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83225" w14:textId="234F4306" w:rsidR="00E42E4C" w:rsidRDefault="0083780B" w:rsidP="0083780B">
      <w:pPr>
        <w:pStyle w:val="Heading1"/>
      </w:pPr>
      <w:r>
        <w:t>Offshore Drilling Aff---DDI 21---HL Lab</w:t>
      </w:r>
    </w:p>
    <w:p w14:paraId="2EE41095" w14:textId="253C555A" w:rsidR="00CE7B4C" w:rsidRDefault="00CE7B4C" w:rsidP="00CE7B4C">
      <w:pPr>
        <w:pStyle w:val="Heading1"/>
      </w:pPr>
      <w:r>
        <w:lastRenderedPageBreak/>
        <w:t>Case</w:t>
      </w:r>
    </w:p>
    <w:p w14:paraId="468D020A" w14:textId="5C687883" w:rsidR="0083780B" w:rsidRDefault="0083780B" w:rsidP="0083780B">
      <w:pPr>
        <w:pStyle w:val="Heading2"/>
      </w:pPr>
      <w:r>
        <w:t>1AC</w:t>
      </w:r>
    </w:p>
    <w:p w14:paraId="4B1FE69D" w14:textId="1F7CCB0D" w:rsidR="0083780B" w:rsidRPr="0083780B" w:rsidRDefault="0083780B" w:rsidP="0083780B">
      <w:pPr>
        <w:pStyle w:val="Heading3"/>
      </w:pPr>
      <w:r>
        <w:t>Inherency---1AC</w:t>
      </w:r>
    </w:p>
    <w:p w14:paraId="65F72FEC" w14:textId="77777777" w:rsidR="0083780B" w:rsidRPr="00437610" w:rsidRDefault="0083780B" w:rsidP="0083780B">
      <w:pPr>
        <w:pStyle w:val="Heading4"/>
      </w:pPr>
      <w:r w:rsidRPr="00437610">
        <w:t>DOI will continue drilling leases</w:t>
      </w:r>
    </w:p>
    <w:p w14:paraId="56F64EC5" w14:textId="77777777" w:rsidR="0083780B" w:rsidRPr="00437610" w:rsidRDefault="0083780B" w:rsidP="0083780B">
      <w:r w:rsidRPr="00437610">
        <w:t xml:space="preserve">Josh </w:t>
      </w:r>
      <w:r w:rsidRPr="00437610">
        <w:rPr>
          <w:rStyle w:val="Style13ptBold"/>
        </w:rPr>
        <w:t>Lederman</w:t>
      </w:r>
      <w:r w:rsidRPr="00437610">
        <w:t xml:space="preserve">, </w:t>
      </w:r>
      <w:r w:rsidRPr="00437610">
        <w:rPr>
          <w:rStyle w:val="Style13ptBold"/>
        </w:rPr>
        <w:t>6-15</w:t>
      </w:r>
      <w:r w:rsidRPr="00437610">
        <w:t xml:space="preserve">-2021, Lederman is a national political reporter for NBC News based in Washington, covering the presidential campaign, political investigations and national security. "Federal judge blocks Biden's ban on leases for drilling on public lands," NBC News, </w:t>
      </w:r>
      <w:hyperlink r:id="rId9" w:history="1">
        <w:r w:rsidRPr="00437610">
          <w:rPr>
            <w:rStyle w:val="Hyperlink"/>
          </w:rPr>
          <w:t>https://www.nbcnews.com/politics/politics-news/federal-judge-blocks-biden-s-ban-leases-drilling-public-lands-n1270972</w:t>
        </w:r>
      </w:hyperlink>
      <w:r w:rsidRPr="00437610">
        <w:t xml:space="preserve"> //KL</w:t>
      </w:r>
    </w:p>
    <w:p w14:paraId="4238B3D5" w14:textId="77777777" w:rsidR="0083780B" w:rsidRPr="00437610" w:rsidRDefault="0083780B" w:rsidP="0083780B">
      <w:pPr>
        <w:rPr>
          <w:rStyle w:val="StyleUnderline"/>
        </w:rPr>
      </w:pPr>
      <w:r w:rsidRPr="00437610">
        <w:t xml:space="preserve">In a setback for President Joe Biden’s efforts on climate change, </w:t>
      </w:r>
      <w:r w:rsidRPr="00437610">
        <w:rPr>
          <w:rStyle w:val="StyleUnderline"/>
        </w:rPr>
        <w:t>a federal judge in Louisiana on Tuesday blocked the [Biden] administration’s temporary ban on new leases to drill for oil and gas on public lands and ordered that lease sales continue.</w:t>
      </w:r>
    </w:p>
    <w:p w14:paraId="1457CB2C" w14:textId="77777777" w:rsidR="0083780B" w:rsidRPr="00437610" w:rsidRDefault="0083780B" w:rsidP="0083780B">
      <w:pPr>
        <w:rPr>
          <w:rStyle w:val="StyleUnderline"/>
        </w:rPr>
      </w:pPr>
      <w:r w:rsidRPr="00437610">
        <w:rPr>
          <w:rStyle w:val="StyleUnderline"/>
        </w:rPr>
        <w:t>The Interior Department said it would “comply with the decision,” signaling that lease sales to drill in Alaska and in the Gulf of Mexico will likely resume — at least for now.</w:t>
      </w:r>
    </w:p>
    <w:p w14:paraId="071A13D4" w14:textId="77777777" w:rsidR="0083780B" w:rsidRPr="00437610" w:rsidRDefault="0083780B" w:rsidP="0083780B">
      <w:r w:rsidRPr="00437610">
        <w:rPr>
          <w:rStyle w:val="StyleUnderline"/>
        </w:rPr>
        <w:t>During Biden’s first days in office, his Interior Department paused new leases</w:t>
      </w:r>
      <w:r w:rsidRPr="00437610">
        <w:t xml:space="preserve"> while reviewing the program to decide whether extracting oil and gas from federal lands and waters should continue in the future, as the president seeks to wean the U.S. off fossil fuels. The Interior Department has held a public forum on the issue and said that an interim report on the future of the program would be coming over the summer.</w:t>
      </w:r>
    </w:p>
    <w:p w14:paraId="0E777260" w14:textId="77777777" w:rsidR="0083780B" w:rsidRPr="00437610" w:rsidRDefault="0083780B" w:rsidP="0083780B">
      <w:pPr>
        <w:rPr>
          <w:rStyle w:val="StyleUnderline"/>
        </w:rPr>
      </w:pPr>
      <w:r w:rsidRPr="00437610">
        <w:rPr>
          <w:rStyle w:val="StyleUnderline"/>
        </w:rPr>
        <w:t>But Louisiana state Attorney General Jeff Landry and 12 other GOP attorneys general sued in March to block the temporary ban, arguing the administration had circumvented legal requirements for carrying out such a move.</w:t>
      </w:r>
      <w:r w:rsidRPr="00437610">
        <w:t xml:space="preserve"> On Tuesday, </w:t>
      </w:r>
      <w:r w:rsidRPr="00437610">
        <w:rPr>
          <w:rStyle w:val="StyleUnderline"/>
        </w:rPr>
        <w:t>Judge Terry Doughty of the U.S. District Court for the Western District of Louisiana issued a preliminary injunction blocking the administration from enforcing its moratorium.</w:t>
      </w:r>
    </w:p>
    <w:p w14:paraId="176B95DC" w14:textId="77777777" w:rsidR="0083780B" w:rsidRPr="00437610" w:rsidRDefault="0083780B" w:rsidP="0083780B">
      <w:pPr>
        <w:rPr>
          <w:rStyle w:val="StyleUnderline"/>
        </w:rPr>
      </w:pPr>
      <w:r w:rsidRPr="00437610">
        <w:rPr>
          <w:rStyle w:val="StyleUnderline"/>
        </w:rPr>
        <w:t>Doughty said his order applies “nationwide.”</w:t>
      </w:r>
    </w:p>
    <w:p w14:paraId="1560C941" w14:textId="77777777" w:rsidR="0083780B" w:rsidRPr="00437610" w:rsidRDefault="0083780B" w:rsidP="0083780B">
      <w:r w:rsidRPr="00437610">
        <w:t>“Millions and possibly billions of dollars are at stake,” Doughty wrote in a 44-page memorandum accompanying the injunction. “Local government funding, jobs for Plaintiff State workers, and funds for the restoration of Louisiana’s Coastline are at stake. Plaintiff States have a reliance interest in the proceeds derived from offshore and on land oil and gas lease sales.”</w:t>
      </w:r>
    </w:p>
    <w:p w14:paraId="3D157C29" w14:textId="77777777" w:rsidR="0083780B" w:rsidRPr="00437610" w:rsidRDefault="0083780B" w:rsidP="0083780B">
      <w:r w:rsidRPr="00437610">
        <w:t>An Interior Department spokesperson responded to the injunction late Tuesday by saying the administration would keep working on the interim report and the recommendations on how to improve use of public lands and waters to create jobs and “build a just and equitable energy future.”</w:t>
      </w:r>
    </w:p>
    <w:p w14:paraId="7C48F78C" w14:textId="77777777" w:rsidR="0083780B" w:rsidRPr="00437610" w:rsidRDefault="0083780B" w:rsidP="0083780B">
      <w:pPr>
        <w:rPr>
          <w:rStyle w:val="StyleUnderline"/>
        </w:rPr>
      </w:pPr>
      <w:r w:rsidRPr="00437610">
        <w:rPr>
          <w:rStyle w:val="StyleUnderline"/>
        </w:rPr>
        <w:t>“We are reviewing the judge’s opinion and will comply with the decision,” the department said, without specifying any plans to appeal the injunction.</w:t>
      </w:r>
    </w:p>
    <w:p w14:paraId="164DC114" w14:textId="77777777" w:rsidR="0083780B" w:rsidRPr="00437610" w:rsidRDefault="0083780B" w:rsidP="0083780B">
      <w:r w:rsidRPr="00437610">
        <w:t>The setback comes as Biden is seeking to rapidly transition the U.S. away from oil, gas and coal, fossil fuels that emit carbon dioxide and other heat-trapping gases blamed for global warming, including by ramping up production of renewable energy sources. A 2018 federal government report found that close to one quarter of U.S. greenhouse gas emissions come from fuels extracted from federal lands.</w:t>
      </w:r>
    </w:p>
    <w:p w14:paraId="3FF4E2A0" w14:textId="77777777" w:rsidR="0083780B" w:rsidRPr="00437610" w:rsidRDefault="0083780B" w:rsidP="0083780B">
      <w:r w:rsidRPr="00437610">
        <w:rPr>
          <w:rStyle w:val="StyleUnderline"/>
        </w:rPr>
        <w:t>Landry called the judge’s move a “victory” for the rule of law and for energy workers, applauding the court for having “recognized President Biden is completely outside his authority in his attempt to shut down oil and gas leases on federal lands."</w:t>
      </w:r>
    </w:p>
    <w:p w14:paraId="30A6DD1B" w14:textId="77777777" w:rsidR="0083780B" w:rsidRPr="00437610" w:rsidRDefault="0083780B" w:rsidP="0083780B"/>
    <w:p w14:paraId="0C7D2B81" w14:textId="77777777" w:rsidR="0083780B" w:rsidRPr="00437610" w:rsidRDefault="0083780B" w:rsidP="0083780B"/>
    <w:p w14:paraId="38FAAD69" w14:textId="77777777" w:rsidR="0083780B" w:rsidRPr="00437610" w:rsidRDefault="0083780B" w:rsidP="0083780B"/>
    <w:p w14:paraId="03DB5BCE" w14:textId="66A84BED" w:rsidR="0083780B" w:rsidRPr="00437610" w:rsidRDefault="0083780B" w:rsidP="0083780B">
      <w:pPr>
        <w:pStyle w:val="Heading3"/>
      </w:pPr>
      <w:r>
        <w:t>Adv 1---1AC</w:t>
      </w:r>
    </w:p>
    <w:p w14:paraId="115DAC54" w14:textId="165CB572" w:rsidR="0083780B" w:rsidRDefault="0083780B" w:rsidP="0083780B">
      <w:pPr>
        <w:pStyle w:val="Heading4"/>
      </w:pPr>
      <w:r>
        <w:t xml:space="preserve">Adv 1 is the </w:t>
      </w:r>
      <w:r w:rsidRPr="0083780B">
        <w:rPr>
          <w:u w:val="single"/>
        </w:rPr>
        <w:t>Environment</w:t>
      </w:r>
      <w:r>
        <w:t>.</w:t>
      </w:r>
    </w:p>
    <w:p w14:paraId="296D29C0" w14:textId="77777777" w:rsidR="0083780B" w:rsidRPr="0083780B" w:rsidRDefault="0083780B" w:rsidP="0083780B"/>
    <w:p w14:paraId="51A8D8B9" w14:textId="77777777" w:rsidR="0083780B" w:rsidRPr="00437610" w:rsidRDefault="0083780B" w:rsidP="0083780B">
      <w:pPr>
        <w:pStyle w:val="Heading4"/>
        <w:rPr>
          <w:rFonts w:cs="Arial"/>
        </w:rPr>
      </w:pPr>
      <w:r w:rsidRPr="00437610">
        <w:rPr>
          <w:rFonts w:cs="Arial"/>
        </w:rPr>
        <w:t>The risk of a spill is higher than ever due to an increase in depth of drilling</w:t>
      </w:r>
    </w:p>
    <w:p w14:paraId="558F129D" w14:textId="77777777" w:rsidR="0083780B" w:rsidRPr="00437610" w:rsidRDefault="0083780B" w:rsidP="0083780B">
      <w:pPr>
        <w:rPr>
          <w:rStyle w:val="Style13ptBold"/>
          <w:b w:val="0"/>
          <w:bCs w:val="0"/>
        </w:rPr>
      </w:pPr>
      <w:r w:rsidRPr="00437610">
        <w:rPr>
          <w:rStyle w:val="Style13ptBold"/>
        </w:rPr>
        <w:t xml:space="preserve">Calma 20’ [Justine Calma is a scientific reporter for The Verge who covers primarily environmental disasters and climate change. She earned her B.A. in International Studies and Literary Journalism from the University of California, Irvine and earned her Masters in investigative journalism from Columbia University, 4-20-20, “Offshore Drilling Has Dug Itself a Deeper Hole Since Deepwater Horizon”, The Verge, </w:t>
      </w:r>
      <w:hyperlink r:id="rId10" w:history="1">
        <w:r w:rsidRPr="00437610">
          <w:rPr>
            <w:rStyle w:val="Hyperlink"/>
            <w:bCs/>
          </w:rPr>
          <w:t>https://www.theverge.com/2020/4/20/21228577/offshore-drilling-deepwater-horizon-10-year-anniversary]//</w:t>
        </w:r>
      </w:hyperlink>
      <w:r w:rsidRPr="00437610">
        <w:rPr>
          <w:rStyle w:val="Style13ptBold"/>
        </w:rPr>
        <w:t xml:space="preserve"> LA</w:t>
      </w:r>
    </w:p>
    <w:p w14:paraId="6CC9EFF8" w14:textId="77777777" w:rsidR="0083780B" w:rsidRPr="00437610" w:rsidRDefault="0083780B" w:rsidP="0083780B">
      <w:r w:rsidRPr="00437610">
        <w:rPr>
          <w:rStyle w:val="StyleUnderline"/>
        </w:rPr>
        <w:t xml:space="preserve">Ever since the first oil well was built in the Gulf of Mexico in 14 feet of water in 1938, technology advancements made it easier to move farther away from shore in pursuit of new oil reserves, at times without a plan for worst-case scenarios. Just one year before the Deepwater Horizon drilling rig became the site of the most devastating oil spill in American history, it succeeded in drilling what was the deepest oil and gas well ever at the time. </w:t>
      </w:r>
      <w:r w:rsidRPr="00437610">
        <w:t>The rig bored through more than 35,000 feet of ocean floor while working in waters more than 4,130 feet deep.</w:t>
      </w:r>
    </w:p>
    <w:p w14:paraId="1A07DC41" w14:textId="77777777" w:rsidR="0083780B" w:rsidRPr="00437610" w:rsidRDefault="0083780B" w:rsidP="0083780B">
      <w:r w:rsidRPr="00437610">
        <w:t>Explosions rocked the rig on the evening of April 20th, 2010, after the ultra-deepwater semisubmersible rig Deepwater Horizon had just completed drilling another exploratory well. That night’s events killed 11 people, set loose 200 million gallons of oil that spewed out into the Gulf over the course of nearly three months, and harmed marine ecosystems and coastal economies for years.</w:t>
      </w:r>
    </w:p>
    <w:p w14:paraId="3A997777" w14:textId="77777777" w:rsidR="0083780B" w:rsidRPr="00437610" w:rsidRDefault="0083780B" w:rsidP="0083780B">
      <w:pPr>
        <w:rPr>
          <w:rStyle w:val="StyleUnderline"/>
        </w:rPr>
      </w:pPr>
      <w:r w:rsidRPr="00437610">
        <w:rPr>
          <w:rStyle w:val="StyleUnderline"/>
        </w:rPr>
        <w:t>Since then, offshore drilling operations continued to creep farther out into ultra-deep waters — where depths reach 1,500 meters (about 5,000 feet) or more. Today’s drilling rigs can work at depths more than twice as deep as Deepwater Horizon. Between 2000 and 2009, just 15 percent of oil production from US waters in the Gulf of Mexico came from ultra-deep operations like Deepwater Horizon. That proportion grew to 52 percent by 2017, and it likely won’t stop there.</w:t>
      </w:r>
    </w:p>
    <w:p w14:paraId="2C88DF82" w14:textId="77777777" w:rsidR="0083780B" w:rsidRPr="00437610" w:rsidRDefault="0083780B" w:rsidP="0083780B">
      <w:r w:rsidRPr="00437610">
        <w:t>DRILLING AT NEW DEPTHS UNLOCKS UNTAPPED OIL RESERVES</w:t>
      </w:r>
    </w:p>
    <w:p w14:paraId="19F33873" w14:textId="77777777" w:rsidR="0083780B" w:rsidRPr="00437610" w:rsidRDefault="0083780B" w:rsidP="0083780B">
      <w:r w:rsidRPr="00437610">
        <w:rPr>
          <w:rStyle w:val="StyleUnderline"/>
        </w:rPr>
        <w:t>Drilling at new depths unlocks untapped oil reserves and has become easier with newer technologies. But those opportunities come with greater dangers and less margin for error,</w:t>
      </w:r>
      <w:r w:rsidRPr="00437610">
        <w:t xml:space="preserve"> experts tell The Verge. “</w:t>
      </w:r>
      <w:r w:rsidRPr="00437610">
        <w:rPr>
          <w:rStyle w:val="StyleUnderline"/>
        </w:rPr>
        <w:t>The lesson from Deepwater Horizon is [that] at the same time that the technology for extraction was progressing very rapidly — I mean it’s quite amazing actually what they’ve been able to do — the technology for safety lagged</w:t>
      </w:r>
      <w:r w:rsidRPr="00437610">
        <w:t>,” says Donald Boesch, president emeritus of the University of Maryland’s Center for Environmental Science.</w:t>
      </w:r>
    </w:p>
    <w:p w14:paraId="22C94C6D" w14:textId="77777777" w:rsidR="0083780B" w:rsidRPr="00437610" w:rsidRDefault="0083780B" w:rsidP="0083780B">
      <w:r w:rsidRPr="00437610">
        <w:t>Boesch was appointed by Barack Obama to the national oil spill commission that was put together to investigate the cause of the Deepwater Horizon disaster. He believes the US is marginally better prepared now than it was for the blowout in the Gulf of Mexico in 2010, but there are new scenarios that pose even bigger risks — especially when drilling at extreme depths.</w:t>
      </w:r>
    </w:p>
    <w:p w14:paraId="1F85B15D" w14:textId="77777777" w:rsidR="0083780B" w:rsidRPr="00437610" w:rsidRDefault="0083780B" w:rsidP="0083780B">
      <w:r w:rsidRPr="00437610">
        <w:t>Powerful forces</w:t>
      </w:r>
    </w:p>
    <w:p w14:paraId="66F2065D" w14:textId="77777777" w:rsidR="0083780B" w:rsidRPr="00437610" w:rsidRDefault="0083780B" w:rsidP="0083780B">
      <w:r w:rsidRPr="00437610">
        <w:t>The Gulf of Mexico produced a record-breaking 2 million barrels of oil a day last year. Sustaining that output will require even more exploration, drilling, and development in deeper waters, Tyler Priest, an oil and energy historian at the University of Iowa, tells The Verge. And the average rate of production for a Gulf of Mexico oil well increases with its depth.</w:t>
      </w:r>
    </w:p>
    <w:p w14:paraId="6DEB05DC" w14:textId="77777777" w:rsidR="0083780B" w:rsidRPr="00437610" w:rsidRDefault="0083780B" w:rsidP="0083780B">
      <w:r w:rsidRPr="00437610">
        <w:t>“NOTHING GENERATES MORE FREE CASH FLOW THAN A FLOWING DEEP WATER WELL.”</w:t>
      </w:r>
    </w:p>
    <w:p w14:paraId="6C4CAE39" w14:textId="77777777" w:rsidR="0083780B" w:rsidRPr="00437610" w:rsidRDefault="0083780B" w:rsidP="0083780B">
      <w:pPr>
        <w:rPr>
          <w:rStyle w:val="StyleUnderline"/>
        </w:rPr>
      </w:pPr>
      <w:r w:rsidRPr="00437610">
        <w:rPr>
          <w:rStyle w:val="StyleUnderline"/>
        </w:rPr>
        <w:t>“Nothing generates more free cash flow than a flowing deep water well,” he says. “You have to keep finding more and more oil as older fields deplete and get plugged and abandoned.”</w:t>
      </w:r>
    </w:p>
    <w:p w14:paraId="54C4B0B9" w14:textId="77777777" w:rsidR="0083780B" w:rsidRPr="00437610" w:rsidRDefault="0083780B" w:rsidP="0083780B">
      <w:pPr>
        <w:rPr>
          <w:rStyle w:val="StyleUnderline"/>
        </w:rPr>
      </w:pPr>
      <w:r w:rsidRPr="00437610">
        <w:rPr>
          <w:rStyle w:val="StyleUnderline"/>
        </w:rPr>
        <w:t>With higher opportunities for profit come higher stakes. Drilling at deeper depths means working under greater pressure. There’s the crushing weight of the water. And there’s also greater pressure within the oil and gas pockets. Not only are rigs able to work at greater depths, but they’re also able to dig deeper than they ever have. The deeper they dig, the more pressure and resistance they face. The temperature of the trapped oil and gas is hotter the farther down and closer to the Earth’s mantle they dig, too. The equipment needs to be able to withstand temperatures that can reach up to 180 degrees Celsius at about 40,000 feet underground.</w:t>
      </w:r>
    </w:p>
    <w:p w14:paraId="18BC9854" w14:textId="77777777" w:rsidR="0083780B" w:rsidRPr="00437610" w:rsidRDefault="0083780B" w:rsidP="0083780B">
      <w:r w:rsidRPr="00437610">
        <w:t>“You’re working against some very powerful forces,” Boesch tells The Verge. Gas that’s trapped along with the oil under the seafloor “is going to be wanting to expand very rapidly once the pressure is somewhat relieved [by drilling],” he explains.</w:t>
      </w:r>
    </w:p>
    <w:p w14:paraId="162C904E" w14:textId="77777777" w:rsidR="0083780B" w:rsidRPr="00437610" w:rsidRDefault="0083780B" w:rsidP="0083780B">
      <w:r w:rsidRPr="00437610">
        <w:rPr>
          <w:rStyle w:val="StyleUnderline"/>
        </w:rPr>
        <w:t>The probability of a serious accident, fatality, injury, explosion, or fire being reported grows by 8.5 percent with every additional 100 feet of depth at which an offshore platform operates</w:t>
      </w:r>
      <w:r w:rsidRPr="00437610">
        <w:t>, an analysis of oil and gas production in the Gulf of Mexico from 1996 to 2010 found. That’s regardless of the platform’s age or quantity of fossil fuels produced.</w:t>
      </w:r>
    </w:p>
    <w:p w14:paraId="46A8C63E" w14:textId="77777777" w:rsidR="0083780B" w:rsidRPr="00437610" w:rsidRDefault="0083780B" w:rsidP="0083780B"/>
    <w:p w14:paraId="53CA246B" w14:textId="77777777" w:rsidR="0083780B" w:rsidRPr="00437610" w:rsidRDefault="0083780B" w:rsidP="0083780B">
      <w:pPr>
        <w:pStyle w:val="Heading4"/>
        <w:rPr>
          <w:u w:val="single"/>
        </w:rPr>
      </w:pPr>
      <w:r w:rsidRPr="00437610">
        <w:t xml:space="preserve">Offshore drilling is disastrous for </w:t>
      </w:r>
      <w:r w:rsidRPr="00437610">
        <w:rPr>
          <w:u w:val="single"/>
        </w:rPr>
        <w:t>marine biodiversity</w:t>
      </w:r>
      <w:r w:rsidRPr="00437610">
        <w:t xml:space="preserve"> – </w:t>
      </w:r>
      <w:r w:rsidRPr="00437610">
        <w:rPr>
          <w:u w:val="single"/>
        </w:rPr>
        <w:t>oil spills</w:t>
      </w:r>
      <w:r w:rsidRPr="00437610">
        <w:t xml:space="preserve"> have </w:t>
      </w:r>
      <w:r w:rsidRPr="00437610">
        <w:rPr>
          <w:u w:val="single"/>
        </w:rPr>
        <w:t>adverse effects</w:t>
      </w:r>
      <w:r w:rsidRPr="00437610">
        <w:t xml:space="preserve"> on ecosystems that are necessary to combat </w:t>
      </w:r>
      <w:r w:rsidRPr="00437610">
        <w:rPr>
          <w:u w:val="single"/>
        </w:rPr>
        <w:t xml:space="preserve">climate change </w:t>
      </w:r>
    </w:p>
    <w:p w14:paraId="0CE40C4B" w14:textId="77777777" w:rsidR="0083780B" w:rsidRPr="00437610" w:rsidRDefault="0083780B" w:rsidP="0083780B">
      <w:r w:rsidRPr="00437610">
        <w:rPr>
          <w:b/>
          <w:sz w:val="26"/>
          <w:szCs w:val="26"/>
        </w:rPr>
        <w:t>Savitz ’21</w:t>
      </w:r>
      <w:r w:rsidRPr="00437610">
        <w:t xml:space="preserve">; [Jacqueline Savitz; Chief Policy Officer at Oceana, the largest international organization dedicated solely to ocean conservation; Savitz earned her master’s degree in environmental science with an emphasis in toxicology from the University of Maryland, Chesapeake Biological Laboratory, where her work focused on the effects of contaminants on aquatic life. She earned her bachelor’s degree in marine science and biology from the University of Miami in Florida. 2/2/21; “A pause on offshore drilling is a good first step. Let’s make it permanent.”; USA Today, </w:t>
      </w:r>
      <w:hyperlink r:id="rId11" w:history="1">
        <w:r w:rsidRPr="00437610">
          <w:rPr>
            <w:rStyle w:val="Hyperlink"/>
          </w:rPr>
          <w:t>https://www.usatoday.com/story/opinion/2021/02/02/bidens-pause-offshore-drilling-great-step-help-climate-column/4342037001/</w:t>
        </w:r>
      </w:hyperlink>
      <w:r w:rsidRPr="00437610">
        <w:t>; accessed: 7/12/21; YS]</w:t>
      </w:r>
    </w:p>
    <w:p w14:paraId="23B8508C" w14:textId="77777777" w:rsidR="0083780B" w:rsidRPr="00437610" w:rsidRDefault="0083780B" w:rsidP="0083780B">
      <w:pPr>
        <w:rPr>
          <w:u w:val="single"/>
        </w:rPr>
      </w:pPr>
      <w:r w:rsidRPr="00437610">
        <w:t xml:space="preserve">President Joe </w:t>
      </w:r>
      <w:r w:rsidRPr="00437610">
        <w:rPr>
          <w:b/>
          <w:u w:val="single"/>
        </w:rPr>
        <w:t>Biden</w:t>
      </w:r>
      <w:r w:rsidRPr="00437610">
        <w:rPr>
          <w:u w:val="single"/>
        </w:rPr>
        <w:t xml:space="preserve"> hit the ground sprinting</w:t>
      </w:r>
      <w:r w:rsidRPr="00437610">
        <w:t xml:space="preserve"> on his first day of office. On day one he rejoined the Paris Agreement, and now </w:t>
      </w:r>
      <w:r w:rsidRPr="00437610">
        <w:rPr>
          <w:u w:val="single"/>
        </w:rPr>
        <w:t xml:space="preserve">he has announced </w:t>
      </w:r>
      <w:r w:rsidRPr="00437610">
        <w:rPr>
          <w:b/>
          <w:u w:val="single"/>
        </w:rPr>
        <w:t>a pause on offshore oil and gas leasing</w:t>
      </w:r>
      <w:r w:rsidRPr="00437610">
        <w:rPr>
          <w:u w:val="single"/>
        </w:rPr>
        <w:t>.</w:t>
      </w:r>
      <w:r w:rsidRPr="00437610">
        <w:t xml:space="preserve"> It’s exciting to hear the president’s plan to </w:t>
      </w:r>
      <w:r w:rsidRPr="00437610">
        <w:rPr>
          <w:u w:val="single"/>
        </w:rPr>
        <w:t xml:space="preserve">return </w:t>
      </w:r>
      <w:r w:rsidRPr="00437610">
        <w:rPr>
          <w:b/>
          <w:u w:val="single"/>
        </w:rPr>
        <w:t>science to policy decision-making</w:t>
      </w:r>
      <w:r w:rsidRPr="00437610">
        <w:t xml:space="preserve">, even advancing his science adviser to a cabinet-level position. These encouraging moves will certainly translate to </w:t>
      </w:r>
      <w:r w:rsidRPr="00437610">
        <w:rPr>
          <w:u w:val="single"/>
        </w:rPr>
        <w:t>more effective action on climate.</w:t>
      </w:r>
    </w:p>
    <w:p w14:paraId="70F6C048" w14:textId="77777777" w:rsidR="0083780B" w:rsidRPr="00437610" w:rsidRDefault="0083780B" w:rsidP="0083780B">
      <w:r w:rsidRPr="00437610">
        <w:rPr>
          <w:u w:val="single"/>
        </w:rPr>
        <w:t xml:space="preserve">Oil and gas are </w:t>
      </w:r>
      <w:r w:rsidRPr="00437610">
        <w:rPr>
          <w:b/>
          <w:u w:val="single"/>
        </w:rPr>
        <w:t>killing us.</w:t>
      </w:r>
      <w:r w:rsidRPr="00437610">
        <w:rPr>
          <w:u w:val="single"/>
        </w:rPr>
        <w:t xml:space="preserve"> Burning fossil fuels is </w:t>
      </w:r>
      <w:r w:rsidRPr="00437610">
        <w:rPr>
          <w:b/>
          <w:u w:val="single"/>
        </w:rPr>
        <w:t>driving climate change</w:t>
      </w:r>
      <w:r w:rsidRPr="00437610">
        <w:rPr>
          <w:u w:val="single"/>
        </w:rPr>
        <w:t xml:space="preserve">, which is causing a </w:t>
      </w:r>
      <w:r w:rsidRPr="00437610">
        <w:rPr>
          <w:b/>
          <w:u w:val="single"/>
        </w:rPr>
        <w:t>wave of extinction and disasters</w:t>
      </w:r>
      <w:r w:rsidRPr="00437610">
        <w:rPr>
          <w:u w:val="single"/>
        </w:rPr>
        <w:t xml:space="preserve"> that </w:t>
      </w:r>
      <w:r w:rsidRPr="00437610">
        <w:rPr>
          <w:b/>
          <w:u w:val="single"/>
        </w:rPr>
        <w:t>devastate property</w:t>
      </w:r>
      <w:r w:rsidRPr="00437610">
        <w:rPr>
          <w:u w:val="single"/>
        </w:rPr>
        <w:t xml:space="preserve"> and </w:t>
      </w:r>
      <w:r w:rsidRPr="00437610">
        <w:rPr>
          <w:b/>
          <w:u w:val="single"/>
        </w:rPr>
        <w:t>the environment</w:t>
      </w:r>
      <w:r w:rsidRPr="00437610">
        <w:rPr>
          <w:u w:val="single"/>
        </w:rPr>
        <w:t xml:space="preserve">, and </w:t>
      </w:r>
      <w:r w:rsidRPr="00437610">
        <w:rPr>
          <w:b/>
          <w:u w:val="single"/>
        </w:rPr>
        <w:t>cost human lives</w:t>
      </w:r>
      <w:r w:rsidRPr="00437610">
        <w:rPr>
          <w:u w:val="single"/>
        </w:rPr>
        <w:t>.</w:t>
      </w:r>
      <w:r w:rsidRPr="00437610">
        <w:t xml:space="preserve"> But President Biden has committed to aggressively address the climate crisis, which gives me great hope that we can work together to permanently protect our climate and coasts from offshore oil and gas. </w:t>
      </w:r>
    </w:p>
    <w:p w14:paraId="453B778D" w14:textId="77777777" w:rsidR="0083780B" w:rsidRPr="00437610" w:rsidRDefault="0083780B" w:rsidP="0083780B">
      <w:r w:rsidRPr="00437610">
        <w:rPr>
          <w:b/>
          <w:bCs/>
          <w:u w:val="single"/>
        </w:rPr>
        <w:t>Permanently ending</w:t>
      </w:r>
      <w:r w:rsidRPr="00437610">
        <w:rPr>
          <w:u w:val="single"/>
        </w:rPr>
        <w:t xml:space="preserve"> new offshore oil and gas leasing in U.S. waters would </w:t>
      </w:r>
      <w:r w:rsidRPr="00437610">
        <w:rPr>
          <w:b/>
          <w:bCs/>
          <w:u w:val="single"/>
        </w:rPr>
        <w:t>prevent the release of a catastrophic</w:t>
      </w:r>
      <w:r w:rsidRPr="00437610">
        <w:rPr>
          <w:u w:val="single"/>
        </w:rPr>
        <w:t xml:space="preserve"> amount of </w:t>
      </w:r>
      <w:r w:rsidRPr="00437610">
        <w:rPr>
          <w:b/>
          <w:bCs/>
          <w:u w:val="single"/>
        </w:rPr>
        <w:t>greenhouse gas emissions</w:t>
      </w:r>
      <w:r w:rsidRPr="00437610">
        <w:rPr>
          <w:u w:val="single"/>
        </w:rPr>
        <w:t xml:space="preserve">, which are </w:t>
      </w:r>
      <w:r w:rsidRPr="00437610">
        <w:rPr>
          <w:b/>
          <w:bCs/>
          <w:u w:val="single"/>
        </w:rPr>
        <w:t>driving</w:t>
      </w:r>
      <w:r w:rsidRPr="00437610">
        <w:rPr>
          <w:u w:val="single"/>
        </w:rPr>
        <w:t xml:space="preserve"> ever larger and more intense </w:t>
      </w:r>
      <w:r w:rsidRPr="00437610">
        <w:rPr>
          <w:b/>
          <w:bCs/>
          <w:u w:val="single"/>
        </w:rPr>
        <w:t>wildfires, hurricanes and floods</w:t>
      </w:r>
      <w:r w:rsidRPr="00437610">
        <w:t>. A new report from Oceana estimates that permanent protection against offshore drilling would prevent 19 billion tons of greenhouse gas emissions and $720 billion in damages to people, property and the environment.</w:t>
      </w:r>
    </w:p>
    <w:p w14:paraId="15663D8F" w14:textId="77777777" w:rsidR="0083780B" w:rsidRPr="00437610" w:rsidRDefault="0083780B" w:rsidP="0083780B">
      <w:r w:rsidRPr="00437610">
        <w:t>Damage that results from offshore drilling</w:t>
      </w:r>
    </w:p>
    <w:p w14:paraId="0E54488E" w14:textId="77777777" w:rsidR="0083780B" w:rsidRPr="00437610" w:rsidRDefault="0083780B" w:rsidP="0083780B">
      <w:r w:rsidRPr="00437610">
        <w:t xml:space="preserve">In addition to the climate impacts, </w:t>
      </w:r>
      <w:r w:rsidRPr="00437610">
        <w:rPr>
          <w:u w:val="single"/>
        </w:rPr>
        <w:t xml:space="preserve">offshore drilling also leads to </w:t>
      </w:r>
      <w:r w:rsidRPr="00437610">
        <w:rPr>
          <w:b/>
          <w:bCs/>
          <w:u w:val="single"/>
        </w:rPr>
        <w:t>oil spills.</w:t>
      </w:r>
      <w:r w:rsidRPr="00437610">
        <w:t xml:space="preserve"> </w:t>
      </w:r>
      <w:r w:rsidRPr="00437610">
        <w:rPr>
          <w:u w:val="single"/>
        </w:rPr>
        <w:t xml:space="preserve">We saw what a spill can do to coastal economies when the BP Deepwater Horizon spewed hundreds of millions of gallons into the Gulf of Mexico in 2010. Today, the </w:t>
      </w:r>
      <w:r w:rsidRPr="00437610">
        <w:rPr>
          <w:b/>
          <w:bCs/>
          <w:u w:val="single"/>
        </w:rPr>
        <w:t>likelihood</w:t>
      </w:r>
      <w:r w:rsidRPr="00437610">
        <w:rPr>
          <w:u w:val="single"/>
        </w:rPr>
        <w:t xml:space="preserve"> of another </w:t>
      </w:r>
      <w:r w:rsidRPr="00437610">
        <w:rPr>
          <w:b/>
          <w:bCs/>
          <w:u w:val="single"/>
        </w:rPr>
        <w:t>catastrophic spill</w:t>
      </w:r>
      <w:r w:rsidRPr="00437610">
        <w:rPr>
          <w:u w:val="single"/>
        </w:rPr>
        <w:t xml:space="preserve"> is </w:t>
      </w:r>
      <w:r w:rsidRPr="00437610">
        <w:rPr>
          <w:b/>
          <w:bCs/>
          <w:u w:val="single"/>
        </w:rPr>
        <w:t>even greater</w:t>
      </w:r>
      <w:r w:rsidRPr="00437610">
        <w:rPr>
          <w:u w:val="single"/>
        </w:rPr>
        <w:t xml:space="preserve"> than it was in 2010. Not only is the industry drilling in </w:t>
      </w:r>
      <w:r w:rsidRPr="00437610">
        <w:rPr>
          <w:b/>
          <w:bCs/>
          <w:u w:val="single"/>
        </w:rPr>
        <w:t>deeper waters,</w:t>
      </w:r>
      <w:r w:rsidRPr="00437610">
        <w:rPr>
          <w:u w:val="single"/>
        </w:rPr>
        <w:t xml:space="preserve"> but the Trump administration also </w:t>
      </w:r>
      <w:r w:rsidRPr="00437610">
        <w:rPr>
          <w:b/>
          <w:bCs/>
          <w:u w:val="single"/>
        </w:rPr>
        <w:t>weakened the too-few safety rules</w:t>
      </w:r>
      <w:r w:rsidRPr="00437610">
        <w:t xml:space="preserve"> put in place after the BP disaster. </w:t>
      </w:r>
    </w:p>
    <w:p w14:paraId="52702C80" w14:textId="77777777" w:rsidR="0083780B" w:rsidRPr="00437610" w:rsidRDefault="0083780B" w:rsidP="0083780B">
      <w:r w:rsidRPr="00437610">
        <w:t>While protecting us from offshore oil and gas drilling, President Biden can also restore and strengthen the drilling safety rules that were weakened by former President Trump, ensuring that any existing drilling operations be subject to robust safety protocols, oversight and financial assurances. Combining this with movement toward clean energy, like environmentally responsible offshore wind, would set us up for success in the journey toward a renewable energy future.</w:t>
      </w:r>
    </w:p>
    <w:p w14:paraId="34681E31" w14:textId="77777777" w:rsidR="0083780B" w:rsidRPr="00437610" w:rsidRDefault="0083780B" w:rsidP="0083780B">
      <w:pPr>
        <w:rPr>
          <w:b/>
          <w:bCs/>
        </w:rPr>
      </w:pPr>
      <w:r w:rsidRPr="00437610">
        <w:t xml:space="preserve">These are big first steps, but even more will be needed. </w:t>
      </w:r>
      <w:r w:rsidRPr="00437610">
        <w:rPr>
          <w:u w:val="single"/>
        </w:rPr>
        <w:t xml:space="preserve">One of the most powerful tools we have to help head off the worst effects of the unfolding climate catastrophe is a </w:t>
      </w:r>
      <w:r w:rsidRPr="00437610">
        <w:rPr>
          <w:b/>
          <w:bCs/>
          <w:u w:val="single"/>
        </w:rPr>
        <w:t>clean, diverse, and abundant ocean</w:t>
      </w:r>
      <w:r w:rsidRPr="00437610">
        <w:rPr>
          <w:u w:val="single"/>
        </w:rPr>
        <w:t xml:space="preserve">. In addition to </w:t>
      </w:r>
      <w:r w:rsidRPr="00437610">
        <w:rPr>
          <w:b/>
          <w:bCs/>
          <w:u w:val="single"/>
        </w:rPr>
        <w:t>permanent drilling protections</w:t>
      </w:r>
      <w:r w:rsidRPr="00437610">
        <w:rPr>
          <w:u w:val="single"/>
        </w:rPr>
        <w:t xml:space="preserve">, we will also need measures to protect habitat for ocean wildlife, and responsible, science-based management of our fisheries to restore them to their previous bounty. This will strengthen our </w:t>
      </w:r>
      <w:r w:rsidRPr="00437610">
        <w:rPr>
          <w:b/>
          <w:bCs/>
          <w:u w:val="single"/>
        </w:rPr>
        <w:t>economy</w:t>
      </w:r>
      <w:r w:rsidRPr="00437610">
        <w:rPr>
          <w:u w:val="single"/>
        </w:rPr>
        <w:t xml:space="preserve"> and provide additional </w:t>
      </w:r>
      <w:r w:rsidRPr="00437610">
        <w:rPr>
          <w:b/>
          <w:bCs/>
          <w:u w:val="single"/>
        </w:rPr>
        <w:t>food security,</w:t>
      </w:r>
      <w:r w:rsidRPr="00437610">
        <w:rPr>
          <w:u w:val="single"/>
        </w:rPr>
        <w:t xml:space="preserve"> compliments of a </w:t>
      </w:r>
      <w:r w:rsidRPr="00437610">
        <w:rPr>
          <w:b/>
          <w:bCs/>
          <w:u w:val="single"/>
        </w:rPr>
        <w:t>healthy ocean.</w:t>
      </w:r>
    </w:p>
    <w:p w14:paraId="195B02AA" w14:textId="77777777" w:rsidR="0083780B" w:rsidRPr="00437610" w:rsidRDefault="0083780B" w:rsidP="0083780B">
      <w:pPr>
        <w:rPr>
          <w:u w:val="single"/>
        </w:rPr>
      </w:pPr>
      <w:r w:rsidRPr="00437610">
        <w:rPr>
          <w:u w:val="single"/>
        </w:rPr>
        <w:t xml:space="preserve">A healthy ocean explodes with life — billions of </w:t>
      </w:r>
      <w:r w:rsidRPr="00437610">
        <w:rPr>
          <w:b/>
          <w:u w:val="single"/>
        </w:rPr>
        <w:t>carbon-based plants and animals</w:t>
      </w:r>
      <w:r w:rsidRPr="00437610">
        <w:rPr>
          <w:u w:val="single"/>
        </w:rPr>
        <w:t xml:space="preserve"> cycle and store tons of carbon. And all that sea life can provide a nutritious source of </w:t>
      </w:r>
      <w:r w:rsidRPr="00437610">
        <w:rPr>
          <w:b/>
          <w:u w:val="single"/>
        </w:rPr>
        <w:t>protein</w:t>
      </w:r>
      <w:r w:rsidRPr="00437610">
        <w:rPr>
          <w:u w:val="single"/>
        </w:rPr>
        <w:t xml:space="preserve"> that doesn’t require us to trade away arable land, healthy forests or fresh water. If we take care of our </w:t>
      </w:r>
      <w:r w:rsidRPr="00437610">
        <w:rPr>
          <w:b/>
          <w:u w:val="single"/>
        </w:rPr>
        <w:t>fisheries</w:t>
      </w:r>
      <w:r w:rsidRPr="00437610">
        <w:rPr>
          <w:u w:val="single"/>
        </w:rPr>
        <w:t xml:space="preserve">, our oceans could </w:t>
      </w:r>
      <w:r w:rsidRPr="00437610">
        <w:rPr>
          <w:b/>
          <w:u w:val="single"/>
        </w:rPr>
        <w:t xml:space="preserve">dramatically offset the </w:t>
      </w:r>
      <w:r w:rsidRPr="00437610">
        <w:rPr>
          <w:u w:val="single"/>
        </w:rPr>
        <w:t xml:space="preserve">contribution to the </w:t>
      </w:r>
      <w:r w:rsidRPr="00437610">
        <w:rPr>
          <w:b/>
          <w:u w:val="single"/>
        </w:rPr>
        <w:t>climate crisis</w:t>
      </w:r>
      <w:r w:rsidRPr="00437610">
        <w:rPr>
          <w:u w:val="single"/>
        </w:rPr>
        <w:t xml:space="preserve"> that comes from land-based agriculture. </w:t>
      </w:r>
    </w:p>
    <w:p w14:paraId="5381E476" w14:textId="77777777" w:rsidR="0083780B" w:rsidRPr="00437610" w:rsidRDefault="0083780B" w:rsidP="0083780B">
      <w:r w:rsidRPr="00437610">
        <w:t>An all-hands approach to climate change</w:t>
      </w:r>
    </w:p>
    <w:p w14:paraId="39265F41" w14:textId="77777777" w:rsidR="0083780B" w:rsidRPr="00437610" w:rsidRDefault="0083780B" w:rsidP="0083780B">
      <w:r w:rsidRPr="00437610">
        <w:rPr>
          <w:u w:val="single"/>
        </w:rPr>
        <w:t xml:space="preserve">Mitigating the </w:t>
      </w:r>
      <w:r w:rsidRPr="00437610">
        <w:rPr>
          <w:b/>
          <w:u w:val="single"/>
        </w:rPr>
        <w:t>climate disaster</w:t>
      </w:r>
      <w:r w:rsidRPr="00437610">
        <w:t xml:space="preserve"> will take an all-hands, multisector approach. No one solution will solve this massive problem, but </w:t>
      </w:r>
      <w:r w:rsidRPr="00437610">
        <w:rPr>
          <w:u w:val="single"/>
        </w:rPr>
        <w:t>every tool is vital, and</w:t>
      </w:r>
      <w:r w:rsidRPr="00437610">
        <w:t xml:space="preserve"> </w:t>
      </w:r>
      <w:r w:rsidRPr="00437610">
        <w:rPr>
          <w:u w:val="single"/>
        </w:rPr>
        <w:t xml:space="preserve">the </w:t>
      </w:r>
      <w:r w:rsidRPr="00437610">
        <w:rPr>
          <w:b/>
          <w:u w:val="single"/>
        </w:rPr>
        <w:t>oceans</w:t>
      </w:r>
      <w:r w:rsidRPr="00437610">
        <w:rPr>
          <w:u w:val="single"/>
        </w:rPr>
        <w:t xml:space="preserve"> are perhaps </w:t>
      </w:r>
      <w:r w:rsidRPr="00437610">
        <w:rPr>
          <w:b/>
          <w:u w:val="single"/>
        </w:rPr>
        <w:t>more essential than any other</w:t>
      </w:r>
      <w:r w:rsidRPr="00437610">
        <w:rPr>
          <w:u w:val="single"/>
        </w:rPr>
        <w:t>.</w:t>
      </w:r>
    </w:p>
    <w:p w14:paraId="10211908" w14:textId="77777777" w:rsidR="0083780B" w:rsidRPr="00437610" w:rsidRDefault="0083780B" w:rsidP="0083780B">
      <w:r w:rsidRPr="00437610">
        <w:rPr>
          <w:u w:val="single"/>
        </w:rPr>
        <w:t xml:space="preserve">Offshore drilling fuels the </w:t>
      </w:r>
      <w:r w:rsidRPr="00437610">
        <w:rPr>
          <w:b/>
          <w:u w:val="single"/>
        </w:rPr>
        <w:t>climate crisis</w:t>
      </w:r>
      <w:r w:rsidRPr="00437610">
        <w:rPr>
          <w:u w:val="single"/>
        </w:rPr>
        <w:t xml:space="preserve"> and threatens our </w:t>
      </w:r>
      <w:r w:rsidRPr="00437610">
        <w:rPr>
          <w:b/>
          <w:u w:val="single"/>
        </w:rPr>
        <w:t>lives and livelihoods</w:t>
      </w:r>
      <w:r w:rsidRPr="00437610">
        <w:rPr>
          <w:u w:val="single"/>
        </w:rPr>
        <w:t xml:space="preserve">. Ending offshore drilling </w:t>
      </w:r>
      <w:r w:rsidRPr="00437610">
        <w:rPr>
          <w:b/>
          <w:u w:val="single"/>
        </w:rPr>
        <w:t>permanently</w:t>
      </w:r>
      <w:r w:rsidRPr="00437610">
        <w:rPr>
          <w:u w:val="single"/>
        </w:rPr>
        <w:t xml:space="preserve"> and shifting to </w:t>
      </w:r>
      <w:r w:rsidRPr="00437610">
        <w:rPr>
          <w:b/>
          <w:u w:val="single"/>
        </w:rPr>
        <w:t>clean energy</w:t>
      </w:r>
      <w:r w:rsidRPr="00437610">
        <w:rPr>
          <w:u w:val="single"/>
        </w:rPr>
        <w:t xml:space="preserve"> would be good for our </w:t>
      </w:r>
      <w:r w:rsidRPr="00437610">
        <w:rPr>
          <w:b/>
          <w:u w:val="single"/>
        </w:rPr>
        <w:t>economy</w:t>
      </w:r>
      <w:r w:rsidRPr="00437610">
        <w:rPr>
          <w:u w:val="single"/>
        </w:rPr>
        <w:t xml:space="preserve">, improve the health of our </w:t>
      </w:r>
      <w:r w:rsidRPr="00437610">
        <w:rPr>
          <w:b/>
          <w:u w:val="single"/>
        </w:rPr>
        <w:t>ocean</w:t>
      </w:r>
      <w:r w:rsidRPr="00437610">
        <w:rPr>
          <w:u w:val="single"/>
        </w:rPr>
        <w:t xml:space="preserve"> and bolster our fight against </w:t>
      </w:r>
      <w:r w:rsidRPr="00437610">
        <w:rPr>
          <w:b/>
          <w:u w:val="single"/>
        </w:rPr>
        <w:t>climate change</w:t>
      </w:r>
      <w:r w:rsidRPr="00437610">
        <w:t>. We owe it to future generations to reverse our assault on the natural world and restore its bounty.</w:t>
      </w:r>
    </w:p>
    <w:p w14:paraId="60CA0845" w14:textId="77777777" w:rsidR="0083780B" w:rsidRPr="00437610" w:rsidRDefault="0083780B" w:rsidP="0083780B">
      <w:r w:rsidRPr="00437610">
        <w:t xml:space="preserve">President Biden should be commended for starting strong right out of the gate. A pause is a great first step. But </w:t>
      </w:r>
      <w:r w:rsidRPr="00437610">
        <w:rPr>
          <w:u w:val="single"/>
        </w:rPr>
        <w:t>climate change is a threat to every American today and will still be a threat a year from now, and even 10 years from now.</w:t>
      </w:r>
      <w:r w:rsidRPr="00437610">
        <w:t xml:space="preserve"> Hopefully, this is just the promising beginning of the end. Now is the time to stop the expansion of offshore drilling, forever.</w:t>
      </w:r>
    </w:p>
    <w:p w14:paraId="41AC1A08" w14:textId="77777777" w:rsidR="0083780B" w:rsidRPr="00437610" w:rsidRDefault="0083780B" w:rsidP="0083780B"/>
    <w:p w14:paraId="30A65331" w14:textId="77777777" w:rsidR="00D239E5" w:rsidRDefault="00D239E5" w:rsidP="00D239E5">
      <w:pPr>
        <w:pStyle w:val="Heading4"/>
      </w:pPr>
      <w:r>
        <w:t xml:space="preserve">Bio D loss poses an existential threat bringing upon irreversible global change and extinction. While also exacerbating other conflicts. </w:t>
      </w:r>
    </w:p>
    <w:p w14:paraId="77D244DB" w14:textId="77777777" w:rsidR="00D239E5" w:rsidRPr="00D91AC1" w:rsidRDefault="00D239E5" w:rsidP="00D239E5">
      <w:pPr>
        <w:spacing w:after="0" w:line="240" w:lineRule="auto"/>
        <w:rPr>
          <w:rFonts w:eastAsia="Times New Roman" w:cs="Times New Roman"/>
          <w:sz w:val="24"/>
        </w:rPr>
      </w:pPr>
      <w:r w:rsidRPr="00A6681F">
        <w:rPr>
          <w:rStyle w:val="Style13ptBold"/>
        </w:rPr>
        <w:t>Torres 2016</w:t>
      </w:r>
      <w:r>
        <w:t xml:space="preserve"> (</w:t>
      </w:r>
      <w:r w:rsidRPr="00D91AC1">
        <w:t>Phil, focused on the nature and causes of human extinction, its ethical implications, and the history of the idea.  master's degree in Neuroscience from Brandeis University, background is in the Philosophy of Mind and Philosophy of Science. currently a PhD candidate at Leibniz Universität Hannover</w:t>
      </w:r>
      <w:r>
        <w:rPr>
          <w:rFonts w:eastAsia="Times New Roman" w:cs="Times New Roman"/>
          <w:sz w:val="24"/>
        </w:rPr>
        <w:t xml:space="preserve">, </w:t>
      </w:r>
      <w:r>
        <w:t>“</w:t>
      </w:r>
      <w:r w:rsidRPr="00D91AC1">
        <w:t>Biodiversity loss: An existential risk comparable to climate change</w:t>
      </w:r>
      <w:r>
        <w:t xml:space="preserve">”, </w:t>
      </w:r>
      <w:r w:rsidRPr="00D91AC1">
        <w:t>April 11</w:t>
      </w:r>
      <w:r>
        <w:t xml:space="preserve"> </w:t>
      </w:r>
      <w:r w:rsidRPr="00D91AC1">
        <w:t>2016</w:t>
      </w:r>
      <w:r>
        <w:t xml:space="preserve">,  </w:t>
      </w:r>
      <w:r w:rsidRPr="00BD359F">
        <w:t>https://thebulletin.org/2016/04/biodiversity-loss-an-existential-risk-comparable-to-climate-change/</w:t>
      </w:r>
      <w:r>
        <w:t xml:space="preserve"> // JK </w:t>
      </w:r>
      <w:r>
        <w:sym w:font="Wingdings" w:char="F04A"/>
      </w:r>
      <w:r>
        <w:t xml:space="preserve">) </w:t>
      </w:r>
    </w:p>
    <w:p w14:paraId="58A87F64" w14:textId="77777777" w:rsidR="00D239E5" w:rsidRDefault="00D239E5" w:rsidP="00D239E5">
      <w:pPr>
        <w:rPr>
          <w:sz w:val="8"/>
        </w:rPr>
      </w:pPr>
      <w:r w:rsidRPr="00DF49B5">
        <w:rPr>
          <w:sz w:val="8"/>
        </w:rPr>
        <w:t xml:space="preserve">According to the Bulletin of Atomic Scientists, the two greatest existential threats to human civilization stem from climate change and nuclear weapons. Both pose clear and present dangers to the perpetuation of our species, and the increasingly dire climate situation and nuclear arsenal modernizations in the United States and Russia were the most significant reasons why the Bulletin decided to keep the Doomsday Clock set at three minutes before midnight earlier this year. But there is </w:t>
      </w:r>
      <w:r w:rsidRPr="00BE6DD4">
        <w:rPr>
          <w:rStyle w:val="StyleUnderline"/>
        </w:rPr>
        <w:t xml:space="preserve">another </w:t>
      </w:r>
      <w:r w:rsidRPr="00BE6DD4">
        <w:rPr>
          <w:rStyle w:val="Emphasis"/>
        </w:rPr>
        <w:t xml:space="preserve">existential threat </w:t>
      </w:r>
      <w:r w:rsidRPr="00BE6DD4">
        <w:rPr>
          <w:rStyle w:val="StyleUnderline"/>
        </w:rPr>
        <w:t xml:space="preserve">that the Bulletin overlooked in its Doomsday Clock announcement: </w:t>
      </w:r>
      <w:r w:rsidRPr="00BE6DD4">
        <w:rPr>
          <w:rStyle w:val="Emphasis"/>
        </w:rPr>
        <w:t>biodiversity loss</w:t>
      </w:r>
      <w:r w:rsidRPr="00BE6DD4">
        <w:rPr>
          <w:rStyle w:val="StyleUnderline"/>
        </w:rPr>
        <w:t>. This phenomenon is often identified as one of the many consequences of climate change, and this is of course correct. But biodiversity loss is also a contributing factor behind climate change.</w:t>
      </w:r>
      <w:r w:rsidRPr="00DF49B5">
        <w:rPr>
          <w:sz w:val="8"/>
        </w:rPr>
        <w:t xml:space="preserve"> For example, deforestation in the Amazon rainforest and elsewhere reduces the amount of carbon dioxide removed from the atmosphere by plants, a natural process that mitigates the effects of climate change. So t</w:t>
      </w:r>
      <w:r w:rsidRPr="00BE6DD4">
        <w:rPr>
          <w:rStyle w:val="StyleUnderline"/>
        </w:rPr>
        <w:t>he causal relation between climate change and biodiversity loss is bidirectional. Furthermore, there are myriad phenomena that are driving biodiversity loss in addition to climate change. Other causes include ecosystem fragmentation, invasive species, pollution, oxygen depletion caused by fertilizers running off into ponds and streams, overfishing, human overpopulation, and overconsumption</w:t>
      </w:r>
      <w:r w:rsidRPr="00DF49B5">
        <w:rPr>
          <w:sz w:val="8"/>
        </w:rPr>
        <w:t xml:space="preserve">. All of these </w:t>
      </w:r>
      <w:r w:rsidRPr="00DF49B5">
        <w:rPr>
          <w:rStyle w:val="StyleUnderline"/>
        </w:rPr>
        <w:t>phenomena have a direct impact on the health of the biosphere, and all would conceivably persist even if the problem of climate change</w:t>
      </w:r>
      <w:r w:rsidRPr="00DF49B5">
        <w:rPr>
          <w:sz w:val="8"/>
        </w:rPr>
        <w:t xml:space="preserve"> </w:t>
      </w:r>
      <w:r w:rsidRPr="00DF49B5">
        <w:rPr>
          <w:rStyle w:val="StyleUnderline"/>
        </w:rPr>
        <w:t>were</w:t>
      </w:r>
      <w:r w:rsidRPr="00DF49B5">
        <w:rPr>
          <w:sz w:val="8"/>
        </w:rPr>
        <w:t xml:space="preserve"> somehow immediately </w:t>
      </w:r>
      <w:r w:rsidRPr="00DF49B5">
        <w:rPr>
          <w:rStyle w:val="StyleUnderline"/>
        </w:rPr>
        <w:t>solved</w:t>
      </w:r>
      <w:r w:rsidRPr="00DF49B5">
        <w:rPr>
          <w:sz w:val="8"/>
        </w:rPr>
        <w:t xml:space="preserve">. Such considerations </w:t>
      </w:r>
      <w:r w:rsidRPr="00DF49B5">
        <w:rPr>
          <w:rStyle w:val="StyleUnderline"/>
        </w:rPr>
        <w:t xml:space="preserve">warrant decoupling biodiversity loss from climate change, because the former has been consistently subsumed by the latter as a mere </w:t>
      </w:r>
      <w:r w:rsidRPr="00DF49B5">
        <w:rPr>
          <w:rStyle w:val="Emphasis"/>
        </w:rPr>
        <w:t>effect. Biodiversity loss is a distinct environmental crisis with its own unique syndrome of causes, consequences, and solutions—</w:t>
      </w:r>
      <w:r w:rsidRPr="00DF49B5">
        <w:rPr>
          <w:rStyle w:val="StyleUnderline"/>
        </w:rPr>
        <w:t xml:space="preserve">such as restoring habitats, creating protected areas (“biodiversity parks”), and practicing sustainable agriculture. The sixth extinction. The </w:t>
      </w:r>
      <w:r w:rsidRPr="00DF49B5">
        <w:rPr>
          <w:rStyle w:val="Emphasis"/>
        </w:rPr>
        <w:t>repercussions of biodiversity loss are potentially as severe as those anticipated from climate change, or even a nuclear conflict</w:t>
      </w:r>
      <w:r w:rsidRPr="00DF49B5">
        <w:rPr>
          <w:rStyle w:val="StyleUnderline"/>
        </w:rPr>
        <w:t>.</w:t>
      </w:r>
      <w:r w:rsidRPr="00DF49B5">
        <w:rPr>
          <w:sz w:val="8"/>
        </w:rPr>
        <w:t xml:space="preserve"> For example, according to a 2015 study published in Science Advances, the best available evidence reveals “an </w:t>
      </w:r>
      <w:r w:rsidRPr="00DF49B5">
        <w:rPr>
          <w:rStyle w:val="StyleUnderline"/>
        </w:rPr>
        <w:t>exceptionally rapid loss of biodiversity over the last few centuries, indicating that a sixth mass extinction is already under way</w:t>
      </w:r>
      <w:r w:rsidRPr="00DF49B5">
        <w:rPr>
          <w:sz w:val="8"/>
        </w:rPr>
        <w:t xml:space="preserve">.” This conclusion holds, even on the most optimistic assumptions about the background rate of species losses and the current rate of vertebrate extinctions. The group classified as “vertebrates” includes mammals, birds, reptiles, fish, and all other creatures with a backbone. The article argues that, </w:t>
      </w:r>
      <w:r w:rsidRPr="00DF49B5">
        <w:rPr>
          <w:rStyle w:val="StyleUnderline"/>
        </w:rPr>
        <w:t>using its conservative figures, the average loss of vertebrate species was 100 times higher in the past century relative to the background rate of extinction.</w:t>
      </w:r>
      <w:r w:rsidRPr="00DF49B5">
        <w:rPr>
          <w:sz w:val="8"/>
        </w:rPr>
        <w:t xml:space="preserve"> (Other scientists have suggested that the current extinction rate could be as much as 10,000 times higher than normal.) As the authors write, “</w:t>
      </w:r>
      <w:r w:rsidRPr="00DF49B5">
        <w:rPr>
          <w:rStyle w:val="StyleUnderline"/>
        </w:rPr>
        <w:t>The evidence is incontrovertible that recent extinction rates are unprecedented in human history and highly unusual in Earth’s history</w:t>
      </w:r>
      <w:r w:rsidRPr="00DF49B5">
        <w:rPr>
          <w:sz w:val="8"/>
        </w:rPr>
        <w:t xml:space="preserve">.” Perhaps the term “Big Six” should enter the popular lexicon—to add the current extinction to the previous “Big Five,” the last of which wiped out the dinosaurs 66 million years ago. </w:t>
      </w:r>
      <w:r w:rsidRPr="00DF49B5">
        <w:rPr>
          <w:rStyle w:val="StyleUnderline"/>
        </w:rPr>
        <w:t>But the concept of biodiversity encompasses more than just the total number of species on the planet. It also refers to the size of different populations of species. With respect to this phenomenon, multiple studies have confirmed that wild populations around the world are dwindling and disappearing at an alarming rate</w:t>
      </w:r>
      <w:r w:rsidRPr="00DF49B5">
        <w:rPr>
          <w:sz w:val="8"/>
        </w:rPr>
        <w:t xml:space="preserve">. For example, the 2010 Global Biodiversity Outlook report found that the population of wild vertebrates living in the tropics dropped by 59 percent between 1970 and 2006. The report also found that the population of farmland birds in Europe has dropped by 50 percent since 1980; bird populations in the grasslands of North America declined by almost 40 percent between 1968 and 2003; and the population of birds in North American arid lands has fallen by almost 30 percent since the 1960s. Similarly, </w:t>
      </w:r>
      <w:r w:rsidRPr="00DF49B5">
        <w:rPr>
          <w:rStyle w:val="StyleUnderline"/>
        </w:rPr>
        <w:t>42 percent of all amphibian species (a type of vertebrate that is sometimes called an “ecological indicator”) are undergoing population declines, and 23 percent of all plant species “are estimated to be threatened with extinction.” Other studies have found that some 20 percent of all reptile species, 48 percent of the world’s primates, and 50 percent of freshwater turtles are threatened. Underwater, about 10 percent of all coral reefs are now dead, and another 60 percent are in danger of dying.</w:t>
      </w:r>
      <w:r w:rsidRPr="00DF49B5">
        <w:rPr>
          <w:sz w:val="8"/>
        </w:rPr>
        <w:t xml:space="preserve"> Consistent with these data, the 2014 Living Planet Report shows that the global population of wild vertebrates dropped by 52 percent in only four decades—from 1970 to 2010. While biologists often avoid projecting historical trends into the future because of the complexity of ecological systems, it’s tempting to extrapolate this figure to, say, the year 2050, which is four decades from 2010. As it happens, a 2006 study published in Science does precisely this: It </w:t>
      </w:r>
      <w:r w:rsidRPr="00DF49B5">
        <w:rPr>
          <w:rStyle w:val="StyleUnderline"/>
        </w:rPr>
        <w:t>projects past trends of marine biodiversity loss into the 21st century, concluding that, unless significant changes are made to patterns of human activity, there will be virtually no more wild-caught seafood by 2048</w:t>
      </w:r>
      <w:r w:rsidRPr="00DF49B5">
        <w:rPr>
          <w:sz w:val="8"/>
        </w:rPr>
        <w:t xml:space="preserve">. </w:t>
      </w:r>
      <w:r w:rsidRPr="00DF49B5">
        <w:rPr>
          <w:rStyle w:val="Emphasis"/>
        </w:rPr>
        <w:t xml:space="preserve">Catastrophic consequences for civilization. The consequences of this rapid pruning of the evolutionary tree of life extend beyond the obvious. </w:t>
      </w:r>
      <w:r w:rsidRPr="00DF49B5">
        <w:rPr>
          <w:sz w:val="8"/>
        </w:rPr>
        <w:t xml:space="preserve">There could be surprising effects of biodiversity loss that scientists are unable to fully anticipate in advance. For example, prior research has shown that </w:t>
      </w:r>
      <w:r w:rsidRPr="00DF49B5">
        <w:rPr>
          <w:rStyle w:val="StyleUnderline"/>
        </w:rPr>
        <w:t>localized ecosystems can undergo abrupt and irreversible shifts when they reach a tipping point.</w:t>
      </w:r>
      <w:r w:rsidRPr="00DF49B5">
        <w:rPr>
          <w:sz w:val="8"/>
        </w:rPr>
        <w:t xml:space="preserve"> According to a 2012 paper published in Nature, there </w:t>
      </w:r>
      <w:r w:rsidRPr="00DF49B5">
        <w:rPr>
          <w:rStyle w:val="StyleUnderline"/>
        </w:rPr>
        <w:t xml:space="preserve">are reasons for thinking that </w:t>
      </w:r>
      <w:r w:rsidRPr="00DF49B5">
        <w:rPr>
          <w:rStyle w:val="Emphasis"/>
        </w:rPr>
        <w:t>we may be approaching a tipping point of this sort in the global ecosystem, beyond which the consequences could be catastrophic for civilization</w:t>
      </w:r>
      <w:r w:rsidRPr="00DF49B5">
        <w:rPr>
          <w:rStyle w:val="StyleUnderline"/>
        </w:rPr>
        <w:t xml:space="preserve">. </w:t>
      </w:r>
      <w:r w:rsidRPr="00DF49B5">
        <w:rPr>
          <w:sz w:val="8"/>
        </w:rPr>
        <w:t xml:space="preserve">As the authors write, a </w:t>
      </w:r>
      <w:r w:rsidRPr="00DF49B5">
        <w:rPr>
          <w:rStyle w:val="StyleUnderline"/>
        </w:rPr>
        <w:t>planetary-scale transition could precipitate “su</w:t>
      </w:r>
      <w:r w:rsidRPr="00DF49B5">
        <w:rPr>
          <w:rStyle w:val="Emphasis"/>
        </w:rPr>
        <w:t>bstantial losses of ecosystem services required to sustain the human population.</w:t>
      </w:r>
      <w:r w:rsidRPr="00DF49B5">
        <w:rPr>
          <w:rStyle w:val="StyleUnderline"/>
        </w:rPr>
        <w:t>”</w:t>
      </w:r>
      <w:r w:rsidRPr="00DF49B5">
        <w:rPr>
          <w:sz w:val="8"/>
        </w:rPr>
        <w:t xml:space="preserve"> An ecosystem service is any ecological process that benefits humanity, such as food production and crop pollination</w:t>
      </w:r>
      <w:r w:rsidRPr="00DF49B5">
        <w:rPr>
          <w:rStyle w:val="StyleUnderline"/>
        </w:rPr>
        <w:t xml:space="preserve">. If the global ecosystem were to cross a tipping point and substantial ecosystem services were lost, the results could be “widespread social unrest, economic instability, and loss of human life.” </w:t>
      </w:r>
      <w:r w:rsidRPr="00DF49B5">
        <w:rPr>
          <w:sz w:val="8"/>
        </w:rPr>
        <w:t xml:space="preserve">According to Missouri Botanical Garden ecologist Adam Smith, one of the paper’s co-authors, this </w:t>
      </w:r>
      <w:r w:rsidRPr="00DF49B5">
        <w:rPr>
          <w:rStyle w:val="Emphasis"/>
        </w:rPr>
        <w:t>could occur in a matter of decades—far more quickly than most of the expected consequences of climate change, yet equally destructive</w:t>
      </w:r>
      <w:r w:rsidRPr="00DF49B5">
        <w:rPr>
          <w:sz w:val="8"/>
        </w:rPr>
        <w:t xml:space="preserve">. </w:t>
      </w:r>
      <w:r w:rsidRPr="00DF49B5">
        <w:rPr>
          <w:rStyle w:val="Emphasis"/>
        </w:rPr>
        <w:t>Biodiversity loss is a “threat multiplier” that, by pushing societies to the brink of collapse, will exacerbate existing conflicts and introduce entirely new struggles between state and non-state actors.</w:t>
      </w:r>
      <w:r w:rsidRPr="00DF49B5">
        <w:rPr>
          <w:sz w:val="8"/>
        </w:rPr>
        <w:t xml:space="preserve"> Indeed, it </w:t>
      </w:r>
      <w:r w:rsidRPr="00DF49B5">
        <w:rPr>
          <w:rStyle w:val="StyleUnderline"/>
        </w:rPr>
        <w:t>could even fuel the rise of terrorism</w:t>
      </w:r>
      <w:r w:rsidRPr="00DF49B5">
        <w:rPr>
          <w:sz w:val="8"/>
        </w:rPr>
        <w:t xml:space="preserve">. (After all, climate change has been linked to the emergence of ISIS in Syria, and multiple high-ranking US officials, such as former US Defense Secretary Chuck Hagel and CIA director John Brennan, have affirmed that climate change and terrorism are connected.) </w:t>
      </w:r>
      <w:r w:rsidRPr="00DF49B5">
        <w:rPr>
          <w:rStyle w:val="StyleUnderline"/>
        </w:rPr>
        <w:t>The reality is that we are entering the sixth mass extinction in the 3.8-billion-year history of life on Earth, and the impact of this event could be felt by civilization “in as little as three human lifetimes,</w:t>
      </w:r>
      <w:r w:rsidRPr="00DF49B5">
        <w:rPr>
          <w:sz w:val="8"/>
        </w:rPr>
        <w:t xml:space="preserve">” as the aforementioned 2012 Nature paper notes. </w:t>
      </w:r>
      <w:r w:rsidRPr="00DF49B5">
        <w:rPr>
          <w:rStyle w:val="StyleUnderline"/>
        </w:rPr>
        <w:t xml:space="preserve">Furthermore, the widespread decline of biological populations could plausibly initiate a dramatic transformation of the global ecosystem on an even faster timescale: perhaps a single human lifetime. </w:t>
      </w:r>
      <w:r w:rsidRPr="00DF49B5">
        <w:rPr>
          <w:sz w:val="8"/>
        </w:rPr>
        <w:t xml:space="preserve">The unavoidable conclusion is that </w:t>
      </w:r>
      <w:r w:rsidRPr="00DF49B5">
        <w:rPr>
          <w:rStyle w:val="Emphasis"/>
        </w:rPr>
        <w:t>biodiversity loss constitutes an existential threat in its own right.</w:t>
      </w:r>
      <w:r w:rsidRPr="00DF49B5">
        <w:rPr>
          <w:sz w:val="8"/>
        </w:rPr>
        <w:t xml:space="preserve"> As such, it ought to be considered alongside climate change and nuclear weapons as one of the most significant contemporary risks to human prosperity and survival.</w:t>
      </w:r>
    </w:p>
    <w:p w14:paraId="3046B1A2" w14:textId="77777777" w:rsidR="0083780B" w:rsidRPr="00437610" w:rsidRDefault="0083780B" w:rsidP="0083780B"/>
    <w:p w14:paraId="0A9C7FC8" w14:textId="77777777" w:rsidR="00D239E5" w:rsidRDefault="00D239E5" w:rsidP="00D239E5">
      <w:pPr>
        <w:pStyle w:val="Heading4"/>
      </w:pPr>
      <w:r>
        <w:t xml:space="preserve">Climate change causes </w:t>
      </w:r>
      <w:r w:rsidRPr="00051996">
        <w:rPr>
          <w:u w:val="single"/>
        </w:rPr>
        <w:t>extinction</w:t>
      </w:r>
      <w:r>
        <w:t xml:space="preserve">---effects will make the planet </w:t>
      </w:r>
      <w:r w:rsidRPr="00051996">
        <w:rPr>
          <w:u w:val="single"/>
        </w:rPr>
        <w:t>inhospitable</w:t>
      </w:r>
      <w:r>
        <w:t xml:space="preserve"> while </w:t>
      </w:r>
      <w:r w:rsidRPr="00051996">
        <w:rPr>
          <w:u w:val="single"/>
        </w:rPr>
        <w:t>increasing the risk</w:t>
      </w:r>
      <w:r>
        <w:t xml:space="preserve"> of global conflict.</w:t>
      </w:r>
    </w:p>
    <w:p w14:paraId="30DED700" w14:textId="77777777" w:rsidR="00D239E5" w:rsidRPr="006C6C5A" w:rsidRDefault="00D239E5" w:rsidP="00D239E5">
      <w:pPr>
        <w:rPr>
          <w:rStyle w:val="Style13ptBold"/>
        </w:rPr>
      </w:pPr>
      <w:r>
        <w:rPr>
          <w:rStyle w:val="Style13ptBold"/>
        </w:rPr>
        <w:t>Brook and Schwartz 20</w:t>
      </w:r>
    </w:p>
    <w:p w14:paraId="6FEAEF71" w14:textId="77777777" w:rsidR="00D239E5" w:rsidRPr="006C6C5A" w:rsidRDefault="00D239E5" w:rsidP="00D239E5">
      <w:r>
        <w:t>Dan Brook, Richard H. Schwartz , PHDs, 9-30-2020, "Climate change: An existential threat to humanity and how we can survive," The Jerusalem Post | JPost, https://www.jpost.com/jerusalem-report/climate-change-an-existential-threat-to-humanity-and-how-we-can-survive-643267//ZR</w:t>
      </w:r>
    </w:p>
    <w:p w14:paraId="22F0B717" w14:textId="77777777" w:rsidR="00D239E5" w:rsidRPr="00051996" w:rsidRDefault="00D239E5" w:rsidP="00D239E5">
      <w:pPr>
        <w:rPr>
          <w:sz w:val="16"/>
        </w:rPr>
      </w:pPr>
      <w:r w:rsidRPr="00051996">
        <w:rPr>
          <w:sz w:val="16"/>
        </w:rPr>
        <w:t xml:space="preserve">Our </w:t>
      </w:r>
      <w:r w:rsidRPr="00051996">
        <w:rPr>
          <w:u w:val="single"/>
        </w:rPr>
        <w:t xml:space="preserve">climate crisis is the biggest social, political economic and environmental problem facing our planet </w:t>
      </w:r>
      <w:r w:rsidRPr="00051996">
        <w:rPr>
          <w:sz w:val="16"/>
        </w:rPr>
        <w:t xml:space="preserve">and its inhabitants, affecting every country and every species, mostly in negative ways. Climate change refers to the increasing average surface temperature of the Earth’s air and water, and its various environmental effects. People are becoming increasingly aware of, and concerned about, the climate crisis and its consequences, despite corporate misinformation and some media obfuscation, due to frequent reports regarding </w:t>
      </w:r>
      <w:r w:rsidRPr="00051996">
        <w:rPr>
          <w:u w:val="single"/>
        </w:rPr>
        <w:t>record heat, droughts, wildfires, an increase in the number and severity of storms and other extreme weather events, the melting of glaciers</w:t>
      </w:r>
      <w:r w:rsidRPr="00051996">
        <w:rPr>
          <w:sz w:val="16"/>
        </w:rPr>
        <w:t xml:space="preserve"> – about 80% of the world’s glaciers are rapidly shrinking – permafrost, and polar ice caps, as well as decreasing snow on Mt. Kilimanjaro and other tropical mountains, </w:t>
      </w:r>
      <w:r w:rsidRPr="00051996">
        <w:rPr>
          <w:u w:val="single"/>
        </w:rPr>
        <w:t xml:space="preserve">shrinking lakes, rising sea levels, flooding, submerged islands, changes in wind directions, acidification of the oceans, endangered species and extinctions, spreading diseases, environmental refugees,and other ominous signs of disaster. Greenhouse gas levels in the atmosphere continue to rise </w:t>
      </w:r>
      <w:r w:rsidRPr="00051996">
        <w:rPr>
          <w:sz w:val="16"/>
        </w:rPr>
        <w:t>and there are fears of “tipping points” from which we could not come back. Climatologists have asserted that concentrations of 350 parts per million (ppm) of atmospheric CO2 is a threshold level of atmospheric carbon dioxide, which had hovered below 285 ppm for thousands of years prior to the Industrial Revolution, yet surpassed 418 ppm on June 1, 2020, the highest value in human history, indeed the highest level in about three million years. As Jerry Brown, the former governor of California, a state subjected to many severe climate events, commented, “</w:t>
      </w:r>
      <w:r w:rsidRPr="00051996">
        <w:rPr>
          <w:u w:val="single"/>
        </w:rPr>
        <w:t>Humanity is on a collision course with nature</w:t>
      </w:r>
      <w:r w:rsidRPr="00051996">
        <w:rPr>
          <w:sz w:val="16"/>
        </w:rPr>
        <w:t xml:space="preserve">,”calling this era “the new abnormal,” and warning that various </w:t>
      </w:r>
      <w:r w:rsidRPr="00051996">
        <w:rPr>
          <w:u w:val="single"/>
        </w:rPr>
        <w:t>environmental disasters will only “intensify” over the coming years</w:t>
      </w:r>
      <w:r w:rsidRPr="00051996">
        <w:rPr>
          <w:sz w:val="16"/>
        </w:rPr>
        <w:t>. “Right now, we are facing a man-made disaster of global scale,” says David Attenborough. “</w:t>
      </w:r>
      <w:r w:rsidRPr="00051996">
        <w:rPr>
          <w:u w:val="single"/>
        </w:rPr>
        <w:t>Our greatest threat in thousands of years.</w:t>
      </w:r>
      <w:r w:rsidRPr="00051996">
        <w:rPr>
          <w:sz w:val="16"/>
        </w:rPr>
        <w:t xml:space="preserve"> Climate change. </w:t>
      </w:r>
      <w:r w:rsidRPr="00051996">
        <w:rPr>
          <w:u w:val="single"/>
        </w:rPr>
        <w:t>If we don’t take action, the collapse of our civilizations and the extinction of much of the natural world is on the horizon</w:t>
      </w:r>
      <w:r w:rsidRPr="00051996">
        <w:rPr>
          <w:sz w:val="16"/>
        </w:rPr>
        <w:t xml:space="preserve">.” Global climate change is also endangering polar bears, penguins, seals, walruses, salmon, elephants, giraffes, frogs, butterflies, birds, bees and many other animals, threatening up to one-third of all fauna species. In contrast, increases in carbon dioxide and heat levels will lead to an increase in the number and range of mosquitoes, further spreading discomfort and disease. Additionally, </w:t>
      </w:r>
      <w:r w:rsidRPr="00051996">
        <w:rPr>
          <w:u w:val="single"/>
        </w:rPr>
        <w:t>there is an increase in food insecurity, terrorism, ethnic violence and war,</w:t>
      </w:r>
      <w:r w:rsidRPr="00051996">
        <w:rPr>
          <w:sz w:val="16"/>
        </w:rPr>
        <w:t xml:space="preserve"> according to various militaries and intelligence agencies, especially in Central America, South Asia, Africa, and the Middle East, including Syria. In December 2019, World Meteorological Organization secretary-general Petteri Taalas lamented that we will witness “ever more harmful impacts on human well being” if we do not substantially reverse course. </w:t>
      </w:r>
    </w:p>
    <w:p w14:paraId="23196BB5" w14:textId="77777777" w:rsidR="0083780B" w:rsidRPr="00437610" w:rsidRDefault="0083780B" w:rsidP="0083780B"/>
    <w:p w14:paraId="2145C467" w14:textId="1B5BAE6A" w:rsidR="0083780B" w:rsidRPr="00437610" w:rsidRDefault="0083780B" w:rsidP="0083780B">
      <w:pPr>
        <w:pStyle w:val="Heading3"/>
      </w:pPr>
      <w:r>
        <w:t>Adv 2---1AC</w:t>
      </w:r>
    </w:p>
    <w:p w14:paraId="0C8C63BF" w14:textId="43B955F5" w:rsidR="0083780B" w:rsidRDefault="0083780B" w:rsidP="0083780B">
      <w:pPr>
        <w:pStyle w:val="Heading4"/>
      </w:pPr>
      <w:r>
        <w:t xml:space="preserve">Adv 2 is </w:t>
      </w:r>
      <w:r w:rsidRPr="0083780B">
        <w:rPr>
          <w:u w:val="single"/>
        </w:rPr>
        <w:t>Readiness</w:t>
      </w:r>
      <w:r>
        <w:t>.</w:t>
      </w:r>
    </w:p>
    <w:p w14:paraId="32E756B8" w14:textId="77777777" w:rsidR="0083780B" w:rsidRPr="00437610" w:rsidRDefault="0083780B" w:rsidP="0083780B"/>
    <w:p w14:paraId="00DB5AB0" w14:textId="77777777" w:rsidR="0083780B" w:rsidRPr="00437610" w:rsidRDefault="0083780B" w:rsidP="0083780B">
      <w:pPr>
        <w:pStyle w:val="Heading4"/>
      </w:pPr>
      <w:r w:rsidRPr="00437610">
        <w:t>Oil country are free to go wild in Virginia at the moment, a Congressional ban is key</w:t>
      </w:r>
    </w:p>
    <w:p w14:paraId="7A32C7EC" w14:textId="77777777" w:rsidR="0083780B" w:rsidRPr="00437610" w:rsidRDefault="0083780B" w:rsidP="0083780B">
      <w:r w:rsidRPr="00437610">
        <w:t xml:space="preserve">THE VIRGINIAN-PILOT &amp; DAILY PRESS EDITORIAL BOARD 21 (The editorial board for the Virginia pilot, “Editorial: Congress must ban drilling off Virginia coast”, </w:t>
      </w:r>
      <w:hyperlink r:id="rId12" w:history="1">
        <w:r w:rsidRPr="00437610">
          <w:rPr>
            <w:rStyle w:val="Hyperlink"/>
          </w:rPr>
          <w:t>https://www.pilotonline.com/opinion/editorials/vp-ed-editorial-climate-offshore-drilling-0316-20210315-5554enfauzbuleilo4fnky2cgy-story.html</w:t>
        </w:r>
      </w:hyperlink>
      <w:r w:rsidRPr="00437610">
        <w:t>, 3/15/21)</w:t>
      </w:r>
    </w:p>
    <w:p w14:paraId="092C90DA" w14:textId="77777777" w:rsidR="0083780B" w:rsidRPr="00437610" w:rsidRDefault="0083780B" w:rsidP="0083780B">
      <w:pPr>
        <w:rPr>
          <w:sz w:val="16"/>
          <w:szCs w:val="16"/>
        </w:rPr>
      </w:pPr>
      <w:r w:rsidRPr="00437610">
        <w:rPr>
          <w:u w:val="single"/>
        </w:rPr>
        <w:t>For a state heavily dependent on Navy operations</w:t>
      </w:r>
      <w:r w:rsidRPr="00437610">
        <w:rPr>
          <w:sz w:val="16"/>
          <w:szCs w:val="16"/>
        </w:rPr>
        <w:t xml:space="preserve"> and tourism to drive its economy, particularly in Hampton Roads, </w:t>
      </w:r>
      <w:r w:rsidRPr="00437610">
        <w:rPr>
          <w:u w:val="single"/>
        </w:rPr>
        <w:t>Virginia should welcome efforts to permanently ban oil and gas exploration off the coast</w:t>
      </w:r>
      <w:r w:rsidRPr="00437610">
        <w:rPr>
          <w:sz w:val="16"/>
          <w:szCs w:val="16"/>
        </w:rPr>
        <w:t xml:space="preserve">. </w:t>
      </w:r>
      <w:r w:rsidRPr="00437610">
        <w:rPr>
          <w:u w:val="single"/>
        </w:rPr>
        <w:t>The prospect of drilling rigs perched in the Atlantic</w:t>
      </w:r>
      <w:r w:rsidRPr="00437610">
        <w:rPr>
          <w:sz w:val="16"/>
          <w:szCs w:val="16"/>
        </w:rPr>
        <w:t xml:space="preserve"> — with their perpetual threat of environmental calamity — </w:t>
      </w:r>
      <w:r w:rsidRPr="00437610">
        <w:rPr>
          <w:u w:val="single"/>
        </w:rPr>
        <w:t>should send shivers across the commonwealth, and a new push to enact a ban deserves Virginia’s enthusiastic endorsement</w:t>
      </w:r>
      <w:r w:rsidRPr="00437610">
        <w:rPr>
          <w:sz w:val="16"/>
          <w:szCs w:val="16"/>
        </w:rPr>
        <w:t xml:space="preserve">. Rep. Donald McEachin, a Democrat representing Virginia’s 4th Congressional District, introduced a bill barring the Interior Department from issuing leases for exploration or production of oil or gas off Virginia, North Carolina, Maryland and Delaware. McEachin has introduced similar legislation in the past, but it got nowhere. </w:t>
      </w:r>
      <w:r w:rsidRPr="00437610">
        <w:rPr>
          <w:u w:val="single"/>
        </w:rPr>
        <w:t>In recent years, the fate of drilling off Virginia’s coast has been swinging in the partisan political winds</w:t>
      </w:r>
      <w:r w:rsidRPr="00437610">
        <w:rPr>
          <w:sz w:val="16"/>
          <w:szCs w:val="16"/>
        </w:rPr>
        <w:t xml:space="preserve">. President </w:t>
      </w:r>
      <w:r w:rsidRPr="00437610">
        <w:rPr>
          <w:u w:val="single"/>
        </w:rPr>
        <w:t>Barack Obama argued passionately about halting offshore oil exploration</w:t>
      </w:r>
      <w:r w:rsidRPr="00437610">
        <w:rPr>
          <w:sz w:val="16"/>
          <w:szCs w:val="16"/>
        </w:rPr>
        <w:t xml:space="preserve"> to help wean the United States from dependence on fossil fuels. </w:t>
      </w:r>
      <w:r w:rsidRPr="00437610">
        <w:rPr>
          <w:u w:val="single"/>
        </w:rPr>
        <w:t>But the catastrophic 2010 Deep Water Horizon spill in the Gulf of Mexico saw his administration pause, and then resume, such risky drilling</w:t>
      </w:r>
      <w:r w:rsidRPr="00437610">
        <w:rPr>
          <w:sz w:val="16"/>
          <w:szCs w:val="16"/>
        </w:rPr>
        <w:t xml:space="preserve">. Obama only included Virginia in an East Coast drilling moratorium in December 2016 — literally one of his last acts as president — rather than making a ban a point of emphasis for his administration. His successor acted in far more cynical fashion. A supporter of exploration wherever oil and gas companies wanted, President Donald Trump doled out drilling bans to political allies and in order to curry favor with votes. Thus Republican-led Florida, Georgia and South Carolina were on his administration’s drilling ban, while Virginia, which voted for Hillary Clinton, was not. Running for reelection, Trump dangled the prospect of a drilling ban at a campaign rally in Newport News, saying he’d extend the moratorium on his drilling plan to Virginia and North Carolina. </w:t>
      </w:r>
      <w:r w:rsidRPr="00437610">
        <w:rPr>
          <w:u w:val="single"/>
        </w:rPr>
        <w:t xml:space="preserve">There could hardly be a more compelling argument for why Congress, not the president, should be making such decisions as part of a comprehensive national strategy. These choices echo for generations and shouldn’t be subject to the whims of any chief executive. </w:t>
      </w:r>
      <w:r w:rsidRPr="00437610">
        <w:rPr>
          <w:sz w:val="16"/>
          <w:szCs w:val="16"/>
        </w:rPr>
        <w:t xml:space="preserve">Of course, getting Congress to agree on anything — even a Congress under the control of one party — is a tall order. That helps explain why McEachin isn’t waiting for a nationwide ban. He’s moving forward with his bill to protect Virginia and our neighbors and has said he expects bipartisan support. He has the support of the governor and many state officials, as well as most officials and residents here in Hampton Roads, who recognize the need to be unrelenting defenders of our coast. </w:t>
      </w:r>
      <w:r w:rsidRPr="00437610">
        <w:rPr>
          <w:u w:val="single"/>
        </w:rPr>
        <w:t xml:space="preserve">A ban is essential for the immediate and long-range future of Virginia. Despite the Deepwater Horizon disaster, </w:t>
      </w:r>
      <w:r w:rsidRPr="00437610">
        <w:rPr>
          <w:b/>
          <w:bCs/>
          <w:u w:val="single"/>
        </w:rPr>
        <w:t xml:space="preserve">oil companies are still permitted to run dangerous operations that could cause irreversible harm to the coast. </w:t>
      </w:r>
      <w:r w:rsidRPr="00437610">
        <w:rPr>
          <w:u w:val="single"/>
        </w:rPr>
        <w:t>Oil rigs and the possibilities of a spill would threaten the tourism and fisheries that are so essential</w:t>
      </w:r>
      <w:r w:rsidRPr="00437610">
        <w:rPr>
          <w:sz w:val="16"/>
          <w:szCs w:val="16"/>
        </w:rPr>
        <w:t xml:space="preserve"> to the Hampton Roads region. </w:t>
      </w:r>
      <w:r w:rsidRPr="00437610">
        <w:rPr>
          <w:u w:val="single"/>
        </w:rPr>
        <w:t xml:space="preserve">They could jeopardize the Navy’s extensive operations in Hampton Roads and along the coast. </w:t>
      </w:r>
      <w:r w:rsidRPr="00437610">
        <w:rPr>
          <w:sz w:val="16"/>
          <w:szCs w:val="16"/>
        </w:rPr>
        <w:t xml:space="preserve">Prolonging our dependence on dwindling supplies of fossil fuels means dragging the United States back into an unsustainable past. President Joe Biden also has signaled that the United States will resume its proper role as a leader in the fight against global warming, and that means moving as quickly as possible toward cleaner energy. </w:t>
      </w:r>
      <w:r w:rsidRPr="00437610">
        <w:rPr>
          <w:u w:val="single"/>
        </w:rPr>
        <w:t>With a firm ban in place, political and business leaders in</w:t>
      </w:r>
      <w:r w:rsidRPr="00437610">
        <w:rPr>
          <w:sz w:val="16"/>
          <w:szCs w:val="16"/>
        </w:rPr>
        <w:t xml:space="preserve"> Hampton Roads and </w:t>
      </w:r>
      <w:r w:rsidRPr="00437610">
        <w:rPr>
          <w:u w:val="single"/>
        </w:rPr>
        <w:t xml:space="preserve">Virginia could fully commit to developing cleaner energy sources. </w:t>
      </w:r>
      <w:r w:rsidRPr="00437610">
        <w:rPr>
          <w:sz w:val="16"/>
          <w:szCs w:val="16"/>
        </w:rPr>
        <w:t xml:space="preserve">Our region could become a leader in the forward-looking green energy economy, with the added benefit of protecting our existing natural resources and economic mainstays. </w:t>
      </w:r>
      <w:r w:rsidRPr="00437610">
        <w:rPr>
          <w:u w:val="single"/>
        </w:rPr>
        <w:t xml:space="preserve">The Navy, </w:t>
      </w:r>
      <w:r w:rsidRPr="00437610">
        <w:rPr>
          <w:sz w:val="16"/>
          <w:szCs w:val="16"/>
        </w:rPr>
        <w:t>well</w:t>
      </w:r>
      <w:r w:rsidRPr="00437610">
        <w:rPr>
          <w:u w:val="single"/>
        </w:rPr>
        <w:t xml:space="preserve"> aware that cleaner, cheaper, renewable energy is vital for a secure future, already has an ambitious Renewable Energy Program. Offshore drilling is clearly a bad idea. Moving toward cleaner, renewable energy is essential for everyone’s future</w:t>
      </w:r>
      <w:r w:rsidRPr="00437610">
        <w:rPr>
          <w:sz w:val="16"/>
          <w:szCs w:val="16"/>
        </w:rPr>
        <w:t>. A greener future should be a goal for all Virginians, and all Americans, without regard to partisan politics.</w:t>
      </w:r>
    </w:p>
    <w:p w14:paraId="0DBDB604" w14:textId="77777777" w:rsidR="0083780B" w:rsidRPr="00437610" w:rsidRDefault="0083780B" w:rsidP="0083780B"/>
    <w:p w14:paraId="41FC817C" w14:textId="77777777" w:rsidR="0083780B" w:rsidRPr="00437610" w:rsidRDefault="0083780B" w:rsidP="0083780B">
      <w:pPr>
        <w:pStyle w:val="Heading4"/>
        <w:rPr>
          <w:i/>
          <w:iCs w:val="0"/>
        </w:rPr>
      </w:pPr>
      <w:r w:rsidRPr="00437610">
        <w:t xml:space="preserve">94% of Virginia’s coastal waters are </w:t>
      </w:r>
      <w:r w:rsidRPr="00437610">
        <w:rPr>
          <w:i/>
        </w:rPr>
        <w:t>vital</w:t>
      </w:r>
      <w:r w:rsidRPr="00437610">
        <w:t xml:space="preserve"> to military training – expansion of offshore drilling into these areas is both a risk to </w:t>
      </w:r>
      <w:r w:rsidRPr="00437610">
        <w:rPr>
          <w:i/>
        </w:rPr>
        <w:t>national security</w:t>
      </w:r>
      <w:r w:rsidRPr="00437610">
        <w:t xml:space="preserve"> and a </w:t>
      </w:r>
      <w:r w:rsidRPr="00437610">
        <w:rPr>
          <w:i/>
        </w:rPr>
        <w:t>disaster in the making</w:t>
      </w:r>
    </w:p>
    <w:p w14:paraId="0F003736" w14:textId="77777777" w:rsidR="0083780B" w:rsidRPr="00437610" w:rsidRDefault="0083780B" w:rsidP="0083780B">
      <w:pPr>
        <w:spacing w:after="0" w:line="240" w:lineRule="auto"/>
        <w:rPr>
          <w:rStyle w:val="Style13ptBold"/>
          <w:rFonts w:eastAsia="Times New Roman" w:cs="Times New Roman"/>
          <w:b w:val="0"/>
          <w:sz w:val="24"/>
        </w:rPr>
      </w:pPr>
      <w:r w:rsidRPr="00437610">
        <w:rPr>
          <w:rStyle w:val="Style13ptBold"/>
        </w:rPr>
        <w:t xml:space="preserve">Dietrich 17 – </w:t>
      </w:r>
      <w:r w:rsidRPr="00437610">
        <w:t xml:space="preserve">(Tamara Dietrich, senior writer covering science and the environment in Hampton Roads, Virginia. “Oceana: Most of offshore Virginia can't handle both drilling and DOD training”, Daily Press, 2 November 2017, </w:t>
      </w:r>
      <w:hyperlink r:id="rId13" w:history="1">
        <w:r w:rsidRPr="00437610">
          <w:rPr>
            <w:rStyle w:val="Hyperlink"/>
          </w:rPr>
          <w:t>https://www.dailypress.com/news/dp-nws-offshore-virgnia-oceana-dod-20171101-story.html</w:t>
        </w:r>
      </w:hyperlink>
      <w:r w:rsidRPr="00437610">
        <w:t>, sj)</w:t>
      </w:r>
    </w:p>
    <w:p w14:paraId="1652B8D5" w14:textId="77777777" w:rsidR="0083780B" w:rsidRPr="00437610" w:rsidRDefault="0083780B" w:rsidP="0083780B">
      <w:pPr>
        <w:rPr>
          <w:sz w:val="16"/>
          <w:szCs w:val="16"/>
        </w:rPr>
      </w:pPr>
      <w:r w:rsidRPr="00437610">
        <w:rPr>
          <w:rStyle w:val="StyleUnderline"/>
        </w:rPr>
        <w:t xml:space="preserve">A new analysis of </w:t>
      </w:r>
      <w:r w:rsidRPr="00437610">
        <w:rPr>
          <w:rStyle w:val="Emphasis"/>
        </w:rPr>
        <w:t xml:space="preserve">military training </w:t>
      </w:r>
      <w:r w:rsidRPr="00437610">
        <w:rPr>
          <w:rStyle w:val="StyleUnderline"/>
        </w:rPr>
        <w:t xml:space="preserve">conducted </w:t>
      </w:r>
      <w:r w:rsidRPr="00437610">
        <w:rPr>
          <w:rStyle w:val="Emphasis"/>
        </w:rPr>
        <w:t xml:space="preserve">off Virginia </w:t>
      </w:r>
      <w:r w:rsidRPr="00437610">
        <w:rPr>
          <w:rStyle w:val="StyleUnderline"/>
        </w:rPr>
        <w:t>finds</w:t>
      </w:r>
      <w:r w:rsidRPr="00437610">
        <w:rPr>
          <w:sz w:val="16"/>
          <w:szCs w:val="16"/>
        </w:rPr>
        <w:t xml:space="preserve"> that nearly all of the Outer Continental Shelf in </w:t>
      </w:r>
      <w:r w:rsidRPr="00437610">
        <w:rPr>
          <w:rStyle w:val="StyleUnderline"/>
        </w:rPr>
        <w:t xml:space="preserve">that area </w:t>
      </w:r>
      <w:r w:rsidRPr="00437610">
        <w:rPr>
          <w:rStyle w:val="Emphasis"/>
        </w:rPr>
        <w:t xml:space="preserve">is incompatible with offshore drilling </w:t>
      </w:r>
      <w:r w:rsidRPr="00437610">
        <w:rPr>
          <w:sz w:val="16"/>
          <w:szCs w:val="16"/>
        </w:rPr>
        <w:t xml:space="preserve">now being pushed by members of Congress and the Trump administration. The D.C.-based advocacy group Oceana said Wednesday that its review of U.S. Defense Department planning assessments found that </w:t>
      </w:r>
      <w:r w:rsidRPr="00437610">
        <w:rPr>
          <w:rStyle w:val="Emphasis"/>
        </w:rPr>
        <w:t xml:space="preserve">94 percent of the waters </w:t>
      </w:r>
      <w:r w:rsidRPr="00437610">
        <w:rPr>
          <w:rStyle w:val="StyleUnderline"/>
        </w:rPr>
        <w:t xml:space="preserve">off Virginia </w:t>
      </w:r>
      <w:r w:rsidRPr="00437610">
        <w:rPr>
          <w:rStyle w:val="Emphasis"/>
        </w:rPr>
        <w:t xml:space="preserve">are vital to </w:t>
      </w:r>
      <w:r w:rsidRPr="00437610">
        <w:rPr>
          <w:rStyle w:val="StyleUnderline"/>
        </w:rPr>
        <w:t xml:space="preserve">an array of </w:t>
      </w:r>
      <w:r w:rsidRPr="00437610">
        <w:rPr>
          <w:rStyle w:val="Emphasis"/>
        </w:rPr>
        <w:t xml:space="preserve">military operations </w:t>
      </w:r>
      <w:r w:rsidRPr="00437610">
        <w:rPr>
          <w:rStyle w:val="StyleUnderline"/>
        </w:rPr>
        <w:t>that would conflict with offshore oil</w:t>
      </w:r>
      <w:r w:rsidRPr="00437610">
        <w:rPr>
          <w:sz w:val="16"/>
          <w:szCs w:val="16"/>
        </w:rPr>
        <w:t xml:space="preserve"> and gas </w:t>
      </w:r>
      <w:r w:rsidRPr="00437610">
        <w:rPr>
          <w:rStyle w:val="StyleUnderline"/>
        </w:rPr>
        <w:t>development</w:t>
      </w:r>
      <w:r w:rsidRPr="00437610">
        <w:rPr>
          <w:sz w:val="16"/>
          <w:szCs w:val="16"/>
        </w:rPr>
        <w:t>. “</w:t>
      </w:r>
      <w:r w:rsidRPr="00437610">
        <w:rPr>
          <w:rStyle w:val="StyleUnderline"/>
        </w:rPr>
        <w:t>There’s little room to drill off Virginia’s coast</w:t>
      </w:r>
      <w:r w:rsidRPr="00437610">
        <w:rPr>
          <w:sz w:val="16"/>
          <w:szCs w:val="16"/>
        </w:rPr>
        <w:t xml:space="preserve">,” Oceana’s campaign director, Diane Hoskins, said in a phone call Wednesday. “94 percent (of the area) has longstanding DOD operations critical to national security and military readiness. </w:t>
      </w:r>
      <w:r w:rsidRPr="00437610">
        <w:rPr>
          <w:rStyle w:val="Emphasis"/>
        </w:rPr>
        <w:t>There’s too much at stake</w:t>
      </w:r>
      <w:r w:rsidRPr="00437610">
        <w:rPr>
          <w:sz w:val="16"/>
          <w:szCs w:val="16"/>
        </w:rPr>
        <w:t xml:space="preserve">.” It’s a view shared by a former commander of Naval Station Norfolk, the largest naval base in the world. “Absolutely,” retired Capt. Joe Bouchard said in a phone call Wednesday of Oceana’s assessment. “In fact, it may slightly underestimate the problem.” Bouchard served 27 years in the U.S. Navy, including tours at the Pentagon and with the While House National Security Council staff, before retiring in 2003. He lives in Virginia Beach. Lease-sale areas in the Atlantic Ocean were removed last year from the proposed federal five-year energy plan devised by the Obama administration after years of scientific review and more than a million public comments. Then in April President Donald Trump issued an executive order to reverse that plan and put the Atlantic back in play for offshore leasing, along with new areas in the Pacific and Arctic oceans and the eastern Gulf of Mexico. Trump said at the time that he was “unleashing American energy and clearing the way for thousands and thousands of high-paying energy jobs.” “The federal government has kept 94 percent of these offshore areas closed for exploration and production,” Trump said. “We’re opening it up.” The move was applauded by the oil and natural gas industries, which claimed it will lead to greater energy independence. But </w:t>
      </w:r>
      <w:r w:rsidRPr="00437610">
        <w:rPr>
          <w:rStyle w:val="StyleUnderline"/>
        </w:rPr>
        <w:t>most of the Outer Continental Shelf waters off Virginia are used by every branch of the Armed Forces, including</w:t>
      </w:r>
      <w:r w:rsidRPr="00437610">
        <w:rPr>
          <w:sz w:val="16"/>
          <w:szCs w:val="16"/>
        </w:rPr>
        <w:t xml:space="preserve"> Naval Station </w:t>
      </w:r>
      <w:r w:rsidRPr="00437610">
        <w:rPr>
          <w:rStyle w:val="StyleUnderline"/>
        </w:rPr>
        <w:t>Norfolk</w:t>
      </w:r>
      <w:r w:rsidRPr="00437610">
        <w:rPr>
          <w:sz w:val="16"/>
          <w:szCs w:val="16"/>
        </w:rPr>
        <w:t xml:space="preserve"> </w:t>
      </w:r>
      <w:r w:rsidRPr="00437610">
        <w:rPr>
          <w:rStyle w:val="StyleUnderline"/>
        </w:rPr>
        <w:t>and Langley Air Force Base</w:t>
      </w:r>
      <w:r w:rsidRPr="00437610">
        <w:rPr>
          <w:sz w:val="16"/>
          <w:szCs w:val="16"/>
        </w:rPr>
        <w:t xml:space="preserve">, </w:t>
      </w:r>
      <w:r w:rsidRPr="00437610">
        <w:rPr>
          <w:rStyle w:val="StyleUnderline"/>
        </w:rPr>
        <w:t>for aviation, surface, subsurface and special operations training</w:t>
      </w:r>
      <w:r w:rsidRPr="00437610">
        <w:rPr>
          <w:sz w:val="16"/>
          <w:szCs w:val="16"/>
        </w:rPr>
        <w:t xml:space="preserve">. “Some of the exercises can take place over very large areas,” said Bouchard. “And </w:t>
      </w:r>
      <w:r w:rsidRPr="00437610">
        <w:rPr>
          <w:rStyle w:val="StyleUnderline"/>
        </w:rPr>
        <w:t>you don’t want oil rigs cluttering up the op area</w:t>
      </w:r>
      <w:r w:rsidRPr="00437610">
        <w:rPr>
          <w:sz w:val="16"/>
          <w:szCs w:val="16"/>
        </w:rPr>
        <w:t xml:space="preserve">. </w:t>
      </w:r>
      <w:r w:rsidRPr="00437610">
        <w:rPr>
          <w:rStyle w:val="StyleUnderline"/>
        </w:rPr>
        <w:t xml:space="preserve">The </w:t>
      </w:r>
      <w:r w:rsidRPr="00437610">
        <w:rPr>
          <w:rStyle w:val="Emphasis"/>
        </w:rPr>
        <w:t>training activities are very dangerous to oil rigs</w:t>
      </w:r>
      <w:r w:rsidRPr="00437610">
        <w:rPr>
          <w:rStyle w:val="StyleUnderline"/>
        </w:rPr>
        <w:t>, which are actually very fragile</w:t>
      </w:r>
      <w:r w:rsidRPr="00437610">
        <w:rPr>
          <w:sz w:val="16"/>
          <w:szCs w:val="16"/>
        </w:rPr>
        <w:t xml:space="preserve">.” </w:t>
      </w:r>
      <w:r w:rsidRPr="00437610">
        <w:rPr>
          <w:rStyle w:val="StyleUnderline"/>
        </w:rPr>
        <w:t>Military activity would</w:t>
      </w:r>
      <w:r w:rsidRPr="00437610">
        <w:rPr>
          <w:sz w:val="16"/>
          <w:szCs w:val="16"/>
        </w:rPr>
        <w:t xml:space="preserve"> also </w:t>
      </w:r>
      <w:r w:rsidRPr="00437610">
        <w:rPr>
          <w:rStyle w:val="StyleUnderline"/>
        </w:rPr>
        <w:t>put sea-bottom well heads at risk, and sea-bottom pipelines.</w:t>
      </w:r>
      <w:r w:rsidRPr="00437610">
        <w:rPr>
          <w:sz w:val="16"/>
          <w:szCs w:val="16"/>
        </w:rPr>
        <w:t xml:space="preserve"> An east-west swath off Virginia is a submarine submerged transit lane, he said, and broad areas are used for live ordnance exercises. “</w:t>
      </w:r>
      <w:r w:rsidRPr="00437610">
        <w:rPr>
          <w:rStyle w:val="StyleUnderline"/>
        </w:rPr>
        <w:t>Missiles, bombs</w:t>
      </w:r>
      <w:r w:rsidRPr="00437610">
        <w:rPr>
          <w:sz w:val="16"/>
          <w:szCs w:val="16"/>
        </w:rPr>
        <w:t xml:space="preserve"> — bombs up to 2,000 pounds,” said Bouchard. “That is a very large bomb. </w:t>
      </w:r>
      <w:r w:rsidRPr="00437610">
        <w:rPr>
          <w:rStyle w:val="StyleUnderline"/>
        </w:rPr>
        <w:t>And the shock wave from it travels a great distance, especially in water</w:t>
      </w:r>
      <w:r w:rsidRPr="00437610">
        <w:rPr>
          <w:sz w:val="16"/>
          <w:szCs w:val="16"/>
        </w:rPr>
        <w:t>. “</w:t>
      </w:r>
      <w:r w:rsidRPr="00437610">
        <w:rPr>
          <w:rStyle w:val="StyleUnderline"/>
        </w:rPr>
        <w:t>It</w:t>
      </w:r>
      <w:r w:rsidRPr="00437610">
        <w:rPr>
          <w:sz w:val="16"/>
          <w:szCs w:val="16"/>
        </w:rPr>
        <w:t xml:space="preserve"> just </w:t>
      </w:r>
      <w:r w:rsidRPr="00437610">
        <w:rPr>
          <w:rStyle w:val="StyleUnderline"/>
        </w:rPr>
        <w:t>doesn’t pass the common sense test that you’d want installations</w:t>
      </w:r>
      <w:r w:rsidRPr="00437610">
        <w:rPr>
          <w:sz w:val="16"/>
          <w:szCs w:val="16"/>
        </w:rPr>
        <w:t xml:space="preserve"> </w:t>
      </w:r>
      <w:r w:rsidRPr="00437610">
        <w:rPr>
          <w:rStyle w:val="StyleUnderline"/>
        </w:rPr>
        <w:t>like</w:t>
      </w:r>
      <w:r w:rsidRPr="00437610">
        <w:rPr>
          <w:sz w:val="16"/>
          <w:szCs w:val="16"/>
        </w:rPr>
        <w:t xml:space="preserve"> </w:t>
      </w:r>
      <w:r w:rsidRPr="00437610">
        <w:rPr>
          <w:rStyle w:val="StyleUnderline"/>
        </w:rPr>
        <w:t>that in an area</w:t>
      </w:r>
      <w:r w:rsidRPr="00437610">
        <w:rPr>
          <w:sz w:val="16"/>
          <w:szCs w:val="16"/>
        </w:rPr>
        <w:t xml:space="preserve"> </w:t>
      </w:r>
      <w:r w:rsidRPr="00437610">
        <w:rPr>
          <w:rStyle w:val="StyleUnderline"/>
        </w:rPr>
        <w:t>where DOD is training</w:t>
      </w:r>
      <w:r w:rsidRPr="00437610">
        <w:rPr>
          <w:sz w:val="16"/>
          <w:szCs w:val="16"/>
        </w:rPr>
        <w:t xml:space="preserve"> with live ordnance,” Bouchard said. “</w:t>
      </w:r>
      <w:r w:rsidRPr="00437610">
        <w:rPr>
          <w:rStyle w:val="Emphasis"/>
        </w:rPr>
        <w:t>It’s a disaster waiting to happen</w:t>
      </w:r>
      <w:r w:rsidRPr="00437610">
        <w:rPr>
          <w:sz w:val="16"/>
          <w:szCs w:val="16"/>
        </w:rPr>
        <w:t xml:space="preserve">.” The entire Outer Continental Shelf area off Virginia, both surface and subsurface, is also instrumented by the military for air combat training, he said. “If you’ve seen the movie ‘Top Gun’ where, after they fly, they have these 3D computer recreations of how the air combat went — that’s real. That’s what they do here,” Bouchard said. The Navy also conducts antiballistic missile defense training out of Wallops Island on Virginia’s Eastern Shore, one of only two places in the world where the U.S. can do so. That </w:t>
      </w:r>
      <w:r w:rsidRPr="00437610">
        <w:rPr>
          <w:rStyle w:val="Emphasis"/>
        </w:rPr>
        <w:t>training is “critical</w:t>
      </w:r>
      <w:r w:rsidRPr="00437610">
        <w:rPr>
          <w:sz w:val="16"/>
          <w:szCs w:val="16"/>
        </w:rPr>
        <w:t xml:space="preserve">,” Bouchard said, as North Korea and Iran continue or ramp up their missile programs. </w:t>
      </w:r>
      <w:r w:rsidRPr="00437610">
        <w:rPr>
          <w:rStyle w:val="StyleUnderline"/>
        </w:rPr>
        <w:t>The DOD and Navy have consistently opposed drilling off Virginia</w:t>
      </w:r>
      <w:r w:rsidRPr="00437610">
        <w:rPr>
          <w:sz w:val="16"/>
          <w:szCs w:val="16"/>
        </w:rPr>
        <w:t xml:space="preserve"> for years. Allowing lease sales would mean conflict between </w:t>
      </w:r>
      <w:r w:rsidRPr="00437610">
        <w:rPr>
          <w:rStyle w:val="StyleUnderline"/>
        </w:rPr>
        <w:t xml:space="preserve">the </w:t>
      </w:r>
      <w:r w:rsidRPr="00437610">
        <w:rPr>
          <w:rStyle w:val="Emphasis"/>
        </w:rPr>
        <w:t>military</w:t>
      </w:r>
      <w:r w:rsidRPr="00437610">
        <w:rPr>
          <w:rStyle w:val="StyleUnderline"/>
        </w:rPr>
        <w:t xml:space="preserve"> </w:t>
      </w:r>
      <w:r w:rsidRPr="00437610">
        <w:rPr>
          <w:rStyle w:val="Emphasis"/>
        </w:rPr>
        <w:t xml:space="preserve">and </w:t>
      </w:r>
      <w:r w:rsidRPr="00437610">
        <w:rPr>
          <w:rStyle w:val="StyleUnderline"/>
        </w:rPr>
        <w:t xml:space="preserve">the </w:t>
      </w:r>
      <w:r w:rsidRPr="00437610">
        <w:rPr>
          <w:rStyle w:val="Emphasis"/>
        </w:rPr>
        <w:t xml:space="preserve">drilling </w:t>
      </w:r>
      <w:r w:rsidRPr="00437610">
        <w:rPr>
          <w:rStyle w:val="StyleUnderline"/>
        </w:rPr>
        <w:t>industry</w:t>
      </w:r>
      <w:r w:rsidRPr="00437610">
        <w:rPr>
          <w:sz w:val="16"/>
          <w:szCs w:val="16"/>
        </w:rPr>
        <w:t xml:space="preserve">, which </w:t>
      </w:r>
      <w:r w:rsidRPr="00437610">
        <w:rPr>
          <w:rStyle w:val="Emphasis"/>
        </w:rPr>
        <w:t xml:space="preserve">can’t </w:t>
      </w:r>
      <w:r w:rsidRPr="00437610">
        <w:rPr>
          <w:rStyle w:val="StyleUnderline"/>
        </w:rPr>
        <w:t xml:space="preserve">easily </w:t>
      </w:r>
      <w:r w:rsidRPr="00437610">
        <w:rPr>
          <w:rStyle w:val="Emphasis"/>
        </w:rPr>
        <w:t>exist in the same space</w:t>
      </w:r>
      <w:r w:rsidRPr="00437610">
        <w:rPr>
          <w:sz w:val="16"/>
          <w:szCs w:val="16"/>
        </w:rPr>
        <w:t>, Bouchard said. “</w:t>
      </w:r>
      <w:r w:rsidRPr="00437610">
        <w:rPr>
          <w:rStyle w:val="StyleUnderline"/>
        </w:rPr>
        <w:t>DOD places a lot of emphasis on training</w:t>
      </w:r>
      <w:r w:rsidRPr="00437610">
        <w:rPr>
          <w:sz w:val="16"/>
          <w:szCs w:val="16"/>
        </w:rPr>
        <w:t xml:space="preserve"> to begin with,” Bouchard said. “That’s a primary reason why we have the best Armed Forces on the planet. “So </w:t>
      </w:r>
      <w:r w:rsidRPr="00437610">
        <w:rPr>
          <w:rStyle w:val="Emphasis"/>
        </w:rPr>
        <w:t>anything that would interfere with the DOD’s ability to train its forces for deployment is a grave threat to our national security</w:t>
      </w:r>
      <w:r w:rsidRPr="00437610">
        <w:rPr>
          <w:sz w:val="16"/>
          <w:szCs w:val="16"/>
        </w:rPr>
        <w:t>.” Developing a federal five-year energy plan typically takes years of study and public hearings. But Hoskins said the House Committee on Natural Resources is expected to vote next Wednesday on a measure that would bypass much of the offshore lease-sale process. If passed, the Accessing Strategic Resources Offshore Act would, among other things, authorize the secretary of the interior to conduct and expedite offshore lease sales.</w:t>
      </w:r>
    </w:p>
    <w:p w14:paraId="7E898F47" w14:textId="77777777" w:rsidR="0083780B" w:rsidRPr="00437610" w:rsidRDefault="0083780B" w:rsidP="0083780B">
      <w:pPr>
        <w:pStyle w:val="Heading4"/>
      </w:pPr>
      <w:r w:rsidRPr="00437610">
        <w:t>Certainty key in the Gulf of Mexico—otherwise the military won’t know if they can test</w:t>
      </w:r>
    </w:p>
    <w:p w14:paraId="7E4A9711" w14:textId="77777777" w:rsidR="0083780B" w:rsidRPr="00437610" w:rsidRDefault="0083780B" w:rsidP="0083780B">
      <w:r w:rsidRPr="00437610">
        <w:rPr>
          <w:rStyle w:val="Style13ptBold"/>
        </w:rPr>
        <w:t>Audubon</w:t>
      </w:r>
      <w:r w:rsidRPr="00437610">
        <w:t xml:space="preserve"> Policy Office, non-profit organization dedicated to conservation of birds and their habitat, 5-13-20</w:t>
      </w:r>
      <w:r w:rsidRPr="00437610">
        <w:rPr>
          <w:rStyle w:val="Style13ptBold"/>
        </w:rPr>
        <w:t>20</w:t>
      </w:r>
      <w:r w:rsidRPr="00437610">
        <w:t xml:space="preserve"> "Eastern Gulf’s Protections from Oil Drilling Set to Expire", Audubon https://www.audubon.org/news/eastern-gulfs-protections-oil-drilling-set-expire //spou</w:t>
      </w:r>
    </w:p>
    <w:p w14:paraId="0E92662F" w14:textId="77777777" w:rsidR="0083780B" w:rsidRPr="00437610" w:rsidRDefault="0083780B" w:rsidP="0083780B">
      <w:pPr>
        <w:rPr>
          <w:b/>
          <w:iCs/>
          <w:u w:val="single"/>
          <w:bdr w:val="single" w:sz="8" w:space="0" w:color="auto"/>
        </w:rPr>
      </w:pPr>
      <w:r w:rsidRPr="00437610">
        <w:rPr>
          <w:sz w:val="16"/>
        </w:rPr>
        <w:t>Not only would</w:t>
      </w:r>
      <w:r w:rsidRPr="00437610">
        <w:rPr>
          <w:rStyle w:val="Emphasis"/>
        </w:rPr>
        <w:t xml:space="preserve"> oil and gas rigs in the eastern Gulf threaten the birds and other wildlife that live there,</w:t>
      </w:r>
      <w:r w:rsidRPr="00437610">
        <w:rPr>
          <w:sz w:val="16"/>
        </w:rPr>
        <w:t xml:space="preserve"> they pose a dire risk to Florida’s economy. The state’s oil-free beaches and healthy ocean environments fuel booming tourism, fishing, and recreation industries that are foundational to Florida’s well-being. Further, </w:t>
      </w:r>
      <w:r w:rsidRPr="00437610">
        <w:rPr>
          <w:rStyle w:val="Emphasis"/>
        </w:rPr>
        <w:t>this part of the Gulf of Mexico is essential for national defense, as a critical training area for myriad military installations.</w:t>
      </w:r>
      <w:r w:rsidRPr="00437610">
        <w:rPr>
          <w:sz w:val="16"/>
        </w:rPr>
        <w:t xml:space="preserve"> According to a 2018 Department of Defense report, </w:t>
      </w:r>
      <w:r w:rsidRPr="00437610">
        <w:rPr>
          <w:rStyle w:val="Emphasis"/>
        </w:rPr>
        <w:t>unrestricted offshore drilling is fundamentally at odds with military operations in the eastern Gulf.</w:t>
      </w:r>
      <w:r w:rsidRPr="00437610">
        <w:rPr>
          <w:sz w:val="16"/>
        </w:rPr>
        <w:t xml:space="preserve"> </w:t>
      </w:r>
      <w:r w:rsidRPr="00437610">
        <w:rPr>
          <w:rStyle w:val="Emphasis"/>
        </w:rPr>
        <w:t>Allowing drilling would come at the expense of national defense, the military mission of these bases</w:t>
      </w:r>
      <w:r w:rsidRPr="00437610">
        <w:rPr>
          <w:sz w:val="16"/>
        </w:rPr>
        <w:t xml:space="preserve">, and the economies they support. </w:t>
      </w:r>
      <w:r w:rsidRPr="00437610">
        <w:rPr>
          <w:rStyle w:val="Emphasis"/>
        </w:rPr>
        <w:t>With</w:t>
      </w:r>
      <w:r w:rsidRPr="00437610">
        <w:rPr>
          <w:sz w:val="16"/>
        </w:rPr>
        <w:t xml:space="preserve"> the </w:t>
      </w:r>
      <w:r w:rsidRPr="00437610">
        <w:rPr>
          <w:rStyle w:val="Emphasis"/>
        </w:rPr>
        <w:t>expiration</w:t>
      </w:r>
      <w:r w:rsidRPr="00437610">
        <w:rPr>
          <w:sz w:val="16"/>
        </w:rPr>
        <w:t xml:space="preserve"> of the current moratorium </w:t>
      </w:r>
      <w:r w:rsidRPr="00437610">
        <w:rPr>
          <w:rStyle w:val="Emphasis"/>
        </w:rPr>
        <w:t>looming, the military and eastern Gulf coast communities need certainty as soon as possible that the coast will not be opened to drilling.</w:t>
      </w:r>
      <w:r w:rsidRPr="00437610">
        <w:rPr>
          <w:sz w:val="16"/>
        </w:rPr>
        <w:t xml:space="preserve"> Ten years after the Deepwater Horizon disaster, </w:t>
      </w:r>
      <w:r w:rsidRPr="00437610">
        <w:rPr>
          <w:rStyle w:val="Emphasis"/>
        </w:rPr>
        <w:t>Audubon is calling on Congress to enact a permanent moratorium on oil and gas leasing in the eastern Gulf of Mexico.</w:t>
      </w:r>
      <w:r w:rsidRPr="00437610">
        <w:rPr>
          <w:sz w:val="16"/>
        </w:rPr>
        <w:t xml:space="preserve"> </w:t>
      </w:r>
      <w:r w:rsidRPr="00437610">
        <w:rPr>
          <w:rStyle w:val="Emphasis"/>
        </w:rPr>
        <w:t>We know what drilling does, and the risks to our national military readiness</w:t>
      </w:r>
      <w:r w:rsidRPr="00437610">
        <w:rPr>
          <w:sz w:val="16"/>
        </w:rPr>
        <w:t xml:space="preserve">, economy, and </w:t>
      </w:r>
      <w:r w:rsidRPr="00437610">
        <w:rPr>
          <w:rStyle w:val="Emphasis"/>
        </w:rPr>
        <w:t>ecology are too great to let this moratorium lapse.</w:t>
      </w:r>
    </w:p>
    <w:p w14:paraId="2166C80E" w14:textId="77777777" w:rsidR="0083780B" w:rsidRPr="00437610" w:rsidRDefault="0083780B" w:rsidP="0083780B"/>
    <w:p w14:paraId="7F1596A7" w14:textId="77777777" w:rsidR="0083780B" w:rsidRPr="00437610" w:rsidRDefault="0083780B" w:rsidP="0083780B">
      <w:pPr>
        <w:pStyle w:val="Heading4"/>
        <w:rPr>
          <w:u w:val="single"/>
        </w:rPr>
      </w:pPr>
      <w:r w:rsidRPr="00437610">
        <w:t xml:space="preserve">Drilling </w:t>
      </w:r>
      <w:r w:rsidRPr="00437610">
        <w:rPr>
          <w:u w:val="single"/>
        </w:rPr>
        <w:t>wrecks military activity</w:t>
      </w:r>
      <w:r w:rsidRPr="00437610">
        <w:t xml:space="preserve"> in the Eastern gulf and </w:t>
      </w:r>
      <w:r w:rsidRPr="00437610">
        <w:rPr>
          <w:u w:val="single"/>
        </w:rPr>
        <w:t>hamstrings broader military readiness</w:t>
      </w:r>
      <w:r w:rsidRPr="00437610">
        <w:t xml:space="preserve"> – we lose hypersonics, DE weapons, autonomy, vessel evaluation, mine warfare AND it </w:t>
      </w:r>
      <w:r w:rsidRPr="00437610">
        <w:rPr>
          <w:u w:val="single"/>
        </w:rPr>
        <w:t>invites foreign surveillance</w:t>
      </w:r>
    </w:p>
    <w:p w14:paraId="7A416F23" w14:textId="77777777" w:rsidR="0083780B" w:rsidRPr="00437610" w:rsidRDefault="0083780B" w:rsidP="0083780B">
      <w:r w:rsidRPr="00437610">
        <w:t>*EGOMEX = Eastern Gulf of Mexico, GOMEX = Gulf of Mexico</w:t>
      </w:r>
    </w:p>
    <w:p w14:paraId="3B519643" w14:textId="77777777" w:rsidR="0083780B" w:rsidRPr="00437610" w:rsidRDefault="0083780B" w:rsidP="0083780B">
      <w:pPr>
        <w:rPr>
          <w:rStyle w:val="StyleUnderline"/>
        </w:rPr>
      </w:pPr>
      <w:r w:rsidRPr="00437610">
        <w:rPr>
          <w:b/>
          <w:bCs/>
        </w:rPr>
        <w:t>Pentagon 18,</w:t>
      </w:r>
      <w:r w:rsidRPr="00437610">
        <w:t xml:space="preserve"> [Secretary of Defense, May 2018, “Preserving Military Readiness in the Gulf of Mexico”, </w:t>
      </w:r>
      <w:hyperlink r:id="rId14" w:history="1">
        <w:r w:rsidRPr="00437610">
          <w:rPr>
            <w:rStyle w:val="Hyperlink"/>
          </w:rPr>
          <w:t>https://www.iadc.org/wp-content/uploads/2018/05/DOD-Offshore-Report.pdf</w:t>
        </w:r>
      </w:hyperlink>
      <w:r w:rsidRPr="00437610">
        <w:t xml:space="preserve">] RL </w:t>
      </w:r>
      <w:r>
        <w:t>*Tables &amp; Images Omitted</w:t>
      </w:r>
    </w:p>
    <w:p w14:paraId="43FE6E9E" w14:textId="77777777" w:rsidR="0083780B" w:rsidRPr="00437610" w:rsidRDefault="0083780B" w:rsidP="0083780B">
      <w:pPr>
        <w:spacing w:line="240" w:lineRule="auto"/>
        <w:rPr>
          <w:rStyle w:val="StyleUnderline"/>
          <w:rFonts w:cs="Times New Roman"/>
          <w:sz w:val="24"/>
        </w:rPr>
      </w:pPr>
      <w:r w:rsidRPr="00437610">
        <w:rPr>
          <w:rStyle w:val="StyleUnderline"/>
          <w:rFonts w:cs="Times New Roman"/>
          <w:sz w:val="24"/>
        </w:rPr>
        <w:t>The eastern Gulf of Mexico (EGOMEX) is an irreplaceable national asset used by the Department of Defense (DoD) to develop and maintain the readiness of our combat forces and is critical to achieving the objectives contained in the 2018 National Defense Strategy. The unique capabilities present in the region have been developed over decades through the investment of billions of taxpayer dollars and countless hours of effort by federal, state, and private organizations and local citizens. No other area in the world provides the U.S. military with ready access to a highly instrumented, network-connected, surrogate environment for military operations in the Northern Arabian Gulf and Indo-Pacific Theater. If oil and gas development were to extend east over the MML, without sufficient surface limiting stipulations and/or oil and gas activity restrictions mutually agreed by the DoD and Department of Interior (DoI), military flexibility in the region would be lost and test activities severely affected.</w:t>
      </w:r>
      <w:r>
        <w:rPr>
          <w:rStyle w:val="StyleUnderline"/>
          <w:rFonts w:cs="Times New Roman"/>
          <w:sz w:val="24"/>
        </w:rPr>
        <w:t xml:space="preserve"> </w:t>
      </w:r>
      <w:r w:rsidRPr="00437610">
        <w:rPr>
          <w:rFonts w:cs="Times New Roman"/>
          <w:sz w:val="16"/>
        </w:rPr>
        <w:t>This report considered the DoD common understanding of oil and gas technologies and existing stipulations at the time of drafting. Additional information and understanding of potential oil and gas activities is being gained through DoD and DoI interdepartmental working group activities being held in support of the Bureau of Ocean and Energy Management (BOEM)</w:t>
      </w:r>
      <w:r>
        <w:rPr>
          <w:rFonts w:cs="Times New Roman"/>
          <w:sz w:val="16"/>
        </w:rPr>
        <w:t xml:space="preserve"> </w:t>
      </w:r>
      <w:r w:rsidRPr="00437610">
        <w:rPr>
          <w:rFonts w:cs="Times New Roman"/>
          <w:sz w:val="16"/>
        </w:rPr>
        <w:t>2019-2024 Outer Continental Shelf (OCS) Oil and Gas Lease Sale Plan. These discussion are being held to assist DoD with an updated assessment.</w:t>
      </w:r>
      <w:r>
        <w:rPr>
          <w:rFonts w:cs="Times New Roman"/>
          <w:sz w:val="16"/>
        </w:rPr>
        <w:t xml:space="preserve"> </w:t>
      </w:r>
      <w:r w:rsidRPr="00437610">
        <w:rPr>
          <w:rFonts w:cs="Times New Roman"/>
          <w:sz w:val="16"/>
        </w:rPr>
        <w:t>This report answers the five questions Congress asked the Department to address.</w:t>
      </w:r>
      <w:r>
        <w:rPr>
          <w:rFonts w:cs="Times New Roman"/>
          <w:sz w:val="16"/>
        </w:rPr>
        <w:t xml:space="preserve"> </w:t>
      </w:r>
      <w:r w:rsidRPr="00437610">
        <w:rPr>
          <w:rFonts w:cs="Times New Roman"/>
          <w:sz w:val="16"/>
        </w:rPr>
        <w:t>2. Scope of Military Operations East of the MML</w:t>
      </w:r>
      <w:r>
        <w:rPr>
          <w:rFonts w:cs="Times New Roman"/>
          <w:sz w:val="16"/>
        </w:rPr>
        <w:t xml:space="preserve"> </w:t>
      </w:r>
      <w:r w:rsidRPr="00437610">
        <w:rPr>
          <w:rStyle w:val="StyleUnderline"/>
          <w:rFonts w:cs="Times New Roman"/>
          <w:sz w:val="24"/>
        </w:rPr>
        <w:t>Military operations east of the MML directly support the development and operations of new technologies; i.e., autonomy, directed energy and hypersonics. Technical advancements are critical to modernizing capabilities and maintaining the U.S. military advantage, a key part of the current National Defense Strategy. This area provides unique access to the installation and range capabilities needed to integrate advanced weapons systems and precision strike weapons in order</w:t>
      </w:r>
      <w:r>
        <w:rPr>
          <w:rStyle w:val="StyleUnderline"/>
          <w:rFonts w:cs="Times New Roman"/>
          <w:sz w:val="24"/>
        </w:rPr>
        <w:t xml:space="preserve"> </w:t>
      </w:r>
      <w:r w:rsidRPr="00437610">
        <w:rPr>
          <w:rStyle w:val="StyleUnderline"/>
          <w:rFonts w:cs="Times New Roman"/>
          <w:sz w:val="24"/>
        </w:rPr>
        <w:t>to succeed in an increasingly complex security environment</w:t>
      </w:r>
      <w:r w:rsidRPr="00437610">
        <w:rPr>
          <w:rFonts w:cs="Times New Roman"/>
          <w:sz w:val="16"/>
        </w:rPr>
        <w:t xml:space="preserve">. </w:t>
      </w:r>
      <w:r w:rsidRPr="00437610">
        <w:rPr>
          <w:rStyle w:val="StyleUnderline"/>
          <w:rFonts w:cs="Times New Roman"/>
          <w:sz w:val="24"/>
        </w:rPr>
        <w:t xml:space="preserve">The area east of the MML in the EGOMEX provides approximately 101,000 square miles of surface and airspace, making it the largest over-water DoD test and training area in the continental United States. When coupled with approximately 465,000 acres of land managed by Eglin Air Force Base (AFB), Florida, and </w:t>
      </w:r>
      <w:r w:rsidRPr="00437610">
        <w:rPr>
          <w:rFonts w:cs="Times New Roman"/>
          <w:sz w:val="16"/>
        </w:rPr>
        <w:t>the surrounding installations of the Naval Surface Warfare Center (NSWC) Panama City,</w:t>
      </w:r>
      <w:r w:rsidRPr="00437610">
        <w:rPr>
          <w:rFonts w:cs="Times New Roman"/>
          <w:sz w:val="24"/>
          <w:u w:val="single"/>
        </w:rPr>
        <w:t xml:space="preserve"> </w:t>
      </w:r>
      <w:r w:rsidRPr="00437610">
        <w:rPr>
          <w:rFonts w:cs="Times New Roman"/>
          <w:sz w:val="16"/>
        </w:rPr>
        <w:t>Tyndall AFB, MacDill AFB, and Naval Air Station (NAS) Key West, this area cannot be</w:t>
      </w:r>
      <w:r w:rsidRPr="00437610">
        <w:rPr>
          <w:rFonts w:cs="Times New Roman"/>
          <w:sz w:val="24"/>
          <w:u w:val="single"/>
        </w:rPr>
        <w:t xml:space="preserve"> </w:t>
      </w:r>
      <w:r w:rsidRPr="00437610">
        <w:rPr>
          <w:rFonts w:cs="Times New Roman"/>
          <w:sz w:val="16"/>
        </w:rPr>
        <w:t xml:space="preserve">replicated as it provides one of the DoD’s most diverse, highly instrumented areas. </w:t>
      </w:r>
      <w:r w:rsidRPr="00437610">
        <w:rPr>
          <w:rStyle w:val="StyleUnderline"/>
          <w:rFonts w:cs="Times New Roman"/>
          <w:sz w:val="24"/>
        </w:rPr>
        <w:t>Unique features of the EGOMEX provide a surrogate environment for military operations in the Northern Arabian Gulf and Indo-Pacific Theater</w:t>
      </w:r>
      <w:r w:rsidRPr="00437610">
        <w:rPr>
          <w:rFonts w:cs="Times New Roman"/>
          <w:sz w:val="16"/>
        </w:rPr>
        <w:t>. EGOMEX supports the mission of the Major</w:t>
      </w:r>
      <w:r w:rsidRPr="00437610">
        <w:rPr>
          <w:rFonts w:cs="Times New Roman"/>
          <w:sz w:val="24"/>
          <w:u w:val="single"/>
        </w:rPr>
        <w:t xml:space="preserve"> </w:t>
      </w:r>
      <w:r w:rsidRPr="00437610">
        <w:rPr>
          <w:rFonts w:cs="Times New Roman"/>
          <w:sz w:val="16"/>
        </w:rPr>
        <w:t>Range and Test Facility Base (MRTFB), which is a designated core set of the DoD test and</w:t>
      </w:r>
      <w:r w:rsidRPr="00437610">
        <w:rPr>
          <w:rFonts w:cs="Times New Roman"/>
          <w:sz w:val="24"/>
          <w:u w:val="single"/>
        </w:rPr>
        <w:t xml:space="preserve"> </w:t>
      </w:r>
      <w:r w:rsidRPr="00437610">
        <w:rPr>
          <w:rFonts w:cs="Times New Roman"/>
          <w:sz w:val="16"/>
        </w:rPr>
        <w:t>evaluation (T&amp;E) infrastructure and workforce needed to support the DoD acquisition system.</w:t>
      </w:r>
      <w:r>
        <w:rPr>
          <w:rFonts w:cs="Times New Roman"/>
          <w:sz w:val="24"/>
          <w:u w:val="single"/>
        </w:rPr>
        <w:t xml:space="preserve"> </w:t>
      </w:r>
      <w:r w:rsidRPr="00437610">
        <w:rPr>
          <w:rFonts w:cs="Times New Roman"/>
          <w:sz w:val="16"/>
        </w:rPr>
        <w:t>DoD considers the MRTFB capabilities national assets, and has implemented unique policies to ensure it continues to meet DoD requirements and is available to non-DoD users as military</w:t>
      </w:r>
      <w:r>
        <w:rPr>
          <w:rFonts w:cs="Times New Roman"/>
          <w:sz w:val="16"/>
        </w:rPr>
        <w:t xml:space="preserve"> </w:t>
      </w:r>
      <w:r w:rsidRPr="00437610">
        <w:rPr>
          <w:rFonts w:cs="Times New Roman"/>
          <w:sz w:val="16"/>
        </w:rPr>
        <w:t xml:space="preserve">priorities permit. </w:t>
      </w:r>
      <w:r w:rsidRPr="00437610">
        <w:rPr>
          <w:rStyle w:val="StyleUnderline"/>
          <w:rFonts w:cs="Times New Roman"/>
          <w:sz w:val="24"/>
        </w:rPr>
        <w:t xml:space="preserve">Missions which utilize the EGOMEX include </w:t>
      </w:r>
      <w:r w:rsidRPr="00437610">
        <w:rPr>
          <w:rFonts w:cs="Times New Roman"/>
          <w:sz w:val="16"/>
        </w:rPr>
        <w:t xml:space="preserve">support for joint urgent operational need solutions (JUONs); </w:t>
      </w:r>
      <w:r w:rsidRPr="00437610">
        <w:rPr>
          <w:rStyle w:val="StyleUnderline"/>
          <w:rFonts w:cs="Times New Roman"/>
          <w:sz w:val="24"/>
        </w:rPr>
        <w:t>advanced concept technology demonstrations; research,</w:t>
      </w:r>
      <w:r>
        <w:rPr>
          <w:rFonts w:cs="Times New Roman"/>
          <w:sz w:val="16"/>
        </w:rPr>
        <w:t xml:space="preserve"> </w:t>
      </w:r>
      <w:r w:rsidRPr="00437610">
        <w:rPr>
          <w:rFonts w:cs="Times New Roman"/>
          <w:sz w:val="16"/>
        </w:rPr>
        <w:t>development, and engineering activity; special operations training; air-to-air and air-to-ground (surface) missile testing, including the use of drone targets; high-altitude supersonic air combat maneuver training; large force exercises; vessel evaluations, to include combat surface ship qualification trials (CSSQT) on ship classes such as the Littoral Combat Ship, the San Antonioclass amphibious transport, and the Arleigh Burke-class guided missile destroyer; air, surface,</w:t>
      </w:r>
      <w:r>
        <w:rPr>
          <w:rFonts w:cs="Times New Roman"/>
          <w:sz w:val="16"/>
        </w:rPr>
        <w:t xml:space="preserve"> </w:t>
      </w:r>
      <w:r w:rsidRPr="00437610">
        <w:rPr>
          <w:rFonts w:cs="Times New Roman"/>
          <w:sz w:val="16"/>
        </w:rPr>
        <w:t>and sub-surface mine warfare testing and training; explosive ordnance disposal training;</w:t>
      </w:r>
      <w:r>
        <w:rPr>
          <w:rFonts w:cs="Times New Roman"/>
          <w:sz w:val="16"/>
        </w:rPr>
        <w:t xml:space="preserve"> </w:t>
      </w:r>
      <w:r w:rsidRPr="00437610">
        <w:rPr>
          <w:rFonts w:cs="Times New Roman"/>
          <w:sz w:val="16"/>
        </w:rPr>
        <w:t>amphibious/expeditionary maneuver warfare systems development; and electronic warfare.</w:t>
      </w:r>
      <w:r>
        <w:rPr>
          <w:rFonts w:cs="Times New Roman"/>
          <w:sz w:val="16"/>
        </w:rPr>
        <w:t xml:space="preserve"> </w:t>
      </w:r>
      <w:r w:rsidRPr="00437610">
        <w:rPr>
          <w:rFonts w:cs="Times New Roman"/>
          <w:sz w:val="16"/>
        </w:rPr>
        <w:t>Airspace in the EGOMEX is subdivided to facilitate airspace scheduling and deconfliction.</w:t>
      </w:r>
      <w:r>
        <w:rPr>
          <w:rFonts w:cs="Times New Roman"/>
          <w:sz w:val="16"/>
        </w:rPr>
        <w:t xml:space="preserve"> </w:t>
      </w:r>
      <w:r w:rsidRPr="00437610">
        <w:rPr>
          <w:rFonts w:cs="Times New Roman"/>
          <w:sz w:val="16"/>
        </w:rPr>
        <w:t xml:space="preserve">Operations areas (OPAREAs) are also established to facilitate scheduling surface and subsurface activities. </w:t>
      </w:r>
      <w:r w:rsidRPr="00437610">
        <w:rPr>
          <w:rStyle w:val="StyleUnderline"/>
          <w:rFonts w:cs="Times New Roman"/>
          <w:sz w:val="24"/>
        </w:rPr>
        <w:t>Figure 1 depicts military scheduling areas:</w:t>
      </w:r>
      <w:r w:rsidRPr="00437610">
        <w:rPr>
          <w:rFonts w:cs="Times New Roman"/>
          <w:sz w:val="16"/>
        </w:rPr>
        <w:t xml:space="preserve"> Navy surface/subsurface operating</w:t>
      </w:r>
      <w:r>
        <w:rPr>
          <w:rFonts w:cs="Times New Roman"/>
          <w:sz w:val="16"/>
        </w:rPr>
        <w:t xml:space="preserve"> </w:t>
      </w:r>
      <w:r w:rsidRPr="00437610">
        <w:rPr>
          <w:rFonts w:cs="Times New Roman"/>
          <w:sz w:val="16"/>
        </w:rPr>
        <w:t xml:space="preserve">areas, Air Force and Navy aircraft scheduling area, </w:t>
      </w:r>
      <w:r w:rsidRPr="00437610">
        <w:rPr>
          <w:rStyle w:val="StyleUnderline"/>
          <w:rFonts w:cs="Times New Roman"/>
          <w:sz w:val="24"/>
        </w:rPr>
        <w:t>and existing oil and gas surface and subsurface development in the EGOMEX</w:t>
      </w:r>
      <w:r w:rsidRPr="00437610">
        <w:rPr>
          <w:rFonts w:cs="Times New Roman"/>
          <w:sz w:val="16"/>
        </w:rPr>
        <w:t>. The historical annual airspace usage is included in</w:t>
      </w:r>
      <w:r>
        <w:rPr>
          <w:rFonts w:cs="Times New Roman"/>
          <w:sz w:val="16"/>
        </w:rPr>
        <w:t xml:space="preserve"> </w:t>
      </w:r>
      <w:r w:rsidRPr="00437610">
        <w:rPr>
          <w:rFonts w:cs="Times New Roman"/>
          <w:sz w:val="16"/>
        </w:rPr>
        <w:t>Attachment 1.</w:t>
      </w:r>
      <w:r>
        <w:rPr>
          <w:rFonts w:cs="Times New Roman"/>
          <w:sz w:val="16"/>
        </w:rPr>
        <w:t xml:space="preserve">  </w:t>
      </w:r>
      <w:r w:rsidRPr="00437610">
        <w:rPr>
          <w:rFonts w:cs="Times New Roman"/>
          <w:sz w:val="16"/>
        </w:rPr>
        <w:t>Figure 1: Military Scheduling Areas and Oil and Gas Development in the EGOMEX</w:t>
      </w:r>
      <w:r>
        <w:rPr>
          <w:rFonts w:cs="Times New Roman"/>
          <w:sz w:val="16"/>
        </w:rPr>
        <w:t xml:space="preserve"> </w:t>
      </w:r>
      <w:r w:rsidRPr="00437610">
        <w:rPr>
          <w:rFonts w:cs="Times New Roman"/>
          <w:sz w:val="16"/>
        </w:rPr>
        <w:t>2a. Support for JUONs, Advanced Concept Technology Demonstrations, and Research,</w:t>
      </w:r>
      <w:r>
        <w:rPr>
          <w:rFonts w:cs="Times New Roman"/>
          <w:sz w:val="16"/>
        </w:rPr>
        <w:t xml:space="preserve"> </w:t>
      </w:r>
      <w:r w:rsidRPr="00437610">
        <w:rPr>
          <w:rFonts w:cs="Times New Roman"/>
          <w:sz w:val="16"/>
        </w:rPr>
        <w:t>Development, Test, and Evaluation (RDT&amp;E)</w:t>
      </w:r>
      <w:r>
        <w:rPr>
          <w:rFonts w:cs="Times New Roman"/>
          <w:sz w:val="16"/>
        </w:rPr>
        <w:t xml:space="preserve"> </w:t>
      </w:r>
      <w:r w:rsidRPr="00437610">
        <w:rPr>
          <w:rStyle w:val="StyleUnderline"/>
          <w:rFonts w:cs="Times New Roman"/>
          <w:sz w:val="24"/>
        </w:rPr>
        <w:t>To defeat our adversaries and respond quickly to changes in the battlefield, DoD must have</w:t>
      </w:r>
      <w:r w:rsidRPr="00437610">
        <w:rPr>
          <w:rFonts w:cs="Times New Roman"/>
          <w:sz w:val="16"/>
        </w:rPr>
        <w:t xml:space="preserve"> the resources to put the right equipment into the hands of our Service members. </w:t>
      </w:r>
      <w:r w:rsidRPr="00437610">
        <w:rPr>
          <w:rStyle w:val="StyleUnderline"/>
          <w:rFonts w:cs="Times New Roman"/>
          <w:sz w:val="24"/>
        </w:rPr>
        <w:t xml:space="preserve">The ability to rapidly experiment, prototype, assess, and field new capabilities and operational concepts that create decisive advantages and eliminate those of our adversaries depends on ready access to skilled personnel, infrastructure, and ranges. </w:t>
      </w:r>
      <w:r w:rsidRPr="00437610">
        <w:rPr>
          <w:rFonts w:cs="Times New Roman"/>
          <w:sz w:val="16"/>
        </w:rPr>
        <w:t xml:space="preserve">Establishing the trained workforce, infrastructure, and range procedures (which includes spectrum access) needed to rapidly field innovative solutions is an evolving process that has taken years to establish. </w:t>
      </w:r>
      <w:r w:rsidRPr="00437610">
        <w:rPr>
          <w:rStyle w:val="StyleUnderline"/>
          <w:rFonts w:cs="Times New Roman"/>
          <w:sz w:val="24"/>
        </w:rPr>
        <w:t>The EGOMEX has been critical to the development of advanced weapons and new tactics needed to protect forces against violent extremist organizations and succeed against our adversaries. DoD currently conducts demonstrations, assessments, and RDT&amp;E activities of hypersonics, directed energy, long-range weapons, unmanned vehicles, and autonomy technologies to sustain our capability to defeat, deter, and disrupt our enemies.</w:t>
      </w:r>
      <w:r>
        <w:rPr>
          <w:rStyle w:val="StyleUnderline"/>
          <w:rFonts w:cs="Times New Roman"/>
          <w:sz w:val="24"/>
        </w:rPr>
        <w:t xml:space="preserve"> </w:t>
      </w:r>
      <w:r w:rsidRPr="00437610">
        <w:rPr>
          <w:rFonts w:cs="Times New Roman"/>
          <w:sz w:val="16"/>
        </w:rPr>
        <w:t>2b. Advanced Weapons Testing</w:t>
      </w:r>
      <w:r>
        <w:rPr>
          <w:rFonts w:cs="Times New Roman"/>
          <w:sz w:val="16"/>
        </w:rPr>
        <w:t xml:space="preserve"> </w:t>
      </w:r>
      <w:r w:rsidRPr="00437610">
        <w:rPr>
          <w:rFonts w:cs="Times New Roman"/>
          <w:sz w:val="16"/>
        </w:rPr>
        <w:t xml:space="preserve">The ability to deliver lethal effects rapidly and accurately is key to deterring and succeeding in war. </w:t>
      </w:r>
      <w:r w:rsidRPr="00437610">
        <w:rPr>
          <w:rStyle w:val="StyleUnderline"/>
          <w:rFonts w:cs="Times New Roman"/>
          <w:sz w:val="24"/>
        </w:rPr>
        <w:t>The capabilities in the EGOMEX have been used to test the advanced weapons that support our conventional and special operations forces, as well as those of our allies.</w:t>
      </w:r>
      <w:r w:rsidRPr="00437610">
        <w:rPr>
          <w:rFonts w:cs="Times New Roman"/>
          <w:sz w:val="16"/>
        </w:rPr>
        <w:t xml:space="preserve"> Weapons such as the Joint Air-to Surface Standoff Missile (JASSM) AGM-158, Joint Direct Attack Munition (JDAM) GBU-31, Small Diameter Bomb (SDB I, SDB II) GBU39/GBU-53, Advanced Medium-Range Air-to-Air Missile (AMRAAM) AIM-120, Miniature Air Launched Decoy (MALD), B-61 smart weapon, Air Intercept Missile (AIM-9X), Massive Ordnance Air Blast (MOAB) GBU-43, Massive Ordnance Penetrator (MOP) GBU-57, and the Tomahawk Land-Attack Cruise Missile (TLAM) BGM-109 are some of the programs that have benefitted from those capabilities and will continue to benefit as long as modifications or replacements are required. The Air Force currently expends approximately 550 bombs, 580 missiles, 1,218,000 rounds, and 637,000 countermeasures annually in the Eglin Gulf Test and Training Range. In most cases these activities currently occur in W-151 scheduling areas. These expenditure rates are at approximately 87 percent of the levels currently authorized under the</w:t>
      </w:r>
      <w:r>
        <w:rPr>
          <w:rFonts w:cs="Times New Roman"/>
          <w:sz w:val="16"/>
        </w:rPr>
        <w:t xml:space="preserve"> </w:t>
      </w:r>
      <w:r w:rsidRPr="00437610">
        <w:rPr>
          <w:rFonts w:cs="Times New Roman"/>
          <w:sz w:val="16"/>
        </w:rPr>
        <w:t>National Environmental Policy Act.</w:t>
      </w:r>
      <w:r>
        <w:rPr>
          <w:rFonts w:cs="Times New Roman"/>
          <w:sz w:val="16"/>
        </w:rPr>
        <w:t xml:space="preserve"> </w:t>
      </w:r>
      <w:r w:rsidRPr="00437610">
        <w:rPr>
          <w:rFonts w:cs="Times New Roman"/>
          <w:sz w:val="16"/>
        </w:rPr>
        <w:t xml:space="preserve">Hazardous weapons testing activity in the EGOMEX does not require a Notice to Airmen (NOTAM) since commercial and instrument flight rules stipulate aircraft traffic is not allowed into this airspace by air traffic control when the warning areas are active. Under visual flight rules, traffic typically avoids the warning areas, but in the rare instance non-participating aircraft enter the active airspace, range safety procedures ensure that weapons activity does not occur until the aircraft departs the hazard area. </w:t>
      </w:r>
      <w:r w:rsidRPr="00437610">
        <w:rPr>
          <w:rStyle w:val="StyleUnderline"/>
          <w:rFonts w:cs="Times New Roman"/>
          <w:sz w:val="24"/>
        </w:rPr>
        <w:t>The lack of vessel traffic in the EGOMEX allows DoD operations to work around transiting vessels in many cases. Figure 2 shows the annual vessel traffic for 2017, as displayed on the website MarineTraffic.com, illustrating the ease and flexibility DoD has in deconflicting operations requiring large safety footprints from vessel traffic in the EGOMEX.</w:t>
      </w:r>
      <w:r>
        <w:rPr>
          <w:rStyle w:val="StyleUnderline"/>
          <w:rFonts w:cs="Times New Roman"/>
          <w:sz w:val="24"/>
        </w:rPr>
        <w:t xml:space="preserve"> </w:t>
      </w:r>
      <w:r>
        <w:rPr>
          <w:rFonts w:cs="Times New Roman"/>
          <w:sz w:val="16"/>
        </w:rPr>
        <w:t xml:space="preserve"> </w:t>
      </w:r>
      <w:r w:rsidRPr="00437610">
        <w:rPr>
          <w:rFonts w:cs="Times New Roman"/>
          <w:sz w:val="16"/>
        </w:rPr>
        <w:t>Figure 2: 2017 Vessel Traffic in the GOMEX</w:t>
      </w:r>
      <w:r>
        <w:rPr>
          <w:rFonts w:cs="Times New Roman"/>
          <w:sz w:val="16"/>
        </w:rPr>
        <w:t xml:space="preserve"> </w:t>
      </w:r>
      <w:r w:rsidRPr="00437610">
        <w:rPr>
          <w:rStyle w:val="StyleUnderline"/>
          <w:rFonts w:cs="Times New Roman"/>
          <w:sz w:val="24"/>
        </w:rPr>
        <w:t>Figure 3</w:t>
      </w:r>
      <w:r w:rsidRPr="00437610">
        <w:rPr>
          <w:rFonts w:cs="Times New Roman"/>
          <w:sz w:val="16"/>
        </w:rPr>
        <w:t xml:space="preserve"> (adapted from a 2016 Center for Naval Analyses (CNA) report) shows that the vessel types driving preponderance </w:t>
      </w:r>
      <w:r w:rsidRPr="00437610">
        <w:rPr>
          <w:rStyle w:val="StyleUnderline"/>
          <w:rFonts w:cs="Times New Roman"/>
          <w:sz w:val="24"/>
        </w:rPr>
        <w:t>of traffic operating in the GOMEX in 2009 were oil-related;</w:t>
      </w:r>
      <w:r w:rsidRPr="00437610">
        <w:rPr>
          <w:rFonts w:cs="Times New Roman"/>
          <w:sz w:val="16"/>
        </w:rPr>
        <w:t xml:space="preserve"> tankers (black) and service vessels (generally those transporting equipment and personnel to offshore oil rigs). However, in the EGOMEX, the traffic was predominantly tugs and cargo vessels. </w:t>
      </w:r>
      <w:r w:rsidRPr="00437610">
        <w:rPr>
          <w:rStyle w:val="StyleUnderline"/>
          <w:rFonts w:cs="Times New Roman"/>
          <w:sz w:val="24"/>
        </w:rPr>
        <w:t>Increases in vessel traffic in the EGOMEX would significantly impact range clearance procedures needed for military operations.</w:t>
      </w:r>
      <w:r>
        <w:rPr>
          <w:rStyle w:val="StyleUnderline"/>
          <w:rFonts w:cs="Times New Roman"/>
          <w:sz w:val="24"/>
        </w:rPr>
        <w:t xml:space="preserve"> </w:t>
      </w:r>
      <w:r w:rsidRPr="00437610">
        <w:rPr>
          <w:rFonts w:cs="Times New Roman"/>
          <w:sz w:val="16"/>
        </w:rPr>
        <w:t>Figure 3: Traffic by Vessel Type in the GOMEX</w:t>
      </w:r>
      <w:r>
        <w:rPr>
          <w:rFonts w:cs="Times New Roman"/>
          <w:sz w:val="16"/>
        </w:rPr>
        <w:t xml:space="preserve">  </w:t>
      </w:r>
      <w:r w:rsidRPr="00437610">
        <w:rPr>
          <w:rFonts w:cs="Times New Roman"/>
          <w:sz w:val="16"/>
        </w:rPr>
        <w:t>A Local Notice to Mariners (LNM), issued by the Coast Guard, is primarily used to disseminate information to mariners concerning near-shore hazardous activity and are not an accurate measure of munition expenditures in the EGOMEX. Since it is much harder to clear near-shore areas due to significant boat activity, a LNM is issued to help clear an acceptable area for these operations. Most missions can be performed further out in the EGOMEX where acceptable “shot boxes” devoid of boats can be found. Munitions release operations find clear water area during the mission using surveillance aircraft and other means. The size of the water area is determined by the type of weapon being expended and the release parameters (i.e., altitude, airspeed, directions). As weapon footprints expand, the clear area for these operations increase and extend further into the EGOMEX.</w:t>
      </w:r>
      <w:r>
        <w:rPr>
          <w:rFonts w:cs="Times New Roman"/>
          <w:sz w:val="16"/>
        </w:rPr>
        <w:t xml:space="preserve"> </w:t>
      </w:r>
      <w:r w:rsidRPr="00437610">
        <w:rPr>
          <w:rFonts w:cs="Times New Roman"/>
          <w:sz w:val="16"/>
        </w:rPr>
        <w:t>2c. Weapon System Evaluation Program (WSEP)</w:t>
      </w:r>
      <w:r>
        <w:rPr>
          <w:rFonts w:cs="Times New Roman"/>
          <w:sz w:val="16"/>
        </w:rPr>
        <w:t xml:space="preserve"> </w:t>
      </w:r>
      <w:r w:rsidRPr="00437610">
        <w:rPr>
          <w:rFonts w:cs="Times New Roman"/>
          <w:sz w:val="16"/>
        </w:rPr>
        <w:t xml:space="preserve">Once fielded, the inventory of weapons requires periodic evaluation to ensure all configurations continue to perform as needed to support current platform and tactics requirements. </w:t>
      </w:r>
      <w:r w:rsidRPr="00437610">
        <w:rPr>
          <w:rStyle w:val="StyleUnderline"/>
          <w:rFonts w:cs="Times New Roman"/>
          <w:sz w:val="24"/>
        </w:rPr>
        <w:t>The Air Combat Command (ACC) executes the WSEP to evaluate a unit’s operational capability and readiness to employ these weapons and assess current tactics’ effectiveness. The WSEP is also critical to strengthening alliances with U.S. allies.</w:t>
      </w:r>
      <w:r w:rsidRPr="00437610">
        <w:rPr>
          <w:rFonts w:cs="Times New Roman"/>
          <w:sz w:val="16"/>
        </w:rPr>
        <w:t xml:space="preserve"> Canadian forces participate in WSEP activities annually, not only to improve the collaboration and teamwork of our combined forces, but due to the recognition that Canadian test infrastructure is not adequate to meet the test requirements of Canadian military forces. The 53rd Weapons Evaluation Group (WEG), 83rd Fighter Weapons Squadron (FWS) at Tyndall AFB, Florida, and the 86th FWS at Eglin AFB, Florida, conduct multiple air-to-air (A-A) and air-to-ground/surface (A-G) events annually. WSEP events evaluate Air Force A-A and A-G missile capabilities, weapons and maintenance operational procedures employment, and provide live missile training to operational aircrew and maintainers that travel to the region. The A-A WSEP event (COMBAT ARCHER) can exercise the actual aircraft platform, munition configuration, and tactics and training against a full-scale aerial target (QF-16) to evaluate the lethality of weapons delivery techniques. Since only a limited number of missile shots and guns are available per temporary duty unit, aircrew will utilize the EGOMEX ranges for A-A training if not conducting a live missile or gun shot. COMBAT ARCHER executes up to 10-12 times per year. The A-G WSEP event (COMBAT HAMMER) evaluates manned aircraft and unmanned aircraft against surface targets, which could include remotely piloted surface boats (swarms), as depicted in Figure 4, and provides full-scale precision guided munitions employment training for aircrew and maintainers. Current WSEP maritime activities have occurred approximately 17 miles offshore in waters of the OCS and utilizing W-151 scheduling areas. In conjunction with a recent 2017 COMBAT HAMMER exercise, a swarm vulnerability event was conducted in the Choctawhatchee Bay to train air squadrons in countering adversaries that employ swarm tactics with small fast boats.</w:t>
      </w:r>
      <w:r>
        <w:rPr>
          <w:rFonts w:cs="Times New Roman"/>
          <w:sz w:val="16"/>
        </w:rPr>
        <w:t xml:space="preserve"> </w:t>
      </w:r>
      <w:r w:rsidRPr="00437610">
        <w:rPr>
          <w:rFonts w:cs="Times New Roman"/>
          <w:sz w:val="16"/>
        </w:rPr>
        <w:t xml:space="preserve">During live or inert drops near the shore, Eglin’s 96th Range Group coordinates with the Coast Guard to issue notices to mariners and employs local commercial fisherman to augment military boats to clear and patrol an octagon around the targets in order to keep civilian traffic approximately 12 nautical miles from the impact area. W151 A/B/C/D/E/F, over-land restricted areas, and additional connecting airspace are required for COMBAT HAMMER to provide sufficient maneuvering space and safety footprints for current weapons evaluations. As newer weapon systems and weapons are developed and fielded, current practices will have to evolve. </w:t>
      </w:r>
      <w:r w:rsidRPr="00437610">
        <w:rPr>
          <w:rStyle w:val="StyleUnderline"/>
          <w:rFonts w:cs="Times New Roman"/>
          <w:sz w:val="24"/>
        </w:rPr>
        <w:t>Approximately 300 live missile shots, to include aerial gun employment, are conducted by the WSEP overwater on the Gulf of Mexico ranges annually.</w:t>
      </w:r>
      <w:r>
        <w:rPr>
          <w:rStyle w:val="StyleUnderline"/>
          <w:rFonts w:cs="Times New Roman"/>
          <w:sz w:val="24"/>
        </w:rPr>
        <w:t xml:space="preserve"> </w:t>
      </w:r>
      <w:r w:rsidRPr="00437610">
        <w:rPr>
          <w:rFonts w:cs="Times New Roman"/>
          <w:sz w:val="16"/>
        </w:rPr>
        <w:t>Figure 4: COMBAT HAMMER Air-to-Surface Engagement</w:t>
      </w:r>
      <w:r>
        <w:rPr>
          <w:rFonts w:cs="Times New Roman"/>
          <w:sz w:val="16"/>
        </w:rPr>
        <w:t xml:space="preserve"> </w:t>
      </w:r>
      <w:r w:rsidRPr="00437610">
        <w:rPr>
          <w:rFonts w:cs="Times New Roman"/>
          <w:sz w:val="16"/>
        </w:rPr>
        <w:t>2d. Training Activities East of the MML</w:t>
      </w:r>
      <w:r>
        <w:rPr>
          <w:rFonts w:cs="Times New Roman"/>
          <w:sz w:val="16"/>
        </w:rPr>
        <w:t xml:space="preserve"> </w:t>
      </w:r>
      <w:r w:rsidRPr="00437610">
        <w:rPr>
          <w:rStyle w:val="StyleUnderline"/>
          <w:rFonts w:cs="Times New Roman"/>
          <w:sz w:val="24"/>
        </w:rPr>
        <w:t>“Preserve peace through strength,” the third pillar detailed in the National Security Strategy, requires the resources necessary for our military to respond quickly and decisively when called upon. One priority action necessary to achieve this strength is a renewed focus on training.</w:t>
      </w:r>
      <w:r w:rsidRPr="00437610">
        <w:rPr>
          <w:rFonts w:cs="Times New Roman"/>
          <w:sz w:val="16"/>
        </w:rPr>
        <w:t xml:space="preserve"> “Train the way we fight” is a fundamental tenet of military training and </w:t>
      </w:r>
      <w:r w:rsidRPr="00437610">
        <w:rPr>
          <w:rStyle w:val="StyleUnderline"/>
          <w:rFonts w:cs="Times New Roman"/>
          <w:sz w:val="24"/>
        </w:rPr>
        <w:t>the EGOMEX provides a unique location for all levels of military training. The physical geography of the EGOMEX, coupled with the proximity to assigned forces, makes access to the region critical to force readiness. Bathymetry and seabed conditions are analogous to areas where forward deployed forces operate, allowing units to train in conditions close to those they will be expected to fight in. These unique natural attributes allow the Warfighter to train seamlessly in open ocean, littoral, and land environments. The Gulf’s fair weather conditions makes year round flight training at all proficiency levels possible. The EGOMEX provides access to necessary special use airspace to safely deconflict potentially hazardous flight operations related to advanced fighter aircraft, such as the F-35, and unmanned aircraft system training from nonparticipating aircraft. All Military Services conduct training in the EGOMEX, ranging from institutional and initial qualification training to large force air exercises.</w:t>
      </w:r>
      <w:r>
        <w:rPr>
          <w:rStyle w:val="StyleUnderline"/>
          <w:rFonts w:cs="Times New Roman"/>
          <w:sz w:val="24"/>
        </w:rPr>
        <w:t xml:space="preserve"> </w:t>
      </w:r>
      <w:r w:rsidRPr="00437610">
        <w:rPr>
          <w:rFonts w:cs="Times New Roman"/>
          <w:sz w:val="16"/>
        </w:rPr>
        <w:t>2e. Institutional, Initial Qualification, and Unit Level Training</w:t>
      </w:r>
      <w:r>
        <w:rPr>
          <w:rFonts w:cs="Times New Roman"/>
          <w:sz w:val="16"/>
        </w:rPr>
        <w:t xml:space="preserve"> </w:t>
      </w:r>
      <w:r w:rsidRPr="00437610">
        <w:rPr>
          <w:rStyle w:val="StyleUnderline"/>
          <w:rFonts w:cs="Times New Roman"/>
          <w:sz w:val="24"/>
        </w:rPr>
        <w:t>The Air Force conducts a heavy volume of combat aircrew training for both A-A and A-G activity in the Gulf of Mexico</w:t>
      </w:r>
      <w:r w:rsidRPr="00437610">
        <w:rPr>
          <w:rFonts w:cs="Times New Roman"/>
          <w:sz w:val="16"/>
        </w:rPr>
        <w:t>. Day to day A-A training events include 1v1, 2vX, 4vX, 8vX (X = variable number of aircraft) and large force employment (greater than 8 blue aircraft) conducting A-A training simulating missile and gun employment. A-G training is primarily conducted on overland ranges, although the interest in A-G training involving surface vessels has increased</w:t>
      </w:r>
      <w:r>
        <w:rPr>
          <w:rFonts w:cs="Times New Roman"/>
          <w:sz w:val="16"/>
        </w:rPr>
        <w:t xml:space="preserve"> </w:t>
      </w:r>
      <w:r w:rsidRPr="00437610">
        <w:rPr>
          <w:rFonts w:cs="Times New Roman"/>
          <w:sz w:val="16"/>
        </w:rPr>
        <w:t>since 2012 when renewed emphasis was placed on defending U.S. interests in the Asia-Pacific region.</w:t>
      </w:r>
      <w:r>
        <w:rPr>
          <w:rFonts w:cs="Times New Roman"/>
          <w:sz w:val="16"/>
        </w:rPr>
        <w:t xml:space="preserve"> </w:t>
      </w:r>
      <w:r w:rsidRPr="00437610">
        <w:rPr>
          <w:rStyle w:val="StyleUnderline"/>
          <w:rFonts w:cs="Times New Roman"/>
          <w:sz w:val="24"/>
        </w:rPr>
        <w:t>The 325th Fighter Wing (FW) based at Tyndall AFB provides operational control and command guidance for three fighter squadrons utilizing the Gulf of Mexico training ranges in primarily an A-A role.</w:t>
      </w:r>
      <w:r w:rsidRPr="00437610">
        <w:rPr>
          <w:rFonts w:cs="Times New Roman"/>
          <w:sz w:val="16"/>
        </w:rPr>
        <w:t xml:space="preserve"> The 95th Fighter Squadron (FS), in conjunction with the 301st FS, fly the F-22 Raptor and are part of the Total Force Integration concept, combining active duty and reserve pilots. The 43rd FS provides initial F-22 pilot training. The 2nd Fighter Training Squadron provides T-38C Talon adversary support to the 95th/301</w:t>
      </w:r>
      <w:r w:rsidRPr="00437610">
        <w:rPr>
          <w:rFonts w:cs="Times New Roman"/>
          <w:sz w:val="16"/>
          <w:vertAlign w:val="superscript"/>
        </w:rPr>
        <w:t>st</w:t>
      </w:r>
      <w:r w:rsidRPr="00437610">
        <w:rPr>
          <w:rFonts w:cs="Times New Roman"/>
          <w:sz w:val="16"/>
        </w:rPr>
        <w:t xml:space="preserve"> /43rd FSs. While the F-22executes both A-A and A-G roles, the bulk of its training is A-A conducted over the EGOMEX.</w:t>
      </w:r>
      <w:r>
        <w:rPr>
          <w:rFonts w:cs="Times New Roman"/>
          <w:sz w:val="16"/>
        </w:rPr>
        <w:t xml:space="preserve"> </w:t>
      </w:r>
      <w:r w:rsidRPr="00437610">
        <w:rPr>
          <w:rStyle w:val="StyleUnderline"/>
          <w:rFonts w:cs="Times New Roman"/>
          <w:sz w:val="24"/>
        </w:rPr>
        <w:t>The 33rd FW based at Eglin AFB provides operational control and command guidance for F-35 initial pilot training.</w:t>
      </w:r>
      <w:r w:rsidRPr="00437610">
        <w:rPr>
          <w:rFonts w:cs="Times New Roman"/>
          <w:sz w:val="16"/>
        </w:rPr>
        <w:t xml:space="preserve"> The 53rd Wing, also based at Eglin, provides operational test and evaluation for the F-15 and F-16 aircraft. The 58th FS, which flies the F-35A, and the 82nd Test and Evaluation Squadron, which flies the F-15 and F-16, both use the EGOMEX overwater ranges for the bulk of their A-A training.</w:t>
      </w:r>
      <w:r>
        <w:rPr>
          <w:rFonts w:cs="Times New Roman"/>
          <w:sz w:val="16"/>
        </w:rPr>
        <w:t xml:space="preserve"> </w:t>
      </w:r>
      <w:r w:rsidRPr="00437610">
        <w:rPr>
          <w:rStyle w:val="StyleUnderline"/>
          <w:rFonts w:cs="Times New Roman"/>
          <w:sz w:val="24"/>
        </w:rPr>
        <w:t xml:space="preserve">The 93rd FS based at Homestead Air Reserve Base, Florida, operates the F-16C Viper and the 59th FW at Joint Reserve Base New Orleans, Louisiana, operates the F-15C Eagle. While there is no A-G training for the F-15C, both units use EGOMEX overwater ranges for A-A training use. </w:t>
      </w:r>
      <w:r w:rsidRPr="00437610">
        <w:rPr>
          <w:rFonts w:cs="Times New Roman"/>
          <w:sz w:val="16"/>
        </w:rPr>
        <w:t>The 93rd FS also uses overland ranges to support A-G training. The Navy conducts a significant number of training activities in the EGOMEX. Strike Fighter Squadron (VFA) 101 is a U.S. Navy Fleet Replacement Squadron (FRS) based at Eglin AFB. VFA 101 operates 15 F-35C aircraft and uses the EGOMEX overwater ranges for the bulk of its A-A training. Warning Area W-151B/D/F supports A-A missile exercises and supersonic air combat maneuver training in support of the Navy’s required Strike Fighter Advanced Readiness Program. These training operations include live A-A rounds, missiles, military aircraft, and targets that routinely traverse the airspace at high speeds, and can result in debris, including depleted cannon rounds, missiles, target fragments, and destroyed target aircraft falling into the water beneath the W-151 airspace.</w:t>
      </w:r>
      <w:r>
        <w:rPr>
          <w:rFonts w:cs="Times New Roman"/>
          <w:sz w:val="16"/>
        </w:rPr>
        <w:t xml:space="preserve"> </w:t>
      </w:r>
      <w:r w:rsidRPr="00437610">
        <w:rPr>
          <w:rStyle w:val="StyleUnderline"/>
          <w:rFonts w:cs="Times New Roman"/>
          <w:sz w:val="24"/>
        </w:rPr>
        <w:t>These operations require large amounts of area to be cleared due to the large variability of the debris pattern dispersion associated with live munition activity.</w:t>
      </w:r>
      <w:r w:rsidRPr="00437610">
        <w:rPr>
          <w:rFonts w:cs="Times New Roman"/>
          <w:sz w:val="16"/>
        </w:rPr>
        <w:t xml:space="preserve"> NAS Key West is considered one of the Navy’s premier pilot training facilities due to its ideal weather conditions and proximity to local air ranges within minutes of takeoff. The air station supports transient tactical aviation and training squadron detachments from across the United States. Warning Area W-174 and the Key West OPAREA </w:t>
      </w:r>
      <w:r w:rsidRPr="00437610">
        <w:rPr>
          <w:rStyle w:val="StyleUnderline"/>
          <w:rFonts w:cs="Times New Roman"/>
          <w:sz w:val="24"/>
        </w:rPr>
        <w:t>in the southern half of the EGOMEX support a large number of sensitive and unique airborne training activitie</w:t>
      </w:r>
      <w:r w:rsidRPr="00437610">
        <w:rPr>
          <w:rFonts w:cs="Times New Roman"/>
          <w:sz w:val="16"/>
        </w:rPr>
        <w:t>s, including Special Warfare Command (SPECWAR) High Altitude Low Opening (HALO) operations. In addition to pilot training activities out of NAS Key West, W-174 supports F/A-18 joint training operations with the Royal Canadian Air Force for approximately six weeks per year.</w:t>
      </w:r>
      <w:r>
        <w:rPr>
          <w:rFonts w:cs="Times New Roman"/>
          <w:sz w:val="16"/>
        </w:rPr>
        <w:t xml:space="preserve"> </w:t>
      </w:r>
      <w:r w:rsidRPr="00437610">
        <w:rPr>
          <w:rFonts w:cs="Times New Roman"/>
          <w:sz w:val="16"/>
        </w:rPr>
        <w:t>East Coast Navy fighter attack squadrons will send six to 10 aircraft on a detachment and more than one detachment per year. FRSs often send as many as 10 detachments per year. West Coast FRSs generally send one detachment per year. During final work-ups before a deployment, a squadron may send 12 to 14 aircraft, half of which will serve as an aggressor squadron. Navy strike detachments usually train for 12 days in the region. Air Force fighter squadrons tend to send six to eight aircraft per detachment to NAS Key West, and generally stay for 5 to 14 days, but may stay longer. Squadrons may send one to four detachments per year. The Air National Guard (ANG), along with Reserve squadron detachments from both Services, generally have six to eight aircraft, train 10 to 12 days in the region, and normally send one to two detachments per year. Air Force logistical and medical squadron detachments generally have one or two aircraft and stay two to five days. Naval logistical aircraft detachments are similar in size and length of stay. Medical squadron detachments typically have a full complement of medical personnel. Logistical and medical squadrons usually send only one detachment per year.</w:t>
      </w:r>
      <w:r>
        <w:rPr>
          <w:rFonts w:cs="Times New Roman"/>
          <w:sz w:val="16"/>
        </w:rPr>
        <w:t xml:space="preserve"> </w:t>
      </w:r>
      <w:r w:rsidRPr="00437610">
        <w:rPr>
          <w:rFonts w:cs="Times New Roman"/>
          <w:sz w:val="16"/>
        </w:rPr>
        <w:t xml:space="preserve">Aviation training squadrons may have 5 to 16 aircraft in their detachments, with 6 being the norm, and stay at NAS Key West for about one week. Since most of these squadrons are homebased at NAS Pensacola, Florida, they may send four to eight detachments per year. Helicopter squadron detachments usually consist of one to three aircraft and stay for three to six days. Most often these aircraft are from ships operating in the region, with one or two detachments per year originating from their home base. </w:t>
      </w:r>
      <w:r w:rsidRPr="00437610">
        <w:rPr>
          <w:rStyle w:val="StyleUnderline"/>
          <w:rFonts w:cs="Times New Roman"/>
          <w:sz w:val="24"/>
        </w:rPr>
        <w:t>Electronic warfare squadrons may send two to six aircraft per detachment and stay for 6 to 12 days from four to six times per year.</w:t>
      </w:r>
      <w:r>
        <w:rPr>
          <w:rStyle w:val="StyleUnderline"/>
          <w:rFonts w:cs="Times New Roman"/>
          <w:sz w:val="24"/>
        </w:rPr>
        <w:t xml:space="preserve"> </w:t>
      </w:r>
      <w:r w:rsidRPr="00437610">
        <w:rPr>
          <w:rFonts w:cs="Times New Roman"/>
          <w:sz w:val="16"/>
        </w:rPr>
        <w:t>On an average day in a busy month (February through June, September and October), NAS Key West will host more than 50 aircraft from 6 to 8 different squadrons, and 500 personnel requiring berthing and other support services from the airfield.</w:t>
      </w:r>
      <w:r>
        <w:rPr>
          <w:rFonts w:cs="Times New Roman"/>
          <w:sz w:val="16"/>
        </w:rPr>
        <w:t xml:space="preserve"> </w:t>
      </w:r>
      <w:r w:rsidRPr="00437610">
        <w:rPr>
          <w:rFonts w:cs="Times New Roman"/>
          <w:sz w:val="16"/>
        </w:rPr>
        <w:t>2f. Surface and Sub-surface Operations</w:t>
      </w:r>
      <w:r>
        <w:rPr>
          <w:rFonts w:cs="Times New Roman"/>
          <w:sz w:val="16"/>
        </w:rPr>
        <w:t xml:space="preserve"> </w:t>
      </w:r>
      <w:r w:rsidRPr="00437610">
        <w:rPr>
          <w:rStyle w:val="StyleUnderline"/>
          <w:rFonts w:cs="Times New Roman"/>
          <w:sz w:val="24"/>
        </w:rPr>
        <w:t>The Panama City Operations Area (OPAREA) (Figure 5) supports air, surface, and subsurface mine warfare and explosive ordnance disposal (EOD) test and training, including EOD and underwater detonation operations, unmanned underwater vehicle operations, diving operations, and mine countermeasures operations. This expansive and operationally realistic environment is ideal for full-scale testing of naval mines and mine countermeasures, operations of low signature surface craft (such as zodiacs) to support maritime surveillance training, and annual training for helicopter mine countermeasures squadrons.</w:t>
      </w:r>
      <w:r w:rsidRPr="00437610">
        <w:rPr>
          <w:rFonts w:cs="Times New Roman"/>
          <w:sz w:val="16"/>
        </w:rPr>
        <w:t xml:space="preserve"> This OPAREA supports the activities of the National Unmanned Systems Shared Resource Center (NUSSRC), which serves to increase the participation of young engineering talent to advance the Navy's Unmanned Underwater Vehicle (UUV) priorities.</w:t>
      </w:r>
      <w:r>
        <w:rPr>
          <w:rFonts w:cs="Times New Roman"/>
          <w:sz w:val="16"/>
        </w:rPr>
        <w:t xml:space="preserve">  </w:t>
      </w:r>
      <w:r w:rsidRPr="00437610">
        <w:rPr>
          <w:rFonts w:cs="Times New Roman"/>
          <w:sz w:val="16"/>
        </w:rPr>
        <w:t>Figure 5: Panama City Operating Area (OPAREA)</w:t>
      </w:r>
      <w:r>
        <w:rPr>
          <w:rFonts w:cs="Times New Roman"/>
          <w:sz w:val="16"/>
        </w:rPr>
        <w:t xml:space="preserve"> </w:t>
      </w:r>
      <w:r w:rsidRPr="00437610">
        <w:rPr>
          <w:rFonts w:cs="Times New Roman"/>
          <w:sz w:val="16"/>
        </w:rPr>
        <w:t xml:space="preserve">The Panama City OPAREA has been used to support the AQS-24B Minehunting System, the MK18 Kingfish UUV, the Quickstrike J, the MH-60 Launch and Handling System, the MH60 Airborne Laser Mine Detection System Field, and the MH-60 Airborne Mine Neutralization System. The Navy's EOD Group Two uses the Panama City OPAREA for training six to nine weeks per year, while the Center for Explosive Ordnance Disposal and Diving, which includes the Navy Diving and Salvage Training Center and the Navy School for Explosive Ordnance Disposal, uses the OPAREA on an almost daily basis. </w:t>
      </w:r>
      <w:r w:rsidRPr="00437610">
        <w:rPr>
          <w:rStyle w:val="StyleUnderline"/>
          <w:rFonts w:cs="Times New Roman"/>
          <w:sz w:val="24"/>
        </w:rPr>
        <w:t>The Panama City OPAREA provides established training areas and minefields with the required water depths to support this training.</w:t>
      </w:r>
      <w:r>
        <w:rPr>
          <w:rStyle w:val="StyleUnderline"/>
          <w:rFonts w:cs="Times New Roman"/>
          <w:sz w:val="24"/>
        </w:rPr>
        <w:t xml:space="preserve"> </w:t>
      </w:r>
      <w:r w:rsidRPr="00437610">
        <w:rPr>
          <w:rFonts w:cs="Times New Roman"/>
          <w:sz w:val="16"/>
        </w:rPr>
        <w:t>2g. Large Force Exercises</w:t>
      </w:r>
      <w:r>
        <w:rPr>
          <w:rFonts w:cs="Times New Roman"/>
          <w:sz w:val="16"/>
        </w:rPr>
        <w:t xml:space="preserve"> </w:t>
      </w:r>
      <w:r w:rsidRPr="00437610">
        <w:rPr>
          <w:rFonts w:cs="Times New Roman"/>
          <w:sz w:val="16"/>
        </w:rPr>
        <w:t xml:space="preserve">CHECKERED FLAG (CF) is the Combat Air Forces “spin-up” exercise for preparing </w:t>
      </w:r>
      <w:r w:rsidRPr="00437610">
        <w:rPr>
          <w:rStyle w:val="StyleUnderline"/>
          <w:rFonts w:cs="Times New Roman"/>
          <w:sz w:val="24"/>
        </w:rPr>
        <w:t>Global Response Force (GRF) units to rapidly deploy and respond to contingencies worldwide.</w:t>
      </w:r>
      <w:r w:rsidRPr="00437610">
        <w:rPr>
          <w:rFonts w:cs="Times New Roman"/>
          <w:sz w:val="16"/>
        </w:rPr>
        <w:t xml:space="preserve"> The exercise takes place in the six-month window prior to GRF tasking. CF is an air superiority, large force, live-fly exercise providing realistic and relevant air combat training in preparation for assigned GRF mission sets. CF emphasizes high-end 4th and 5th generation fighter integration and air dominance, and utilizes W-151 and W-470 in the Tyndall and Eglin AFB ranges over the Gulf of Mexico. CF is held twice a year in conjunction with the ACC’s A-A WSEP COMBAT ARCHER at Tyndall AFB, Florida.</w:t>
      </w:r>
      <w:r>
        <w:rPr>
          <w:rFonts w:cs="Times New Roman"/>
          <w:sz w:val="16"/>
        </w:rPr>
        <w:t xml:space="preserve"> </w:t>
      </w:r>
      <w:r w:rsidRPr="00437610">
        <w:rPr>
          <w:rFonts w:cs="Times New Roman"/>
          <w:sz w:val="16"/>
        </w:rPr>
        <w:t>Six to eight units (40-60 aircraft) typically participate in CF, including four core GRF participants comprised of F-22, F-15E, F-16CJ, and E-3 units. Other GRF units (B-2s, B-52s, and E-8s) have participated from their home station. Additional Active Duty and Reserve Component participants in the region from the operational, training and T&amp;E communities may include F-35s (Air Education and Training Command), F-22/F-15/F-16s (ACC), F-15s (ANG), and F/A-18s (Navy) flying on a day-to-day availability basis. The Air Force Special Operations Command (AFSOC) exercise EMERALD WARRIOR (EW) is held annually during the February-March timeframe. EW is a Special Operations Command-directed, AFSOC-executed, air-centric exercise supporting a “4+1” scenario with Geographic Combatant Command (GCC) and Theater Special Operations Command focus. EW is a Joint National Training Capability accredited and Joint Live Virtual and Constructive site certified exercise. Starting in FY 2019, EW will be conducted twice a year and align with the Naval Special Warfare Command exercise TRIDENT to improve exercise resource efficiencies and provide enhanced readiness training.</w:t>
      </w:r>
      <w:r>
        <w:rPr>
          <w:rFonts w:cs="Times New Roman"/>
          <w:sz w:val="16"/>
        </w:rPr>
        <w:t xml:space="preserve"> </w:t>
      </w:r>
      <w:r w:rsidRPr="00437610">
        <w:rPr>
          <w:rFonts w:cs="Times New Roman"/>
          <w:sz w:val="16"/>
        </w:rPr>
        <w:t>EW trains AFSOC forces at the tactical and operational levels. Each EW established a lead Air Force Special Operations Forces (SOF) wing that stands up a Combined/Joint Special Operations Air Component (CJSOAC). This directly supports CJSOAC commander and staff training for relief-in-place of contingency CJSOACs stood up in support of current and future contingencies. At the tactical level, the exercise trains SOF air commandos on common AFSOC mission essential tasks required by all GCCs.</w:t>
      </w:r>
      <w:r>
        <w:rPr>
          <w:rFonts w:cs="Times New Roman"/>
          <w:sz w:val="16"/>
        </w:rPr>
        <w:t xml:space="preserve"> </w:t>
      </w:r>
      <w:r w:rsidRPr="00437610">
        <w:rPr>
          <w:rFonts w:cs="Times New Roman"/>
          <w:sz w:val="16"/>
        </w:rPr>
        <w:t>Seven of the nine Special Operations Wings, to include guard and reserve wings, provide 20 live and virtual aircraft as well as battlefield airmen to the exercise. An additional 21 live and virtual aircraft from the Air Force participate in the exercise (KC-135R, RC-135 RJ, E-8A Joint Surveillance Target Attack Radar System, F-16C+, B-1B, B-52H, F-22A, MQ-9). Finally, about 25 live and virtual aircraft from other services (Army, Marine Corps, Navy) participate in the exercise. EW typically executes the annual exercise with three to four partner nation participants providing ground and air assets to properly represent the current warfighting environment and the SOF tenet of working “by, with and through” our international partners for warfighting activities.</w:t>
      </w:r>
      <w:r>
        <w:rPr>
          <w:rFonts w:cs="Times New Roman"/>
          <w:sz w:val="16"/>
        </w:rPr>
        <w:t xml:space="preserve"> </w:t>
      </w:r>
      <w:r w:rsidRPr="00437610">
        <w:rPr>
          <w:rFonts w:cs="Times New Roman"/>
          <w:sz w:val="16"/>
        </w:rPr>
        <w:t>3. Comparable Areas in the United States and Territories</w:t>
      </w:r>
      <w:r>
        <w:rPr>
          <w:rFonts w:cs="Times New Roman"/>
          <w:sz w:val="16"/>
        </w:rPr>
        <w:t xml:space="preserve"> </w:t>
      </w:r>
      <w:r w:rsidRPr="00437610">
        <w:rPr>
          <w:rStyle w:val="StyleUnderline"/>
          <w:rFonts w:cs="Times New Roman"/>
          <w:sz w:val="24"/>
        </w:rPr>
        <w:t>The EGOMEX is an irreplaceable national asset. No other area offers the DoD a comparable combination of air space, water space, and existing infrastructure to support military activities. The following illustrations (Figures 6, 7, 8, and 9) compare the special use airspace associated with the Point Mugu Sea Range off the coast of California, the combined airspace associated with the R-2508 complex, the Nevada Test and Training Range, and the White Sands Missile Range, and the Pacific Missile Range Facility (PMRF) Warning Area with the Eglin Gulf Test and Training Range (EGTTR) scheduling area.</w:t>
      </w:r>
      <w:r>
        <w:rPr>
          <w:rStyle w:val="StyleUnderline"/>
          <w:rFonts w:cs="Times New Roman"/>
          <w:sz w:val="24"/>
        </w:rPr>
        <w:t xml:space="preserve"> </w:t>
      </w:r>
      <w:r>
        <w:rPr>
          <w:rFonts w:cs="Times New Roman"/>
          <w:sz w:val="16"/>
        </w:rPr>
        <w:t xml:space="preserve"> </w:t>
      </w:r>
      <w:r w:rsidRPr="00437610">
        <w:rPr>
          <w:rFonts w:cs="Times New Roman"/>
          <w:sz w:val="16"/>
        </w:rPr>
        <w:t xml:space="preserve">While the PMRF and the Navy Sea Range can schedule additional airspace when required to support extended range weapons activities, the PMRF does not have overland navigation routes for cruise missile navigation or an instrumented land live impact area for endgame testing. Besides just physical area, ranges must be located, protected, instrumented, continuously improved and modernized, and have the attributes necessary to support current and future military operations. </w:t>
      </w:r>
      <w:r w:rsidRPr="00437610">
        <w:rPr>
          <w:rStyle w:val="StyleUnderline"/>
          <w:rFonts w:cs="Times New Roman"/>
          <w:sz w:val="24"/>
        </w:rPr>
        <w:t>DoD requires multiple test and training ranges to provide sufficient capacity to meet the test and training requirements of our military. A unique feature of the EGOMEX is that it provides a surrogate environment for military operations in the Northern Arabian Gulf and other littoral regions. Its temperate-to-subtropical conditions, bottom conditions, and sea states are all necessary to ensure that the impact of the operational environment can be accounted for in systems development, T&amp;E, and theater operations. Sustained operations in the EGOMEX will identify issues not previously encountered with systems coming from the laboratory or desert test areas that could significantly impact lethality in certain operations.</w:t>
      </w:r>
      <w:r>
        <w:rPr>
          <w:rStyle w:val="StyleUnderline"/>
          <w:rFonts w:cs="Times New Roman"/>
          <w:sz w:val="24"/>
        </w:rPr>
        <w:t xml:space="preserve"> </w:t>
      </w:r>
      <w:r w:rsidRPr="00437610">
        <w:rPr>
          <w:rStyle w:val="StyleUnderline"/>
          <w:rFonts w:cs="Times New Roman"/>
          <w:sz w:val="24"/>
        </w:rPr>
        <w:t>Moving or consolidating missions within DoD is a deliberate process to ensure that risks and impacts are understood. As part of the process supporting Base Realignment and Closure 2005, a Technical Joint Cross Service Group (TJCSG) was formed to develop recommendations</w:t>
      </w:r>
      <w:r w:rsidRPr="00437610">
        <w:rPr>
          <w:rFonts w:cs="Times New Roman"/>
          <w:sz w:val="16"/>
        </w:rPr>
        <w:t xml:space="preserve"> pertaining to integrated research, development and acquisition, and T&amp;E supporting weapons and armaments. TJCSG recommendations helped establish Eglin AFB, Florida; China Lake, California; and Redstone Arsenal, Alabama, as the Department’s core centers for this activity.</w:t>
      </w:r>
      <w:r>
        <w:rPr>
          <w:rFonts w:cs="Times New Roman"/>
          <w:sz w:val="16"/>
        </w:rPr>
        <w:t xml:space="preserve"> </w:t>
      </w:r>
      <w:r w:rsidRPr="00437610">
        <w:rPr>
          <w:rStyle w:val="StyleUnderline"/>
          <w:rFonts w:cs="Times New Roman"/>
          <w:sz w:val="24"/>
        </w:rPr>
        <w:t>The TJCSG recognized that Eglin had the largest concentration of integrated technical facilities across these three functional areas and realigned missions from other locations as part of this deliberate process, strengthening the Department’s capability and improving efficiencies.</w:t>
      </w:r>
      <w:r>
        <w:rPr>
          <w:rStyle w:val="StyleUnderline"/>
          <w:rFonts w:cs="Times New Roman"/>
          <w:sz w:val="24"/>
        </w:rPr>
        <w:t xml:space="preserve"> </w:t>
      </w:r>
      <w:r w:rsidRPr="00437610">
        <w:rPr>
          <w:rStyle w:val="StyleUnderline"/>
          <w:rFonts w:cs="Times New Roman"/>
          <w:sz w:val="24"/>
        </w:rPr>
        <w:t>Infrastructure in the EGOMEX required to support the development and operations of today’s modern weapon systems is extensive. Since 2006, DoD has worked closely with local communities and invested millions of dollars to create and sustain resilient secure communications capability, implement spectral efficient instrumentation and data collection systems, field highly sensitive underwater measuring equipment, and create effective resource management strategies to support military operations in the EGOMEX. The Eastern Gulf region is one of the most heavily instrumented, infrastructure-intensive test ranges to which the United States has access.</w:t>
      </w:r>
      <w:r>
        <w:rPr>
          <w:rStyle w:val="StyleUnderline"/>
          <w:rFonts w:cs="Times New Roman"/>
          <w:sz w:val="24"/>
        </w:rPr>
        <w:t xml:space="preserve"> </w:t>
      </w:r>
      <w:r w:rsidRPr="00437610">
        <w:rPr>
          <w:rFonts w:cs="Times New Roman"/>
          <w:sz w:val="16"/>
        </w:rPr>
        <w:t>Some examples include the following:</w:t>
      </w:r>
      <w:r>
        <w:rPr>
          <w:rFonts w:cs="Times New Roman"/>
          <w:sz w:val="16"/>
        </w:rPr>
        <w:t xml:space="preserve"> </w:t>
      </w:r>
      <w:r w:rsidRPr="00437610">
        <w:rPr>
          <w:rFonts w:cs="Times New Roman"/>
          <w:sz w:val="16"/>
        </w:rPr>
        <w:t> From 2009-2014, the Eglin range improved the resiliency of off installation instrumentation by installing hundreds of miles of fiber optic cable to ensure inadvertent construction damage or severe weather would not disrupt service to the range.</w:t>
      </w:r>
      <w:r>
        <w:rPr>
          <w:rFonts w:cs="Times New Roman"/>
          <w:sz w:val="16"/>
        </w:rPr>
        <w:t xml:space="preserve"> </w:t>
      </w:r>
      <w:r w:rsidRPr="00437610">
        <w:rPr>
          <w:rFonts w:cs="Times New Roman"/>
          <w:sz w:val="16"/>
        </w:rPr>
        <w:t> From 2012-2014, the Air Force worked with a hotel developer leasing property on Okaloosa Island to provide space in the building for instrumentation used to receive data from planes and weapon systems operating in the Gulf.</w:t>
      </w:r>
      <w:r>
        <w:rPr>
          <w:rFonts w:cs="Times New Roman"/>
          <w:sz w:val="16"/>
        </w:rPr>
        <w:t xml:space="preserve"> </w:t>
      </w:r>
      <w:r w:rsidRPr="00437610">
        <w:rPr>
          <w:rFonts w:cs="Times New Roman"/>
          <w:sz w:val="16"/>
        </w:rPr>
        <w:t> In 2017, six new Air Traffic Controlled Assigned Airspace corridors were established as a result of the 2008 Gulf Range Airspace Strategic Initiative. This collaborative effort with federal, state, and private stakeholders (such as the Federal Aviation Administration Regional Administrator, the Florida Department of Transportation, the National Business Aviation Association, and the Aircraft Owners and Pilots Association) modeled the region’s future airspace usage and developed procedures enhancing the overall airspace operations in the EGOMEX, improving the efficiency and operational realism of military activity and ensuring continued economic prosperity for the Gulf Coast.</w:t>
      </w:r>
      <w:r>
        <w:rPr>
          <w:rFonts w:cs="Times New Roman"/>
          <w:sz w:val="16"/>
        </w:rPr>
        <w:t xml:space="preserve"> </w:t>
      </w:r>
      <w:r w:rsidRPr="00437610">
        <w:rPr>
          <w:rFonts w:cs="Times New Roman"/>
          <w:sz w:val="16"/>
        </w:rPr>
        <w:t> Starting in FY 2017, the Air Force began planning funding for the Gulf Range Enhancement (GRE) project. In FY 2019, the $44 million project begins measured implementation to improve and extend instrumentation capabilities relevant to the strategic attack, counter-air, counter-land, counter-sea and command and control mission areas. Initial phases extend the existing fiber optic network to W-470 to improve current data reliability and throughput, as well as decrease operational costs by reducing satellite communication dependencies.</w:t>
      </w:r>
      <w:r>
        <w:rPr>
          <w:rFonts w:cs="Times New Roman"/>
          <w:sz w:val="16"/>
        </w:rPr>
        <w:t xml:space="preserve"> </w:t>
      </w:r>
      <w:r w:rsidRPr="00437610">
        <w:rPr>
          <w:rFonts w:cs="Times New Roman"/>
          <w:sz w:val="16"/>
        </w:rPr>
        <w:t> To improve and extend over water weapons impact scoring and assessment of large footprint weapons capabilities, Eglin’s 96th Test Systems Squadron has been developing operational concepts and exploring technologies necessary to implement the Over Water Impact Location (OWIL) project. Although still in the early concept development phase, OWIL would leverage wave gliders and unmanned vehicles integrated with existing range infrastructure to deploy instrumentation in the Gulf for extended periods of time and require minimal personnel support while deployed.</w:t>
      </w:r>
      <w:r>
        <w:rPr>
          <w:rFonts w:cs="Times New Roman"/>
          <w:sz w:val="16"/>
        </w:rPr>
        <w:t xml:space="preserve"> </w:t>
      </w:r>
      <w:r w:rsidRPr="00437610">
        <w:rPr>
          <w:rFonts w:cs="Times New Roman"/>
          <w:sz w:val="16"/>
        </w:rPr>
        <w:t> From 2006 to the present, the Navy has invested to improve a shore-based range control building, telemetry tower, and miles of sub-sea cables to support mine countermeasure test operations.</w:t>
      </w:r>
      <w:r>
        <w:rPr>
          <w:rFonts w:cs="Times New Roman"/>
          <w:sz w:val="16"/>
        </w:rPr>
        <w:t xml:space="preserve"> </w:t>
      </w:r>
      <w:r w:rsidRPr="00437610">
        <w:rPr>
          <w:rFonts w:cs="Times New Roman"/>
          <w:sz w:val="16"/>
        </w:rPr>
        <w:t> The Navy has invested more than $300 million in NAS Key West infrastructure improvements in support of the Fleet Forces Command’s Training Resource Strategy and restoration and replacement of facilities.</w:t>
      </w:r>
      <w:r>
        <w:rPr>
          <w:rFonts w:cs="Times New Roman"/>
          <w:sz w:val="16"/>
        </w:rPr>
        <w:t xml:space="preserve"> </w:t>
      </w:r>
      <w:r w:rsidRPr="00437610">
        <w:rPr>
          <w:rFonts w:cs="Times New Roman"/>
          <w:sz w:val="16"/>
        </w:rPr>
        <w:t> Investment plans for a new hangar for 5th generation aircraft, a learning annex, expanded billeting, and range expansion are currently being staffed to enable NAS Key West to continue as the Navy’s premier East Coast tactical air combat training range supporting 5</w:t>
      </w:r>
      <w:r w:rsidRPr="00437610">
        <w:rPr>
          <w:rFonts w:cs="Times New Roman"/>
          <w:sz w:val="16"/>
          <w:vertAlign w:val="superscript"/>
        </w:rPr>
        <w:t>th</w:t>
      </w:r>
      <w:r w:rsidRPr="00437610">
        <w:rPr>
          <w:rFonts w:cs="Times New Roman"/>
          <w:sz w:val="16"/>
        </w:rPr>
        <w:t xml:space="preserve"> and 6th generation weapons platforms.</w:t>
      </w:r>
      <w:r>
        <w:rPr>
          <w:rFonts w:cs="Times New Roman"/>
          <w:sz w:val="16"/>
        </w:rPr>
        <w:t xml:space="preserve"> </w:t>
      </w:r>
      <w:r w:rsidRPr="00437610">
        <w:rPr>
          <w:rFonts w:cs="Times New Roman"/>
          <w:sz w:val="16"/>
        </w:rPr>
        <w:t> In 2005, the Navy initiated activity to replace aging current test support aircraft telemetry capability with technologies required to track multiple targets at greater ranges, requiring increased data processing and relay capabilities. Today, the Commercial Derivative Aircraft Based Instrumentation Telemetry System has begun design to modify a Gulfstream 550 (G550) aircraft with a modern active electronically scanned array system capable of tracking multiple simultaneous targets operating in different frequency bands. Currently estimated to provide initial operational capability in late 2021, this aircraft can be positioned to support long-range weapons testing worldwide.</w:t>
      </w:r>
      <w:r>
        <w:rPr>
          <w:rFonts w:cs="Times New Roman"/>
          <w:sz w:val="16"/>
        </w:rPr>
        <w:t xml:space="preserve"> </w:t>
      </w:r>
      <w:r w:rsidRPr="00437610">
        <w:rPr>
          <w:rFonts w:cs="Times New Roman"/>
          <w:sz w:val="16"/>
        </w:rPr>
        <w:t xml:space="preserve">Highly skilled and trained personnel familiar with the systems, instrumentation, and range environment are required to efficiently and effectively support cutting-edge DoD military activities. </w:t>
      </w:r>
      <w:r w:rsidRPr="00437610">
        <w:rPr>
          <w:rStyle w:val="StyleUnderline"/>
          <w:rFonts w:cs="Times New Roman"/>
          <w:sz w:val="24"/>
        </w:rPr>
        <w:t>Hallmarks of the DoD professionals engaged in the EGOMEX test and training activities include knowledge of previous range problems due to complex interactions between and among multiple technologies under simultaneous development and operations; experience with the orchestration of mission execution, data collection, post-mission analysis and event reconstruction; and skill in executing calculated high risk activities.</w:t>
      </w:r>
      <w:r>
        <w:rPr>
          <w:rStyle w:val="StyleUnderline"/>
          <w:rFonts w:cs="Times New Roman"/>
          <w:sz w:val="24"/>
        </w:rPr>
        <w:t xml:space="preserve"> </w:t>
      </w:r>
      <w:r w:rsidRPr="00437610">
        <w:rPr>
          <w:rFonts w:cs="Times New Roman"/>
          <w:sz w:val="16"/>
        </w:rPr>
        <w:t>4. Comparable Areas Outside the United States</w:t>
      </w:r>
      <w:r>
        <w:rPr>
          <w:rFonts w:cs="Times New Roman"/>
          <w:sz w:val="16"/>
        </w:rPr>
        <w:t xml:space="preserve"> </w:t>
      </w:r>
      <w:r w:rsidRPr="00437610">
        <w:rPr>
          <w:rFonts w:cs="Times New Roman"/>
          <w:sz w:val="16"/>
        </w:rPr>
        <w:t xml:space="preserve">Under limited circumstances, the United States may use test facilities and ranges in foreign countries. The controlling consideration in all cases is that the needed test capability does not exist at any U.S. test facility or range. In order to use any foreign-owned test facilities or ranges to satisfy U.S. test requirements, an international agreement between the United States and the potential partner nation is required. These agreements typically take two to three years to negotiate, and in some cases as long as 10 years. Currently, the United States has 10 such bilateral agreements in force and one multinational agreement to support T&amp;E. Testing under these agreements is conducted on the basis of project arrangements. These documents are analogous to a contract for services. Depending upon the type of testing contemplated, project arrangements usually take 6 months to 2 years to negotiate. </w:t>
      </w:r>
      <w:r w:rsidRPr="00437610">
        <w:rPr>
          <w:rStyle w:val="StyleUnderline"/>
          <w:rFonts w:cs="Times New Roman"/>
          <w:sz w:val="24"/>
        </w:rPr>
        <w:t>Presently, the United States has no international agreement in force with a partner nation that would provide access to any foreign owned range fully replicating the range and test facilities in the EGOMEX. Other factors affecting the United States’ use of an international partner’s test range or facility with whom the United States has an international agreement permitting testing include: the cost to test, equipment shipping costs, personnel availability for out-of-area assignment, and the international partner’s ability to support the U.S. test requirement.</w:t>
      </w:r>
      <w:r>
        <w:rPr>
          <w:rStyle w:val="StyleUnderline"/>
          <w:rFonts w:cs="Times New Roman"/>
          <w:sz w:val="24"/>
        </w:rPr>
        <w:t xml:space="preserve"> </w:t>
      </w:r>
      <w:r w:rsidRPr="00437610">
        <w:rPr>
          <w:rStyle w:val="StyleUnderline"/>
          <w:rFonts w:cs="Times New Roman"/>
          <w:sz w:val="24"/>
        </w:rPr>
        <w:t>An additional challenge with testing at areas outside the United States is the infrastructure necessary to support near real-time data collection and post-mission analysis. Eglin AFB has the capability to network with other test and training networks, such as the Joint Mission Environment Test Capability Secret Network. These networks provide robust distributed infrastructure</w:t>
      </w:r>
      <w:r w:rsidRPr="00437610">
        <w:rPr>
          <w:rFonts w:cs="Times New Roman"/>
          <w:sz w:val="16"/>
        </w:rPr>
        <w:t xml:space="preserve"> (networks, enterprise resources, integration software, tools, and reuse repositories) </w:t>
      </w:r>
      <w:r w:rsidRPr="00437610">
        <w:rPr>
          <w:rStyle w:val="StyleUnderline"/>
          <w:rFonts w:cs="Times New Roman"/>
          <w:sz w:val="24"/>
        </w:rPr>
        <w:t>and technical expertise to integrate live, virtual, and constructive systems to government and commercial laboratories and facilities, as well as access to cyber ranges. While DoD works to improve interoperability with foreign partners, current capability is not adequate to conduct comparable levels of test and training activities outside the United States.</w:t>
      </w:r>
      <w:r>
        <w:rPr>
          <w:rStyle w:val="StyleUnderline"/>
          <w:rFonts w:cs="Times New Roman"/>
          <w:sz w:val="24"/>
        </w:rPr>
        <w:t xml:space="preserve"> </w:t>
      </w:r>
      <w:r w:rsidRPr="00437610">
        <w:rPr>
          <w:rFonts w:cs="Times New Roman"/>
          <w:sz w:val="16"/>
        </w:rPr>
        <w:t>5. The Extent to Which the Services Will Be Unable to Meet Military Requirements Should the Moratorium Not Be Extended</w:t>
      </w:r>
      <w:r>
        <w:rPr>
          <w:rFonts w:cs="Times New Roman"/>
          <w:sz w:val="16"/>
        </w:rPr>
        <w:t xml:space="preserve"> </w:t>
      </w:r>
      <w:r w:rsidRPr="00437610">
        <w:rPr>
          <w:rFonts w:cs="Times New Roman"/>
          <w:sz w:val="16"/>
        </w:rPr>
        <w:t>Figure 10: Long-Range Operations in the EGOMEX</w:t>
      </w:r>
      <w:r>
        <w:rPr>
          <w:rFonts w:cs="Times New Roman"/>
          <w:sz w:val="16"/>
        </w:rPr>
        <w:t xml:space="preserve">  </w:t>
      </w:r>
      <w:r w:rsidRPr="00437610">
        <w:rPr>
          <w:rStyle w:val="StyleUnderline"/>
          <w:rFonts w:cs="Times New Roman"/>
          <w:sz w:val="24"/>
        </w:rPr>
        <w:t>5a. Long-Range Strike Weapons.</w:t>
      </w:r>
      <w:r>
        <w:rPr>
          <w:rStyle w:val="StyleUnderline"/>
          <w:rFonts w:cs="Times New Roman"/>
          <w:sz w:val="24"/>
        </w:rPr>
        <w:t xml:space="preserve"> </w:t>
      </w:r>
      <w:r w:rsidRPr="00437610">
        <w:rPr>
          <w:rStyle w:val="StyleUnderline"/>
          <w:rFonts w:cs="Times New Roman"/>
          <w:sz w:val="24"/>
        </w:rPr>
        <w:t>The development and integration of modern long-range strike weapons requires relatively unfettered access to sparsely populated areas, large expanses of airspace, well instrumented ranges, logistics support, and uninterrupted electromagnetic spectrum in order to ensure public safety and support efficient data collection, performance evaluations, and operational concept maturation. Without sufficient surface limiting stipulations and/or oil and gas activity restrictions mutually agreed by the DoD and DoI, oil and gas activity east of the MML is incompatible with the weapon safety footprints required for these operations. Currently, safety footprints are achieved through scheduling to ensure that any known transient shipping has exited the safety zone. While this can cause inefficiencies in the timing of test events, it allows public use of the Gulf while sufficiently maintaining the required test capability. The presence</w:t>
      </w:r>
      <w:r>
        <w:rPr>
          <w:rStyle w:val="StyleUnderline"/>
          <w:rFonts w:cs="Times New Roman"/>
          <w:sz w:val="24"/>
        </w:rPr>
        <w:t xml:space="preserve"> </w:t>
      </w:r>
      <w:r w:rsidRPr="00437610">
        <w:rPr>
          <w:rStyle w:val="StyleUnderline"/>
          <w:rFonts w:cs="Times New Roman"/>
          <w:sz w:val="24"/>
        </w:rPr>
        <w:t>of a platform; however, could negate our ability to effectively establish a weapon safety footprint in this manner. While some surface oil platforms can and sometimes do move, they move much more slowly than transient shipping, making this an unacceptable alternative.</w:t>
      </w:r>
      <w:r w:rsidRPr="00437610">
        <w:rPr>
          <w:rFonts w:cs="Times New Roman"/>
          <w:sz w:val="16"/>
        </w:rPr>
        <w:t xml:space="preserve"> In addition, “hold harmless” agreements do not sufficiently mitigate for the presence of platforms in a weapons safety footprint, and the threat to platform personnel and the risk of an environmental catastrophe remain. Figure 10 depicts predicted areas where operational footprints are being developed to support technology and weapons development in the EGOMEX. </w:t>
      </w:r>
      <w:r w:rsidRPr="00437610">
        <w:rPr>
          <w:rStyle w:val="StyleUnderline"/>
          <w:rFonts w:cs="Times New Roman"/>
          <w:sz w:val="24"/>
        </w:rPr>
        <w:t>The Air Force and Navy are developing and producing the Joint Advanced Tactical Missile, an air superiority missile capable of defeating current and projected enemy air threats. Due to the increased range over currently fielded weapons, the missile will be primarily tested over the EGOMEX. Without sufficient surface limiting stipulations and/or oil and gas activity restrictions mutually agreed by the DoD and DoI, DoD will not be able to conduct operations in any area where oil and gas activity precludes the ability to establish the required safety footprints.</w:t>
      </w:r>
      <w:r>
        <w:rPr>
          <w:rStyle w:val="StyleUnderline"/>
          <w:rFonts w:cs="Times New Roman"/>
          <w:sz w:val="24"/>
        </w:rPr>
        <w:t xml:space="preserve"> </w:t>
      </w:r>
      <w:r w:rsidRPr="00437610">
        <w:rPr>
          <w:rStyle w:val="Emphasis"/>
          <w:rFonts w:cs="Times New Roman"/>
          <w:sz w:val="24"/>
        </w:rPr>
        <w:t>5b. Hypersonics</w:t>
      </w:r>
      <w:r>
        <w:rPr>
          <w:rStyle w:val="Emphasis"/>
          <w:rFonts w:cs="Times New Roman"/>
          <w:sz w:val="24"/>
        </w:rPr>
        <w:t xml:space="preserve"> </w:t>
      </w:r>
      <w:r w:rsidRPr="00437610">
        <w:rPr>
          <w:rStyle w:val="StyleUnderline"/>
          <w:rFonts w:cs="Times New Roman"/>
          <w:sz w:val="24"/>
        </w:rPr>
        <w:t>The current National Defense Strategy has identified hypersonics as a key technology that will change the character of war. To keep pace with our adversaries' ambitions and capabilities, and succeed in future conflicts, the DoD must invest in range infrastructure and programs to field hypersonic systems. Hypersonic-related activity in the EGOMEX will help restore the technological edge against potential rivals and enable the military to fight and win in future conflicts. Near-term hypersonic efforts focus on two different concepts: (1) boost-glide; and (2) air-breathing systems. These technologies will leverage the significant investments in DoD hardware-in-the-loop and installed systems test facilities initiated in 2017. The Air Force Research Laboratory is conducting an ongoing high-speed strike weapon technology maturation effort and the Air Force Life Cycle Management Center has established two new programs at Eglin AFB in the last year focused on delivering hypersonic capability in the early 2020 timeframe. Current studies are in progress to assess the sufficiency of range resources to provide the long-term capabilities required to transition these technologies to the Warfighter and to sustain and operate them. Operating at speeds equal to and greater than Mach 5, safety footprints associated with these technologies will exceed those of current systems, requiring more space for development and operational training to take full advantage of their capabilities. While areas even greater than the EGOMEX will be required for long range, end-to-end demonstrations, test, and evaluation of hypersonic systems, the EGOMEX is still critical to short range and segmented testing concepts to mature system components and functionality such as launch, staging events if flight test trajectories drop spent booster stages over the ocean, and terminal phase maneuvering. The presence of permanent or semi-transient platforms without sufficient surface limiting stipulations and/or oil and gas activity restrictions mutually agreed by the DoD and DoI is incompatible with the weapon safety footprints required for these operations.</w:t>
      </w:r>
      <w:r>
        <w:rPr>
          <w:rFonts w:cs="Times New Roman"/>
          <w:sz w:val="24"/>
          <w:u w:val="single"/>
        </w:rPr>
        <w:t xml:space="preserve"> </w:t>
      </w:r>
      <w:r w:rsidRPr="00437610">
        <w:rPr>
          <w:rFonts w:cs="Times New Roman"/>
          <w:sz w:val="16"/>
        </w:rPr>
        <w:t>5c. Directed Energy (DE)</w:t>
      </w:r>
      <w:r>
        <w:rPr>
          <w:rFonts w:cs="Times New Roman"/>
          <w:sz w:val="16"/>
        </w:rPr>
        <w:t xml:space="preserve"> </w:t>
      </w:r>
      <w:r w:rsidRPr="00437610">
        <w:rPr>
          <w:rStyle w:val="StyleUnderline"/>
          <w:rFonts w:cs="Times New Roman"/>
          <w:sz w:val="24"/>
        </w:rPr>
        <w:t>Potential advantages of DE weapons relative to conventional kinetic munitions include speed-of-light engagement, deep shot magazine, and low cost per shot. Over the past decade, significant domestic advances have been made in enabling technologies to include high-power solid-state lasers, beam control systems, and thermal management. Concurrently, our adversaries have also made significant advances to their military capabilities.</w:t>
      </w:r>
      <w:r w:rsidRPr="00437610">
        <w:rPr>
          <w:rFonts w:cs="Times New Roman"/>
          <w:sz w:val="16"/>
        </w:rPr>
        <w:t xml:space="preserve"> DE weapons provide a means to address many of these evolving threats, including boost-phase missile defense, armed drones, hypersonic weapons, and swarming tactics. The call for a strategic roadmap for the development and fielding of DE weapons, included in section 219 of the National Defense Authorization Act for FY 2017 (Public Law 114-328), is designed to assist with accelerated fielding of DE systems in a coordinated and effective way across the Services. At the time of this writing, the DE strategic roadmap remains under development, with a target completion goal of March 2018. In the meantime, DoD Services and Agencies continue to aggressively execute DE science and technology (S&amp;T)activities aimed at maturing enabling technologies and laying the foundation for transition of these technologies to eventual programs of record.</w:t>
      </w:r>
      <w:r>
        <w:rPr>
          <w:rFonts w:cs="Times New Roman"/>
          <w:sz w:val="16"/>
        </w:rPr>
        <w:t xml:space="preserve"> </w:t>
      </w:r>
      <w:r w:rsidRPr="00437610">
        <w:rPr>
          <w:rFonts w:cs="Times New Roman"/>
          <w:sz w:val="16"/>
        </w:rPr>
        <w:t>Currently, multiple Service and Agency S&amp;T demonstrations are ongoing and planned for both high-energy laser and high-power microwave DE weapons. Based on existing S&amp;T roadmaps, these demonstrations are likely to lead to DE programs of record within the next 5 years. One of the more notable planned DE weapon demonstrations requiring near-term test range support is the Air Force’s Self-Protect High Energy Laser Demonstrator (SHiELD), which integrates a laser weapon system onto an F-15 to defeat electro-optical and infrared threats in the FY 2019-FY 2020 timeframe. The demand for range capabilities will soon expand from those needed to address specific objectives of laboratory demonstrations, to those required to address requirements for validating a weapon system for operational use. These activities point to the necessity for growth in DE test capability and workforce, increased collaboration across the DE technology development and test communities, and access to ranges that will support the development of operational employment concepts and recurring training activities. The presence of permanent or semi-transient surface platforms is incompatible with the safety footprints required for the development and operations of DE weapons.</w:t>
      </w:r>
      <w:r>
        <w:rPr>
          <w:rFonts w:cs="Times New Roman"/>
          <w:sz w:val="16"/>
        </w:rPr>
        <w:t xml:space="preserve"> </w:t>
      </w:r>
      <w:r w:rsidRPr="00437610">
        <w:rPr>
          <w:rFonts w:cs="Times New Roman"/>
          <w:sz w:val="16"/>
        </w:rPr>
        <w:t>5d. Collaborative and Autonomous Systems</w:t>
      </w:r>
      <w:r>
        <w:rPr>
          <w:rFonts w:cs="Times New Roman"/>
          <w:sz w:val="16"/>
        </w:rPr>
        <w:t xml:space="preserve"> </w:t>
      </w:r>
      <w:r w:rsidRPr="00437610">
        <w:rPr>
          <w:rFonts w:cs="Times New Roman"/>
          <w:sz w:val="16"/>
        </w:rPr>
        <w:t xml:space="preserve">DoD’s autonomy roadmaps are still evolving. While exact information is not available, dollar estimates of commercial investments in research and development since 2015 (to field autonomous capabilities) easily place this figure in the billions. </w:t>
      </w:r>
      <w:r w:rsidRPr="00437610">
        <w:rPr>
          <w:rStyle w:val="StyleUnderline"/>
          <w:rFonts w:cs="Times New Roman"/>
          <w:sz w:val="24"/>
        </w:rPr>
        <w:t xml:space="preserve">As a key element of the current National Defense Strategy, autonomy seeks to enable the right balance of human and machine teaming to achieve significant advantage in anti-access/area denied environments across all levels of defense. Autonomy will deliver greater performance and rapidly adapting system capabilities, integrated with human decision-making capacity, to achieve required battlefield effects. </w:t>
      </w:r>
      <w:r w:rsidRPr="00437610">
        <w:rPr>
          <w:rFonts w:cs="Times New Roman"/>
          <w:sz w:val="16"/>
        </w:rPr>
        <w:t xml:space="preserve">DoD has shown the promise of autonomy in recent demonstrations using unmanned aerial systems (UASs). In 2016, the Office of Naval Research Low Cost Unmanned Swarming Technology (LoCUST) project conducted a swarm unmanned aerial vehicle test within the Panama City and Tyndall OPAREAs. Utilizing Group 1 UASs, the smallest and slowest of the five groups DoD uses to categorizes UASs, the January 2017 Perdix micro-drone demonstration showed one of the many ways autonomy might be used to deliver these effects. However, while still critical to the development of autonomy, current areas and instrumentation (while useful for Group 1 UASs demonstrations) are insufficient as the DoD transitions these concepts to larger platforms traveling at significantly higher speeds and operating in concert with manned platforms. The Department has recently initiated a number of efforts through the Special Capabilities Office and the Services to accelerate the delivery of autonomy to the Warfighter. While the requirement to test and field these systems is certain, the methodologies to evaluate successful performance are still being developed. Projects such as Gray Wolf, a low-cost collaborative missile recently awarded in December 2017, are faced with the challenge to perform nearly flawless against an increasingly complicated adversary in an operationally relevant electronic warfare environment. </w:t>
      </w:r>
      <w:r w:rsidRPr="00437610">
        <w:rPr>
          <w:rStyle w:val="StyleUnderline"/>
          <w:rFonts w:cs="Times New Roman"/>
          <w:sz w:val="24"/>
        </w:rPr>
        <w:t>Without ready access to areas, facilities, and instrumentation in the EGOMEX, the flexibility needed to mature these technologies in a rapid and iterative manner threatens the affordability and the speed at which these systems can be delivered. Once fielded, the Warfighter WSEPs, exercises, and operations that use these capabilities may be unable to safely train and operate them to the fullest extent without continued access. In areas of employment, the presence of permanent or semi transient platforms is incompatible with the flexibility required for the safe and efficient development and operations of autonomous war fighting capabilities.</w:t>
      </w:r>
      <w:r>
        <w:rPr>
          <w:rStyle w:val="StyleUnderline"/>
          <w:rFonts w:cs="Times New Roman"/>
          <w:sz w:val="24"/>
        </w:rPr>
        <w:t xml:space="preserve"> </w:t>
      </w:r>
      <w:r w:rsidRPr="00437610">
        <w:rPr>
          <w:rFonts w:cs="Times New Roman"/>
          <w:sz w:val="16"/>
        </w:rPr>
        <w:t>5e. Vessel Evaluations</w:t>
      </w:r>
      <w:r>
        <w:rPr>
          <w:rFonts w:cs="Times New Roman"/>
          <w:sz w:val="16"/>
        </w:rPr>
        <w:t xml:space="preserve"> </w:t>
      </w:r>
      <w:r w:rsidRPr="00437610">
        <w:rPr>
          <w:rStyle w:val="StyleUnderline"/>
          <w:rFonts w:cs="Times New Roman"/>
          <w:sz w:val="24"/>
        </w:rPr>
        <w:t>All newly built vessels require a series of tests and trials to ensure the systems aboard those vessels, and the vessels themselves, are ready for use when delivered to the Fleet. Two shipyards, Austal USA (Mobile, Alabama) and Ingalls Shipbuilding (Pascagoula, Mississippi), produce Navy vessels in the EGOMEX.</w:t>
      </w:r>
      <w:r w:rsidRPr="00437610">
        <w:rPr>
          <w:rFonts w:cs="Times New Roman"/>
          <w:sz w:val="16"/>
        </w:rPr>
        <w:t xml:space="preserve"> Ship classes such as the Littoral Combat Ship, the San Antonio-class amphibious transport, and the Arleigh Burke-class guided missile destroyer are regularly tested in the EGOMEX. Vessel evaluation tests include CSSQT, propulsion testing, and weapons testing. CSSQT and sea trails may involve the use of active sonar firing against surface targets or firing against air targets. These are dynamic operations involving multiple vessels including surface, sub-surface, and aerial participants and observers. Testing of this type requires large amounts of open space to allow vessels to maneuver and to maintain public safety, as well as the safety of the sailors and other participants involved in the tests. In addition to these weapons and sonar-related tests, vessels are required to conduct propulsion and maneuverability testing. Tests can involve vessels moving at speeds in excess of 25 knots for several hours over distances as long as 100 miles. These routes are carefully planned to avoid interacting with non-Navy vessels, infrastructure (including oil and gas platforms), and protected marine resources in accordance with Federal regulations. At the completion of many of the 20 vessel evaluation tests, vessels return to their place of construction for post-test evaluation.</w:t>
      </w:r>
      <w:r>
        <w:rPr>
          <w:rFonts w:cs="Times New Roman"/>
          <w:sz w:val="16"/>
        </w:rPr>
        <w:t xml:space="preserve"> </w:t>
      </w:r>
      <w:r w:rsidRPr="00437610">
        <w:rPr>
          <w:rStyle w:val="StyleUnderline"/>
          <w:rFonts w:cs="Times New Roman"/>
          <w:sz w:val="24"/>
        </w:rPr>
        <w:t>These tests require established ranges, no structural obstacles, and test engineers familiar with the test conditions. Conducting these tests at long distances away from the shipyards would be costly and inefficient, and may place crews at risk should the vessel suffer a casualty. Oil and gas activities impacting these operations in the EGOMEX affect Naval Sea Systems Command program offices and warfare centers planning and carrying out required vessel evaluation activities.</w:t>
      </w:r>
      <w:r>
        <w:rPr>
          <w:rStyle w:val="StyleUnderline"/>
          <w:rFonts w:cs="Times New Roman"/>
          <w:sz w:val="24"/>
        </w:rPr>
        <w:t xml:space="preserve"> </w:t>
      </w:r>
      <w:r w:rsidRPr="00437610">
        <w:rPr>
          <w:rFonts w:cs="Times New Roman"/>
          <w:sz w:val="16"/>
        </w:rPr>
        <w:t>5f. Panama City Range Activities</w:t>
      </w:r>
      <w:r>
        <w:rPr>
          <w:rFonts w:cs="Times New Roman"/>
          <w:sz w:val="16"/>
        </w:rPr>
        <w:t xml:space="preserve"> </w:t>
      </w:r>
      <w:r w:rsidRPr="00437610">
        <w:rPr>
          <w:rFonts w:cs="Times New Roman"/>
          <w:sz w:val="16"/>
        </w:rPr>
        <w:t xml:space="preserve">The Panama City OPAREA conducts more than 700 missions annually supporting multiple warfare areas and domains including air, surface, and undersea warfare. </w:t>
      </w:r>
      <w:r w:rsidRPr="00437610">
        <w:rPr>
          <w:rStyle w:val="StyleUnderline"/>
          <w:rFonts w:cs="Times New Roman"/>
          <w:sz w:val="24"/>
        </w:rPr>
        <w:t>NSWC Panama City facilitates dozens of testing activities representing hundreds of testing days in the EGOMEX, to include activities supported by the instrumented Coastal Test Range. Panama City supports multiple warfare areas and domains including air, surface, and undersea warfare.</w:t>
      </w:r>
      <w:r>
        <w:rPr>
          <w:rStyle w:val="StyleUnderline"/>
          <w:rFonts w:cs="Times New Roman"/>
          <w:sz w:val="24"/>
        </w:rPr>
        <w:t xml:space="preserve"> </w:t>
      </w:r>
      <w:r w:rsidRPr="00437610">
        <w:rPr>
          <w:rStyle w:val="StyleUnderline"/>
          <w:rFonts w:cs="Times New Roman"/>
          <w:sz w:val="24"/>
        </w:rPr>
        <w:t>EGOMEX presents unique physical and environmental characteristics that are not replicated elsewhere. For example, areas of the EGOMEX bathymetry and seabed conditions are analogous to the Northern Arabian Sea, and testing in these locations allows test engineers to imitate potential in-theater conditions and evaluate a system’s performance in as close to realworld conditions as possible.</w:t>
      </w:r>
      <w:r w:rsidRPr="00437610">
        <w:rPr>
          <w:rFonts w:cs="Times New Roman"/>
          <w:sz w:val="16"/>
        </w:rPr>
        <w:t xml:space="preserve"> The Navy also takes advantage of an expansive area of shallow and littoral waters unique to this location. The NUSSRC, which serves to increase the participation of young engineering talent to advance the Navy's UUV priorities, also relies on this environment to provide hands-on learning, conduct real research, and foster innovation in navigational and control software based on artificial intelligence theories. </w:t>
      </w:r>
      <w:r w:rsidRPr="00437610">
        <w:rPr>
          <w:rStyle w:val="StyleUnderline"/>
          <w:rFonts w:cs="Times New Roman"/>
          <w:sz w:val="24"/>
        </w:rPr>
        <w:t>The testing that occurs at the Panama City Test Range is largely incompatible with oil and gas exploration activities. Increased levels of ambient noise, activity levels, and surface and sub-surface obstructions have the potential to interfere with unmanned vehicle testing, aerial sensor evaluations, live fire explosives, and other requirements including mine warfare.</w:t>
      </w:r>
      <w:r>
        <w:rPr>
          <w:rStyle w:val="StyleUnderline"/>
          <w:rFonts w:cs="Times New Roman"/>
          <w:sz w:val="24"/>
        </w:rPr>
        <w:t xml:space="preserve"> </w:t>
      </w:r>
      <w:r w:rsidRPr="00437610">
        <w:rPr>
          <w:rFonts w:cs="Times New Roman"/>
          <w:sz w:val="16"/>
        </w:rPr>
        <w:t>5g. Mine Warfare</w:t>
      </w:r>
      <w:r>
        <w:rPr>
          <w:rFonts w:cs="Times New Roman"/>
          <w:sz w:val="16"/>
        </w:rPr>
        <w:t xml:space="preserve"> </w:t>
      </w:r>
      <w:r w:rsidRPr="00437610">
        <w:rPr>
          <w:rStyle w:val="StyleUnderline"/>
          <w:rFonts w:cs="Times New Roman"/>
          <w:sz w:val="24"/>
        </w:rPr>
        <w:t>Anti-ship mines are one of the greatest threats to modern warships. Correspondingly, the Navy invests significant resources in the development and evaluation of mine warfare systems. The EGOMEX, home to NSWC Panama City, is the primary location for testing and evaluating mine warfare systems for the Navy.</w:t>
      </w:r>
      <w:r w:rsidRPr="00437610">
        <w:rPr>
          <w:rFonts w:cs="Times New Roman"/>
          <w:sz w:val="16"/>
        </w:rPr>
        <w:t xml:space="preserve"> Mine warfare consists of mining an area, potentially using clandestine unmanned submersible vehicles, mine classification, and mine neutralization. Mine neutralization entails a series of discrete steps: mines are detected by Naval vessels, unmanned vehicles or aircraft, the mine hunting system is deployed, the mine is reacquired and classified using high-frequency sonar, and the mine is destroyed using high-explosive charges. These activities may use either dummy or live mines, depending on the test missions. </w:t>
      </w:r>
      <w:r w:rsidRPr="00437610">
        <w:rPr>
          <w:rStyle w:val="StyleUnderline"/>
          <w:rFonts w:cs="Times New Roman"/>
          <w:sz w:val="24"/>
        </w:rPr>
        <w:t>Oil and gas development activities in the EGOMEX are generally incompatible with mine warfare testing and evaluation. Introducing surface and sub-surface obstructions will reduce the area available for mine warfare testing. Increased vessel traffic and disruptive underwater noise associated</w:t>
      </w:r>
      <w:r>
        <w:rPr>
          <w:rStyle w:val="StyleUnderline"/>
          <w:rFonts w:cs="Times New Roman"/>
          <w:sz w:val="24"/>
        </w:rPr>
        <w:t xml:space="preserve"> </w:t>
      </w:r>
      <w:r w:rsidRPr="00437610">
        <w:rPr>
          <w:rStyle w:val="StyleUnderline"/>
          <w:rFonts w:cs="Times New Roman"/>
          <w:sz w:val="24"/>
        </w:rPr>
        <w:t>with oil and gas activities can impact the ability to use sonar effectively. Mine acquisition using lasers and neutralization using explosives requires large-perimeter safety zones. EGOMEX possesses several characteristics that make it uniquely favorable for mine warfare testing and evaluation. The relatively calm seas in the EGOMEX allow for testing year-long and with fewer potential weather delays than other areas, and the diverse bottom types and gentle bathymetry allow for a variety of testing environments, including surrogate environments.</w:t>
      </w:r>
      <w:r>
        <w:rPr>
          <w:rStyle w:val="StyleUnderline"/>
          <w:rFonts w:cs="Times New Roman"/>
          <w:sz w:val="24"/>
        </w:rPr>
        <w:t xml:space="preserve"> </w:t>
      </w:r>
      <w:r w:rsidRPr="00437610">
        <w:rPr>
          <w:rFonts w:cs="Times New Roman"/>
          <w:sz w:val="16"/>
        </w:rPr>
        <w:t>5h. Other Considerations</w:t>
      </w:r>
      <w:r>
        <w:rPr>
          <w:rFonts w:cs="Times New Roman"/>
          <w:sz w:val="16"/>
        </w:rPr>
        <w:t xml:space="preserve"> </w:t>
      </w:r>
      <w:r w:rsidRPr="00437610">
        <w:rPr>
          <w:rStyle w:val="StyleUnderline"/>
          <w:rFonts w:cs="Times New Roman"/>
          <w:sz w:val="24"/>
        </w:rPr>
        <w:t>Foreign observation of critical DoD activities is a growing concern for military range operations. Foreign entities that acquire long-term access or control over assets or otherwise conduct business near military ranges conducting sensitive operations present opportunities for persistent surveillance of DoD activities. Observation can be through transient vessels or by permanent structures in a position to observe military operations. In addition, increased vessel traffic in sensitive areas increases the likelihood that foreign vessels may be undetected.</w:t>
      </w:r>
      <w:r>
        <w:rPr>
          <w:rStyle w:val="StyleUnderline"/>
          <w:rFonts w:cs="Times New Roman"/>
          <w:sz w:val="24"/>
        </w:rPr>
        <w:t xml:space="preserve"> </w:t>
      </w:r>
      <w:r w:rsidRPr="00437610">
        <w:rPr>
          <w:rFonts w:cs="Times New Roman"/>
          <w:sz w:val="16"/>
        </w:rPr>
        <w:t>6. Conclusion</w:t>
      </w:r>
      <w:r>
        <w:rPr>
          <w:rFonts w:cs="Times New Roman"/>
          <w:sz w:val="16"/>
        </w:rPr>
        <w:t xml:space="preserve"> </w:t>
      </w:r>
      <w:r w:rsidRPr="00437610">
        <w:rPr>
          <w:rStyle w:val="StyleUnderline"/>
          <w:rFonts w:cs="Times New Roman"/>
          <w:sz w:val="24"/>
        </w:rPr>
        <w:t>EGOMEX is an irreplaceable national asset used by DoD to develop and maintain the readiness of our combat forces, and is critical to achieving the objectives contained in the National Defense Strategy. The unique capabilities and infrastructure present in the region have been developed over decades through the investment of billions of taxpayer dollars and countless hours of effort by federal, state, and private organizations and local citizens. No other area in the world provides the U.S. military with ready access to a highly instrumented, network-connected, surrogate environment for military operations in the Northern Arabian Gulf and Indo-Pacific Theater. Simply stated, if oil and gas development were to extend east of the MML, without sufficient surface limiting stipulations and/or oil and gas activity restrictions mutually agreed by the DoD and DoI, military flexibility in the region would be lost and test and training activities would be severely affected. The result would be a less capable and less prepared military force. This outcome would be in direct conflict with National Defense Strategy goals.</w:t>
      </w:r>
    </w:p>
    <w:p w14:paraId="12E67AEB" w14:textId="77777777" w:rsidR="0083780B" w:rsidRPr="00437610" w:rsidRDefault="0083780B" w:rsidP="0083780B">
      <w:pPr>
        <w:rPr>
          <w:rStyle w:val="StyleUnderline"/>
        </w:rPr>
      </w:pPr>
    </w:p>
    <w:p w14:paraId="6275CE71" w14:textId="77777777" w:rsidR="00925A1C" w:rsidRPr="00951AB8" w:rsidRDefault="00925A1C" w:rsidP="00925A1C">
      <w:pPr>
        <w:pStyle w:val="Heading4"/>
      </w:pPr>
      <w:r>
        <w:t>Threats are real- and strong US leadership is key to solve them</w:t>
      </w:r>
    </w:p>
    <w:p w14:paraId="5C7DAED9" w14:textId="77777777" w:rsidR="00925A1C" w:rsidRDefault="00925A1C" w:rsidP="00925A1C">
      <w:r w:rsidRPr="0071456D">
        <w:rPr>
          <w:b/>
          <w:bCs/>
          <w:sz w:val="26"/>
          <w:szCs w:val="26"/>
        </w:rPr>
        <w:t>Kagan and Daalder 16</w:t>
      </w:r>
      <w:r>
        <w:t xml:space="preserve">, </w:t>
      </w:r>
      <w:r w:rsidRPr="00D82F2C">
        <w:t>Ivo Daalder, U.S. ambassador to NATO from 2009 to 2013, is president of the Chicago Council on Global Affairs. Robert Kagan is a senior fellow at the Brookings Institution and a contributing columnist for The Post.</w:t>
      </w:r>
      <w:r w:rsidRPr="0071456D">
        <w:t xml:space="preserve"> </w:t>
      </w:r>
      <w:r w:rsidRPr="00904892">
        <w:t>4-22-2016, "The U.S. can’t afford to end its global leadership role," Washington Post, https://www.washingtonpost.com/opinions/the-us-cant-afford-to-end-its-global-leadership-role/2016/04/22/da297be0-062a-11e6-b283-e79d81c63c1b_story.html</w:t>
      </w:r>
    </w:p>
    <w:p w14:paraId="5CA9A6F4" w14:textId="77777777" w:rsidR="00925A1C" w:rsidRPr="00D82F2C" w:rsidRDefault="00925A1C" w:rsidP="00925A1C">
      <w:r w:rsidRPr="00D82F2C">
        <w:t xml:space="preserve">The economic, political and security strategy that the United States has pursued for more than seven decades, under Democratic and Republican administrations alike, is today widely questioned by large segments of the American public and is under attack by leading political candidates in both parties. </w:t>
      </w:r>
      <w:r w:rsidRPr="006E0AFC">
        <w:rPr>
          <w:b/>
          <w:bCs/>
          <w:u w:val="single"/>
        </w:rPr>
        <w:t>Many Americans no longer seem to value the liberal international order that the United States created after World War II and sustained throughout the Cold War and beyond</w:t>
      </w:r>
      <w:r w:rsidRPr="00D82F2C">
        <w:t xml:space="preserve">. Or </w:t>
      </w:r>
      <w:r w:rsidRPr="006E0AFC">
        <w:rPr>
          <w:b/>
          <w:bCs/>
          <w:u w:val="single"/>
        </w:rPr>
        <w:t>perhaps they take it for granted and have lost sight of the essential role the United States plays in supporting the international environment from which they benefit greatly</w:t>
      </w:r>
      <w:r w:rsidRPr="00D82F2C">
        <w:t xml:space="preserve">. </w:t>
      </w:r>
      <w:r w:rsidRPr="006E0AFC">
        <w:rPr>
          <w:b/>
          <w:bCs/>
          <w:u w:val="single"/>
        </w:rPr>
        <w:t>The unprecedented prosperity made possible by free and open markets and thriving international trade; the spread of democracy; and the avoidance of major conflict among great powers: All these remarkable accomplishments have depended on sustained U.S. engagement around the world.</w:t>
      </w:r>
      <w:r w:rsidRPr="00D82F2C">
        <w:t xml:space="preserve"> Yet politicians in both parties dangle before the public the vision of an America freed from the burdens of leadership.</w:t>
      </w:r>
    </w:p>
    <w:p w14:paraId="7376BC99" w14:textId="77777777" w:rsidR="00925A1C" w:rsidRPr="003B564B" w:rsidRDefault="00925A1C" w:rsidP="00925A1C">
      <w:pPr>
        <w:rPr>
          <w:b/>
          <w:bCs/>
          <w:u w:val="single"/>
        </w:rPr>
      </w:pPr>
      <w:r w:rsidRPr="00D82F2C">
        <w:t xml:space="preserve">What these politicians don’t say, perhaps because they don’t understand it themselves, is that </w:t>
      </w:r>
      <w:r w:rsidRPr="009155C6">
        <w:rPr>
          <w:b/>
          <w:bCs/>
          <w:u w:val="single"/>
        </w:rPr>
        <w:t>the price of ending our engagement would far outweigh its costs.</w:t>
      </w:r>
      <w:r w:rsidRPr="00D82F2C">
        <w:t xml:space="preserve"> </w:t>
      </w:r>
      <w:r w:rsidRPr="003B564B">
        <w:rPr>
          <w:b/>
          <w:bCs/>
          <w:u w:val="single"/>
        </w:rPr>
        <w:t>The international order created by the United States today faces challenges greater than at any time since the height of the Cold War. Rising authoritarian powers in Asia and Europe threaten to undermine the security structures that have kept the peace since World War II.</w:t>
      </w:r>
      <w:r w:rsidRPr="00D82F2C">
        <w:t xml:space="preserve"> Russia invaded Ukraine and has seized some of its territory. </w:t>
      </w:r>
      <w:r w:rsidRPr="003B564B">
        <w:rPr>
          <w:b/>
          <w:bCs/>
          <w:u w:val="single"/>
        </w:rPr>
        <w:t>In East Asia, an increasingly aggressive China seeks to control the sea lanes through which a large share of global commerce flows. In the Middle East, Iran pursues hegemony by supporting Hezbollah and Hamas and the bloody tyranny in Syria. The Islamic State controls </w:t>
      </w:r>
      <w:hyperlink r:id="rId15" w:tooltip="www.washingtonpost.com" w:history="1">
        <w:r w:rsidRPr="003B564B">
          <w:rPr>
            <w:rStyle w:val="Hyperlink"/>
            <w:b/>
            <w:bCs/>
            <w:u w:val="single"/>
          </w:rPr>
          <w:t>more territory</w:t>
        </w:r>
      </w:hyperlink>
      <w:r w:rsidRPr="003B564B">
        <w:rPr>
          <w:b/>
          <w:bCs/>
          <w:u w:val="single"/>
        </w:rPr>
        <w:t> than any terrorist group in history, brutally imposing its extreme vision of Islam and striking at targets throughout the Middle East, North Africa and Europe.</w:t>
      </w:r>
    </w:p>
    <w:p w14:paraId="2D2E313E" w14:textId="77777777" w:rsidR="00925A1C" w:rsidRPr="00D82F2C" w:rsidRDefault="00925A1C" w:rsidP="00925A1C">
      <w:r w:rsidRPr="003B564B">
        <w:rPr>
          <w:b/>
          <w:bCs/>
          <w:u w:val="single"/>
        </w:rPr>
        <w:t>None of these threats will simply go away</w:t>
      </w:r>
      <w:r w:rsidRPr="00D82F2C">
        <w:t>. Nor will the United States be spared if the international order collapses, as it did twice in the 20th century. In the 21st century, oceans provide no security. Nor do walls along borders. Nor would cutting off the United States from the international economy by trashing trade agreements and erecting barriers to commerce.</w:t>
      </w:r>
    </w:p>
    <w:p w14:paraId="6023F482" w14:textId="77777777" w:rsidR="00925A1C" w:rsidRPr="00D82F2C" w:rsidRDefault="00925A1C" w:rsidP="00925A1C">
      <w:r w:rsidRPr="00577C6D">
        <w:rPr>
          <w:b/>
          <w:bCs/>
          <w:u w:val="single"/>
        </w:rPr>
        <w:t>Instead of following the irresponsible counsel of demagogues, we need to restore a bipartisan foreign policy consensus around renewing U.S. global leadership. Despite predictions of a “post-American world,” U.S. capacities remain considerable</w:t>
      </w:r>
      <w:r w:rsidRPr="00D82F2C">
        <w:t xml:space="preserve">. The U.S. economy remains the most dynamic in the world. The widely touted “rise of the rest” — </w:t>
      </w:r>
      <w:r w:rsidRPr="00546B92">
        <w:rPr>
          <w:b/>
          <w:bCs/>
          <w:u w:val="single"/>
        </w:rPr>
        <w:t>the idea that the United States was being overtaken by the economies of Brazil, Russia, India and China — has proved to be a myth</w:t>
      </w:r>
      <w:r w:rsidRPr="00D82F2C">
        <w:t xml:space="preserve">. The dollar remains the world’s reserve currency, and people across the globe seek U.S. investment and entrepreneurial skills to help their flagging economies. U.S. institutions of higher learning remain the world’s best and attract students from every corner of the globe. </w:t>
      </w:r>
      <w:r w:rsidRPr="006755A4">
        <w:rPr>
          <w:b/>
          <w:bCs/>
          <w:u w:val="single"/>
        </w:rPr>
        <w:t>The political values that the United States stands for remain potent forces for change</w:t>
      </w:r>
      <w:r w:rsidRPr="00D82F2C">
        <w:t xml:space="preserve">. </w:t>
      </w:r>
      <w:r w:rsidRPr="006755A4">
        <w:rPr>
          <w:b/>
          <w:bCs/>
          <w:u w:val="single"/>
        </w:rPr>
        <w:t>Even at a time of resurgent autocracy, popular demands for greater freedom can be heard in Russia, China, Iran and elsewhere, and those peoples look to the United States for support, both moral and material. And our strategic position remains strong.</w:t>
      </w:r>
      <w:r w:rsidRPr="00D82F2C">
        <w:t xml:space="preserve"> The United States has more than 50 allies and partners around the world. Russia and China between them have no more than a handful.</w:t>
      </w:r>
    </w:p>
    <w:p w14:paraId="5E680906" w14:textId="77777777" w:rsidR="00925A1C" w:rsidRPr="00970A73" w:rsidRDefault="00925A1C" w:rsidP="00925A1C">
      <w:pPr>
        <w:rPr>
          <w:b/>
          <w:bCs/>
          <w:u w:val="single"/>
        </w:rPr>
      </w:pPr>
      <w:r w:rsidRPr="006755A4">
        <w:rPr>
          <w:b/>
          <w:bCs/>
          <w:u w:val="single"/>
        </w:rPr>
        <w:t>The task ahead is to play on these strengths and provide the kind of leadership that many around the world seek</w:t>
      </w:r>
      <w:r w:rsidRPr="00D82F2C">
        <w:t xml:space="preserve"> and that the American public can support. For the past two years, under the auspices of the World Economic Forum, we have worked with a diverse, bipartisan group of Americans and representatives from other countries to put together </w:t>
      </w:r>
      <w:hyperlink r:id="rId16" w:tooltip="www3.weforum.org" w:history="1">
        <w:r w:rsidRPr="00D82F2C">
          <w:rPr>
            <w:rStyle w:val="Hyperlink"/>
          </w:rPr>
          <w:t>the broad outlines of a strategy for renewed U.S. leadership</w:t>
        </w:r>
      </w:hyperlink>
      <w:r w:rsidRPr="00D82F2C">
        <w:t xml:space="preserve">. There is nothing magical about our proposals. </w:t>
      </w:r>
      <w:r w:rsidRPr="00970A73">
        <w:rPr>
          <w:b/>
          <w:bCs/>
          <w:u w:val="single"/>
        </w:rPr>
        <w:t>The strategies to sustain the present international order are much the same as the strategies that created it. But they need to be adapted and updated to meet new challenges and take advantage of new opportunities.</w:t>
      </w:r>
    </w:p>
    <w:p w14:paraId="582F174D" w14:textId="77777777" w:rsidR="00925A1C" w:rsidRPr="00D82F2C" w:rsidRDefault="00925A1C" w:rsidP="00925A1C">
      <w:r w:rsidRPr="00D82F2C">
        <w:t>For instance, one prime task today is to strengthen the international economy, from which the American people derive so many benefits. This means passing trade agreements that strengthen ties between the United States and the vast economies of East Asia and Europe. Contrary to what demagogues in both parties claim, ordinary Americans stand to gain significantly from the recently negotiated Trans-Pacific Partnership. According to the Peterson Institute for International Economics, the agreement will increase annual real incomes in the United States by </w:t>
      </w:r>
      <w:hyperlink r:id="rId17" w:tooltip="www.iie.com" w:history="1">
        <w:r w:rsidRPr="00D82F2C">
          <w:rPr>
            <w:rStyle w:val="Hyperlink"/>
          </w:rPr>
          <w:t>$131 billion</w:t>
        </w:r>
      </w:hyperlink>
      <w:r w:rsidRPr="00D82F2C">
        <w:t>. The United States also needs to work to reform existing international institutions, such as the International Monetary Fund, so that rising economic powers such as China feel a greater stake in them, while also working with new institutions such as the Asian Infrastructure Investment Bank to ensure that they reinforce rather than undermine liberal economic norms.</w:t>
      </w:r>
    </w:p>
    <w:p w14:paraId="219DC2EF" w14:textId="77777777" w:rsidR="00925A1C" w:rsidRPr="00D82F2C" w:rsidRDefault="00925A1C" w:rsidP="00925A1C">
      <w:r w:rsidRPr="00D82F2C">
        <w:t>The revolution in energy, which has made the United States one of the world’s leading suppliers, offers another powerful advantage. With the right mix of policies, the United States could help allies in Europe and Asia diversify their sources of supply and thus reduce their vulnerability to Russian manipulation. Nations such as Russia and Iran that rely heavily on hydrocarbon exports would be weakened, as would the OPEC oil cartel. The overall result would be a relative increase in our power and ability to sustain the order.</w:t>
      </w:r>
    </w:p>
    <w:p w14:paraId="3C4C1C1F" w14:textId="77777777" w:rsidR="00925A1C" w:rsidRPr="00D82F2C" w:rsidRDefault="00925A1C" w:rsidP="00925A1C">
      <w:r w:rsidRPr="00D82F2C">
        <w:t>The world has come to recognize that education, creativity and innovation are key to prosperity, and most see the United States as a leader in these areas. Other nations want access to the American market, American finance and American innovation. Businesspeople around the world seek to build up their own Silicon Valleys and other U.S.-style centers of entrepreneurship. The U.S. government can do a better job of working with the private sector in collaborating with developing countries. And Americans need to be more, not less, welcoming to immigrants. Students studying at our world-class universities, entrepreneurs innovating in our high-tech incubators and immigrants searching for new opportunities for their families strengthen the United States and show the world the opportunities offered by democracy.</w:t>
      </w:r>
    </w:p>
    <w:p w14:paraId="4EDFAE2C" w14:textId="77777777" w:rsidR="00925A1C" w:rsidRPr="0016455A" w:rsidRDefault="00925A1C" w:rsidP="00925A1C">
      <w:pPr>
        <w:rPr>
          <w:b/>
          <w:bCs/>
          <w:u w:val="single"/>
        </w:rPr>
      </w:pPr>
      <w:r w:rsidRPr="00D82F2C">
        <w:t xml:space="preserve">Finally, </w:t>
      </w:r>
      <w:r w:rsidRPr="0016455A">
        <w:rPr>
          <w:b/>
          <w:bCs/>
          <w:u w:val="single"/>
        </w:rPr>
        <w:t>the United States needs to do more to reassure allies that it will be there to back them up if they face aggression</w:t>
      </w:r>
      <w:r w:rsidRPr="00D82F2C">
        <w:t xml:space="preserve">. </w:t>
      </w:r>
      <w:r w:rsidRPr="0016455A">
        <w:rPr>
          <w:b/>
          <w:bCs/>
          <w:u w:val="single"/>
        </w:rPr>
        <w:t>Would-be adversaries need to know that they would do better by integrating themselves into the present international order than by trying to undermine it.</w:t>
      </w:r>
      <w:r w:rsidRPr="00D82F2C">
        <w:t xml:space="preserve"> Accomplishing </w:t>
      </w:r>
      <w:r w:rsidRPr="0016455A">
        <w:rPr>
          <w:b/>
          <w:bCs/>
          <w:u w:val="single"/>
        </w:rPr>
        <w:t>this</w:t>
      </w:r>
      <w:r w:rsidRPr="00D82F2C">
        <w:t xml:space="preserve">, however, </w:t>
      </w:r>
      <w:r w:rsidRPr="0016455A">
        <w:rPr>
          <w:b/>
          <w:bCs/>
          <w:u w:val="single"/>
        </w:rPr>
        <w:t>requires</w:t>
      </w:r>
      <w:r w:rsidRPr="00D82F2C">
        <w:t xml:space="preserve"> ending budget sequestration and </w:t>
      </w:r>
      <w:r w:rsidRPr="0016455A">
        <w:rPr>
          <w:b/>
          <w:bCs/>
          <w:u w:val="single"/>
        </w:rPr>
        <w:t>increasing</w:t>
      </w:r>
      <w:r w:rsidRPr="00D82F2C">
        <w:t xml:space="preserve"> spending on </w:t>
      </w:r>
      <w:r w:rsidRPr="0016455A">
        <w:rPr>
          <w:b/>
          <w:bCs/>
          <w:u w:val="single"/>
        </w:rPr>
        <w:t>defense and on all the other tools of international affairs. This investment would be more than paid for by the global security it would provide.</w:t>
      </w:r>
    </w:p>
    <w:p w14:paraId="7629B0D0" w14:textId="77777777" w:rsidR="00925A1C" w:rsidRPr="00D82F2C" w:rsidRDefault="00925A1C" w:rsidP="00925A1C">
      <w:r w:rsidRPr="00D82F2C">
        <w:t>All these efforts are interrelated, and, indeed, a key task for responsible political leaders will be to show how the pieces fit together: how trade enhances security, how military power undergirds prosperity and how providing access to American education strengthens the forces dedicated to a more open and freer world.</w:t>
      </w:r>
    </w:p>
    <w:p w14:paraId="38710BCE" w14:textId="77777777" w:rsidR="00925A1C" w:rsidRPr="00D82F2C" w:rsidRDefault="00925A1C" w:rsidP="00925A1C">
      <w:r w:rsidRPr="00D82F2C">
        <w:t>Above all, Americans need to be reminded what is at stake. Many millions around the world have benefited from an international order that has raised standards of living, opened political systems and preserved the general peace. But no nation and no people have benefited more than Americans. And no nation has a greater role to play in preserving this system for future generations.</w:t>
      </w:r>
    </w:p>
    <w:p w14:paraId="1E3F1829" w14:textId="16B615FA" w:rsidR="0083780B" w:rsidRPr="00437610" w:rsidRDefault="0083780B" w:rsidP="0083780B"/>
    <w:p w14:paraId="16F97EEE" w14:textId="77777777" w:rsidR="00EF4F29" w:rsidRPr="009862F1" w:rsidRDefault="00EF4F29" w:rsidP="00EF4F29">
      <w:pPr>
        <w:pStyle w:val="Heading4"/>
        <w:rPr>
          <w:rFonts w:asciiTheme="minorHAnsi" w:hAnsiTheme="minorHAnsi" w:cstheme="minorHAnsi"/>
        </w:rPr>
      </w:pPr>
      <w:r w:rsidRPr="009862F1">
        <w:rPr>
          <w:rFonts w:asciiTheme="minorHAnsi" w:hAnsiTheme="minorHAnsi" w:cstheme="minorHAnsi"/>
        </w:rPr>
        <w:t xml:space="preserve">Readiness prevents all global conflicts – military strength secures the international order. </w:t>
      </w:r>
    </w:p>
    <w:p w14:paraId="7C872D39" w14:textId="77777777" w:rsidR="00EF4F29" w:rsidRPr="009862F1" w:rsidRDefault="00EF4F29" w:rsidP="00EF4F29">
      <w:pPr>
        <w:rPr>
          <w:rFonts w:asciiTheme="minorHAnsi" w:hAnsiTheme="minorHAnsi" w:cstheme="minorHAnsi"/>
        </w:rPr>
      </w:pPr>
      <w:r w:rsidRPr="009862F1">
        <w:rPr>
          <w:rStyle w:val="Style13ptBold"/>
          <w:rFonts w:asciiTheme="minorHAnsi" w:hAnsiTheme="minorHAnsi" w:cstheme="minorHAnsi"/>
        </w:rPr>
        <w:t>Inboden 16</w:t>
      </w:r>
      <w:r w:rsidRPr="009862F1">
        <w:rPr>
          <w:rFonts w:asciiTheme="minorHAnsi" w:hAnsiTheme="minorHAnsi" w:cstheme="minorHAnsi"/>
        </w:rPr>
        <w:t xml:space="preserve">. (William Charles Inboden, PhD, is Executive Director of the William P. Clements, Jr. Center for History, Strategy, and Statecraft and Associate Professor of Public Affairs at the University of Texas-Austin. The Role of a Strong National Defense. 2016. </w:t>
      </w:r>
      <w:hyperlink r:id="rId18" w:history="1">
        <w:r w:rsidRPr="009862F1">
          <w:rPr>
            <w:rFonts w:asciiTheme="minorHAnsi" w:hAnsiTheme="minorHAnsi" w:cstheme="minorHAnsi"/>
          </w:rPr>
          <w:t>https://s3.amazonaws.com/ims-2016/PDF/2016_Index_of_US_Military_Strength_ESSAYS_INBODEN.pdf</w:t>
        </w:r>
      </w:hyperlink>
      <w:r w:rsidRPr="009862F1">
        <w:rPr>
          <w:rFonts w:asciiTheme="minorHAnsi" w:hAnsiTheme="minorHAnsi" w:cstheme="minorHAnsi"/>
        </w:rPr>
        <w:t>)</w:t>
      </w:r>
    </w:p>
    <w:p w14:paraId="68DEEFD2" w14:textId="77777777" w:rsidR="00EF4F29" w:rsidRPr="009862F1" w:rsidRDefault="00EF4F29" w:rsidP="00EF4F29">
      <w:pPr>
        <w:rPr>
          <w:rFonts w:asciiTheme="minorHAnsi" w:hAnsiTheme="minorHAnsi" w:cstheme="minorHAnsi"/>
          <w:sz w:val="16"/>
        </w:rPr>
      </w:pPr>
      <w:r w:rsidRPr="00F47356">
        <w:rPr>
          <w:rFonts w:asciiTheme="minorHAnsi" w:hAnsiTheme="minorHAnsi" w:cstheme="minorHAnsi"/>
          <w:sz w:val="16"/>
        </w:rPr>
        <w:t xml:space="preserve">One of the few core responsibilities of the federal government mandated by the Constitution of the United States is “to provide for the common defence.”2 </w:t>
      </w:r>
      <w:r w:rsidRPr="00F47356">
        <w:rPr>
          <w:rFonts w:asciiTheme="minorHAnsi" w:hAnsiTheme="minorHAnsi" w:cstheme="minorHAnsi"/>
          <w:u w:val="single"/>
        </w:rPr>
        <w:t xml:space="preserve">Upon commissioning, every American military officer swears an oath to “support and defend” this Constitution.3 Accordingly, the core mission of the American military is to protect and defend our nation. This means </w:t>
      </w:r>
      <w:r w:rsidRPr="00F47356">
        <w:rPr>
          <w:rStyle w:val="Emphasis"/>
          <w:rFonts w:asciiTheme="minorHAnsi" w:hAnsiTheme="minorHAnsi" w:cstheme="minorHAnsi"/>
        </w:rPr>
        <w:t>deterring potential aggressors and</w:t>
      </w:r>
      <w:r w:rsidRPr="00F47356">
        <w:rPr>
          <w:rFonts w:asciiTheme="minorHAnsi" w:hAnsiTheme="minorHAnsi" w:cstheme="minorHAnsi"/>
          <w:u w:val="single"/>
        </w:rPr>
        <w:t xml:space="preserve">, if deterrence fails, fighting and </w:t>
      </w:r>
      <w:r w:rsidRPr="00F47356">
        <w:rPr>
          <w:rStyle w:val="Emphasis"/>
          <w:rFonts w:asciiTheme="minorHAnsi" w:hAnsiTheme="minorHAnsi" w:cstheme="minorHAnsi"/>
        </w:rPr>
        <w:t>winning wars.</w:t>
      </w:r>
      <w:r w:rsidRPr="00F47356">
        <w:rPr>
          <w:rFonts w:asciiTheme="minorHAnsi" w:hAnsiTheme="minorHAnsi" w:cstheme="minorHAnsi"/>
          <w:u w:val="single"/>
        </w:rPr>
        <w:t xml:space="preserve"> Any consideration of the military’s role and American defense policy must start with that foundational principle</w:t>
      </w:r>
      <w:r w:rsidRPr="00F47356">
        <w:rPr>
          <w:rFonts w:asciiTheme="minorHAnsi" w:hAnsiTheme="minorHAnsi" w:cstheme="minorHAnsi"/>
          <w:sz w:val="16"/>
        </w:rPr>
        <w:t xml:space="preserve">. Yet if </w:t>
      </w:r>
      <w:r w:rsidRPr="00F47356">
        <w:rPr>
          <w:rFonts w:asciiTheme="minorHAnsi" w:hAnsiTheme="minorHAnsi" w:cstheme="minorHAnsi"/>
          <w:u w:val="single"/>
        </w:rPr>
        <w:t>the need for a strong military begins with the mission to fight and win wars, it does not end there</w:t>
      </w:r>
      <w:r w:rsidRPr="00F47356">
        <w:rPr>
          <w:rFonts w:asciiTheme="minorHAnsi" w:hAnsiTheme="minorHAnsi" w:cstheme="minorHAnsi"/>
          <w:sz w:val="16"/>
        </w:rPr>
        <w:t xml:space="preserve">. As the quote from Theodore Roosevelt at the beginning of this essay illustrates, American leaders have long appreciated that a formidable military can produce abundant diplomatic and economic dividends, even—especially—when not wielded in wartime. </w:t>
      </w:r>
      <w:r w:rsidRPr="00F47356">
        <w:rPr>
          <w:rFonts w:asciiTheme="minorHAnsi" w:hAnsiTheme="minorHAnsi" w:cstheme="minorHAnsi"/>
          <w:u w:val="single"/>
        </w:rPr>
        <w:t xml:space="preserve">The United States’ </w:t>
      </w:r>
      <w:r w:rsidRPr="00F47356">
        <w:rPr>
          <w:rStyle w:val="Emphasis"/>
          <w:rFonts w:asciiTheme="minorHAnsi" w:hAnsiTheme="minorHAnsi" w:cstheme="minorHAnsi"/>
        </w:rPr>
        <w:t>military capability supported our nation’s rise to global greatness</w:t>
      </w:r>
      <w:r w:rsidRPr="00F47356">
        <w:rPr>
          <w:rFonts w:asciiTheme="minorHAnsi" w:hAnsiTheme="minorHAnsi" w:cstheme="minorHAnsi"/>
          <w:u w:val="single"/>
        </w:rPr>
        <w:t xml:space="preserve"> over the past century, but this was often because of the </w:t>
      </w:r>
      <w:r w:rsidRPr="00F47356">
        <w:rPr>
          <w:rStyle w:val="Emphasis"/>
          <w:rFonts w:asciiTheme="minorHAnsi" w:hAnsiTheme="minorHAnsi" w:cstheme="minorHAnsi"/>
        </w:rPr>
        <w:t>increased influence and credibility produced by this capability</w:t>
      </w:r>
      <w:r w:rsidRPr="00F47356">
        <w:rPr>
          <w:rFonts w:asciiTheme="minorHAnsi" w:hAnsiTheme="minorHAnsi" w:cstheme="minorHAnsi"/>
          <w:iCs/>
          <w:u w:val="single"/>
        </w:rPr>
        <w:t xml:space="preserve"> </w:t>
      </w:r>
      <w:r w:rsidRPr="00F47356">
        <w:rPr>
          <w:rFonts w:asciiTheme="minorHAnsi" w:hAnsiTheme="minorHAnsi" w:cstheme="minorHAnsi"/>
          <w:u w:val="single"/>
        </w:rPr>
        <w:t xml:space="preserve">rather than the overt use of force. </w:t>
      </w:r>
      <w:r w:rsidRPr="00F47356">
        <w:rPr>
          <w:rFonts w:asciiTheme="minorHAnsi" w:hAnsiTheme="minorHAnsi" w:cstheme="minorHAnsi"/>
          <w:sz w:val="16"/>
        </w:rPr>
        <w:t xml:space="preserve">Along the way, there developed an American strategic tradition that integrated military strength with diplomatic acumen, economic growth, and international influence.4 It is an historic tradition with an impressive heritage and continuing salience today. Drawing on the historical record, there are many ways beyond the kinetic use of force that a strong national defense bolsters our national power and global influence. A robust defense budget and defense policy also strengthens our nation in manifest other ways. </w:t>
      </w:r>
      <w:r w:rsidRPr="00F47356">
        <w:rPr>
          <w:rFonts w:asciiTheme="minorHAnsi" w:hAnsiTheme="minorHAnsi" w:cstheme="minorHAnsi"/>
          <w:iCs/>
          <w:u w:val="single"/>
        </w:rPr>
        <w:t>A well-equipped defense enhances our capabilities and influence across virtually all other elements of national power: our economy, our diplomacy, our alliances, and our credibility and influence in the world</w:t>
      </w:r>
      <w:r w:rsidRPr="00F47356">
        <w:rPr>
          <w:rFonts w:asciiTheme="minorHAnsi" w:hAnsiTheme="minorHAnsi" w:cstheme="minorHAnsi"/>
          <w:sz w:val="16"/>
        </w:rPr>
        <w:t xml:space="preserve">. Conversely, </w:t>
      </w:r>
      <w:r w:rsidRPr="00F47356">
        <w:rPr>
          <w:rFonts w:asciiTheme="minorHAnsi" w:hAnsiTheme="minorHAnsi" w:cstheme="minorHAnsi"/>
          <w:iCs/>
          <w:u w:val="single"/>
        </w:rPr>
        <w:t>an underresourced national defense threatens to diminish our national power across all of these other dimensions. A strong national defense is thus indispensable for a peaceful, successful, and free America—even if a shot is never fired</w:t>
      </w:r>
      <w:r w:rsidRPr="00F47356">
        <w:rPr>
          <w:rFonts w:asciiTheme="minorHAnsi" w:hAnsiTheme="minorHAnsi" w:cstheme="minorHAnsi"/>
          <w:sz w:val="16"/>
        </w:rPr>
        <w:t xml:space="preserve">. The </w:t>
      </w:r>
      <w:r w:rsidRPr="00F47356">
        <w:rPr>
          <w:rFonts w:asciiTheme="minorHAnsi" w:hAnsiTheme="minorHAnsi" w:cstheme="minorHAnsi"/>
          <w:u w:val="single"/>
        </w:rPr>
        <w:t xml:space="preserve">diplomatic successes in </w:t>
      </w:r>
      <w:r w:rsidRPr="00F47356">
        <w:rPr>
          <w:rStyle w:val="Emphasis"/>
          <w:rFonts w:asciiTheme="minorHAnsi" w:hAnsiTheme="minorHAnsi" w:cstheme="minorHAnsi"/>
        </w:rPr>
        <w:t>building and maintaining a stable and peaceful international order</w:t>
      </w:r>
      <w:r w:rsidRPr="00F47356">
        <w:rPr>
          <w:rFonts w:asciiTheme="minorHAnsi" w:hAnsiTheme="minorHAnsi" w:cstheme="minorHAnsi"/>
          <w:u w:val="single"/>
        </w:rPr>
        <w:t xml:space="preserve"> achieved by the United States over the past century have been </w:t>
      </w:r>
      <w:r w:rsidRPr="00F47356">
        <w:rPr>
          <w:rStyle w:val="Emphasis"/>
          <w:rFonts w:asciiTheme="minorHAnsi" w:hAnsiTheme="minorHAnsi" w:cstheme="minorHAnsi"/>
        </w:rPr>
        <w:t>enabled by America’s military dominance</w:t>
      </w:r>
      <w:r w:rsidRPr="00F47356">
        <w:rPr>
          <w:rFonts w:asciiTheme="minorHAnsi" w:hAnsiTheme="minorHAnsi" w:cstheme="minorHAnsi"/>
          <w:sz w:val="16"/>
        </w:rPr>
        <w:t xml:space="preserve">. Conversely, the calamitous defense budget cuts and corresponding rise of potential peer competitors in the present day are already undermining America’s diplomatic and economic influence. </w:t>
      </w:r>
      <w:r w:rsidRPr="00F47356">
        <w:rPr>
          <w:rFonts w:asciiTheme="minorHAnsi" w:hAnsiTheme="minorHAnsi" w:cstheme="minorHAnsi"/>
          <w:iCs/>
          <w:u w:val="single"/>
        </w:rPr>
        <w:t xml:space="preserve">A well-appointed military </w:t>
      </w:r>
      <w:r w:rsidRPr="00F47356">
        <w:rPr>
          <w:rStyle w:val="Emphasis"/>
          <w:rFonts w:asciiTheme="minorHAnsi" w:hAnsiTheme="minorHAnsi" w:cstheme="minorHAnsi"/>
        </w:rPr>
        <w:t>improves diplomacy with adversaries, strengthens our alliances, signals credibility and resolve, deters aggression,</w:t>
      </w:r>
      <w:r w:rsidRPr="00F47356">
        <w:rPr>
          <w:rFonts w:asciiTheme="minorHAnsi" w:hAnsiTheme="minorHAnsi" w:cstheme="minorHAnsi"/>
          <w:iCs/>
          <w:u w:val="single"/>
        </w:rPr>
        <w:t xml:space="preserve"> and enhances national morale</w:t>
      </w:r>
      <w:r w:rsidRPr="00F47356">
        <w:rPr>
          <w:rFonts w:asciiTheme="minorHAnsi" w:hAnsiTheme="minorHAnsi" w:cstheme="minorHAnsi"/>
          <w:sz w:val="16"/>
        </w:rPr>
        <w:t xml:space="preserve">. Yet this is not to disregard the manifest other dividends that a strong military can pay. There are multiple pathways by which investments in military hard power produce economic benefits. For example, </w:t>
      </w:r>
      <w:r w:rsidRPr="00F47356">
        <w:rPr>
          <w:rFonts w:asciiTheme="minorHAnsi" w:hAnsiTheme="minorHAnsi" w:cstheme="minorHAnsi"/>
          <w:u w:val="single"/>
        </w:rPr>
        <w:t xml:space="preserve">the military’s role in protecting a stable international environment also creates predictable and secure conditions in which economic growth can flourish. The American security umbrella facilitated Western Europe’s postwar reconstruction and economic revival, and Asia’s half-century economic boom has been partly a function of </w:t>
      </w:r>
      <w:r w:rsidRPr="00F47356">
        <w:rPr>
          <w:rStyle w:val="Emphasis"/>
          <w:rFonts w:asciiTheme="minorHAnsi" w:hAnsiTheme="minorHAnsi" w:cstheme="minorHAnsi"/>
        </w:rPr>
        <w:t xml:space="preserve">America’s treaty alliances in the region maintaining peace and stability, </w:t>
      </w:r>
      <w:r w:rsidRPr="00F47356">
        <w:rPr>
          <w:rFonts w:asciiTheme="minorHAnsi" w:hAnsiTheme="minorHAnsi" w:cstheme="minorHAnsi"/>
          <w:iCs/>
          <w:u w:val="single"/>
        </w:rPr>
        <w:t>exemplified by the United States Navy’s Seventh Fleet protecting an open maritime order, freedom of navigation, and secure sea lanes.</w:t>
      </w:r>
      <w:r w:rsidRPr="009862F1">
        <w:rPr>
          <w:rFonts w:asciiTheme="minorHAnsi" w:hAnsiTheme="minorHAnsi" w:cstheme="minorHAnsi"/>
          <w:iCs/>
          <w:u w:val="single"/>
        </w:rPr>
        <w:t xml:space="preserve"> </w:t>
      </w:r>
    </w:p>
    <w:p w14:paraId="78CA9860" w14:textId="77777777" w:rsidR="0083780B" w:rsidRPr="00437610" w:rsidRDefault="0083780B" w:rsidP="0083780B"/>
    <w:p w14:paraId="0F448E7E" w14:textId="5F44FF47" w:rsidR="0083780B" w:rsidRDefault="0083780B" w:rsidP="0083780B">
      <w:pPr>
        <w:pStyle w:val="Heading3"/>
      </w:pPr>
      <w:r w:rsidRPr="00437610">
        <w:t>Solvency</w:t>
      </w:r>
      <w:r>
        <w:t>---1AC</w:t>
      </w:r>
    </w:p>
    <w:p w14:paraId="541B35BD" w14:textId="694E4AC8" w:rsidR="0083780B" w:rsidRDefault="0083780B" w:rsidP="0083780B">
      <w:pPr>
        <w:pStyle w:val="Heading4"/>
      </w:pPr>
      <w:r>
        <w:t xml:space="preserve">The United States federal government </w:t>
      </w:r>
      <w:r w:rsidR="00AD741C">
        <w:t>s</w:t>
      </w:r>
      <w:r>
        <w:t>ubstantial</w:t>
      </w:r>
      <w:r w:rsidR="00AD741C">
        <w:t>ly</w:t>
      </w:r>
      <w:r>
        <w:t xml:space="preserve"> restrict offshore drilling in the Outer Continental Shelf.</w:t>
      </w:r>
    </w:p>
    <w:p w14:paraId="32E975D1" w14:textId="77777777" w:rsidR="0083780B" w:rsidRPr="002A12AE" w:rsidRDefault="0083780B" w:rsidP="0083780B"/>
    <w:p w14:paraId="4159AAD1" w14:textId="77777777" w:rsidR="0083780B" w:rsidRPr="00871E89" w:rsidRDefault="0083780B" w:rsidP="0083780B">
      <w:pPr>
        <w:pStyle w:val="Heading4"/>
      </w:pPr>
      <w:r w:rsidRPr="00871E89">
        <w:t>Permanently banning offshore drilling is key to combating climate change and protecting coastal communities</w:t>
      </w:r>
    </w:p>
    <w:p w14:paraId="27FAF03D" w14:textId="77777777" w:rsidR="0083780B" w:rsidRPr="00871E89" w:rsidRDefault="0083780B" w:rsidP="0083780B">
      <w:r w:rsidRPr="00871E89">
        <w:rPr>
          <w:rStyle w:val="Style13ptBold"/>
        </w:rPr>
        <w:t>Oceana 21</w:t>
      </w:r>
      <w:r w:rsidRPr="00871E89">
        <w:t xml:space="preserve">, </w:t>
      </w:r>
      <w:r w:rsidRPr="00871E89">
        <w:rPr>
          <w:sz w:val="20"/>
          <w:szCs w:val="20"/>
        </w:rPr>
        <w:t xml:space="preserve">(Oceana was formed by The Pew Charitable Trusts, Oak Foundation, Marisla Foundation, Sandler Foundation, and the Rockefeller Brothers Fund as an international organization focused solely on oceans, dedicated to achieving measurable change by conducting specific, science-based policy campaigns with fixed deadlines and articulated goals, “Offshore Drilling Fuels the Climate Crisis and Threatens the Economy,” 1/27/2021, Oceana, </w:t>
      </w:r>
      <w:hyperlink r:id="rId19" w:history="1">
        <w:r w:rsidRPr="00871E89">
          <w:rPr>
            <w:rStyle w:val="Hyperlink"/>
            <w:sz w:val="20"/>
            <w:szCs w:val="20"/>
          </w:rPr>
          <w:t>https://usa.oceana.org/sites/default/files/2021/01/27/final_climate_economy_fact_sheet_m1_doi.pdf //</w:t>
        </w:r>
      </w:hyperlink>
      <w:r w:rsidRPr="00871E89">
        <w:rPr>
          <w:sz w:val="20"/>
          <w:szCs w:val="20"/>
        </w:rPr>
        <w:t xml:space="preserve"> LuzLi)</w:t>
      </w:r>
    </w:p>
    <w:p w14:paraId="60DF259B" w14:textId="77777777" w:rsidR="0083780B" w:rsidRPr="00871E89" w:rsidRDefault="0083780B" w:rsidP="0083780B">
      <w:pPr>
        <w:rPr>
          <w:rStyle w:val="Emphasis"/>
        </w:rPr>
      </w:pPr>
      <w:r w:rsidRPr="00871E89">
        <w:rPr>
          <w:rStyle w:val="Emphasis"/>
        </w:rPr>
        <w:t>Combating the climate crisis requires preventing new offshore drilling</w:t>
      </w:r>
    </w:p>
    <w:p w14:paraId="6BB29627" w14:textId="77777777" w:rsidR="0083780B" w:rsidRPr="00871E89" w:rsidRDefault="0083780B" w:rsidP="0083780B">
      <w:pPr>
        <w:rPr>
          <w:rStyle w:val="Emphasis"/>
        </w:rPr>
      </w:pPr>
      <w:r w:rsidRPr="00871E89">
        <w:rPr>
          <w:sz w:val="16"/>
        </w:rPr>
        <w:t xml:space="preserve">Greenhouse gas pollution drives climate change, which harms human health and our ocean.1 </w:t>
      </w:r>
      <w:r w:rsidRPr="00871E89">
        <w:rPr>
          <w:rStyle w:val="StyleUnderline"/>
        </w:rPr>
        <w:t xml:space="preserve">Permanent offshore drilling protections for all federal waters can prevent over </w:t>
      </w:r>
      <w:r w:rsidRPr="00871E89">
        <w:rPr>
          <w:rStyle w:val="Emphasis"/>
        </w:rPr>
        <w:t>19 billion tons of greenhouse gas emissions</w:t>
      </w:r>
      <w:r w:rsidRPr="00871E89">
        <w:rPr>
          <w:sz w:val="16"/>
        </w:rPr>
        <w:t xml:space="preserve">, </w:t>
      </w:r>
      <w:r w:rsidRPr="00871E89">
        <w:rPr>
          <w:rStyle w:val="StyleUnderline"/>
        </w:rPr>
        <w:t xml:space="preserve">which is </w:t>
      </w:r>
      <w:r w:rsidRPr="00871E89">
        <w:rPr>
          <w:rStyle w:val="Emphasis"/>
        </w:rPr>
        <w:t>equivalent to taking every car in the nation off the road for 15 years</w:t>
      </w:r>
      <w:r w:rsidRPr="00871E89">
        <w:rPr>
          <w:rStyle w:val="StyleUnderline"/>
        </w:rPr>
        <w:t xml:space="preserve"> – or as much as almost </w:t>
      </w:r>
      <w:r w:rsidRPr="00871E89">
        <w:rPr>
          <w:rStyle w:val="Emphasis"/>
        </w:rPr>
        <w:t>three times the entire U.S annual emissions</w:t>
      </w:r>
      <w:r w:rsidRPr="00871E89">
        <w:rPr>
          <w:rStyle w:val="StyleUnderline"/>
        </w:rPr>
        <w:t>.</w:t>
      </w:r>
      <w:r w:rsidRPr="00871E89">
        <w:rPr>
          <w:sz w:val="16"/>
        </w:rPr>
        <w:t xml:space="preserve">2 We know that once oil is extracted from our ocean, it is transported, refined and burned. </w:t>
      </w:r>
      <w:r w:rsidRPr="00871E89">
        <w:rPr>
          <w:rStyle w:val="StyleUnderline"/>
        </w:rPr>
        <w:t xml:space="preserve">Oil production is energy intensive and generates </w:t>
      </w:r>
      <w:r w:rsidRPr="00871E89">
        <w:rPr>
          <w:sz w:val="16"/>
        </w:rPr>
        <w:t xml:space="preserve">greenhouse gas </w:t>
      </w:r>
      <w:r w:rsidRPr="00871E89">
        <w:rPr>
          <w:rStyle w:val="StyleUnderline"/>
        </w:rPr>
        <w:t>pollutants like carbon dioxide and methane during every step of the process from exploration to consumption</w:t>
      </w:r>
      <w:r w:rsidRPr="00871E89">
        <w:rPr>
          <w:sz w:val="16"/>
        </w:rPr>
        <w:t xml:space="preserve">.3 </w:t>
      </w:r>
      <w:r w:rsidRPr="00871E89">
        <w:rPr>
          <w:rStyle w:val="Emphasis"/>
        </w:rPr>
        <w:t>Ending new drilling can prevent these associated emissions.</w:t>
      </w:r>
    </w:p>
    <w:p w14:paraId="3D37571F" w14:textId="77777777" w:rsidR="0083780B" w:rsidRPr="00871E89" w:rsidRDefault="0083780B" w:rsidP="0083780B">
      <w:pPr>
        <w:rPr>
          <w:rStyle w:val="StyleUnderline"/>
        </w:rPr>
      </w:pPr>
      <w:r w:rsidRPr="00871E89">
        <w:rPr>
          <w:rStyle w:val="StyleUnderline"/>
        </w:rPr>
        <w:t>Climate change is already impacting everyone</w:t>
      </w:r>
      <w:r w:rsidRPr="00871E89">
        <w:rPr>
          <w:sz w:val="14"/>
        </w:rPr>
        <w:t xml:space="preserve">, including those who live along the coasts. As a result of </w:t>
      </w:r>
      <w:r w:rsidRPr="00871E89">
        <w:rPr>
          <w:rStyle w:val="StyleUnderline"/>
        </w:rPr>
        <w:t>increasingly intense and extreme weather</w:t>
      </w:r>
      <w:r w:rsidRPr="00871E89">
        <w:rPr>
          <w:sz w:val="14"/>
        </w:rPr>
        <w:t xml:space="preserve">, </w:t>
      </w:r>
      <w:r w:rsidRPr="00871E89">
        <w:rPr>
          <w:rStyle w:val="StyleUnderline"/>
        </w:rPr>
        <w:t xml:space="preserve">dangerous storm surges push farther inland, expanding their </w:t>
      </w:r>
      <w:r w:rsidRPr="00871E89">
        <w:rPr>
          <w:sz w:val="14"/>
        </w:rPr>
        <w:t>deadly and costly</w:t>
      </w:r>
      <w:r w:rsidRPr="00871E89">
        <w:rPr>
          <w:rStyle w:val="StyleUnderline"/>
        </w:rPr>
        <w:t xml:space="preserve"> impact</w:t>
      </w:r>
      <w:r w:rsidRPr="00871E89">
        <w:rPr>
          <w:sz w:val="14"/>
        </w:rPr>
        <w:t xml:space="preserve">.4 </w:t>
      </w:r>
      <w:r w:rsidRPr="00871E89">
        <w:rPr>
          <w:rStyle w:val="StyleUnderline"/>
        </w:rPr>
        <w:t>Sea level is rising and destructive flooding is becoming more frequent and severe.</w:t>
      </w:r>
      <w:r w:rsidRPr="00871E89">
        <w:rPr>
          <w:sz w:val="14"/>
        </w:rPr>
        <w:t xml:space="preserve">4 </w:t>
      </w:r>
      <w:r w:rsidRPr="00871E89">
        <w:rPr>
          <w:rStyle w:val="StyleUnderline"/>
        </w:rPr>
        <w:t>Increased flooding and saltwater intrusion stress coastal wildlife and threaten critical infrastructure,</w:t>
      </w:r>
      <w:r w:rsidRPr="00871E89">
        <w:rPr>
          <w:sz w:val="14"/>
        </w:rPr>
        <w:t xml:space="preserve"> including roads and drinking water supplies.5 </w:t>
      </w:r>
      <w:r w:rsidRPr="00871E89">
        <w:rPr>
          <w:rStyle w:val="Emphasis"/>
        </w:rPr>
        <w:t>Continued fossil fuel development will only worsen these hazards</w:t>
      </w:r>
      <w:r w:rsidRPr="00871E89">
        <w:rPr>
          <w:rStyle w:val="StyleUnderline"/>
        </w:rPr>
        <w:t xml:space="preserve"> and more, including forest fires and landslides</w:t>
      </w:r>
      <w:r w:rsidRPr="00871E89">
        <w:rPr>
          <w:sz w:val="14"/>
        </w:rPr>
        <w:t xml:space="preserve">.5 Greenhouse gas </w:t>
      </w:r>
      <w:r w:rsidRPr="00871E89">
        <w:rPr>
          <w:rStyle w:val="Emphasis"/>
        </w:rPr>
        <w:t>emissions cause costly damages</w:t>
      </w:r>
      <w:r w:rsidRPr="00871E89">
        <w:rPr>
          <w:sz w:val="14"/>
        </w:rPr>
        <w:t xml:space="preserve">. </w:t>
      </w:r>
      <w:r w:rsidRPr="00871E89">
        <w:rPr>
          <w:rStyle w:val="Emphasis"/>
        </w:rPr>
        <w:t xml:space="preserve">Permanently protecting our coasts from new oil development can prevent over $720 billion in damages </w:t>
      </w:r>
      <w:r w:rsidRPr="00871E89">
        <w:rPr>
          <w:rStyle w:val="StyleUnderline"/>
        </w:rPr>
        <w:t>to people, property and the environment.</w:t>
      </w:r>
      <w:r w:rsidRPr="00871E89">
        <w:rPr>
          <w:sz w:val="14"/>
        </w:rPr>
        <w:t xml:space="preserve">2 </w:t>
      </w:r>
      <w:r w:rsidRPr="00871E89">
        <w:rPr>
          <w:rStyle w:val="StyleUnderline"/>
        </w:rPr>
        <w:t xml:space="preserve">This would be </w:t>
      </w:r>
      <w:r w:rsidRPr="00871E89">
        <w:rPr>
          <w:rStyle w:val="Emphasis"/>
        </w:rPr>
        <w:t xml:space="preserve">like losing the entire economy of a major city, </w:t>
      </w:r>
      <w:r w:rsidRPr="00871E89">
        <w:rPr>
          <w:rStyle w:val="StyleUnderline"/>
        </w:rPr>
        <w:t>like Washington D.C., Boston or Atlanta, for a year.</w:t>
      </w:r>
    </w:p>
    <w:p w14:paraId="0F160AF8" w14:textId="77777777" w:rsidR="0083780B" w:rsidRPr="00871E89" w:rsidRDefault="0083780B" w:rsidP="0083780B">
      <w:pPr>
        <w:rPr>
          <w:sz w:val="16"/>
          <w:szCs w:val="16"/>
        </w:rPr>
      </w:pPr>
      <w:r w:rsidRPr="00871E89">
        <w:rPr>
          <w:sz w:val="16"/>
          <w:szCs w:val="16"/>
        </w:rPr>
        <w:t>Drilling protections safeguard coastal economies</w:t>
      </w:r>
    </w:p>
    <w:p w14:paraId="5BAF833D" w14:textId="77777777" w:rsidR="0083780B" w:rsidRPr="00871E89" w:rsidRDefault="0083780B" w:rsidP="0083780B">
      <w:pPr>
        <w:rPr>
          <w:sz w:val="16"/>
        </w:rPr>
      </w:pPr>
      <w:r w:rsidRPr="00871E89">
        <w:rPr>
          <w:sz w:val="16"/>
        </w:rPr>
        <w:t xml:space="preserve">Offshore </w:t>
      </w:r>
      <w:r w:rsidRPr="00871E89">
        <w:rPr>
          <w:rStyle w:val="StyleUnderline"/>
        </w:rPr>
        <w:t>drilling pollutes our coasts through normal operations and leads to hundreds of spills every year, threatening coastal communities</w:t>
      </w:r>
      <w:r w:rsidRPr="00871E89">
        <w:rPr>
          <w:sz w:val="16"/>
        </w:rPr>
        <w:t xml:space="preserve"> </w:t>
      </w:r>
      <w:r w:rsidRPr="00871E89">
        <w:rPr>
          <w:rStyle w:val="StyleUnderline"/>
        </w:rPr>
        <w:t>that rely on clean air and water.</w:t>
      </w:r>
      <w:r w:rsidRPr="00871E89">
        <w:rPr>
          <w:sz w:val="16"/>
        </w:rPr>
        <w:t>6,7</w:t>
      </w:r>
    </w:p>
    <w:p w14:paraId="774AAF5F" w14:textId="77777777" w:rsidR="0083780B" w:rsidRPr="00871E89" w:rsidRDefault="0083780B" w:rsidP="0083780B">
      <w:pPr>
        <w:rPr>
          <w:rStyle w:val="StyleUnderline"/>
        </w:rPr>
      </w:pPr>
      <w:r w:rsidRPr="00871E89">
        <w:rPr>
          <w:sz w:val="16"/>
        </w:rPr>
        <w:t xml:space="preserve">According to the latest government data, </w:t>
      </w:r>
      <w:r w:rsidRPr="00871E89">
        <w:rPr>
          <w:rStyle w:val="StyleUnderline"/>
        </w:rPr>
        <w:t>our clean coast economy supports around 3.3 million American jobs and $250 billion in GDP through activities like tourism, recreation and fishing</w:t>
      </w:r>
      <w:r w:rsidRPr="00871E89">
        <w:rPr>
          <w:sz w:val="16"/>
        </w:rPr>
        <w:t xml:space="preserve">.8 With a clean and healthy ocean, coastal businesses can continue to create jobs and opportunity for generations to come. In contrast, </w:t>
      </w:r>
      <w:r w:rsidRPr="00871E89">
        <w:rPr>
          <w:rStyle w:val="StyleUnderline"/>
        </w:rPr>
        <w:t xml:space="preserve">drilling for oil and gas relies on a finite resource. </w:t>
      </w:r>
      <w:r w:rsidRPr="00871E89">
        <w:rPr>
          <w:rStyle w:val="Emphasis"/>
        </w:rPr>
        <w:t>When the oil runs out, so do the jobs</w:t>
      </w:r>
      <w:r w:rsidRPr="00871E89">
        <w:rPr>
          <w:rStyle w:val="StyleUnderline"/>
        </w:rPr>
        <w:t>, leaving behind a legacy of coastal industrialization and pollution.</w:t>
      </w:r>
    </w:p>
    <w:p w14:paraId="0736C527" w14:textId="77777777" w:rsidR="0083780B" w:rsidRPr="00871E89" w:rsidRDefault="0083780B" w:rsidP="0083780B">
      <w:pPr>
        <w:rPr>
          <w:rStyle w:val="Emphasis"/>
        </w:rPr>
      </w:pPr>
      <w:r w:rsidRPr="00871E89">
        <w:rPr>
          <w:rStyle w:val="StyleUnderline"/>
        </w:rPr>
        <w:t>Catastrophic oil spills, like the</w:t>
      </w:r>
      <w:r w:rsidRPr="00871E89">
        <w:rPr>
          <w:sz w:val="16"/>
        </w:rPr>
        <w:t xml:space="preserve"> 1969 Santa Barbara blowout and the </w:t>
      </w:r>
      <w:r w:rsidRPr="00871E89">
        <w:rPr>
          <w:rStyle w:val="StyleUnderline"/>
        </w:rPr>
        <w:t xml:space="preserve">2010 BP Deepwater Horizon disaster, pose a great risk to coastal economies that depend upon a healthy ocean to survive. Toxic oil </w:t>
      </w:r>
      <w:r w:rsidRPr="00871E89">
        <w:rPr>
          <w:rStyle w:val="Emphasis"/>
        </w:rPr>
        <w:t>poisons marine wildlife</w:t>
      </w:r>
      <w:r w:rsidRPr="00871E89">
        <w:rPr>
          <w:rStyle w:val="StyleUnderline"/>
        </w:rPr>
        <w:t xml:space="preserve">, causes </w:t>
      </w:r>
      <w:r w:rsidRPr="00871E89">
        <w:rPr>
          <w:rStyle w:val="Emphasis"/>
        </w:rPr>
        <w:t>beach closures</w:t>
      </w:r>
      <w:r w:rsidRPr="00871E89">
        <w:rPr>
          <w:rStyle w:val="StyleUnderline"/>
        </w:rPr>
        <w:t xml:space="preserve"> and </w:t>
      </w:r>
      <w:r w:rsidRPr="00871E89">
        <w:rPr>
          <w:rStyle w:val="Emphasis"/>
        </w:rPr>
        <w:t>shuts down lucrative fishing</w:t>
      </w:r>
      <w:r w:rsidRPr="00871E89">
        <w:rPr>
          <w:rStyle w:val="StyleUnderline"/>
        </w:rPr>
        <w:t xml:space="preserve"> areas.</w:t>
      </w:r>
      <w:r w:rsidRPr="00871E89">
        <w:rPr>
          <w:sz w:val="16"/>
        </w:rPr>
        <w:t xml:space="preserve">9 </w:t>
      </w:r>
      <w:r w:rsidRPr="00871E89">
        <w:rPr>
          <w:rStyle w:val="Emphasis"/>
        </w:rPr>
        <w:t>Permanently protecting our coasts from offshore drilling will safeguard our coastal economies from the next oil disaster.</w:t>
      </w:r>
    </w:p>
    <w:p w14:paraId="5B362389" w14:textId="77777777" w:rsidR="0083780B" w:rsidRPr="00871E89" w:rsidRDefault="0083780B" w:rsidP="0083780B">
      <w:r w:rsidRPr="00871E89">
        <w:rPr>
          <w:sz w:val="16"/>
          <w:szCs w:val="16"/>
        </w:rPr>
        <w:t>Protection from offshore drilling supports a transition away from fossil fuels toward clean, renewable energy</w:t>
      </w:r>
    </w:p>
    <w:p w14:paraId="46FE2BB7" w14:textId="77777777" w:rsidR="0083780B" w:rsidRPr="00871E89" w:rsidRDefault="0083780B" w:rsidP="0083780B">
      <w:pPr>
        <w:rPr>
          <w:rStyle w:val="StyleUnderline"/>
        </w:rPr>
      </w:pPr>
      <w:r w:rsidRPr="00871E89">
        <w:rPr>
          <w:rStyle w:val="StyleUnderline"/>
        </w:rPr>
        <w:t>If we keep burning fossil fuels at current rates, the impacts will wreak havoc on our ocean and coastal communities</w:t>
      </w:r>
      <w:r w:rsidRPr="00871E89">
        <w:rPr>
          <w:sz w:val="16"/>
        </w:rPr>
        <w:t xml:space="preserve">.10 The worsening climate is a threat to every American, and </w:t>
      </w:r>
      <w:r w:rsidRPr="00871E89">
        <w:rPr>
          <w:rStyle w:val="StyleUnderline"/>
        </w:rPr>
        <w:t>low-income and other marginalized communities will experience disproportionately worse impacts.</w:t>
      </w:r>
      <w:r w:rsidRPr="00871E89">
        <w:rPr>
          <w:sz w:val="16"/>
        </w:rPr>
        <w:t xml:space="preserve">5 </w:t>
      </w:r>
      <w:r w:rsidRPr="00871E89">
        <w:rPr>
          <w:rStyle w:val="StyleUnderline"/>
        </w:rPr>
        <w:t xml:space="preserve">We must act now to find </w:t>
      </w:r>
      <w:r w:rsidRPr="00871E89">
        <w:rPr>
          <w:sz w:val="16"/>
        </w:rPr>
        <w:t>just, equitable</w:t>
      </w:r>
      <w:r w:rsidRPr="00871E89">
        <w:rPr>
          <w:rStyle w:val="StyleUnderline"/>
        </w:rPr>
        <w:t xml:space="preserve"> solutions to mitigate the dangerous and costly effects of climate change.</w:t>
      </w:r>
    </w:p>
    <w:p w14:paraId="1FDFE95E" w14:textId="77777777" w:rsidR="0083780B" w:rsidRPr="00871E89" w:rsidRDefault="0083780B" w:rsidP="0083780B">
      <w:pPr>
        <w:rPr>
          <w:sz w:val="16"/>
        </w:rPr>
      </w:pPr>
      <w:r w:rsidRPr="00871E89">
        <w:rPr>
          <w:rStyle w:val="StyleUnderline"/>
        </w:rPr>
        <w:t>Building our clean energy future will require investments in responsibly developed renewable energy, and the ocean can play a crucial role</w:t>
      </w:r>
      <w:r w:rsidRPr="00871E89">
        <w:rPr>
          <w:sz w:val="16"/>
        </w:rPr>
        <w:t xml:space="preserve">. In the United States, </w:t>
      </w:r>
      <w:r w:rsidRPr="00871E89">
        <w:rPr>
          <w:rStyle w:val="StyleUnderline"/>
        </w:rPr>
        <w:t>offshore wind has the potential to generate more electricity than our nation currently demands.</w:t>
      </w:r>
      <w:r w:rsidRPr="00871E89">
        <w:rPr>
          <w:sz w:val="16"/>
        </w:rPr>
        <w:t>11</w:t>
      </w:r>
    </w:p>
    <w:p w14:paraId="6C08857A" w14:textId="77777777" w:rsidR="0083780B" w:rsidRPr="00871E89" w:rsidRDefault="0083780B" w:rsidP="0083780B">
      <w:pPr>
        <w:rPr>
          <w:rStyle w:val="Emphasis"/>
        </w:rPr>
      </w:pPr>
      <w:r w:rsidRPr="00871E89">
        <w:rPr>
          <w:rStyle w:val="Emphasis"/>
        </w:rPr>
        <w:t>Permanently protecting all federal waters from offshore drilling will help address the climate crisis and ensure the future of our clean coast economy.</w:t>
      </w:r>
    </w:p>
    <w:p w14:paraId="1DF57A5B" w14:textId="77777777" w:rsidR="0083780B" w:rsidRDefault="0083780B" w:rsidP="0083780B">
      <w:pPr>
        <w:rPr>
          <w:rStyle w:val="Emphasis"/>
        </w:rPr>
      </w:pPr>
      <w:r w:rsidRPr="00871E89">
        <w:rPr>
          <w:rStyle w:val="Emphasis"/>
        </w:rPr>
        <w:t>We cannot afford to wait.</w:t>
      </w:r>
    </w:p>
    <w:p w14:paraId="6D63B139" w14:textId="77777777" w:rsidR="0083780B" w:rsidRDefault="0083780B" w:rsidP="0083780B">
      <w:pPr>
        <w:rPr>
          <w:rStyle w:val="Emphasis"/>
        </w:rPr>
      </w:pPr>
    </w:p>
    <w:p w14:paraId="2492D271" w14:textId="77777777" w:rsidR="0083780B" w:rsidRPr="00871E89" w:rsidRDefault="0083780B" w:rsidP="0083780B">
      <w:pPr>
        <w:pStyle w:val="Heading4"/>
      </w:pPr>
      <w:r w:rsidRPr="00871E89">
        <w:t xml:space="preserve">A Ban is needed oil drilling it has a devastating impact on the environment military readiness and national security </w:t>
      </w:r>
    </w:p>
    <w:p w14:paraId="2FA000E9" w14:textId="77777777" w:rsidR="0083780B" w:rsidRPr="00871E89" w:rsidRDefault="0083780B" w:rsidP="0083780B">
      <w:pPr>
        <w:spacing w:after="0" w:line="240" w:lineRule="auto"/>
        <w:rPr>
          <w:rFonts w:eastAsia="Times New Roman" w:cs="Times New Roman"/>
          <w:sz w:val="24"/>
        </w:rPr>
      </w:pPr>
      <w:r w:rsidRPr="00871E89">
        <w:rPr>
          <w:rFonts w:eastAsiaTheme="majorEastAsia" w:cstheme="majorBidi"/>
          <w:b/>
          <w:bCs/>
          <w:sz w:val="26"/>
          <w:szCs w:val="26"/>
        </w:rPr>
        <w:t>Nichols 2020</w:t>
      </w:r>
      <w:r w:rsidRPr="00871E89">
        <w:rPr>
          <w:rFonts w:eastAsia="Times New Roman" w:cs="Times New Roman"/>
          <w:sz w:val="24"/>
        </w:rPr>
        <w:t xml:space="preserve"> (Audrey, Lieutenant Commander, U.S. Navy Judge Advocate General’s Corps. LL.M., Class of 2019, The George Washington University Law School; J.D., Class of 2008, Florida State University College of Law; B.A., Class of 2005, Jacksonville University, “Bidding Adieu to the National Ocean Policy: Exploring Offshore Drilling Policies and the Need for Integrated Coastal and Marine Spatial Planning in the Trump Era”, , The George Washington Journal of Energy and Environmental Law, Volume 11, No.1, https://heinonline.org/HOL/LandingPage?handle=hein.journals/gwjeel11&amp;div=4&amp;id=&amp;page= // JK </w:t>
      </w:r>
      <w:r w:rsidRPr="00871E89">
        <w:rPr>
          <w:rFonts w:eastAsia="Times New Roman" w:cs="Times New Roman"/>
          <w:sz w:val="24"/>
        </w:rPr>
        <w:sym w:font="Wingdings" w:char="F04A"/>
      </w:r>
      <w:r w:rsidRPr="00871E89">
        <w:rPr>
          <w:rFonts w:eastAsia="Times New Roman" w:cs="Times New Roman"/>
          <w:sz w:val="24"/>
        </w:rPr>
        <w:t xml:space="preserve">) </w:t>
      </w:r>
    </w:p>
    <w:p w14:paraId="284FA58A" w14:textId="77777777" w:rsidR="0083780B" w:rsidRPr="00871E89" w:rsidRDefault="0083780B" w:rsidP="0083780B">
      <w:pPr>
        <w:spacing w:after="0" w:line="240" w:lineRule="auto"/>
        <w:rPr>
          <w:rFonts w:eastAsia="Times New Roman" w:cs="Times New Roman"/>
          <w:sz w:val="24"/>
        </w:rPr>
      </w:pPr>
    </w:p>
    <w:p w14:paraId="128E7022" w14:textId="77777777" w:rsidR="0083780B" w:rsidRPr="00871E89" w:rsidRDefault="0083780B" w:rsidP="0083780B">
      <w:pPr>
        <w:spacing w:after="0" w:line="240" w:lineRule="auto"/>
        <w:rPr>
          <w:rFonts w:eastAsia="Times New Roman" w:cs="Times New Roman"/>
          <w:sz w:val="24"/>
        </w:rPr>
      </w:pPr>
    </w:p>
    <w:p w14:paraId="2011CD21" w14:textId="7502287F" w:rsidR="0083780B" w:rsidRDefault="0083780B" w:rsidP="0083780B">
      <w:pPr>
        <w:spacing w:after="0" w:line="240" w:lineRule="auto"/>
        <w:rPr>
          <w:rFonts w:eastAsia="Times New Roman" w:cs="Times New Roman"/>
          <w:sz w:val="8"/>
        </w:rPr>
      </w:pPr>
      <w:r w:rsidRPr="00871E89">
        <w:rPr>
          <w:rFonts w:eastAsia="Times New Roman" w:cs="Times New Roman"/>
          <w:sz w:val="8"/>
        </w:rPr>
        <w:t xml:space="preserve">On January 4, 2018, Secretary of the Interior Ryan Zinke released the Bureau of Ocean and Energy Management (BOEM) </w:t>
      </w:r>
      <w:r w:rsidRPr="00871E89">
        <w:rPr>
          <w:rStyle w:val="StyleUnderline"/>
        </w:rPr>
        <w:t>Draft Proposed Program to open 90 percent of the U.S. Outer Continental Shelf (OCS) to potential oil and gas leasing from 2019 to 2024</w:t>
      </w:r>
      <w:r w:rsidRPr="00871E89">
        <w:rPr>
          <w:rFonts w:eastAsia="Times New Roman" w:cs="Times New Roman"/>
          <w:sz w:val="8"/>
        </w:rPr>
        <w:t>. In furtherance of President Donald Trump’s “America-First Energy Strategy,” the plan was intended to promote energy independence, stimulate the economy, strengthen national security, and enhance military readiness.1 “I am going to lift the restrictions on American energy, and allow this wealth to pour into our communities,” declared President Trump.</w:t>
      </w:r>
      <w:r w:rsidRPr="00871E89">
        <w:rPr>
          <w:rStyle w:val="StyleUnderline"/>
        </w:rPr>
        <w:t>2 According to the U.S. Department of the Interior’s (DOI) press release, BOEM’s draft plan proposes the largest number of oil and gas sales in U.S. history, with a total of 47 lease sales over a five-year period in the Gulf of Mexico, Alaska, Atlantic, and Pacific regions.3 This plan represents a staggering shift from the scope of the current oil and gas leasing program, which places 94 percent of the OCS offlimits for oil and gas exploration.4 BOEM’s proposed plan5 potentially opens areas of the OCS that have not seen oil and gas sales since the 1980s.6 Moreover, the proposed plan overturns previous efforts by the Obama Administration to block offshore drilling in large areas of the Atlantic and Arctic Oceans</w:t>
      </w:r>
      <w:r w:rsidRPr="00871E89">
        <w:rPr>
          <w:rFonts w:eastAsia="Times New Roman" w:cs="Times New Roman"/>
          <w:sz w:val="8"/>
        </w:rPr>
        <w:t xml:space="preserve">.7 The area targeted for oil and gas development in BOEM’s proposed plan, the OCS, includes 1.7 billion acres of “submerged lands, subsoil, and seabed” located offshore and subject to federal regulation under the Outer Continental Shelf Lands Act (OCSLA or the Act).8 Geographically speaking, the OCS refers to that part of the Continental Shelf which lies seaward of the historic threemile boundaries of coastal states.9 However, the potential effects of oil and gas development would not only be felt hundreds of miles offshore. Offshore oil and gas activities require complex logistical support both onshore and at the exploration and drilling sites, including transportation vessels, related port facilities, facilities for storing tools and equipment, waste management facilities, pipelines, and numerous personnel to manage and maintain equipment.10 Additionally, the catastrophic effects of an oil spill are anything but localized; the environmental effects of a major oil spill can affect hundreds of coastal miles and accompanying aquatic ecosystems,11 and the resulting economic effects on coastal communities and coastal industries are also far-reaching and long-lasting.12 </w:t>
      </w:r>
      <w:r w:rsidRPr="00871E89">
        <w:rPr>
          <w:rStyle w:val="StyleUnderline"/>
        </w:rPr>
        <w:t xml:space="preserve">Deepwater drilling is considered an “inherently risky operation, pushing the envelope of technology and engineering,” and naturally, these risks are magnified “with the number of times they are taken.”13 U </w:t>
      </w:r>
      <w:r w:rsidRPr="00871E89">
        <w:rPr>
          <w:rFonts w:eastAsia="Times New Roman" w:cs="Times New Roman"/>
          <w:sz w:val="8"/>
        </w:rPr>
        <w:t xml:space="preserve">nsurprisingly, BOEM’s aggressive proposal for expanded offshore drilling drew harsh criticism across a wide spectrum of stakeholders, from business leaders to environmentalists to concerned residents of coastal communities. Sixty-four different environmental groups condemned the plan as a “shameful giveaway” to oil companies.14 Business leaders, governors, and legislators—both Republican and Democrat—from coastal regions across the country have implored DOI to limit the scope of the proposed plan.15 The Business Alliance for Protecting the Atlantic Coast claimed that “thousands of small businesses, from restaurants to hotels to commercial fishing operations” voiced opposition to offshore drilling off their coastal waters.16 The president of the Business Alliance for Protecting the Atlantic Coast also recalled the severe impacts on the Gulf Coast region’s economy following the Deepwater Horizon oil spill.17 As of March 2019, over </w:t>
      </w:r>
      <w:r w:rsidRPr="00871E89">
        <w:rPr>
          <w:rStyle w:val="StyleUnderline"/>
        </w:rPr>
        <w:t>48,000 businesses on both coasts have opposed expanded offshore drilling.18 The mayors of 190 coastal municipalities19 and the governors of nearly every coastal state asked that their waters be excluded from consideration for oil and gas exploration.20 The attorneys general of 12 coastal states submitted a joint letter to Secretary Zinke, objecting to the proposal on the basis that extraction activities carry a high risk of major damage across multiple state boundaries.</w:t>
      </w:r>
      <w:r w:rsidRPr="00871E89">
        <w:rPr>
          <w:rFonts w:eastAsia="Times New Roman" w:cs="Times New Roman"/>
          <w:sz w:val="8"/>
        </w:rPr>
        <w:t xml:space="preserve">21 As a result, the attorneys general argued, unique state natural resources and “the communities and businesses that depend on them” would be unnecessarily jeopardized.22 The letter noted that expanded oil and gas drilling operations would also cause in heavier ship traffic and expanded conflicts among ocean users.23 BOEM received a staggering 2,058,752 comments in response to the Notice of Availability of its proposed leasing program in the Federal Register.24 </w:t>
      </w:r>
      <w:r w:rsidRPr="00871E89">
        <w:rPr>
          <w:rStyle w:val="StyleUnderline"/>
        </w:rPr>
        <w:t>Concerned citizens and representatives from marine industries, the energy sector, and environmental protection groups, among others, submitted comments for BOEM’s consideration</w:t>
      </w:r>
      <w:r w:rsidRPr="00871E89">
        <w:rPr>
          <w:rFonts w:eastAsia="Times New Roman" w:cs="Times New Roman"/>
          <w:sz w:val="8"/>
        </w:rPr>
        <w:t xml:space="preserve">.25 Many commenters objected to the proposal on the basis of the potentially devastating environmental impacts of an oil spill, particularly in light of the recent Deepwater Horizon oil spill in the Gulf of Mexico.26 Another common concern involved the potential for dangerous ocean user conflicts resulting from oil and gas infrastructure and operations. The Atlantic Offshore Lobstermen’s Association, for example, commented that “surveys and extraction activities in traditional fishing areas would cause users [sic] conflicts, potentially dangerous conditions for fisherman, and damage to their gear.”27 The Southern Environmental Law Center, in comments submitted on behalf of several conservation groups, argued that offshore drilling is incompatible with a number of significant ocean uses in the Mid-Atlantic and Southeast regions, including tourism, recreation, commercial and recreational fishing activities, and offshore renewable energy development.28 Perhaps more surprisingly, at least to those unfamiliar with the history of the BOEM leasing program, the </w:t>
      </w:r>
      <w:r w:rsidRPr="00871E89">
        <w:rPr>
          <w:rStyle w:val="StyleUnderline"/>
        </w:rPr>
        <w:t xml:space="preserve">DOI also received some interesting feedback from the Department of Defense (DoD) and the Department of the Navy. Notwithstanding the proposal’s clearly stated emphasis on strengthening national security, the DoD signaled that </w:t>
      </w:r>
      <w:r w:rsidRPr="00871E89">
        <w:rPr>
          <w:rStyle w:val="Emphasis"/>
        </w:rPr>
        <w:t xml:space="preserve">expanded oil and gas development activities in the OCS could potentially present a conflict with military training and operations and ultimately, military readiness and national security. </w:t>
      </w:r>
      <w:r w:rsidRPr="00871E89">
        <w:rPr>
          <w:rFonts w:eastAsia="Times New Roman" w:cs="Times New Roman"/>
          <w:sz w:val="8"/>
        </w:rPr>
        <w:t>In a July 2017 letter submitted in response to BOEM’s initial Request for Information on the Draft Proposed Program, Acting Deputy Assistant Secretary of Defense for Force Education and Training noted that the DoD “</w:t>
      </w:r>
      <w:r w:rsidRPr="00871E89">
        <w:rPr>
          <w:rStyle w:val="Emphasis"/>
        </w:rPr>
        <w:t>conducts training, testing, and operations in offshore operating and warning areas, undersea warfare training ranges, and special use or restricted airspace on the outer continental shelf” and that these activities “are critical to military readiness and to our national security</w:t>
      </w:r>
      <w:r w:rsidRPr="00871E89">
        <w:rPr>
          <w:rStyle w:val="StyleUnderline"/>
        </w:rPr>
        <w:t>.”</w:t>
      </w:r>
      <w:r w:rsidRPr="00871E89">
        <w:rPr>
          <w:rFonts w:eastAsia="Times New Roman" w:cs="Times New Roman"/>
          <w:sz w:val="8"/>
        </w:rPr>
        <w:t xml:space="preserve">29 Similarly, on March 9, 2018, </w:t>
      </w:r>
      <w:r w:rsidRPr="00871E89">
        <w:rPr>
          <w:rStyle w:val="StyleUnderline"/>
        </w:rPr>
        <w:t>the Deputy Assistant Secretary of the Navy for the Environment advised Secretary Zinke that the OCS is “critical” to both the Navy and Marine Corps’ operations, testing, and training activities in light of their sensitive and hazardous nature and the Services’ need for unencumbered ocean and airspace.30 Further, the Deputy Assistant Secretary noted that the Navy’s use of OCS airspace, surface, and subsurface for events “ranging from instrumented equipment testing to live-fire exercises” requires “free and open littoral access to the beach and inland” in order to meet operational training requirements for realistic, real-world scenarios</w:t>
      </w:r>
      <w:r w:rsidRPr="00871E89">
        <w:rPr>
          <w:rFonts w:eastAsia="Times New Roman" w:cs="Times New Roman"/>
          <w:sz w:val="8"/>
        </w:rPr>
        <w:t xml:space="preserve">.31 Both the Department of the Navy and the DoD highlighted the need for collaboration between DOI, BOEM, and the military. The DoD further indicated that it would separately submit a “detailed review” of “mission compatibility” in the areas identified for potential oil and gas exploration.32 </w:t>
      </w:r>
      <w:r w:rsidRPr="00871E89">
        <w:rPr>
          <w:rStyle w:val="StyleUnderline"/>
        </w:rPr>
        <w:t xml:space="preserve">Several federal and state officials in Virginia have made similar statements expressing concerns about the incompatibility of offshore drilling with military operations. Virginia’s Attorney General stated that </w:t>
      </w:r>
      <w:r w:rsidRPr="00871E89">
        <w:rPr>
          <w:rStyle w:val="Emphasis"/>
        </w:rPr>
        <w:t>drilling facilities and potential accidents could inhibit the capabilities of the region’s military assets to execute their important national security missions</w:t>
      </w:r>
      <w:r w:rsidRPr="00871E89">
        <w:rPr>
          <w:rFonts w:eastAsia="Times New Roman" w:cs="Times New Roman"/>
          <w:sz w:val="8"/>
        </w:rPr>
        <w:t xml:space="preserve">.33 </w:t>
      </w:r>
      <w:r w:rsidRPr="00871E89">
        <w:rPr>
          <w:rStyle w:val="StyleUnderline"/>
        </w:rPr>
        <w:t>Congressman Scott Taylor, who represents the Norfolk region, indicated that offshore drilling could interfere with military training and commented to the Washington Post, “[t]he reality is, in my district every locality has opposed it . . . Business and industry oppose it. The Navy has problems with it. I have to listen to my people.”34 Likewise, Virginia’s two senators, Tim Kaine and Mark Warner, wrote a letter to the Secretary of Defense stating that offshore drilling off of Virginia’s coasts could pose new challenges for DoD installations in the Mid-Atlantic region.3</w:t>
      </w:r>
      <w:r w:rsidRPr="00871E89">
        <w:rPr>
          <w:rFonts w:eastAsia="Times New Roman" w:cs="Times New Roman"/>
          <w:sz w:val="8"/>
        </w:rPr>
        <w:t xml:space="preserve">5 In support of their position, Senators Kaine and Warner cited a January 2018 presentation from Captain Joseph Bouchard, U.S. Navy, retired, the former commanding officer of Naval Station Norfolk, </w:t>
      </w:r>
      <w:r w:rsidRPr="00871E89">
        <w:rPr>
          <w:rStyle w:val="StyleUnderline"/>
        </w:rPr>
        <w:t>highlighting the potential conflicts that offshore drilling rigs could pose to military training activities in the region.36 Chief among the various conflicts raised by Captain Bouchard are live ordnance training, weapons testing and evaluation, advanced training evolutions with allied forces</w:t>
      </w:r>
      <w:r w:rsidRPr="00871E89">
        <w:rPr>
          <w:rFonts w:eastAsia="Times New Roman" w:cs="Times New Roman"/>
          <w:sz w:val="8"/>
        </w:rPr>
        <w:t xml:space="preserve">, </w:t>
      </w:r>
      <w:r w:rsidRPr="00871E89">
        <w:rPr>
          <w:rStyle w:val="StyleUnderline"/>
        </w:rPr>
        <w:t xml:space="preserve">and Carrier Strike Group Composite Training Unit Exercises conducted throughout the areas proposed for oil and gas leasing—specifically in and around the Navy’s Virginia Capes Operating Area and Surface Combat Systems Center Wallops Island.37 Based on safety concerns and likely interference with the Navy’s use of the ocean space, Captain Bouchard asserted that </w:t>
      </w:r>
      <w:r w:rsidRPr="00871E89">
        <w:rPr>
          <w:rStyle w:val="Emphasis"/>
        </w:rPr>
        <w:t>drilling off the coast of Virginia “would have serious negative impact on the combat readiness of the fleet</w:t>
      </w:r>
      <w:r w:rsidRPr="00871E89">
        <w:rPr>
          <w:rStyle w:val="StyleUnderline"/>
        </w:rPr>
        <w:t>.”</w:t>
      </w:r>
      <w:r w:rsidRPr="00871E89">
        <w:rPr>
          <w:rFonts w:eastAsia="Times New Roman" w:cs="Times New Roman"/>
          <w:sz w:val="8"/>
        </w:rPr>
        <w:t xml:space="preserve">38 As Captain Bouchard noted, </w:t>
      </w:r>
      <w:r w:rsidRPr="00871E89">
        <w:rPr>
          <w:rStyle w:val="Emphasis"/>
        </w:rPr>
        <w:t>the DoD has consistently expressed opposition to offshore drilling in and around military training areas in the Atlantic Ocean, particularly in the waters off of Virginia</w:t>
      </w:r>
      <w:r w:rsidRPr="00871E89">
        <w:rPr>
          <w:rFonts w:eastAsia="Times New Roman" w:cs="Times New Roman"/>
          <w:sz w:val="8"/>
        </w:rPr>
        <w:t xml:space="preserve">.39 In 2015, the DoD assessed the compatibility of proposed offshore drilling in the Atlantic Ocean with military operations,40 when the Obama Administration considered a five-year plan to allow drilling in the Atlantic Ocean between Virginia and Georgia.41 Draft versions of the Obama Administration’s plan had included a 50-mile coastal buffer zone where oil and gas leasing would not occur, “in order to reduce conflicts with other uses of the OCS, including the DoD and NASA activities.”42 The DoD’s 2015 “Compatibility Planning Assessment” identified several </w:t>
      </w:r>
      <w:r w:rsidRPr="00871E89">
        <w:rPr>
          <w:rStyle w:val="StyleUnderline"/>
        </w:rPr>
        <w:t xml:space="preserve">locations “where the [DoD’s] offshore readiness activities are not compatible, partially compatible or minimally impacted by oil and gas activities.”43 The DoD also suggested </w:t>
      </w:r>
      <w:r w:rsidRPr="00871E89">
        <w:rPr>
          <w:rStyle w:val="Emphasis"/>
        </w:rPr>
        <w:t>closing at least ten percent of the areas proposed for oil and gas leasing activities</w:t>
      </w:r>
      <w:r w:rsidRPr="00871E89">
        <w:rPr>
          <w:rStyle w:val="StyleUnderline"/>
        </w:rPr>
        <w:t>, including seismic activity and drilling infrastructure</w:t>
      </w:r>
      <w:r w:rsidRPr="00871E89">
        <w:rPr>
          <w:rFonts w:eastAsia="Times New Roman" w:cs="Times New Roman"/>
          <w:sz w:val="8"/>
        </w:rPr>
        <w:t xml:space="preserve">.44 As for the remaining portions of the proposed lease areas, DoD sought advance notice of oil and gas activity, so the department could “study potential hazards on a case-bycase basis.”45 Upon further analysis, the Obama Administration determined that the areas of DoD concern “significantly overlap[ped] the known geological plays and available resources.”46 Ultimately, the Obama Administration abandoned the proposed plan for expanded drilling in the Atlantic Ocean due the concerns raised by the military and the impacted coastal states.47 In contrast, for </w:t>
      </w:r>
      <w:r w:rsidRPr="00871E89">
        <w:rPr>
          <w:rStyle w:val="StyleUnderline"/>
        </w:rPr>
        <w:t>the 2019–2024 draft plan, the Trump Administration “considered, but did not choose, an option with a coastal buffer to accommodate military use concerns.”48 Though the extent to which the proposed five-year program will actually come to fruition remains uncertain, 49 the unprecedented scope of the proposed plan and the multiple conflicts identified from various groups raises questions about the efficacy of the current OCSLA framework to effectively mitigate ocean user conflicts and address stakeholder concerns</w:t>
      </w:r>
      <w:r w:rsidRPr="00871E89">
        <w:rPr>
          <w:rFonts w:eastAsia="Times New Roman" w:cs="Times New Roman"/>
          <w:sz w:val="8"/>
        </w:rPr>
        <w:t xml:space="preserve">. When Secretary Zinke announced the draft leasing proposal, he asserted that “the states, local communities, and congressional delegations will all have a say” before the proposal is finalized.50 Indeed, federal environmental laws, including the National Environmental Policy Act (NEPA), require the Secretary of Interior to consider input from the public, including state and local governments, and other federal agencies throughout the OCS leasing process.51 Additionally, DOI may consider input from other federal agencies consistent with less formal processes, such as interagency memoranda of agreement. For example, the DOI and DoD coordinate on common OCS issues under the provisions of a 35-year-old, two-page memorandum of agreement (MOA) between the two agencies.52 The MOA, entitled “Memorandum of Agreement Between the Department of Defense and the Department of the Interior on Mutual Concerns on the Outer Continental Shelf,” recognizes that mineral exploration and development and defense-related activities “may conflict.”53 It also establishes a basic framework for resolving these conflicts through DoD’s review of BOEM’s proposed plan and utilization of general or site-specific lease stipulations and lessee advisories.54 The MOA specifically </w:t>
      </w:r>
      <w:r w:rsidRPr="00871E89">
        <w:rPr>
          <w:rStyle w:val="Emphasis"/>
        </w:rPr>
        <w:t>identifies certain military activities, such as “[i]ntense operations by air, surface, or subsurface units whose activities are hazardous to non-DoD structures,” which may be irreconcilable with mineral exploration and developmen</w:t>
      </w:r>
      <w:r w:rsidRPr="00871E89">
        <w:rPr>
          <w:rFonts w:eastAsia="Times New Roman" w:cs="Times New Roman"/>
          <w:sz w:val="8"/>
        </w:rPr>
        <w:t>t.”55 Under the MOA, such activities could be “deferred from the pending lease offering.56 Finally, the MOA calls for DOI to provide sufficient pertinent data to DoD, including “appropriate charts [and] coordinates defining boundaries of the proposed area,” so DoD can undertake appropriate analysis of the proposed area.57 Following DoD’s review of the proposed plan, DoD then submits a statement in response (a “Mission Compatibility Assessment”) which may define areas it believes require “deferral from the offering or military stipulations for joint use.”58 Given the very wide scope of the proposed plan on which DoD bases its compatibility assessment, the ability of the current framework to effectively address and mitigate conflicts through DoD review at the draft stage seems questionable. By BOEM’s own description, the proposed plan is intentionally broad (here, proposing to open up 90 percent of the OCS) to allow for further narrowing based on input from various stakeholders.59 Furthermore, as Oceana has argued</w:t>
      </w:r>
      <w:r w:rsidRPr="00871E89">
        <w:rPr>
          <w:rStyle w:val="StyleUnderline"/>
        </w:rPr>
        <w:t>, BOEM’s current draft plan “deviates from the longstanding tradition of deference to the [DoD] when offering offshore drilling leases in federal waters.”60 The aggressive scope of the draft plan in the face of DoD’s previous identification of conflicts and concerns also raises questions about the efficacy of the DoD-DOI interagency coordination framework. More broadly, the public participation and interagency coordination processes currently required under the OCSLA and related federal laws do not effectively facilitate coordinated planning across jurisdictional lines needed to manage ocean user conflicts throughout the OCS leasing process</w:t>
      </w:r>
      <w:r w:rsidRPr="00871E89">
        <w:rPr>
          <w:rFonts w:eastAsia="Times New Roman" w:cs="Times New Roman"/>
          <w:sz w:val="8"/>
        </w:rPr>
        <w:t xml:space="preserve">. For decades, </w:t>
      </w:r>
      <w:r w:rsidRPr="00871E89">
        <w:rPr>
          <w:rStyle w:val="StyleUnderline"/>
        </w:rPr>
        <w:t>academics have recognized that ocean uses are growing and intensifying, and seemingly discrete actions “may well affect one another and the ocean environment itself.”61 “It’s crowded out there</w:t>
      </w:r>
      <w:r w:rsidRPr="00871E89">
        <w:rPr>
          <w:rFonts w:eastAsia="Times New Roman" w:cs="Times New Roman"/>
          <w:sz w:val="8"/>
        </w:rPr>
        <w:t xml:space="preserve">,” says Laura McKay, </w:t>
      </w:r>
      <w:r w:rsidRPr="00871E89">
        <w:rPr>
          <w:rStyle w:val="StyleUnderline"/>
        </w:rPr>
        <w:t>who manages Virginia’s coastal zone management program.62 At any given time, there are “dozens” of activities occurring off the coast of Virginia, from military training exercises to shipping to fishing, and underlying these activities are “artificial reefs, whale migration routes, shipwrecks, undersea communications cables, [and] potential wind-turbine [sic] development areas</w:t>
      </w:r>
      <w:r w:rsidRPr="00871E89">
        <w:rPr>
          <w:rFonts w:eastAsia="Times New Roman" w:cs="Times New Roman"/>
          <w:sz w:val="8"/>
        </w:rPr>
        <w:t xml:space="preserve">.” 63 In New England’s coastal waters, as another example, the variety of competing ocean uses includes “a national marine sanctuary and other marine protected areas; shipping lanes; several proposed offshore wind farms; areas of offshore dumping, including hazardous waste and munitions; telecommunications cables; dredging projects; fisheries regulatory areas, such as fishery closures; recreational activities; and artificial reefs.” 64 </w:t>
      </w:r>
      <w:r w:rsidRPr="00871E89">
        <w:rPr>
          <w:rStyle w:val="StyleUnderline"/>
        </w:rPr>
        <w:t>Expanded offshore energy development thus “competes for space in an already busy seascape, and it will have many potential impacts on established patterns of sea use, rights of access, and social and cultural value systems.”65 Oil and gas development in new areas of the OCS will create conflicts between existing and emerging uses and ultimately “increase the pressure on limited marine space and the potential conflict between different uses.”</w:t>
      </w:r>
      <w:r w:rsidRPr="00871E89">
        <w:rPr>
          <w:rFonts w:eastAsia="Times New Roman" w:cs="Times New Roman"/>
          <w:sz w:val="8"/>
        </w:rPr>
        <w:t xml:space="preserve">66 Beyond the conflicts previously discussed with military training activities, potential ocean use conflicts resulting from oil and gas development include “access to valuable areas, damage of gear and pipelines, [and] navigational hazards due to installations and increased traffic congestion.”67 As Peter Arbo and Pham Thi Thanh Thuy note, </w:t>
      </w:r>
      <w:r w:rsidRPr="00871E89">
        <w:rPr>
          <w:rStyle w:val="StyleUnderline"/>
        </w:rPr>
        <w:t>ocean use conflicts frequently implicate access to and use of resources, and the allocation of their related advantages and costs.68 Ocean use conflicts can also involve the harm competing activities impose upon each other in terms of their operational or environmental impact</w:t>
      </w:r>
      <w:r w:rsidRPr="00871E89">
        <w:rPr>
          <w:rFonts w:eastAsia="Times New Roman" w:cs="Times New Roman"/>
          <w:sz w:val="8"/>
        </w:rPr>
        <w:t>.69</w:t>
      </w:r>
    </w:p>
    <w:p w14:paraId="11B9C1EB" w14:textId="15F7AC80" w:rsidR="0083780B" w:rsidRDefault="0083780B" w:rsidP="0083780B">
      <w:pPr>
        <w:pStyle w:val="Heading2"/>
      </w:pPr>
      <w:r>
        <w:t>Inherency</w:t>
      </w:r>
    </w:p>
    <w:p w14:paraId="7E9AF9E9" w14:textId="0C407CB6" w:rsidR="00F25FA3" w:rsidRDefault="00294A29" w:rsidP="0083780B">
      <w:pPr>
        <w:pStyle w:val="Heading3"/>
      </w:pPr>
      <w:r>
        <w:t xml:space="preserve">--- </w:t>
      </w:r>
      <w:r w:rsidR="00F25FA3">
        <w:t>Adv 1</w:t>
      </w:r>
      <w:r>
        <w:t xml:space="preserve"> ---</w:t>
      </w:r>
    </w:p>
    <w:p w14:paraId="227EC4E0" w14:textId="6749359F" w:rsidR="0083780B" w:rsidRDefault="0083780B" w:rsidP="0083780B">
      <w:pPr>
        <w:pStyle w:val="Heading3"/>
      </w:pPr>
      <w:r>
        <w:t>Inherency---Moratorium Now</w:t>
      </w:r>
    </w:p>
    <w:p w14:paraId="74539C70" w14:textId="77777777" w:rsidR="0083780B" w:rsidRPr="00CF478A" w:rsidRDefault="0083780B" w:rsidP="0083780B">
      <w:pPr>
        <w:pStyle w:val="Heading4"/>
        <w:rPr>
          <w:rStyle w:val="StyleUnderline"/>
          <w:rFonts w:cs="Arial"/>
        </w:rPr>
      </w:pPr>
      <w:r w:rsidRPr="00CF478A">
        <w:rPr>
          <w:rStyle w:val="StyleUnderline"/>
          <w:rFonts w:cs="Arial"/>
        </w:rPr>
        <w:t>Moratorium critical first step</w:t>
      </w:r>
    </w:p>
    <w:p w14:paraId="46A57770" w14:textId="77777777" w:rsidR="0083780B" w:rsidRPr="00CF478A" w:rsidRDefault="0083780B" w:rsidP="0083780B">
      <w:r w:rsidRPr="00CF478A">
        <w:rPr>
          <w:b/>
          <w:bCs/>
        </w:rPr>
        <w:t>Cleland 2021</w:t>
      </w:r>
      <w:r w:rsidRPr="00CF478A">
        <w:t xml:space="preserve"> [Oceans advocate, 1/27/2021, “Biden Pauses Offshore Leasing”, </w:t>
      </w:r>
      <w:hyperlink r:id="rId20" w:history="1">
        <w:r w:rsidRPr="00CF478A">
          <w:rPr>
            <w:rStyle w:val="Hyperlink"/>
          </w:rPr>
          <w:t>https://www.nrdc.org/experts/valerie-cleland/biden-pauses-offshore-drilling</w:t>
        </w:r>
      </w:hyperlink>
      <w:r w:rsidRPr="00CF478A">
        <w:t xml:space="preserve">] RL </w:t>
      </w:r>
    </w:p>
    <w:p w14:paraId="54E3DC2D" w14:textId="77777777" w:rsidR="0083780B" w:rsidRPr="00CF478A" w:rsidRDefault="0083780B" w:rsidP="0083780B">
      <w:pPr>
        <w:pStyle w:val="NormalWeb"/>
        <w:spacing w:before="0" w:beforeAutospacing="0" w:after="600" w:afterAutospacing="0" w:line="450" w:lineRule="atLeast"/>
        <w:rPr>
          <w:rStyle w:val="StyleUnderline"/>
        </w:rPr>
      </w:pPr>
      <w:r w:rsidRPr="00CF478A">
        <w:rPr>
          <w:rStyle w:val="StyleUnderline"/>
        </w:rPr>
        <w:t xml:space="preserve">The Biden-Harris administration is serious about acting on climate. Today, in a sweeping </w:t>
      </w:r>
      <w:hyperlink r:id="rId21" w:history="1">
        <w:r w:rsidRPr="00CF478A">
          <w:rPr>
            <w:rStyle w:val="StyleUnderline"/>
            <w:rFonts w:eastAsiaTheme="majorEastAsia"/>
          </w:rPr>
          <w:t>executive order on climate change</w:t>
        </w:r>
      </w:hyperlink>
      <w:r w:rsidRPr="00CF478A">
        <w:rPr>
          <w:rStyle w:val="StyleUnderline"/>
        </w:rPr>
        <w:t xml:space="preserve">, the new administration placed a moratorium on new oil and gas leasing in federal waters </w:t>
      </w:r>
      <w:hyperlink r:id="rId22" w:history="1">
        <w:r w:rsidRPr="00CF478A">
          <w:rPr>
            <w:rStyle w:val="StyleUnderline"/>
            <w:rFonts w:eastAsiaTheme="majorEastAsia"/>
          </w:rPr>
          <w:t>and lands</w:t>
        </w:r>
      </w:hyperlink>
      <w:r w:rsidRPr="00CF478A">
        <w:rPr>
          <w:rStyle w:val="StyleUnderline"/>
        </w:rPr>
        <w:t xml:space="preserve">. This is such an important step in protecting the health of our oceans and coastal communities and facing the climate crisis. And it’s a monumental shift from the Trump Administration, which recklessly sought to sell our public lands and waters to polluting companies at the expense of our environment and health. </w:t>
      </w:r>
      <w:r w:rsidRPr="00CF478A">
        <w:rPr>
          <w:color w:val="666666"/>
        </w:rPr>
        <w:t xml:space="preserve">This move to pause new offshore leases and to conduct a rigorous review of current leases and permitting processes shows that the Biden-Harris administration is listening to the </w:t>
      </w:r>
      <w:r w:rsidRPr="00CF478A">
        <w:rPr>
          <w:rStyle w:val="Strong"/>
          <w:color w:val="666666"/>
        </w:rPr>
        <w:t xml:space="preserve">overwhelming bipartisan opposition to offshore drilling </w:t>
      </w:r>
      <w:r w:rsidRPr="00CF478A">
        <w:rPr>
          <w:color w:val="666666"/>
        </w:rPr>
        <w:t xml:space="preserve">and choosing to act on climate. We can’t continue burning the fossil fuels we already have, let alone begin to drill for new sources of oil, if we are to avert catastrophic impacts of climate change. </w:t>
      </w:r>
      <w:r w:rsidRPr="00CF478A">
        <w:rPr>
          <w:rStyle w:val="Strong"/>
          <w:color w:val="666666"/>
        </w:rPr>
        <w:t xml:space="preserve">The ocean is feeling the impacts of climate change </w:t>
      </w:r>
      <w:r w:rsidRPr="00CF478A">
        <w:rPr>
          <w:color w:val="666666"/>
        </w:rPr>
        <w:t xml:space="preserve">and has already absorbed 90% of the excess heat put into the atmosphere by burning fossil fuels. This pause on leasing is what coastal communities have been asking for. Leading up to the election, Trump, in attempt to win votes, was promising an offshore drilling moratorium in Virginia- along with a suite of other moratoria. Why? Because </w:t>
      </w:r>
      <w:r w:rsidRPr="00CF478A">
        <w:rPr>
          <w:rStyle w:val="Strong"/>
          <w:color w:val="666666"/>
        </w:rPr>
        <w:t>closing our coasts to offshore drilling is popular</w:t>
      </w:r>
      <w:r w:rsidRPr="00CF478A">
        <w:rPr>
          <w:color w:val="666666"/>
        </w:rPr>
        <w:t xml:space="preserve">. Coastal communities, businesses, and elected officials see the threat that offshore drilling poses to the marine environment and their economies. They are tired of the dirty and dangerous fossil fuel industry that has a lousy record of cleaning up after spills. Ten years later, people are still feeling the impacts of </w:t>
      </w:r>
      <w:hyperlink r:id="rId23" w:history="1">
        <w:r w:rsidRPr="00CF478A">
          <w:rPr>
            <w:rStyle w:val="Hyperlink"/>
            <w:rFonts w:eastAsiaTheme="majorEastAsia"/>
            <w:color w:val="00B6F0"/>
          </w:rPr>
          <w:t>Deepwater Horizon</w:t>
        </w:r>
      </w:hyperlink>
      <w:r w:rsidRPr="00CF478A">
        <w:rPr>
          <w:color w:val="666666"/>
        </w:rPr>
        <w:t xml:space="preserve">. </w:t>
      </w:r>
      <w:r w:rsidRPr="00CF478A">
        <w:rPr>
          <w:rStyle w:val="StyleUnderline"/>
        </w:rPr>
        <w:t xml:space="preserve">There are millions of jobs in tourism, fishing, and other industries that rely on a healthy ocean in order to generate billions of economic value annually that could be at risk from offshore drilling. The solution is clear—we need to stop new offshore drilling—and the Biden administration has taken a critical first step. </w:t>
      </w:r>
      <w:r w:rsidRPr="00CF478A">
        <w:rPr>
          <w:color w:val="666666"/>
        </w:rPr>
        <w:t xml:space="preserve">Now is the time to be focusing in a </w:t>
      </w:r>
      <w:hyperlink r:id="rId24" w:history="1">
        <w:r w:rsidRPr="00CF478A">
          <w:rPr>
            <w:rStyle w:val="Hyperlink"/>
            <w:rFonts w:eastAsiaTheme="majorEastAsia"/>
            <w:color w:val="00B6F0"/>
          </w:rPr>
          <w:t>just and equitable transition</w:t>
        </w:r>
      </w:hyperlink>
      <w:r w:rsidRPr="00CF478A">
        <w:rPr>
          <w:color w:val="666666"/>
        </w:rPr>
        <w:t xml:space="preserve"> to ensure that we have good clean energy jobs and we aren’t stuck relying on the offshore drilling industry. </w:t>
      </w:r>
      <w:r w:rsidRPr="00CF478A">
        <w:rPr>
          <w:rStyle w:val="StyleUnderline"/>
        </w:rPr>
        <w:t>Offshore drilling threatens our ocean, coastal communities, and the planet—this executive order is exactly the type of movement we need to be seeing from an administration committed to acting on climate and including the ocean in climate solutions.</w:t>
      </w:r>
    </w:p>
    <w:p w14:paraId="4482980B" w14:textId="77777777" w:rsidR="0083780B" w:rsidRPr="00CF478A" w:rsidRDefault="0083780B" w:rsidP="0083780B">
      <w:pPr>
        <w:pStyle w:val="Heading4"/>
        <w:rPr>
          <w:rFonts w:cs="Arial"/>
        </w:rPr>
      </w:pPr>
      <w:r w:rsidRPr="00CF478A">
        <w:rPr>
          <w:rFonts w:cs="Arial"/>
        </w:rPr>
        <w:t>Moratorium is critical first step</w:t>
      </w:r>
    </w:p>
    <w:p w14:paraId="610FB4D6" w14:textId="77777777" w:rsidR="0083780B" w:rsidRPr="00CF478A" w:rsidRDefault="0083780B" w:rsidP="0083780B">
      <w:r w:rsidRPr="00CF478A">
        <w:rPr>
          <w:b/>
          <w:bCs/>
        </w:rPr>
        <w:t xml:space="preserve">Center for Biological Diversity 21 </w:t>
      </w:r>
      <w:r w:rsidRPr="00CF478A">
        <w:t xml:space="preserve">[Center for Biological Diversity, 1/27/2021, “Biden Administration Halts Oil and Gas Leasing of Federal Lands, Oceans Order Will Reduce pollution, Harm to Habitats, Climate-damaging Emissions,” </w:t>
      </w:r>
      <w:hyperlink r:id="rId25" w:history="1">
        <w:r w:rsidRPr="00CF478A">
          <w:rPr>
            <w:rStyle w:val="Hyperlink"/>
          </w:rPr>
          <w:t>https://biologicaldiversity.org/w/news/press-releases/biden-administration-halts-oil-and-gas-leasing-federal-lands-oceans-2021-01-27/</w:t>
        </w:r>
      </w:hyperlink>
      <w:r w:rsidRPr="00CF478A">
        <w:t>] RL</w:t>
      </w:r>
    </w:p>
    <w:p w14:paraId="59A177D3" w14:textId="418E5645" w:rsidR="0083780B" w:rsidRPr="0083780B" w:rsidRDefault="0083780B" w:rsidP="0083780B">
      <w:pPr>
        <w:shd w:val="clear" w:color="auto" w:fill="FFFFFF"/>
        <w:spacing w:after="100" w:afterAutospacing="1"/>
        <w:rPr>
          <w:u w:val="single"/>
        </w:rPr>
      </w:pPr>
      <w:r w:rsidRPr="00CF478A">
        <w:rPr>
          <w:color w:val="212529"/>
          <w:sz w:val="16"/>
        </w:rPr>
        <w:t xml:space="preserve">WASHINGTON— </w:t>
      </w:r>
      <w:r w:rsidRPr="00CF478A">
        <w:rPr>
          <w:rStyle w:val="StyleUnderline"/>
        </w:rPr>
        <w:t xml:space="preserve">President Joe Biden will issue an executive order today suspending new oil and gas leasing of federal lands and waters. The order is a first step toward fulfilling a Biden </w:t>
      </w:r>
      <w:hyperlink r:id="rId26" w:tgtFrame="_blank" w:history="1">
        <w:r w:rsidRPr="00CF478A">
          <w:rPr>
            <w:rStyle w:val="StyleUnderline"/>
            <w:rFonts w:eastAsiaTheme="majorEastAsia"/>
          </w:rPr>
          <w:t>campaign pledge</w:t>
        </w:r>
      </w:hyperlink>
      <w:r w:rsidRPr="00CF478A">
        <w:rPr>
          <w:rStyle w:val="StyleUnderline"/>
        </w:rPr>
        <w:t xml:space="preserve"> and a </w:t>
      </w:r>
      <w:hyperlink r:id="rId27" w:history="1">
        <w:r w:rsidRPr="00CF478A">
          <w:rPr>
            <w:rStyle w:val="StyleUnderline"/>
            <w:rFonts w:eastAsiaTheme="majorEastAsia"/>
          </w:rPr>
          <w:t>request</w:t>
        </w:r>
      </w:hyperlink>
      <w:r w:rsidRPr="00CF478A">
        <w:rPr>
          <w:rStyle w:val="StyleUnderline"/>
        </w:rPr>
        <w:t xml:space="preserve"> made last month by the Center for Biological Diversity and almost 600 other organizations for an end to leasing and permitting for oil and gas extraction on public lands and oceans. </w:t>
      </w:r>
      <w:r w:rsidRPr="00CF478A">
        <w:rPr>
          <w:color w:val="212529"/>
          <w:sz w:val="16"/>
        </w:rPr>
        <w:t>“</w:t>
      </w:r>
      <w:r w:rsidRPr="00CF478A">
        <w:rPr>
          <w:rStyle w:val="StyleUnderline"/>
        </w:rPr>
        <w:t xml:space="preserve">We’re thrilled President Biden is quickly honoring his pledge to stop new fossil fuel leasing of our federal lands and waters,” said Kierán Suckling, the Center for Biological Diversity’s executive director. “The climate and wildlife extinction crises demand this kind of bold, urgent action. The fossil fuel industry has inflicted tremendous damage on the planet, and the administration’s review, if done correctly, will show that filthy fracking and drilling must end for good, everywhere.” </w:t>
      </w:r>
      <w:r w:rsidRPr="00CF478A">
        <w:rPr>
          <w:color w:val="212529"/>
          <w:sz w:val="16"/>
        </w:rPr>
        <w:t xml:space="preserve">The president’s executive order targets oil and gas leasing on public land and offshore waters. Following these reviews, the president can make these leasing pauses long term or permanent. </w:t>
      </w:r>
      <w:r w:rsidRPr="00CF478A">
        <w:rPr>
          <w:rStyle w:val="StyleUnderline"/>
        </w:rPr>
        <w:t>“This is a critical first step to protecting our spectacular public lands, wildlife and our climate from the fossil fuel industry’s relentless plunder and pillage,” said Randi Spivak, director of the Center’s public lands program. “The Biden administration understands that we can’t keep fracking and drilling if we’re to have any chance of leaving a livable planet to the next generation. We must keep fossil fuels in the ground and work together toward a rapid and just transition to a clean energy future.” “Ending dirty and dangerous offshore drilling in this country is long overdue. Coastal communities, marine wildlife and our climate will greatly benefit from President Biden’s moratorium on oil leasing,” said Miyoko Sakashita</w:t>
      </w:r>
      <w:r w:rsidRPr="00CF478A">
        <w:rPr>
          <w:color w:val="212529"/>
          <w:sz w:val="16"/>
        </w:rPr>
        <w:t xml:space="preserve">, </w:t>
      </w:r>
      <w:r w:rsidRPr="00CF478A">
        <w:rPr>
          <w:rStyle w:val="StyleUnderline"/>
        </w:rPr>
        <w:t>oceans program director at the Center. “Next we need this administration to stop issuing offshore drilling permits that are poisoning our oceans and to move swiftly to ensure secure livelihoods for families harmed by oil dependence.”</w:t>
      </w:r>
    </w:p>
    <w:p w14:paraId="67CD311D" w14:textId="77777777" w:rsidR="0083780B" w:rsidRDefault="0083780B" w:rsidP="0083780B">
      <w:pPr>
        <w:pStyle w:val="Heading3"/>
      </w:pPr>
      <w:r>
        <w:t>Inherency---Yes Moratorium</w:t>
      </w:r>
    </w:p>
    <w:p w14:paraId="45E22331" w14:textId="77777777" w:rsidR="0083780B" w:rsidRPr="00981B36" w:rsidRDefault="0083780B" w:rsidP="0083780B">
      <w:pPr>
        <w:pStyle w:val="Heading4"/>
        <w:rPr>
          <w:rFonts w:asciiTheme="minorHAnsi" w:eastAsia="Times New Roman" w:hAnsiTheme="minorHAnsi" w:cstheme="minorHAnsi"/>
        </w:rPr>
      </w:pPr>
      <w:r w:rsidRPr="00981B36">
        <w:rPr>
          <w:rFonts w:asciiTheme="minorHAnsi" w:eastAsia="Times New Roman" w:hAnsiTheme="minorHAnsi" w:cstheme="minorHAnsi"/>
        </w:rPr>
        <w:t xml:space="preserve">Biden’s executive order shows moratorium now---shows positive impacts to the marine environment and economy. </w:t>
      </w:r>
    </w:p>
    <w:p w14:paraId="0F6CD9BB" w14:textId="77777777" w:rsidR="0083780B" w:rsidRPr="00981B36" w:rsidRDefault="0083780B" w:rsidP="0083780B">
      <w:pPr>
        <w:rPr>
          <w:rFonts w:asciiTheme="minorHAnsi" w:eastAsia="Times New Roman" w:hAnsiTheme="minorHAnsi" w:cstheme="minorHAnsi"/>
          <w:color w:val="000000" w:themeColor="text1"/>
        </w:rPr>
      </w:pPr>
      <w:r w:rsidRPr="00981B36">
        <w:rPr>
          <w:rFonts w:asciiTheme="minorHAnsi" w:eastAsiaTheme="majorEastAsia" w:hAnsiTheme="minorHAnsi" w:cstheme="minorHAnsi"/>
          <w:b/>
          <w:iCs/>
          <w:sz w:val="26"/>
        </w:rPr>
        <w:t>Cleland 21</w:t>
      </w:r>
      <w:r w:rsidRPr="00981B36">
        <w:rPr>
          <w:rFonts w:asciiTheme="minorHAnsi" w:eastAsia="Times New Roman" w:hAnsiTheme="minorHAnsi" w:cstheme="minorHAnsi"/>
          <w:color w:val="000000" w:themeColor="text1"/>
          <w:sz w:val="16"/>
          <w:szCs w:val="16"/>
        </w:rPr>
        <w:t xml:space="preserve"> </w:t>
      </w:r>
      <w:r w:rsidRPr="00981B36">
        <w:rPr>
          <w:rFonts w:asciiTheme="minorHAnsi" w:eastAsia="Times New Roman" w:hAnsiTheme="minorHAnsi" w:cstheme="minorHAnsi"/>
          <w:color w:val="000000" w:themeColor="text1"/>
        </w:rPr>
        <w:t>– Valerie Cleland advocates for policies that protect and restore our oceans. Prior to joining NRDC, Cleland was a NOAA Sea Grant Knauss Marine Policy Fellow in the Senate Committee on Commerce, Science, and Transportation where she worked to develop, analyze, and guide oceans legislation through the committee process. She originally hails from the Pacific Northwest where she worked as an environmental scientist on marine and aquatic projects for a small environmental firm and taught sea kayaking. Cleland attended Tufts University and received a master's of marine affairs from the University of Washington. She is based in NRDC's Washington, D.C. office.</w:t>
      </w:r>
      <w:r>
        <w:rPr>
          <w:rFonts w:asciiTheme="minorHAnsi" w:eastAsia="Times New Roman" w:hAnsiTheme="minorHAnsi" w:cstheme="minorHAnsi"/>
          <w:color w:val="000000" w:themeColor="text1"/>
        </w:rPr>
        <w:t xml:space="preserve"> </w:t>
      </w:r>
      <w:r w:rsidRPr="00981B36">
        <w:rPr>
          <w:rFonts w:asciiTheme="minorHAnsi" w:eastAsia="Times New Roman" w:hAnsiTheme="minorHAnsi" w:cstheme="minorHAnsi"/>
          <w:color w:val="000000" w:themeColor="text1"/>
        </w:rPr>
        <w:t xml:space="preserve"> (“Biden Pauses Offshore Leasing, NRDC”, </w:t>
      </w:r>
      <w:hyperlink r:id="rId28" w:history="1">
        <w:r w:rsidRPr="00981B36">
          <w:rPr>
            <w:rStyle w:val="Hyperlink"/>
            <w:rFonts w:asciiTheme="minorHAnsi" w:eastAsia="Times New Roman" w:hAnsiTheme="minorHAnsi" w:cstheme="minorHAnsi"/>
          </w:rPr>
          <w:t>https://www.nrdc.org/experts/valerie-cleland/biden-pauses-offshore-drilling</w:t>
        </w:r>
      </w:hyperlink>
      <w:r w:rsidRPr="00981B36">
        <w:rPr>
          <w:rFonts w:asciiTheme="minorHAnsi" w:eastAsia="Times New Roman" w:hAnsiTheme="minorHAnsi" w:cstheme="minorHAnsi"/>
          <w:color w:val="000000" w:themeColor="text1"/>
        </w:rPr>
        <w:t>, 01/27/2021) B-Bahena</w:t>
      </w:r>
    </w:p>
    <w:p w14:paraId="5DE9A6FC" w14:textId="77777777" w:rsidR="0083780B" w:rsidRPr="00981B36" w:rsidRDefault="0083780B" w:rsidP="0083780B">
      <w:pPr>
        <w:rPr>
          <w:rFonts w:asciiTheme="minorHAnsi" w:hAnsiTheme="minorHAnsi" w:cstheme="minorHAnsi"/>
          <w:color w:val="000000" w:themeColor="text1"/>
          <w:sz w:val="16"/>
          <w:szCs w:val="16"/>
        </w:rPr>
      </w:pPr>
      <w:r w:rsidRPr="00981B36">
        <w:rPr>
          <w:rFonts w:asciiTheme="minorHAnsi" w:hAnsiTheme="minorHAnsi" w:cstheme="minorHAnsi"/>
          <w:color w:val="000000" w:themeColor="text1"/>
          <w:sz w:val="16"/>
          <w:szCs w:val="16"/>
        </w:rPr>
        <w:t>The Biden-Harris administration is serious about acting on climate. Today,</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u w:val="single"/>
        </w:rPr>
        <w:t xml:space="preserve">in a sweeping </w:t>
      </w:r>
      <w:hyperlink r:id="rId29" w:history="1">
        <w:r w:rsidRPr="00981B36">
          <w:rPr>
            <w:rStyle w:val="Hyperlink"/>
            <w:rFonts w:asciiTheme="minorHAnsi" w:hAnsiTheme="minorHAnsi" w:cstheme="minorHAnsi"/>
            <w:u w:val="single"/>
          </w:rPr>
          <w:t>executive order on climate change</w:t>
        </w:r>
      </w:hyperlink>
      <w:r w:rsidRPr="00981B36">
        <w:rPr>
          <w:rFonts w:asciiTheme="minorHAnsi" w:hAnsiTheme="minorHAnsi" w:cstheme="minorHAnsi"/>
          <w:color w:val="000000" w:themeColor="text1"/>
          <w:u w:val="single"/>
        </w:rPr>
        <w:t xml:space="preserve">, the new administration placed a moratorium on new oil and gas leasing in federal waters </w:t>
      </w:r>
      <w:hyperlink r:id="rId30" w:history="1">
        <w:r w:rsidRPr="00981B36">
          <w:rPr>
            <w:rStyle w:val="Hyperlink"/>
            <w:rFonts w:asciiTheme="minorHAnsi" w:hAnsiTheme="minorHAnsi" w:cstheme="minorHAnsi"/>
            <w:u w:val="single"/>
          </w:rPr>
          <w:t>and lands</w:t>
        </w:r>
      </w:hyperlink>
      <w:r w:rsidRPr="00981B36">
        <w:rPr>
          <w:rFonts w:asciiTheme="minorHAnsi" w:hAnsiTheme="minorHAnsi" w:cstheme="minorHAnsi"/>
          <w:color w:val="000000" w:themeColor="text1"/>
          <w:u w:val="single"/>
        </w:rPr>
        <w:t>.</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sz w:val="16"/>
          <w:szCs w:val="16"/>
        </w:rPr>
        <w:t>This is such</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u w:val="single"/>
        </w:rPr>
        <w:t>an important step in protecting the health of our oceans and coastal communities and facing the climate crisis. And it’s a monumental shift from the Trump Administration, which recklessly sought to sell our public lands and waters to polluting companies at the expense of our environment and health.</w:t>
      </w:r>
      <w:r w:rsidRPr="00981B36">
        <w:rPr>
          <w:rFonts w:asciiTheme="minorHAnsi" w:hAnsiTheme="minorHAnsi" w:cstheme="minorHAnsi"/>
          <w:color w:val="000000" w:themeColor="text1"/>
        </w:rPr>
        <w:t xml:space="preserve"> </w:t>
      </w:r>
      <w:r w:rsidRPr="0088356B">
        <w:rPr>
          <w:rFonts w:asciiTheme="minorHAnsi" w:hAnsiTheme="minorHAnsi" w:cstheme="minorHAnsi"/>
          <w:color w:val="000000" w:themeColor="text1"/>
          <w:sz w:val="16"/>
          <w:szCs w:val="16"/>
        </w:rPr>
        <w:t>This move to pause new offshore leases and to conduct a rigorous review of current leases and permitting processes shows that the Biden-Harris administration is listening to the</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overwhelming bipartisan opposition to offshore drilling</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and choosing to act on climate.</w:t>
      </w:r>
      <w:r w:rsidRPr="0088356B">
        <w:rPr>
          <w:rFonts w:asciiTheme="minorHAnsi" w:hAnsiTheme="minorHAnsi" w:cstheme="minorHAnsi"/>
          <w:color w:val="000000" w:themeColor="text1"/>
          <w:u w:val="single"/>
        </w:rPr>
        <w:t xml:space="preserve"> We can’t</w:t>
      </w:r>
      <w:r w:rsidRPr="00981B36">
        <w:rPr>
          <w:rFonts w:asciiTheme="minorHAnsi" w:hAnsiTheme="minorHAnsi" w:cstheme="minorHAnsi"/>
          <w:color w:val="000000" w:themeColor="text1"/>
          <w:u w:val="single"/>
        </w:rPr>
        <w:t xml:space="preserve"> </w:t>
      </w:r>
      <w:r w:rsidRPr="0088356B">
        <w:rPr>
          <w:rFonts w:asciiTheme="minorHAnsi" w:hAnsiTheme="minorHAnsi" w:cstheme="minorHAnsi"/>
          <w:color w:val="000000" w:themeColor="text1"/>
          <w:u w:val="single"/>
        </w:rPr>
        <w:t>continue</w:t>
      </w:r>
      <w:r w:rsidRPr="00981B36">
        <w:rPr>
          <w:rFonts w:asciiTheme="minorHAnsi" w:hAnsiTheme="minorHAnsi" w:cstheme="minorHAnsi"/>
          <w:color w:val="000000" w:themeColor="text1"/>
          <w:u w:val="single"/>
        </w:rPr>
        <w:t xml:space="preserve"> </w:t>
      </w:r>
      <w:r w:rsidRPr="0088356B">
        <w:rPr>
          <w:rFonts w:asciiTheme="minorHAnsi" w:hAnsiTheme="minorHAnsi" w:cstheme="minorHAnsi"/>
          <w:color w:val="000000" w:themeColor="text1"/>
          <w:u w:val="single"/>
        </w:rPr>
        <w:t>burning the fossil fuels we already have, let alone begin to drill for new sources of oil, if we are to avert</w:t>
      </w:r>
      <w:r w:rsidRPr="00981B36">
        <w:rPr>
          <w:rFonts w:asciiTheme="minorHAnsi" w:hAnsiTheme="minorHAnsi" w:cstheme="minorHAnsi"/>
          <w:color w:val="000000" w:themeColor="text1"/>
          <w:u w:val="single"/>
        </w:rPr>
        <w:t xml:space="preserve"> </w:t>
      </w:r>
      <w:r w:rsidRPr="0088356B">
        <w:rPr>
          <w:rFonts w:asciiTheme="minorHAnsi" w:hAnsiTheme="minorHAnsi" w:cstheme="minorHAnsi"/>
          <w:color w:val="000000" w:themeColor="text1"/>
          <w:u w:val="single"/>
        </w:rPr>
        <w:t>catastrophic impacts of climate change</w:t>
      </w:r>
      <w:r w:rsidRPr="0088356B">
        <w:rPr>
          <w:rFonts w:asciiTheme="minorHAnsi" w:hAnsiTheme="minorHAnsi" w:cstheme="minorHAnsi"/>
          <w:color w:val="000000" w:themeColor="text1"/>
        </w:rPr>
        <w:t>.</w:t>
      </w:r>
      <w:r w:rsidRPr="00981B36">
        <w:rPr>
          <w:rFonts w:asciiTheme="minorHAnsi" w:hAnsiTheme="minorHAnsi" w:cstheme="minorHAnsi"/>
          <w:color w:val="000000" w:themeColor="text1"/>
        </w:rPr>
        <w:t xml:space="preserve"> </w:t>
      </w:r>
      <w:r w:rsidRPr="0088356B">
        <w:rPr>
          <w:rFonts w:asciiTheme="minorHAnsi" w:hAnsiTheme="minorHAnsi" w:cstheme="minorHAnsi"/>
          <w:color w:val="000000" w:themeColor="text1"/>
          <w:sz w:val="16"/>
          <w:szCs w:val="16"/>
        </w:rPr>
        <w:t>The ocean is feeling the impacts of climate change</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and has already absorbed 90% of the excess heat put into the atmosphere by burning fossil fuels.</w:t>
      </w:r>
      <w:r w:rsidRPr="00981B36">
        <w:rPr>
          <w:rFonts w:asciiTheme="minorHAnsi" w:hAnsiTheme="minorHAnsi" w:cstheme="minorHAnsi"/>
          <w:color w:val="000000" w:themeColor="text1"/>
        </w:rPr>
        <w:t xml:space="preserve"> </w:t>
      </w:r>
      <w:r w:rsidRPr="0088356B">
        <w:rPr>
          <w:rFonts w:asciiTheme="minorHAnsi" w:hAnsiTheme="minorHAnsi" w:cstheme="minorHAnsi"/>
          <w:color w:val="000000" w:themeColor="text1"/>
          <w:u w:val="single"/>
        </w:rPr>
        <w:t>This pause on leasing is what coastal communities have been asking for</w:t>
      </w:r>
      <w:r w:rsidRPr="0088356B">
        <w:rPr>
          <w:rFonts w:asciiTheme="minorHAnsi" w:hAnsiTheme="minorHAnsi" w:cstheme="minorHAnsi"/>
          <w:color w:val="000000" w:themeColor="text1"/>
        </w:rPr>
        <w:t xml:space="preserve">. </w:t>
      </w:r>
      <w:r w:rsidRPr="0088356B">
        <w:rPr>
          <w:rFonts w:asciiTheme="minorHAnsi" w:hAnsiTheme="minorHAnsi" w:cstheme="minorHAnsi"/>
          <w:color w:val="000000" w:themeColor="text1"/>
          <w:sz w:val="16"/>
          <w:szCs w:val="16"/>
        </w:rPr>
        <w:t>Leading up to the election, Trump, in attempt to win votes, was promising an offshore drilling moratorium in Virginia- along</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with</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a suite of other</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moratoria. Why? Because</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closing our coasts to offshore drilling is popular.</w:t>
      </w:r>
      <w:r w:rsidRPr="00981B36">
        <w:rPr>
          <w:rFonts w:asciiTheme="minorHAnsi" w:hAnsiTheme="minorHAnsi" w:cstheme="minorHAnsi"/>
          <w:color w:val="000000" w:themeColor="text1"/>
        </w:rPr>
        <w:t xml:space="preserve"> </w:t>
      </w:r>
      <w:r w:rsidRPr="0088356B">
        <w:rPr>
          <w:rFonts w:asciiTheme="minorHAnsi" w:hAnsiTheme="minorHAnsi" w:cstheme="minorHAnsi"/>
          <w:color w:val="000000" w:themeColor="text1"/>
          <w:u w:val="single"/>
        </w:rPr>
        <w:t>Coastal communities, businesses, and elected officials see the threat that</w:t>
      </w:r>
      <w:r w:rsidRPr="00981B36">
        <w:rPr>
          <w:rFonts w:asciiTheme="minorHAnsi" w:hAnsiTheme="minorHAnsi" w:cstheme="minorHAnsi"/>
          <w:color w:val="000000" w:themeColor="text1"/>
          <w:u w:val="single"/>
        </w:rPr>
        <w:t xml:space="preserve"> </w:t>
      </w:r>
      <w:r w:rsidRPr="0088356B">
        <w:rPr>
          <w:rFonts w:asciiTheme="minorHAnsi" w:hAnsiTheme="minorHAnsi" w:cstheme="minorHAnsi"/>
          <w:color w:val="000000" w:themeColor="text1"/>
          <w:u w:val="single"/>
        </w:rPr>
        <w:t>offshore drilling poses to the marine environment and their economies</w:t>
      </w:r>
      <w:r w:rsidRPr="0088356B">
        <w:rPr>
          <w:rFonts w:asciiTheme="minorHAnsi" w:hAnsiTheme="minorHAnsi" w:cstheme="minorHAnsi"/>
          <w:color w:val="000000" w:themeColor="text1"/>
        </w:rPr>
        <w:t xml:space="preserve">. </w:t>
      </w:r>
      <w:r w:rsidRPr="0088356B">
        <w:rPr>
          <w:rFonts w:asciiTheme="minorHAnsi" w:hAnsiTheme="minorHAnsi" w:cstheme="minorHAnsi"/>
          <w:color w:val="000000" w:themeColor="text1"/>
          <w:sz w:val="16"/>
          <w:szCs w:val="16"/>
        </w:rPr>
        <w:t>They are tired of the dirty and dangerous fossil fuel industry that</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has a lousy</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record of cleaning up after</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spills.</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Ten years later, people are still feeling the impacts of</w:t>
      </w:r>
      <w:r w:rsidRPr="00981B36">
        <w:rPr>
          <w:rFonts w:asciiTheme="minorHAnsi" w:hAnsiTheme="minorHAnsi" w:cstheme="minorHAnsi"/>
          <w:color w:val="000000" w:themeColor="text1"/>
          <w:sz w:val="16"/>
          <w:szCs w:val="16"/>
        </w:rPr>
        <w:t xml:space="preserve"> </w:t>
      </w:r>
      <w:hyperlink r:id="rId31" w:history="1">
        <w:r w:rsidRPr="0088356B">
          <w:rPr>
            <w:rStyle w:val="Hyperlink"/>
            <w:rFonts w:asciiTheme="minorHAnsi" w:hAnsiTheme="minorHAnsi" w:cstheme="minorHAnsi"/>
            <w:sz w:val="16"/>
            <w:szCs w:val="16"/>
          </w:rPr>
          <w:t>Deepwater Horizon</w:t>
        </w:r>
      </w:hyperlink>
      <w:r w:rsidRPr="0088356B">
        <w:rPr>
          <w:rFonts w:asciiTheme="minorHAnsi" w:hAnsiTheme="minorHAnsi" w:cstheme="minorHAnsi"/>
          <w:color w:val="000000" w:themeColor="text1"/>
          <w:sz w:val="16"/>
          <w:szCs w:val="16"/>
        </w:rPr>
        <w:t>.</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There are millions of jobs in tourism, fishing, and other industries that rely on a healthy ocean in order to generate billions of economic</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value</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 xml:space="preserve">annually that could be at risk from offshore drilling. </w:t>
      </w:r>
      <w:r w:rsidRPr="0088356B">
        <w:rPr>
          <w:rFonts w:asciiTheme="minorHAnsi" w:hAnsiTheme="minorHAnsi" w:cstheme="minorHAnsi"/>
          <w:color w:val="000000" w:themeColor="text1"/>
          <w:u w:val="single"/>
        </w:rPr>
        <w:t>The solution is clear—we need to stop new offshore drilling</w:t>
      </w:r>
      <w:r w:rsidRPr="0088356B">
        <w:rPr>
          <w:rFonts w:asciiTheme="minorHAnsi" w:hAnsiTheme="minorHAnsi" w:cstheme="minorHAnsi"/>
          <w:color w:val="000000" w:themeColor="text1"/>
          <w:sz w:val="16"/>
          <w:szCs w:val="16"/>
        </w:rPr>
        <w:t>—and the Biden administration has taken a critical first step.</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Now is the time to be focusing in a</w:t>
      </w:r>
      <w:r w:rsidRPr="00981B36">
        <w:rPr>
          <w:rFonts w:asciiTheme="minorHAnsi" w:hAnsiTheme="minorHAnsi" w:cstheme="minorHAnsi"/>
          <w:color w:val="000000" w:themeColor="text1"/>
          <w:sz w:val="16"/>
          <w:szCs w:val="16"/>
        </w:rPr>
        <w:t xml:space="preserve"> </w:t>
      </w:r>
      <w:hyperlink r:id="rId32" w:history="1">
        <w:r w:rsidRPr="0088356B">
          <w:rPr>
            <w:rStyle w:val="Hyperlink"/>
            <w:rFonts w:asciiTheme="minorHAnsi" w:hAnsiTheme="minorHAnsi" w:cstheme="minorHAnsi"/>
            <w:sz w:val="16"/>
            <w:szCs w:val="16"/>
          </w:rPr>
          <w:t>just and equitable transition</w:t>
        </w:r>
      </w:hyperlink>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to ensure that we have good clean energy</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jobs</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and we aren’t stuck relying on the offshore drilling industry.</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Offshore drilling threatens our ocean, coastal communities, and the planet—this</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executive order</w:t>
      </w:r>
      <w:r w:rsidRPr="00981B36">
        <w:rPr>
          <w:rFonts w:asciiTheme="minorHAnsi" w:hAnsiTheme="minorHAnsi" w:cstheme="minorHAnsi"/>
          <w:color w:val="000000" w:themeColor="text1"/>
          <w:sz w:val="16"/>
          <w:szCs w:val="16"/>
        </w:rPr>
        <w:t xml:space="preserve"> </w:t>
      </w:r>
      <w:r w:rsidRPr="0088356B">
        <w:rPr>
          <w:rFonts w:asciiTheme="minorHAnsi" w:hAnsiTheme="minorHAnsi" w:cstheme="minorHAnsi"/>
          <w:color w:val="000000" w:themeColor="text1"/>
          <w:sz w:val="16"/>
          <w:szCs w:val="16"/>
        </w:rPr>
        <w:t>is exactly the type of movement we need to be seeing from an administration committed to acting on climate and including the ocean in climate solutions</w:t>
      </w:r>
      <w:r w:rsidRPr="00981B36">
        <w:rPr>
          <w:rFonts w:asciiTheme="minorHAnsi" w:hAnsiTheme="minorHAnsi" w:cstheme="minorHAnsi"/>
          <w:color w:val="000000" w:themeColor="text1"/>
          <w:sz w:val="16"/>
          <w:szCs w:val="16"/>
        </w:rPr>
        <w:t>.</w:t>
      </w:r>
    </w:p>
    <w:p w14:paraId="67B7F965" w14:textId="77777777" w:rsidR="0083780B" w:rsidRPr="00981B36" w:rsidRDefault="0083780B" w:rsidP="0083780B">
      <w:pPr>
        <w:rPr>
          <w:rFonts w:asciiTheme="minorHAnsi" w:hAnsiTheme="minorHAnsi" w:cstheme="minorHAnsi"/>
          <w:color w:val="000000" w:themeColor="text1"/>
          <w:sz w:val="16"/>
          <w:szCs w:val="16"/>
        </w:rPr>
      </w:pPr>
      <w:r w:rsidRPr="00926251">
        <w:rPr>
          <w:rFonts w:asciiTheme="minorHAnsi" w:hAnsiTheme="minorHAnsi" w:cstheme="minorHAnsi"/>
          <w:color w:val="000000" w:themeColor="text1"/>
          <w:sz w:val="16"/>
          <w:szCs w:val="16"/>
        </w:rPr>
        <w:t>The US Department of Justice said the Trump-era decision to allow the project in the National Petroleum Reserve of Alaska’s north slope was “reasonable and consistent” with the law and should be allowed to go ahead. It added that opponents of the Willow project were seeking to stop development by “cherry-picking” the records of federal agencies to claim environmental review law violations.</w:t>
      </w:r>
    </w:p>
    <w:p w14:paraId="17E78E75" w14:textId="77777777" w:rsidR="0083780B" w:rsidRPr="00981B36" w:rsidRDefault="0083780B" w:rsidP="0083780B">
      <w:pPr>
        <w:pStyle w:val="Heading4"/>
        <w:rPr>
          <w:rFonts w:asciiTheme="minorHAnsi" w:hAnsiTheme="minorHAnsi" w:cstheme="minorHAnsi"/>
        </w:rPr>
      </w:pPr>
      <w:r w:rsidRPr="00981B36">
        <w:rPr>
          <w:rFonts w:asciiTheme="minorHAnsi" w:hAnsiTheme="minorHAnsi" w:cstheme="minorHAnsi"/>
        </w:rPr>
        <w:t xml:space="preserve">Biden continues to defend the moratorium---calls from organizations push for more action – aff is key. </w:t>
      </w:r>
    </w:p>
    <w:p w14:paraId="2950CE29" w14:textId="77777777" w:rsidR="0083780B" w:rsidRPr="00981B36" w:rsidRDefault="0083780B" w:rsidP="0083780B">
      <w:pPr>
        <w:rPr>
          <w:rFonts w:asciiTheme="minorHAnsi" w:hAnsiTheme="minorHAnsi" w:cstheme="minorHAnsi"/>
          <w:color w:val="000000" w:themeColor="text1"/>
        </w:rPr>
      </w:pPr>
      <w:r w:rsidRPr="00981B36">
        <w:rPr>
          <w:rFonts w:asciiTheme="minorHAnsi" w:eastAsiaTheme="majorEastAsia" w:hAnsiTheme="minorHAnsi" w:cstheme="minorHAnsi"/>
          <w:b/>
          <w:iCs/>
          <w:sz w:val="26"/>
        </w:rPr>
        <w:t>Ambrose 21</w:t>
      </w:r>
      <w:r w:rsidRPr="00981B36">
        <w:rPr>
          <w:rFonts w:asciiTheme="minorHAnsi" w:hAnsiTheme="minorHAnsi" w:cstheme="minorHAnsi"/>
          <w:color w:val="000000" w:themeColor="text1"/>
        </w:rPr>
        <w:t xml:space="preserve"> – Jillian Ambrose is the Guardian's energy correspondent (“Biden suspends Trump-era oil drilling leases in Alaska’s Arctic refuge”, The Guardian, </w:t>
      </w:r>
      <w:hyperlink r:id="rId33" w:history="1">
        <w:r w:rsidRPr="00981B36">
          <w:rPr>
            <w:rStyle w:val="Hyperlink"/>
            <w:rFonts w:asciiTheme="minorHAnsi" w:hAnsiTheme="minorHAnsi" w:cstheme="minorHAnsi"/>
          </w:rPr>
          <w:t>https://www.theguardian.com/us-news/2021/jun/01/biden-suspends-oil-drilling-leases-alaska-arctic-refuge-trump-era</w:t>
        </w:r>
      </w:hyperlink>
      <w:r w:rsidRPr="00981B36">
        <w:rPr>
          <w:rFonts w:asciiTheme="minorHAnsi" w:hAnsiTheme="minorHAnsi" w:cstheme="minorHAnsi"/>
          <w:color w:val="000000" w:themeColor="text1"/>
        </w:rPr>
        <w:t>, 06/02/2021) B-Bahena</w:t>
      </w:r>
    </w:p>
    <w:p w14:paraId="1C01C274" w14:textId="77777777" w:rsidR="0083780B" w:rsidRPr="00981B36" w:rsidRDefault="0083780B" w:rsidP="0083780B">
      <w:pPr>
        <w:rPr>
          <w:rFonts w:asciiTheme="minorHAnsi" w:hAnsiTheme="minorHAnsi" w:cstheme="minorHAnsi"/>
          <w:color w:val="000000" w:themeColor="text1"/>
          <w:sz w:val="16"/>
          <w:szCs w:val="16"/>
        </w:rPr>
      </w:pPr>
      <w:r w:rsidRPr="00981B36">
        <w:rPr>
          <w:rFonts w:asciiTheme="minorHAnsi" w:hAnsiTheme="minorHAnsi" w:cstheme="minorHAnsi"/>
          <w:color w:val="000000" w:themeColor="text1"/>
          <w:u w:val="single"/>
        </w:rPr>
        <w:t xml:space="preserve">The </w:t>
      </w:r>
      <w:hyperlink r:id="rId34" w:history="1">
        <w:r w:rsidRPr="00981B36">
          <w:rPr>
            <w:rStyle w:val="Hyperlink"/>
            <w:rFonts w:asciiTheme="minorHAnsi" w:hAnsiTheme="minorHAnsi" w:cstheme="minorHAnsi"/>
            <w:color w:val="000000" w:themeColor="text1"/>
            <w:u w:val="single"/>
            <w:bdr w:val="none" w:sz="0" w:space="0" w:color="auto" w:frame="1"/>
          </w:rPr>
          <w:t>Biden administration</w:t>
        </w:r>
      </w:hyperlink>
      <w:r w:rsidRPr="00981B36">
        <w:rPr>
          <w:rFonts w:asciiTheme="minorHAnsi" w:hAnsiTheme="minorHAnsi" w:cstheme="minorHAnsi"/>
          <w:color w:val="000000" w:themeColor="text1"/>
          <w:u w:val="single"/>
        </w:rPr>
        <w:t xml:space="preserve"> has reversed plans approved by Donald Trump to allow companies to drill for oil and gas in Alaska’s Arctic national wildlife refuge</w:t>
      </w:r>
      <w:r w:rsidRPr="00981B36">
        <w:rPr>
          <w:rFonts w:asciiTheme="minorHAnsi" w:hAnsiTheme="minorHAnsi" w:cstheme="minorHAnsi"/>
          <w:color w:val="000000" w:themeColor="text1"/>
          <w:sz w:val="16"/>
          <w:szCs w:val="16"/>
        </w:rPr>
        <w:t xml:space="preserve">, a remote region that is home to polar bears, caribou – and 11bn barrels of oil. </w:t>
      </w:r>
      <w:r w:rsidRPr="00981B36">
        <w:rPr>
          <w:rFonts w:asciiTheme="minorHAnsi" w:hAnsiTheme="minorHAnsi" w:cstheme="minorHAnsi"/>
          <w:color w:val="000000" w:themeColor="text1"/>
          <w:u w:val="single"/>
        </w:rPr>
        <w:t>The decision to suspend the oil drilling licences follows the temporary moratorium on oil and gas lease activities imposed by Joe Biden on his first day in the White House</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sz w:val="16"/>
          <w:szCs w:val="16"/>
        </w:rPr>
        <w:t xml:space="preserve">and serves as a high-profile show of his climate credentials after approving hundreds of requests to drill on federal lands in recent weeks. Biden used his 2020 presidential campaign to oppose drilling in the remote, 19.6m-acre Alaskan refuge, which is considered sacred by the indigenous Gwich’in communities and is also home to polar bears, caribou, snowy owls and other wildlife, including migrating birds from six continents. The region has long been an area of deep political contention between Republicans and the oil industry, which have long been trying to open up the oil-rich refuge, and the Democrats, environmental groups and some Alaska Native tribes which have been trying to block drilling since the mid-1990s. But after a decades-long battle </w:t>
      </w:r>
      <w:r w:rsidRPr="00981B36">
        <w:rPr>
          <w:rFonts w:asciiTheme="minorHAnsi" w:hAnsiTheme="minorHAnsi" w:cstheme="minorHAnsi"/>
          <w:color w:val="000000" w:themeColor="text1"/>
          <w:u w:val="single"/>
        </w:rPr>
        <w:t xml:space="preserve">the first sale of the lease areas in the refuge earlier this year failed to attract interest from the oil industry’s biggest players, potentially making the decision to suspend the oil drilling licences an easier option for Biden’s officials </w:t>
      </w:r>
      <w:r w:rsidRPr="00981B36">
        <w:rPr>
          <w:rFonts w:asciiTheme="minorHAnsi" w:hAnsiTheme="minorHAnsi" w:cstheme="minorHAnsi"/>
          <w:color w:val="000000" w:themeColor="text1"/>
          <w:sz w:val="16"/>
          <w:szCs w:val="16"/>
        </w:rPr>
        <w:t xml:space="preserve">which last week angered environmental groups by defending a major oil project on Alaska’s north slope. </w:t>
      </w:r>
      <w:r w:rsidRPr="00926251">
        <w:rPr>
          <w:rFonts w:asciiTheme="minorHAnsi" w:hAnsiTheme="minorHAnsi" w:cstheme="minorHAnsi"/>
          <w:color w:val="000000" w:themeColor="text1"/>
          <w:sz w:val="16"/>
          <w:szCs w:val="16"/>
        </w:rPr>
        <w:t>The decision to green light the Willow project, spearheaded by $78bn oil company Conoco-Phillips, was heavily criticised by climate campaigners which claim that it flies in the face of Biden’s pledges to address climate change. It has also raised concern that the Biden administration is not willing to take a stand against US oil giants.</w:t>
      </w:r>
      <w:r w:rsidRPr="00981B36">
        <w:rPr>
          <w:rFonts w:asciiTheme="minorHAnsi" w:hAnsiTheme="minorHAnsi" w:cstheme="minorHAnsi"/>
          <w:color w:val="000000" w:themeColor="text1"/>
          <w:sz w:val="16"/>
          <w:szCs w:val="16"/>
        </w:rPr>
        <w:t xml:space="preserve"> </w:t>
      </w:r>
      <w:r w:rsidRPr="00926251">
        <w:rPr>
          <w:rFonts w:asciiTheme="minorHAnsi" w:hAnsiTheme="minorHAnsi" w:cstheme="minorHAnsi"/>
          <w:color w:val="000000" w:themeColor="text1"/>
          <w:sz w:val="16"/>
          <w:szCs w:val="16"/>
        </w:rPr>
        <w:t>The Arctic is heating up</w:t>
      </w:r>
      <w:r w:rsidRPr="00981B36">
        <w:rPr>
          <w:rFonts w:asciiTheme="minorHAnsi" w:hAnsiTheme="minorHAnsi" w:cstheme="minorHAnsi"/>
          <w:color w:val="000000" w:themeColor="text1"/>
          <w:sz w:val="16"/>
          <w:szCs w:val="16"/>
        </w:rPr>
        <w:t xml:space="preserve"> </w:t>
      </w:r>
      <w:hyperlink r:id="rId35" w:history="1">
        <w:r w:rsidRPr="00926251">
          <w:rPr>
            <w:rStyle w:val="Hyperlink"/>
            <w:rFonts w:asciiTheme="minorHAnsi" w:hAnsiTheme="minorHAnsi" w:cstheme="minorHAnsi"/>
            <w:color w:val="000000" w:themeColor="text1"/>
            <w:sz w:val="16"/>
            <w:szCs w:val="16"/>
          </w:rPr>
          <w:t>at three times the rate of the rest of the planet</w:t>
        </w:r>
      </w:hyperlink>
      <w:r w:rsidRPr="00981B36">
        <w:rPr>
          <w:rFonts w:asciiTheme="minorHAnsi" w:hAnsiTheme="minorHAnsi" w:cstheme="minorHAnsi"/>
          <w:color w:val="000000" w:themeColor="text1"/>
          <w:sz w:val="16"/>
          <w:szCs w:val="16"/>
        </w:rPr>
        <w:t xml:space="preserve"> </w:t>
      </w:r>
      <w:r w:rsidRPr="00926251">
        <w:rPr>
          <w:rFonts w:asciiTheme="minorHAnsi" w:hAnsiTheme="minorHAnsi" w:cstheme="minorHAnsi"/>
          <w:color w:val="000000" w:themeColor="text1"/>
          <w:sz w:val="16"/>
          <w:szCs w:val="16"/>
        </w:rPr>
        <w:t>and ConocoPhillips will have to resort to installing “chillers” into the Alaskan permafrost, which is rapidly melting due to global heating, to ensure it is stable enough to host drilling equipment</w:t>
      </w:r>
      <w:r w:rsidRPr="00926251">
        <w:rPr>
          <w:rFonts w:asciiTheme="minorHAnsi" w:hAnsiTheme="minorHAnsi" w:cstheme="minorHAnsi"/>
          <w:color w:val="000000" w:themeColor="text1"/>
        </w:rPr>
        <w:t>.</w:t>
      </w:r>
      <w:r w:rsidRPr="00981B36">
        <w:rPr>
          <w:rFonts w:asciiTheme="minorHAnsi" w:hAnsiTheme="minorHAnsi" w:cstheme="minorHAnsi"/>
          <w:color w:val="000000" w:themeColor="text1"/>
        </w:rPr>
        <w:t xml:space="preserve"> </w:t>
      </w:r>
      <w:r w:rsidRPr="00926251">
        <w:rPr>
          <w:rFonts w:asciiTheme="minorHAnsi" w:hAnsiTheme="minorHAnsi" w:cstheme="minorHAnsi"/>
          <w:color w:val="000000" w:themeColor="text1"/>
        </w:rPr>
        <w:t xml:space="preserve">By contrast, </w:t>
      </w:r>
      <w:r w:rsidRPr="00926251">
        <w:rPr>
          <w:rFonts w:asciiTheme="minorHAnsi" w:hAnsiTheme="minorHAnsi" w:cstheme="minorHAnsi"/>
          <w:color w:val="000000" w:themeColor="text1"/>
          <w:u w:val="single"/>
        </w:rPr>
        <w:t>the suspension of oil drilling in Alaska’s Arctic national wildlife refuge is unlikely to be opposed by the oil industry after the the first</w:t>
      </w:r>
      <w:r w:rsidRPr="00981B36">
        <w:rPr>
          <w:rFonts w:asciiTheme="minorHAnsi" w:hAnsiTheme="minorHAnsi" w:cstheme="minorHAnsi"/>
          <w:color w:val="000000" w:themeColor="text1"/>
          <w:u w:val="single"/>
        </w:rPr>
        <w:t xml:space="preserve"> </w:t>
      </w:r>
      <w:r w:rsidRPr="00926251">
        <w:rPr>
          <w:rFonts w:asciiTheme="minorHAnsi" w:hAnsiTheme="minorHAnsi" w:cstheme="minorHAnsi"/>
          <w:color w:val="000000" w:themeColor="text1"/>
          <w:u w:val="single"/>
        </w:rPr>
        <w:t>sale of drilling rights raised less than $15m</w:t>
      </w:r>
      <w:r w:rsidRPr="00926251">
        <w:rPr>
          <w:rFonts w:asciiTheme="minorHAnsi" w:hAnsiTheme="minorHAnsi" w:cstheme="minorHAnsi"/>
          <w:color w:val="000000" w:themeColor="text1"/>
        </w:rPr>
        <w:t xml:space="preserve"> </w:t>
      </w:r>
      <w:r w:rsidRPr="00926251">
        <w:rPr>
          <w:rFonts w:asciiTheme="minorHAnsi" w:hAnsiTheme="minorHAnsi" w:cstheme="minorHAnsi"/>
          <w:color w:val="000000" w:themeColor="text1"/>
          <w:sz w:val="16"/>
          <w:szCs w:val="16"/>
        </w:rPr>
        <w:t>(£11m) from two small oil drillers and failed to attract interest from companies including ExxonMobil, Chevron and ConocoPhillips.</w:t>
      </w:r>
      <w:r w:rsidRPr="00981B36">
        <w:rPr>
          <w:rFonts w:asciiTheme="minorHAnsi" w:hAnsiTheme="minorHAnsi" w:cstheme="minorHAnsi"/>
          <w:color w:val="000000" w:themeColor="text1"/>
          <w:sz w:val="16"/>
          <w:szCs w:val="16"/>
        </w:rPr>
        <w:t xml:space="preserve"> </w:t>
      </w:r>
      <w:r w:rsidRPr="00926251">
        <w:rPr>
          <w:rFonts w:asciiTheme="minorHAnsi" w:hAnsiTheme="minorHAnsi" w:cstheme="minorHAnsi"/>
          <w:color w:val="000000" w:themeColor="text1"/>
          <w:sz w:val="16"/>
          <w:szCs w:val="16"/>
        </w:rPr>
        <w:t>Kristen Miller, acting executive director of the Alaska Wilderness League, hailed suspension of the Arctic leasing program, which she said was the result of a flawed legal process under Trump.</w:t>
      </w:r>
      <w:r w:rsidRPr="00981B36">
        <w:rPr>
          <w:rFonts w:asciiTheme="minorHAnsi" w:hAnsiTheme="minorHAnsi" w:cstheme="minorHAnsi"/>
          <w:color w:val="000000" w:themeColor="text1"/>
          <w:sz w:val="16"/>
          <w:szCs w:val="16"/>
        </w:rPr>
        <w:t xml:space="preserve"> </w:t>
      </w:r>
      <w:r w:rsidRPr="00926251">
        <w:rPr>
          <w:rFonts w:asciiTheme="minorHAnsi" w:hAnsiTheme="minorHAnsi" w:cstheme="minorHAnsi"/>
          <w:color w:val="000000" w:themeColor="text1"/>
          <w:sz w:val="16"/>
          <w:szCs w:val="16"/>
        </w:rPr>
        <w:t>“</w:t>
      </w:r>
      <w:r w:rsidRPr="00926251">
        <w:rPr>
          <w:rFonts w:asciiTheme="minorHAnsi" w:hAnsiTheme="minorHAnsi" w:cstheme="minorHAnsi"/>
          <w:color w:val="000000" w:themeColor="text1"/>
          <w:u w:val="single"/>
        </w:rPr>
        <w:t>Suspending these leases is a step in the right direction, and we commend the Biden administration for committing to a new program analysis that prioritises sound science and adequate tribal consultation</w:t>
      </w:r>
      <w:r w:rsidRPr="00926251">
        <w:rPr>
          <w:rFonts w:asciiTheme="minorHAnsi" w:hAnsiTheme="minorHAnsi" w:cstheme="minorHAnsi"/>
          <w:color w:val="000000" w:themeColor="text1"/>
          <w:sz w:val="16"/>
          <w:szCs w:val="16"/>
        </w:rPr>
        <w:t>,” she said</w:t>
      </w:r>
      <w:r w:rsidRPr="00926251">
        <w:rPr>
          <w:rFonts w:asciiTheme="minorHAnsi" w:hAnsiTheme="minorHAnsi" w:cstheme="minorHAnsi"/>
          <w:color w:val="000000" w:themeColor="text1"/>
        </w:rPr>
        <w:t>.</w:t>
      </w:r>
      <w:r w:rsidRPr="00981B36">
        <w:rPr>
          <w:rFonts w:asciiTheme="minorHAnsi" w:hAnsiTheme="minorHAnsi" w:cstheme="minorHAnsi"/>
          <w:color w:val="000000" w:themeColor="text1"/>
        </w:rPr>
        <w:t xml:space="preserve"> </w:t>
      </w:r>
      <w:r w:rsidRPr="00926251">
        <w:rPr>
          <w:rFonts w:asciiTheme="minorHAnsi" w:hAnsiTheme="minorHAnsi" w:cstheme="minorHAnsi"/>
          <w:color w:val="000000" w:themeColor="text1"/>
          <w:u w:val="single"/>
        </w:rPr>
        <w:t>More action is needed</w:t>
      </w:r>
      <w:r w:rsidRPr="00926251">
        <w:rPr>
          <w:rFonts w:asciiTheme="minorHAnsi" w:hAnsiTheme="minorHAnsi" w:cstheme="minorHAnsi"/>
          <w:color w:val="000000" w:themeColor="text1"/>
        </w:rPr>
        <w:t xml:space="preserve">, </w:t>
      </w:r>
      <w:r w:rsidRPr="00926251">
        <w:rPr>
          <w:rFonts w:asciiTheme="minorHAnsi" w:hAnsiTheme="minorHAnsi" w:cstheme="minorHAnsi"/>
          <w:color w:val="000000" w:themeColor="text1"/>
          <w:u w:val="single"/>
        </w:rPr>
        <w:t>Miller said, calling for a permanent cancellation of the leases and repeal of the 2017 law mandating drilling in the refuge’s coastal plain.</w:t>
      </w:r>
      <w:r w:rsidRPr="00981B36">
        <w:rPr>
          <w:rFonts w:asciiTheme="minorHAnsi" w:hAnsiTheme="minorHAnsi" w:cstheme="minorHAnsi"/>
          <w:color w:val="000000" w:themeColor="text1"/>
        </w:rPr>
        <w:t xml:space="preserve"> </w:t>
      </w:r>
      <w:r w:rsidRPr="00926251">
        <w:rPr>
          <w:rFonts w:asciiTheme="minorHAnsi" w:hAnsiTheme="minorHAnsi" w:cstheme="minorHAnsi"/>
          <w:color w:val="000000" w:themeColor="text1"/>
          <w:sz w:val="16"/>
          <w:szCs w:val="16"/>
        </w:rPr>
        <w:t>The drilling mandate was included in a massive tax cut approved by congressional Republicans during Trump’s first year in office. Republicans said it could generate an estimated $1bn over 10 years, a figure Democrats call preposterously overstated.</w:t>
      </w:r>
      <w:r w:rsidRPr="00981B36">
        <w:rPr>
          <w:rFonts w:asciiTheme="minorHAnsi" w:hAnsiTheme="minorHAnsi" w:cstheme="minorHAnsi"/>
          <w:color w:val="000000" w:themeColor="text1"/>
          <w:sz w:val="16"/>
          <w:szCs w:val="16"/>
        </w:rPr>
        <w:t xml:space="preserve"> </w:t>
      </w:r>
      <w:r w:rsidRPr="00926251">
        <w:rPr>
          <w:rFonts w:asciiTheme="minorHAnsi" w:hAnsiTheme="minorHAnsi" w:cstheme="minorHAnsi"/>
          <w:color w:val="000000" w:themeColor="text1"/>
          <w:sz w:val="16"/>
          <w:szCs w:val="16"/>
        </w:rPr>
        <w:t>Bernadette Demientieff, executive director of the Gwich’in Nation steering committee, thanked the president and the interior secretary,</w:t>
      </w:r>
      <w:r w:rsidRPr="00981B36">
        <w:rPr>
          <w:rFonts w:asciiTheme="minorHAnsi" w:hAnsiTheme="minorHAnsi" w:cstheme="minorHAnsi"/>
          <w:color w:val="000000" w:themeColor="text1"/>
          <w:sz w:val="16"/>
          <w:szCs w:val="16"/>
        </w:rPr>
        <w:t xml:space="preserve"> </w:t>
      </w:r>
      <w:hyperlink r:id="rId36" w:history="1">
        <w:r w:rsidRPr="00926251">
          <w:rPr>
            <w:rStyle w:val="Hyperlink"/>
            <w:rFonts w:asciiTheme="minorHAnsi" w:hAnsiTheme="minorHAnsi" w:cstheme="minorHAnsi"/>
            <w:color w:val="000000" w:themeColor="text1"/>
            <w:sz w:val="16"/>
            <w:szCs w:val="16"/>
          </w:rPr>
          <w:t>Deb Haaland</w:t>
        </w:r>
      </w:hyperlink>
      <w:r w:rsidRPr="00926251">
        <w:rPr>
          <w:rFonts w:asciiTheme="minorHAnsi" w:hAnsiTheme="minorHAnsi" w:cstheme="minorHAnsi"/>
          <w:color w:val="000000" w:themeColor="text1"/>
          <w:sz w:val="16"/>
          <w:szCs w:val="16"/>
        </w:rPr>
        <w:t>, and said that tribal leaders are heartened by the Biden administration’s “commitment to protecting sacred lands and the Gwich’in way of life”.</w:t>
      </w:r>
    </w:p>
    <w:p w14:paraId="0A8DA187" w14:textId="77777777" w:rsidR="0083780B" w:rsidRDefault="0083780B" w:rsidP="0083780B">
      <w:pPr>
        <w:pStyle w:val="Heading4"/>
      </w:pPr>
      <w:r>
        <w:t>Moratorium on Offshore Drilling Now.</w:t>
      </w:r>
    </w:p>
    <w:p w14:paraId="767A7329" w14:textId="77777777" w:rsidR="0083780B" w:rsidRDefault="0083780B" w:rsidP="0083780B">
      <w:pPr>
        <w:rPr>
          <w:rFonts w:cs="Calibri"/>
          <w:color w:val="000000"/>
        </w:rPr>
      </w:pPr>
      <w:r>
        <w:rPr>
          <w:rFonts w:cs="Calibri"/>
          <w:b/>
          <w:bCs/>
          <w:color w:val="000000"/>
          <w:sz w:val="26"/>
          <w:szCs w:val="26"/>
        </w:rPr>
        <w:t>Cleland, 21</w:t>
      </w:r>
      <w:r>
        <w:rPr>
          <w:rFonts w:cs="Calibri"/>
          <w:color w:val="000000"/>
        </w:rPr>
        <w:t xml:space="preserve"> (Valerie Cleland, Reporter for NRDC, 1-27-2021, accessed on 7-13-2021, NRDC, "Biden Pauses Offshore Leasing", </w:t>
      </w:r>
      <w:hyperlink r:id="rId37" w:history="1">
        <w:r w:rsidRPr="00666448">
          <w:rPr>
            <w:rStyle w:val="Hyperlink"/>
            <w:rFonts w:cs="Calibri"/>
          </w:rPr>
          <w:t>https://www.nrdc.org/experts/valerie-cleland/biden-pauses-offshore-drilling</w:t>
        </w:r>
      </w:hyperlink>
      <w:r>
        <w:rPr>
          <w:rFonts w:cs="Calibri"/>
          <w:color w:val="000000"/>
        </w:rPr>
        <w:t>)//TK</w:t>
      </w:r>
    </w:p>
    <w:p w14:paraId="52A0D1CC" w14:textId="77777777" w:rsidR="0083780B" w:rsidRDefault="0083780B" w:rsidP="0083780B">
      <w:r w:rsidRPr="002F5443">
        <w:rPr>
          <w:u w:val="single"/>
        </w:rPr>
        <w:t>The Biden-Harris administration is serious about acting on climate. Today, in a sweeping executive order on climate change, the new administration placed a moratorium on new oil and gas leasing in federal waters and lands.</w:t>
      </w:r>
      <w:r>
        <w:t xml:space="preserve"> This is such an </w:t>
      </w:r>
      <w:r w:rsidRPr="002F5443">
        <w:rPr>
          <w:u w:val="single"/>
        </w:rPr>
        <w:t>important step in protecting the health of our oceans and coastal communities and facing the climate crisis</w:t>
      </w:r>
      <w:r>
        <w:t>. And it’s a monumental shift from the Trump Administration, which recklessly sought to sell our public lands and waters to polluting companies at the expense of our environment and health.</w:t>
      </w:r>
    </w:p>
    <w:p w14:paraId="7E9D5A25" w14:textId="77777777" w:rsidR="0083780B" w:rsidRDefault="0083780B" w:rsidP="0083780B"/>
    <w:p w14:paraId="759831E1" w14:textId="77777777" w:rsidR="0083780B" w:rsidRDefault="0083780B" w:rsidP="0083780B"/>
    <w:p w14:paraId="6ABE6911" w14:textId="77777777" w:rsidR="0083780B" w:rsidRDefault="0083780B" w:rsidP="0083780B">
      <w:r w:rsidRPr="002F5443">
        <w:rPr>
          <w:u w:val="single"/>
        </w:rPr>
        <w:t>This move to pause new offshore leases and to conduct a rigorous review of current leases and permitting processes shows that the Biden-Harris administration is listening to the overwhelming bipartisan opposition to offshore drilling and choosing to act on climate</w:t>
      </w:r>
      <w:r>
        <w:t xml:space="preserve">. We can’t continue burning the fossil fuels we already have, let alone begin to drill for new sources of oil, if we are to avert catastrophic impacts of climate change. </w:t>
      </w:r>
    </w:p>
    <w:p w14:paraId="25D19369" w14:textId="77777777" w:rsidR="0083780B" w:rsidRDefault="0083780B" w:rsidP="0083780B"/>
    <w:p w14:paraId="7410DBA3" w14:textId="77777777" w:rsidR="0083780B" w:rsidRDefault="0083780B" w:rsidP="0083780B">
      <w:r w:rsidRPr="002F5443">
        <w:rPr>
          <w:u w:val="single"/>
        </w:rPr>
        <w:t>The ocean is feeling the impacts of climate change and has already absorbed 90% of the excess heat put into the atmosphere by burning fossil fuels</w:t>
      </w:r>
      <w:r>
        <w:t xml:space="preserve">. </w:t>
      </w:r>
      <w:r w:rsidRPr="002F5443">
        <w:rPr>
          <w:u w:val="single"/>
        </w:rPr>
        <w:t>This pause on leasing is what coastal communities have been asking for</w:t>
      </w:r>
      <w:r>
        <w:t xml:space="preserve">. Leading up to the election, Trump, in attempt to win votes, was promising an offshore drilling moratorium in Virginia- along with a suite of other moratoria. Why? Because closing our coasts to offshore drilling is popular. Coastal communities, businesses, and elected officials see the threat that offshore drilling poses to the marine environment and their economies. They are tired of the dirty and dangerous fossil fuel industry that has a lousy record of cleaning up after spills. Ten years later, people are still feeling the impacts of Deepwater Horizon. </w:t>
      </w:r>
    </w:p>
    <w:p w14:paraId="45C6FAC5" w14:textId="77777777" w:rsidR="0083780B" w:rsidRDefault="0083780B" w:rsidP="0083780B"/>
    <w:p w14:paraId="7D8F2976" w14:textId="77777777" w:rsidR="0083780B" w:rsidRDefault="0083780B" w:rsidP="0083780B">
      <w:r w:rsidRPr="00D72695">
        <w:rPr>
          <w:u w:val="single"/>
        </w:rPr>
        <w:t>There are millions of jobs in tourism, fishing, and other industries that rely on a healthy ocean in order to generate billions of economic value annually that could be at risk from offshore drilling</w:t>
      </w:r>
      <w:r>
        <w:t xml:space="preserve">. The solution is clear—we need to stop new offshore drilling—and the Biden administration has taken a critical first step.  </w:t>
      </w:r>
    </w:p>
    <w:p w14:paraId="78368229" w14:textId="77777777" w:rsidR="0083780B" w:rsidRDefault="0083780B" w:rsidP="0083780B"/>
    <w:p w14:paraId="5E2C471E" w14:textId="77777777" w:rsidR="0083780B" w:rsidRDefault="0083780B" w:rsidP="0083780B">
      <w:r w:rsidRPr="00D72695">
        <w:rPr>
          <w:u w:val="single"/>
        </w:rPr>
        <w:t>Now is the time to be focusing in a just and equitable transition to ensure that we have good clean energy jobs and we aren’t stuck relying on the offshore drilling industry</w:t>
      </w:r>
      <w:r>
        <w:t>. Offshore drilling threatens our ocean, coastal communities, and the planet—this executive order is exactly the type of movement we need to be seeing from an administration committed to acting on climate and including the ocean in climate solutions.</w:t>
      </w:r>
    </w:p>
    <w:p w14:paraId="63B13D36" w14:textId="77777777" w:rsidR="0083780B" w:rsidRPr="004559AA" w:rsidRDefault="0083780B" w:rsidP="0083780B"/>
    <w:p w14:paraId="21862F5D" w14:textId="77777777" w:rsidR="0083780B" w:rsidRPr="004559AA" w:rsidRDefault="0083780B" w:rsidP="0083780B">
      <w:pPr>
        <w:pStyle w:val="Heading3"/>
      </w:pPr>
      <w:r>
        <w:t>Inherency---Yes Moratorium---Temporary</w:t>
      </w:r>
    </w:p>
    <w:p w14:paraId="33D3C818" w14:textId="77777777" w:rsidR="0083780B" w:rsidRPr="00383560" w:rsidRDefault="0083780B" w:rsidP="0083780B">
      <w:pPr>
        <w:pStyle w:val="Heading4"/>
      </w:pPr>
      <w:r>
        <w:t xml:space="preserve">The moratorium won’t last. </w:t>
      </w:r>
    </w:p>
    <w:p w14:paraId="5EB01B3B" w14:textId="77777777" w:rsidR="0083780B" w:rsidRDefault="0083780B" w:rsidP="0083780B">
      <w:r>
        <w:t xml:space="preserve">Joshua </w:t>
      </w:r>
      <w:r w:rsidRPr="00383560">
        <w:rPr>
          <w:b/>
          <w:bCs/>
        </w:rPr>
        <w:t>Partlow and</w:t>
      </w:r>
      <w:r>
        <w:t xml:space="preserve"> Juliet </w:t>
      </w:r>
      <w:r w:rsidRPr="00383560">
        <w:rPr>
          <w:b/>
          <w:bCs/>
        </w:rPr>
        <w:t>Eilperin</w:t>
      </w:r>
      <w:r>
        <w:t xml:space="preserve">, </w:t>
      </w:r>
      <w:r w:rsidRPr="00383560">
        <w:rPr>
          <w:b/>
          <w:bCs/>
        </w:rPr>
        <w:t>6/15</w:t>
      </w:r>
      <w:r>
        <w:t xml:space="preserve">/2021. </w:t>
      </w:r>
      <w:r w:rsidRPr="00383560">
        <w:rPr>
          <w:sz w:val="16"/>
          <w:szCs w:val="16"/>
        </w:rPr>
        <w:t xml:space="preserve">Joshua Partlow is a reporter in national and foreign affairs. Former correspondent focusing on Latin America and the Middle East. Juliet Eilperin is a Pulitzer Prize-winning senior national affairs correspondent for The Washington Post, covering how the Trump administration is transforming federal environmental policy and the agencies that oversee it, “Louisiana judge blocks Biden administration’s oil and gas leasing pause”, </w:t>
      </w:r>
      <w:hyperlink r:id="rId38" w:history="1">
        <w:r w:rsidRPr="00383560">
          <w:rPr>
            <w:rStyle w:val="Hyperlink"/>
            <w:sz w:val="16"/>
            <w:szCs w:val="16"/>
          </w:rPr>
          <w:t>https://www.washingtonpost.com/climate-environment/2021/06/15/louisiana-judge-blocks-biden-administrations-oil-gas-leasing-pause/</w:t>
        </w:r>
      </w:hyperlink>
      <w:r w:rsidRPr="00383560">
        <w:rPr>
          <w:sz w:val="16"/>
          <w:szCs w:val="16"/>
        </w:rPr>
        <w:t>, The Washington Post. Date accessed: 7-13-21, AWD.</w:t>
      </w:r>
    </w:p>
    <w:p w14:paraId="25119076" w14:textId="77777777" w:rsidR="0083780B" w:rsidRDefault="0083780B" w:rsidP="0083780B">
      <w:r w:rsidRPr="00383560">
        <w:rPr>
          <w:u w:val="single"/>
        </w:rPr>
        <w:t xml:space="preserve">A federal judge in Louisiana on Tuesday issued a preliminary injunction to block the </w:t>
      </w:r>
      <w:r w:rsidRPr="00383560">
        <w:t>Biden administration’s</w:t>
      </w:r>
      <w:r w:rsidRPr="00383560">
        <w:rPr>
          <w:u w:val="single"/>
        </w:rPr>
        <w:t xml:space="preserve"> policy of pausing the sale of </w:t>
      </w:r>
      <w:r w:rsidRPr="00383560">
        <w:rPr>
          <w:b/>
          <w:bCs/>
          <w:u w:val="single"/>
        </w:rPr>
        <w:t>new oil and gas leases on federal land</w:t>
      </w:r>
      <w:r w:rsidRPr="00383560">
        <w:rPr>
          <w:u w:val="single"/>
        </w:rPr>
        <w:t xml:space="preserve"> while reviewing how to reform the program</w:t>
      </w:r>
      <w:r>
        <w:t xml:space="preserve">. The ruling by U.S. District Judge Terry A. Doughty, a Trump appointee, was a blow to the Biden administration because reforming the oil leasing program is a key part of its fight against climate change and to try to get more for taxpayers from fossil-fuel development on public lands. The president and his aides had moved swiftly to curb oil and gas development in the past six month, rescinding a permit for the Keystone XL pipeline and suspending drilling leases in Alaska’s Arctic National Wildlife Refuge. </w:t>
      </w:r>
      <w:r w:rsidRPr="00383560">
        <w:rPr>
          <w:u w:val="single"/>
        </w:rPr>
        <w:t xml:space="preserve">Doughty said that the administration </w:t>
      </w:r>
      <w:r w:rsidRPr="00383560">
        <w:rPr>
          <w:b/>
          <w:bCs/>
          <w:u w:val="single"/>
        </w:rPr>
        <w:t>cannot stop leasing</w:t>
      </w:r>
      <w:r w:rsidRPr="00383560">
        <w:rPr>
          <w:u w:val="single"/>
        </w:rPr>
        <w:t xml:space="preserve"> without </w:t>
      </w:r>
      <w:r w:rsidRPr="00383560">
        <w:rPr>
          <w:b/>
          <w:bCs/>
          <w:u w:val="single"/>
        </w:rPr>
        <w:t>congressional approval</w:t>
      </w:r>
      <w:r w:rsidRPr="00383560">
        <w:rPr>
          <w:u w:val="single"/>
        </w:rPr>
        <w:t xml:space="preserve"> and that the fossil fuel-producing states that sued to challenge the Interior Department’s policy have “demonstrated </w:t>
      </w:r>
      <w:r w:rsidRPr="00383560">
        <w:rPr>
          <w:b/>
          <w:bCs/>
          <w:u w:val="single"/>
        </w:rPr>
        <w:t>a substantial threat of irreparable injury</w:t>
      </w:r>
      <w:r w:rsidRPr="00383560">
        <w:rPr>
          <w:u w:val="single"/>
        </w:rPr>
        <w:t>.”</w:t>
      </w:r>
      <w:r>
        <w:t xml:space="preserve"> Biden directed the Interior Department to suspend its leasing program during his first week in office</w:t>
      </w:r>
      <w:r w:rsidRPr="00383560">
        <w:rPr>
          <w:u w:val="single"/>
        </w:rPr>
        <w:t xml:space="preserve">. Interior Department officials had said the leasing hiatus would allow them to conduct a comprehensive review of how the leasing program works and </w:t>
      </w:r>
      <w:r w:rsidRPr="00383560">
        <w:rPr>
          <w:b/>
          <w:bCs/>
          <w:u w:val="single"/>
        </w:rPr>
        <w:t>to identify improvements</w:t>
      </w:r>
      <w:r w:rsidRPr="00383560">
        <w:rPr>
          <w:u w:val="single"/>
        </w:rPr>
        <w:t xml:space="preserve">. One of the key issues is whether to increase royalty rates for drilling onshore; those rates have been </w:t>
      </w:r>
      <w:r w:rsidRPr="00383560">
        <w:rPr>
          <w:b/>
          <w:bCs/>
          <w:u w:val="single"/>
        </w:rPr>
        <w:t>the same for a century</w:t>
      </w:r>
      <w:r w:rsidRPr="00383560">
        <w:rPr>
          <w:u w:val="single"/>
        </w:rPr>
        <w:t>.</w:t>
      </w:r>
      <w:r>
        <w:t xml:space="preserve"> An interim report on the program is expected this summer. </w:t>
      </w:r>
      <w:r w:rsidRPr="00383560">
        <w:rPr>
          <w:u w:val="single"/>
        </w:rPr>
        <w:t xml:space="preserve">“Although there is certainly nothing wrong with performing a comprehensive review, there is a problem in ignoring acts of Congress while the review is being completed,” Doughty wrote in his ruling. Interior Secretary Deb Haaland has called the federal oil and gas program </w:t>
      </w:r>
      <w:r w:rsidRPr="00383560">
        <w:rPr>
          <w:b/>
          <w:bCs/>
          <w:u w:val="single"/>
        </w:rPr>
        <w:t>“fundamentally broken</w:t>
      </w:r>
      <w:r w:rsidRPr="00383560">
        <w:rPr>
          <w:u w:val="single"/>
        </w:rPr>
        <w:t xml:space="preserve">” and said that “taxpayers deserve to make the most out of their public lands.” Interior officials have stressed that </w:t>
      </w:r>
      <w:r w:rsidRPr="00383560">
        <w:rPr>
          <w:b/>
          <w:bCs/>
          <w:u w:val="single"/>
        </w:rPr>
        <w:t>the review is temporary</w:t>
      </w:r>
      <w:r w:rsidRPr="00383560">
        <w:rPr>
          <w:u w:val="single"/>
        </w:rPr>
        <w:t xml:space="preserve"> and that the policy </w:t>
      </w:r>
      <w:r w:rsidRPr="00383560">
        <w:rPr>
          <w:b/>
          <w:bCs/>
          <w:u w:val="single"/>
        </w:rPr>
        <w:t>did not affect existing leases</w:t>
      </w:r>
      <w:r w:rsidRPr="00383560">
        <w:rPr>
          <w:u w:val="single"/>
        </w:rPr>
        <w:t>. But the policy was soon challenged in court by several states</w:t>
      </w:r>
      <w:r>
        <w:t xml:space="preserve"> — including Texas, Utah, West Virginia, Montana and Louisiana — </w:t>
      </w:r>
      <w:r w:rsidRPr="00383560">
        <w:rPr>
          <w:u w:val="single"/>
        </w:rPr>
        <w:t xml:space="preserve">that </w:t>
      </w:r>
      <w:r w:rsidRPr="00383560">
        <w:rPr>
          <w:b/>
          <w:bCs/>
          <w:u w:val="single"/>
        </w:rPr>
        <w:t>rely on oil-and-gas royalties</w:t>
      </w:r>
      <w:r>
        <w:t xml:space="preserve">. In response to Doughty’s ruling, Interior Department spokeswoman Melissa Schwartz said in a statement: </w:t>
      </w:r>
      <w:r w:rsidRPr="00383560">
        <w:rPr>
          <w:u w:val="single"/>
        </w:rPr>
        <w:t xml:space="preserve">“We are </w:t>
      </w:r>
      <w:r w:rsidRPr="00383560">
        <w:rPr>
          <w:b/>
          <w:bCs/>
          <w:u w:val="single"/>
        </w:rPr>
        <w:t>reviewing the judge’s opinion</w:t>
      </w:r>
      <w:r w:rsidRPr="00383560">
        <w:rPr>
          <w:u w:val="single"/>
        </w:rPr>
        <w:t xml:space="preserve"> </w:t>
      </w:r>
      <w:r w:rsidRPr="00383560">
        <w:rPr>
          <w:b/>
          <w:bCs/>
          <w:u w:val="single"/>
        </w:rPr>
        <w:t>and will comply with the decision</w:t>
      </w:r>
      <w:r w:rsidRPr="00383560">
        <w:rPr>
          <w:u w:val="single"/>
        </w:rPr>
        <w:t xml:space="preserve">.” “The Interior Department continues to work on an interim report that will </w:t>
      </w:r>
      <w:r w:rsidRPr="00383560">
        <w:rPr>
          <w:b/>
          <w:bCs/>
          <w:u w:val="single"/>
        </w:rPr>
        <w:t>include initial findings</w:t>
      </w:r>
      <w:r w:rsidRPr="00383560">
        <w:rPr>
          <w:u w:val="single"/>
        </w:rPr>
        <w:t xml:space="preserve"> on the state of </w:t>
      </w:r>
      <w:r w:rsidRPr="00383560">
        <w:rPr>
          <w:b/>
          <w:bCs/>
          <w:u w:val="single"/>
        </w:rPr>
        <w:t>the federal conventional energy programs</w:t>
      </w:r>
      <w:r w:rsidRPr="00383560">
        <w:rPr>
          <w:u w:val="single"/>
        </w:rPr>
        <w:t xml:space="preserve">, as well as outline </w:t>
      </w:r>
      <w:r w:rsidRPr="00383560">
        <w:rPr>
          <w:b/>
          <w:bCs/>
          <w:u w:val="single"/>
        </w:rPr>
        <w:t>next steps and recommendations</w:t>
      </w:r>
      <w:r w:rsidRPr="00383560">
        <w:rPr>
          <w:u w:val="single"/>
        </w:rPr>
        <w:t xml:space="preserve"> </w:t>
      </w:r>
      <w:r w:rsidRPr="00383560">
        <w:t>for the Department and Congress to improve stewardship of public lands and waters, create jobs, and build a just and equitable energy future,”</w:t>
      </w:r>
      <w:r w:rsidRPr="00383560">
        <w:rPr>
          <w:u w:val="single"/>
        </w:rPr>
        <w:t xml:space="preserve"> </w:t>
      </w:r>
      <w:r>
        <w:t>Schwartz added.</w:t>
      </w:r>
    </w:p>
    <w:p w14:paraId="2DDFB32B" w14:textId="77777777" w:rsidR="0083780B" w:rsidRPr="00981B36" w:rsidRDefault="0083780B" w:rsidP="0083780B">
      <w:pPr>
        <w:pStyle w:val="Heading4"/>
        <w:rPr>
          <w:rFonts w:asciiTheme="minorHAnsi" w:eastAsia="Times New Roman" w:hAnsiTheme="minorHAnsi" w:cstheme="minorHAnsi"/>
        </w:rPr>
      </w:pPr>
      <w:r w:rsidRPr="00981B36">
        <w:rPr>
          <w:rFonts w:asciiTheme="minorHAnsi" w:eastAsia="Times New Roman" w:hAnsiTheme="minorHAnsi" w:cstheme="minorHAnsi"/>
        </w:rPr>
        <w:t>Current moratorium enforcement fails and states show it will be repealed---</w:t>
      </w:r>
      <w:r w:rsidRPr="00981B36">
        <w:rPr>
          <w:rFonts w:asciiTheme="minorHAnsi" w:eastAsia="Times New Roman" w:hAnsiTheme="minorHAnsi" w:cstheme="minorHAnsi"/>
          <w:u w:val="single"/>
        </w:rPr>
        <w:t>Aff is</w:t>
      </w:r>
      <w:r w:rsidRPr="00981B36">
        <w:rPr>
          <w:rFonts w:asciiTheme="minorHAnsi" w:eastAsia="Times New Roman" w:hAnsiTheme="minorHAnsi" w:cstheme="minorHAnsi"/>
        </w:rPr>
        <w:t xml:space="preserve"> </w:t>
      </w:r>
      <w:r w:rsidRPr="00981B36">
        <w:rPr>
          <w:rFonts w:asciiTheme="minorHAnsi" w:eastAsia="Times New Roman" w:hAnsiTheme="minorHAnsi" w:cstheme="minorHAnsi"/>
          <w:u w:val="single"/>
        </w:rPr>
        <w:t>key</w:t>
      </w:r>
      <w:r w:rsidRPr="00981B36">
        <w:rPr>
          <w:rFonts w:asciiTheme="minorHAnsi" w:eastAsia="Times New Roman" w:hAnsiTheme="minorHAnsi" w:cstheme="minorHAnsi"/>
        </w:rPr>
        <w:t xml:space="preserve"> to combat climate change. </w:t>
      </w:r>
    </w:p>
    <w:p w14:paraId="79E94A37" w14:textId="77777777" w:rsidR="0083780B" w:rsidRPr="00981B36" w:rsidRDefault="0083780B" w:rsidP="0083780B">
      <w:pPr>
        <w:spacing w:line="240" w:lineRule="auto"/>
        <w:ind w:left="720" w:hanging="720"/>
        <w:rPr>
          <w:rFonts w:asciiTheme="minorHAnsi" w:hAnsiTheme="minorHAnsi" w:cstheme="minorHAnsi"/>
        </w:rPr>
      </w:pPr>
      <w:r w:rsidRPr="00981B36">
        <w:rPr>
          <w:rFonts w:asciiTheme="minorHAnsi" w:eastAsiaTheme="majorEastAsia" w:hAnsiTheme="minorHAnsi" w:cstheme="minorHAnsi"/>
          <w:b/>
          <w:iCs/>
          <w:sz w:val="26"/>
        </w:rPr>
        <w:t>Mellins 21</w:t>
      </w:r>
      <w:r w:rsidRPr="00981B36">
        <w:rPr>
          <w:rFonts w:asciiTheme="minorHAnsi" w:hAnsiTheme="minorHAnsi" w:cstheme="minorHAnsi"/>
        </w:rPr>
        <w:t xml:space="preserve"> – Sam Mellins is a journalist and writer for Jacobin (Joe Biden’s Drilling Moratorium Is Not a Moratorium, Jacobin, </w:t>
      </w:r>
      <w:hyperlink r:id="rId39" w:history="1">
        <w:r w:rsidRPr="00981B36">
          <w:rPr>
            <w:rStyle w:val="Hyperlink"/>
            <w:rFonts w:asciiTheme="minorHAnsi" w:hAnsiTheme="minorHAnsi" w:cstheme="minorHAnsi"/>
          </w:rPr>
          <w:t>https://www.jacobinmag.com/2021/05/joe-biden-drilling-moratorium-permits-oil and-gas-fossil-fuels-climate-crisis</w:t>
        </w:r>
      </w:hyperlink>
      <w:r w:rsidRPr="00981B36">
        <w:rPr>
          <w:rFonts w:asciiTheme="minorHAnsi" w:hAnsiTheme="minorHAnsi" w:cstheme="minorHAnsi"/>
        </w:rPr>
        <w:t>, 05/20/2021) B-Bahena</w:t>
      </w:r>
    </w:p>
    <w:p w14:paraId="05D118C5" w14:textId="77777777" w:rsidR="0083780B" w:rsidRPr="00981B36" w:rsidRDefault="0083780B" w:rsidP="0083780B">
      <w:pPr>
        <w:rPr>
          <w:rFonts w:asciiTheme="minorHAnsi" w:eastAsia="Times New Roman" w:hAnsiTheme="minorHAnsi" w:cstheme="minorHAnsi"/>
          <w:color w:val="000000" w:themeColor="text1"/>
          <w:sz w:val="16"/>
          <w:szCs w:val="16"/>
        </w:rPr>
      </w:pPr>
      <w:r w:rsidRPr="00981B36">
        <w:rPr>
          <w:rFonts w:asciiTheme="minorHAnsi" w:eastAsia="Times New Roman" w:hAnsiTheme="minorHAnsi" w:cstheme="minorHAnsi"/>
          <w:color w:val="000000" w:themeColor="text1"/>
          <w:u w:val="single"/>
        </w:rPr>
        <w:t>D</w:t>
      </w:r>
      <w:r w:rsidRPr="006A6114">
        <w:rPr>
          <w:rFonts w:asciiTheme="minorHAnsi" w:eastAsia="Times New Roman" w:hAnsiTheme="minorHAnsi" w:cstheme="minorHAnsi"/>
          <w:color w:val="000000" w:themeColor="text1"/>
          <w:u w:val="single"/>
        </w:rPr>
        <w:t>uring the 2020 campaign</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President Joe</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Biden promised to</w:t>
      </w:r>
      <w:r w:rsidRPr="00981B36">
        <w:rPr>
          <w:rFonts w:asciiTheme="minorHAnsi" w:eastAsia="Times New Roman" w:hAnsiTheme="minorHAnsi" w:cstheme="minorHAnsi"/>
          <w:color w:val="000000" w:themeColor="text1"/>
          <w:u w:val="single"/>
        </w:rPr>
        <w:t xml:space="preserve"> </w:t>
      </w:r>
      <w:hyperlink r:id="rId40" w:history="1">
        <w:r w:rsidRPr="006A6114">
          <w:rPr>
            <w:rFonts w:asciiTheme="minorHAnsi" w:eastAsia="Times New Roman" w:hAnsiTheme="minorHAnsi" w:cstheme="minorHAnsi"/>
            <w:color w:val="000000" w:themeColor="text1"/>
            <w:u w:val="single"/>
          </w:rPr>
          <w:t>combat climate change</w:t>
        </w:r>
      </w:hyperlink>
      <w:r w:rsidRPr="00981B36">
        <w:rPr>
          <w:rFonts w:asciiTheme="minorHAnsi" w:eastAsia="Times New Roman" w:hAnsiTheme="minorHAnsi" w:cstheme="minorHAnsi"/>
          <w:color w:val="000000" w:themeColor="text1"/>
          <w:u w:val="single"/>
        </w:rPr>
        <w:t xml:space="preserve"> </w:t>
      </w:r>
      <w:r w:rsidRPr="006A6114">
        <w:rPr>
          <w:rFonts w:asciiTheme="minorHAnsi" w:eastAsia="Times New Roman" w:hAnsiTheme="minorHAnsi" w:cstheme="minorHAnsi"/>
          <w:color w:val="000000" w:themeColor="text1"/>
          <w:u w:val="single"/>
        </w:rPr>
        <w:t>by “banning new oil and gas permitting on public lands and waters”</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 and the week he took office in January,</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Biden issued an</w:t>
      </w:r>
      <w:r w:rsidRPr="00981B36">
        <w:rPr>
          <w:rFonts w:asciiTheme="minorHAnsi" w:eastAsia="Times New Roman" w:hAnsiTheme="minorHAnsi" w:cstheme="minorHAnsi"/>
          <w:color w:val="000000" w:themeColor="text1"/>
          <w:u w:val="single"/>
        </w:rPr>
        <w:t xml:space="preserve"> </w:t>
      </w:r>
      <w:hyperlink r:id="rId41" w:history="1">
        <w:r w:rsidRPr="006A6114">
          <w:rPr>
            <w:rFonts w:asciiTheme="minorHAnsi" w:eastAsia="Times New Roman" w:hAnsiTheme="minorHAnsi" w:cstheme="minorHAnsi"/>
            <w:color w:val="000000" w:themeColor="text1"/>
            <w:u w:val="single"/>
          </w:rPr>
          <w:t>executive order</w:t>
        </w:r>
      </w:hyperlink>
      <w:r w:rsidRPr="00981B36">
        <w:rPr>
          <w:rFonts w:asciiTheme="minorHAnsi" w:eastAsia="Times New Roman" w:hAnsiTheme="minorHAnsi" w:cstheme="minorHAnsi"/>
          <w:color w:val="000000" w:themeColor="text1"/>
          <w:u w:val="single"/>
        </w:rPr>
        <w:t xml:space="preserve"> </w:t>
      </w:r>
      <w:r w:rsidRPr="006A6114">
        <w:rPr>
          <w:rFonts w:asciiTheme="minorHAnsi" w:eastAsia="Times New Roman" w:hAnsiTheme="minorHAnsi" w:cstheme="minorHAnsi"/>
          <w:color w:val="000000" w:themeColor="text1"/>
          <w:u w:val="single"/>
        </w:rPr>
        <w:t>pausing oil and gas leases on federal land</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as part of the administration’s effort to “</w:t>
      </w:r>
      <w:hyperlink r:id="rId42" w:history="1">
        <w:r w:rsidRPr="006A6114">
          <w:rPr>
            <w:rFonts w:asciiTheme="minorHAnsi" w:eastAsia="Times New Roman" w:hAnsiTheme="minorHAnsi" w:cstheme="minorHAnsi"/>
            <w:color w:val="000000" w:themeColor="text1"/>
            <w:sz w:val="16"/>
            <w:szCs w:val="16"/>
          </w:rPr>
          <w:t>combat the climate crisis by example</w:t>
        </w:r>
      </w:hyperlink>
      <w:r w:rsidRPr="006A6114">
        <w:rPr>
          <w:rFonts w:asciiTheme="minorHAnsi" w:eastAsia="Times New Roman" w:hAnsiTheme="minorHAnsi" w:cstheme="minorHAnsi"/>
          <w:color w:val="000000" w:themeColor="text1"/>
          <w:sz w:val="16"/>
          <w:szCs w:val="16"/>
        </w:rPr>
        <w:t>.”</w:t>
      </w:r>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But experts and environmental advocates say that the moratorium is likely to have little effect. Moreover, even as</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u w:val="single"/>
        </w:rPr>
        <w:t>a</w:t>
      </w:r>
      <w:r w:rsidRPr="00981B36">
        <w:rPr>
          <w:rFonts w:asciiTheme="minorHAnsi" w:eastAsia="Times New Roman" w:hAnsiTheme="minorHAnsi" w:cstheme="minorHAnsi"/>
          <w:color w:val="000000" w:themeColor="text1"/>
          <w:u w:val="single"/>
        </w:rPr>
        <w:t xml:space="preserve"> </w:t>
      </w:r>
      <w:hyperlink r:id="rId43" w:history="1">
        <w:r w:rsidRPr="006A6114">
          <w:rPr>
            <w:rFonts w:asciiTheme="minorHAnsi" w:eastAsia="Times New Roman" w:hAnsiTheme="minorHAnsi" w:cstheme="minorHAnsi"/>
            <w:color w:val="000000" w:themeColor="text1"/>
            <w:u w:val="single"/>
          </w:rPr>
          <w:t>new International</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 xml:space="preserve">Energy Agency </w:t>
        </w:r>
        <w:r w:rsidRPr="006A6114">
          <w:rPr>
            <w:rFonts w:asciiTheme="minorHAnsi" w:eastAsia="Times New Roman" w:hAnsiTheme="minorHAnsi" w:cstheme="minorHAnsi"/>
            <w:color w:val="000000" w:themeColor="text1"/>
            <w:sz w:val="16"/>
            <w:szCs w:val="16"/>
          </w:rPr>
          <w:t>(IEA)</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report</w:t>
        </w:r>
      </w:hyperlink>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said governments must immediately end fossil fuel development</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Biden has yet to use his executive authority to take steps that could more quickly do that.</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 xml:space="preserve">The ramifications of Biden’s initial moves will likely be limited because </w:t>
      </w:r>
      <w:r w:rsidRPr="006A6114">
        <w:rPr>
          <w:rFonts w:asciiTheme="minorHAnsi" w:eastAsia="Times New Roman" w:hAnsiTheme="minorHAnsi" w:cstheme="minorHAnsi"/>
          <w:color w:val="000000" w:themeColor="text1"/>
          <w:u w:val="single"/>
          <w:bdr w:val="single" w:sz="4" w:space="0" w:color="auto"/>
        </w:rPr>
        <w:t>fossil fuel companies, fearing such a ban under a potential Democratic administration,</w:t>
      </w:r>
      <w:r w:rsidRPr="006A6114">
        <w:rPr>
          <w:rFonts w:asciiTheme="minorHAnsi" w:eastAsia="Times New Roman" w:hAnsiTheme="minorHAnsi" w:cstheme="minorHAnsi"/>
          <w:color w:val="000000" w:themeColor="text1"/>
          <w:bdr w:val="single" w:sz="4" w:space="0" w:color="auto"/>
        </w:rPr>
        <w:t xml:space="preserve"> </w:t>
      </w:r>
      <w:r w:rsidRPr="006A6114">
        <w:rPr>
          <w:rFonts w:asciiTheme="minorHAnsi" w:eastAsia="Times New Roman" w:hAnsiTheme="minorHAnsi" w:cstheme="minorHAnsi"/>
          <w:color w:val="000000" w:themeColor="text1"/>
          <w:u w:val="single"/>
          <w:bdr w:val="single" w:sz="4" w:space="0" w:color="auto"/>
        </w:rPr>
        <w:t>sought and received approval for</w:t>
      </w:r>
      <w:r w:rsidRPr="00981B36">
        <w:rPr>
          <w:rFonts w:asciiTheme="minorHAnsi" w:eastAsia="Times New Roman" w:hAnsiTheme="minorHAnsi" w:cstheme="minorHAnsi"/>
          <w:color w:val="000000" w:themeColor="text1"/>
          <w:u w:val="single"/>
          <w:bdr w:val="single" w:sz="4" w:space="0" w:color="auto"/>
        </w:rPr>
        <w:t xml:space="preserve"> </w:t>
      </w:r>
      <w:hyperlink r:id="rId44" w:history="1">
        <w:r w:rsidRPr="006A6114">
          <w:rPr>
            <w:rFonts w:asciiTheme="minorHAnsi" w:eastAsia="Times New Roman" w:hAnsiTheme="minorHAnsi" w:cstheme="minorHAnsi"/>
            <w:color w:val="000000" w:themeColor="text1"/>
            <w:u w:val="single"/>
            <w:bdr w:val="single" w:sz="4" w:space="0" w:color="auto"/>
          </w:rPr>
          <w:t>thousands of drilling permits</w:t>
        </w:r>
      </w:hyperlink>
      <w:r w:rsidRPr="00981B36">
        <w:rPr>
          <w:rFonts w:asciiTheme="minorHAnsi" w:eastAsia="Times New Roman" w:hAnsiTheme="minorHAnsi" w:cstheme="minorHAnsi"/>
          <w:color w:val="000000" w:themeColor="text1"/>
          <w:u w:val="single"/>
          <w:bdr w:val="single" w:sz="4" w:space="0" w:color="auto"/>
        </w:rPr>
        <w:t xml:space="preserve"> </w:t>
      </w:r>
      <w:r w:rsidRPr="006A6114">
        <w:rPr>
          <w:rFonts w:asciiTheme="minorHAnsi" w:eastAsia="Times New Roman" w:hAnsiTheme="minorHAnsi" w:cstheme="minorHAnsi"/>
          <w:color w:val="000000" w:themeColor="text1"/>
          <w:u w:val="single"/>
          <w:bdr w:val="single" w:sz="4" w:space="0" w:color="auto"/>
        </w:rPr>
        <w:t>on millions of acres of federal land during the Trump years,</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which they can develop at any time. Several energy executives have said that</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this stockpile will keep the companies occupied at least until the next presidential election</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without needing to seek any new leases in order to continue development.</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Even if their stockpiles don’t last that long,</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the</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Interior Department’s Bureau of Land Management</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has already broken Biden’s</w:t>
      </w:r>
      <w:r w:rsidRPr="00981B36">
        <w:rPr>
          <w:rFonts w:asciiTheme="minorHAnsi" w:eastAsia="Times New Roman" w:hAnsiTheme="minorHAnsi" w:cstheme="minorHAnsi"/>
          <w:color w:val="000000" w:themeColor="text1"/>
          <w:sz w:val="16"/>
          <w:szCs w:val="16"/>
        </w:rPr>
        <w:t xml:space="preserve"> </w:t>
      </w:r>
      <w:hyperlink r:id="rId45" w:history="1">
        <w:r w:rsidRPr="006A6114">
          <w:rPr>
            <w:rFonts w:asciiTheme="minorHAnsi" w:eastAsia="Times New Roman" w:hAnsiTheme="minorHAnsi" w:cstheme="minorHAnsi"/>
            <w:color w:val="000000" w:themeColor="text1"/>
            <w:sz w:val="16"/>
            <w:szCs w:val="16"/>
          </w:rPr>
          <w:t>campaign promise</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by</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approv</w:t>
      </w:r>
      <w:r w:rsidRPr="006A6114">
        <w:rPr>
          <w:rFonts w:asciiTheme="minorHAnsi" w:eastAsia="Times New Roman" w:hAnsiTheme="minorHAnsi" w:cstheme="minorHAnsi"/>
          <w:color w:val="000000" w:themeColor="text1"/>
          <w:sz w:val="16"/>
          <w:szCs w:val="16"/>
        </w:rPr>
        <w:t>ing</w:t>
      </w:r>
      <w:r w:rsidRPr="00981B36">
        <w:rPr>
          <w:rFonts w:asciiTheme="minorHAnsi" w:eastAsia="Times New Roman" w:hAnsiTheme="minorHAnsi" w:cstheme="minorHAnsi"/>
          <w:color w:val="000000" w:themeColor="text1"/>
        </w:rPr>
        <w:t xml:space="preserve"> </w:t>
      </w:r>
      <w:hyperlink r:id="rId46" w:history="1">
        <w:r w:rsidRPr="006A6114">
          <w:rPr>
            <w:rFonts w:asciiTheme="minorHAnsi" w:eastAsia="Times New Roman" w:hAnsiTheme="minorHAnsi" w:cstheme="minorHAnsi"/>
            <w:color w:val="000000" w:themeColor="text1"/>
            <w:u w:val="single"/>
          </w:rPr>
          <w:t>more than five hundred</w:t>
        </w:r>
      </w:hyperlink>
      <w:r w:rsidRPr="00981B36">
        <w:rPr>
          <w:rFonts w:asciiTheme="minorHAnsi" w:eastAsia="Times New Roman" w:hAnsiTheme="minorHAnsi" w:cstheme="minorHAnsi"/>
          <w:color w:val="000000" w:themeColor="text1"/>
          <w:u w:val="single"/>
        </w:rPr>
        <w:t xml:space="preserve"> </w:t>
      </w:r>
      <w:r w:rsidRPr="006A6114">
        <w:rPr>
          <w:rFonts w:asciiTheme="minorHAnsi" w:eastAsia="Times New Roman" w:hAnsiTheme="minorHAnsi" w:cstheme="minorHAnsi"/>
          <w:color w:val="000000" w:themeColor="text1"/>
          <w:u w:val="single"/>
        </w:rPr>
        <w:t>new drilling permits for previously existing leases since Biden took office.</w:t>
      </w:r>
      <w:r w:rsidRPr="00981B36">
        <w:rPr>
          <w:rFonts w:asciiTheme="minorHAnsi" w:eastAsia="Times New Roman" w:hAnsiTheme="minorHAnsi" w:cstheme="minorHAnsi"/>
          <w:color w:val="000000" w:themeColor="text1"/>
          <w:u w:val="single"/>
        </w:rPr>
        <w:t xml:space="preserve"> </w:t>
      </w:r>
      <w:r w:rsidRPr="006A6114">
        <w:rPr>
          <w:rFonts w:asciiTheme="minorHAnsi" w:eastAsia="Times New Roman" w:hAnsiTheme="minorHAnsi" w:cstheme="minorHAnsi"/>
          <w:color w:val="000000" w:themeColor="text1"/>
        </w:rPr>
        <w:t>“</w:t>
      </w:r>
      <w:r w:rsidRPr="006A6114">
        <w:rPr>
          <w:rFonts w:asciiTheme="minorHAnsi" w:eastAsia="Times New Roman" w:hAnsiTheme="minorHAnsi" w:cstheme="minorHAnsi"/>
          <w:color w:val="000000" w:themeColor="text1"/>
          <w:sz w:val="16"/>
          <w:szCs w:val="16"/>
        </w:rPr>
        <w:t>The review process for an application for a permit to drill is comprehensive to ensure oil and gas development will be done in an environmentally sound and responsible manner,” the Bureau of Land Management</w:t>
      </w:r>
      <w:r w:rsidRPr="00981B36">
        <w:rPr>
          <w:rFonts w:asciiTheme="minorHAnsi" w:eastAsia="Times New Roman" w:hAnsiTheme="minorHAnsi" w:cstheme="minorHAnsi"/>
          <w:color w:val="000000" w:themeColor="text1"/>
          <w:sz w:val="16"/>
          <w:szCs w:val="16"/>
        </w:rPr>
        <w:t xml:space="preserve"> </w:t>
      </w:r>
      <w:hyperlink r:id="rId47" w:history="1">
        <w:r w:rsidRPr="006A6114">
          <w:rPr>
            <w:rFonts w:asciiTheme="minorHAnsi" w:eastAsia="Times New Roman" w:hAnsiTheme="minorHAnsi" w:cstheme="minorHAnsi"/>
            <w:color w:val="000000" w:themeColor="text1"/>
            <w:sz w:val="16"/>
            <w:szCs w:val="16"/>
          </w:rPr>
          <w:t>told</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i/>
            <w:iCs/>
            <w:color w:val="000000" w:themeColor="text1"/>
            <w:sz w:val="16"/>
            <w:szCs w:val="16"/>
          </w:rPr>
          <w:t>Argus Media</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in March.</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These factors are why Mitch Jones, policy director for environmental advocacy group Food &amp; Water Watch, believes the</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pause on new leases</w:t>
      </w:r>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 xml:space="preserve">“most likely </w:t>
      </w:r>
      <w:r w:rsidRPr="006A6114">
        <w:rPr>
          <w:rFonts w:asciiTheme="minorHAnsi" w:eastAsia="Times New Roman" w:hAnsiTheme="minorHAnsi" w:cstheme="minorHAnsi"/>
          <w:color w:val="000000" w:themeColor="text1"/>
          <w:u w:val="single"/>
        </w:rPr>
        <w:t>will have no effect on oil and gas production on federal lands</w:t>
      </w:r>
      <w:r w:rsidRPr="006A6114">
        <w:rPr>
          <w:rFonts w:asciiTheme="minorHAnsi" w:eastAsia="Times New Roman" w:hAnsiTheme="minorHAnsi" w:cstheme="minorHAnsi"/>
          <w:color w:val="000000" w:themeColor="text1"/>
          <w:sz w:val="16"/>
          <w:szCs w:val="16"/>
        </w:rPr>
        <w:t>.”</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Jones added: “The mere fact that new leases aren’t being issued isn’t having any real-world effect on the amount of drilling that’s taking place.”</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The IEA</w:t>
      </w:r>
      <w:r w:rsidRPr="00981B36">
        <w:rPr>
          <w:rFonts w:asciiTheme="minorHAnsi" w:eastAsia="Times New Roman" w:hAnsiTheme="minorHAnsi" w:cstheme="minorHAnsi"/>
          <w:color w:val="000000" w:themeColor="text1"/>
          <w:sz w:val="16"/>
          <w:szCs w:val="16"/>
        </w:rPr>
        <w:t xml:space="preserve"> </w:t>
      </w:r>
      <w:hyperlink r:id="rId48" w:history="1">
        <w:r w:rsidRPr="006A6114">
          <w:rPr>
            <w:rFonts w:asciiTheme="minorHAnsi" w:eastAsia="Times New Roman" w:hAnsiTheme="minorHAnsi" w:cstheme="minorHAnsi"/>
            <w:color w:val="000000" w:themeColor="text1"/>
            <w:sz w:val="16"/>
            <w:szCs w:val="16"/>
          </w:rPr>
          <w:t>report</w:t>
        </w:r>
      </w:hyperlink>
      <w:r w:rsidRPr="006A6114">
        <w:rPr>
          <w:rFonts w:asciiTheme="minorHAnsi" w:eastAsia="Times New Roman" w:hAnsiTheme="minorHAnsi" w:cstheme="minorHAnsi"/>
          <w:color w:val="000000" w:themeColor="text1"/>
          <w:sz w:val="16"/>
          <w:szCs w:val="16"/>
        </w:rPr>
        <w:t>, released this week, found that in order to keep global temperature increases below catastrophic levels, governments should move aggressively toward electric cars and zero-emissions power plants, both of which would dramatically reduce oil and gas use.</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u w:val="single"/>
          <w:bdr w:val="single" w:sz="4" w:space="0" w:color="auto"/>
        </w:rPr>
        <w:t>If Biden is serious about reducing oil and gas developments on federal lands and mitigating the worst effects of climate change, experts insist</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 xml:space="preserve">that action is needed beyond the permit moratorium. Specifically, there are other concrete steps the administration can take without congressional action, including </w:t>
      </w:r>
      <w:r w:rsidRPr="006A6114">
        <w:rPr>
          <w:rFonts w:asciiTheme="minorHAnsi" w:eastAsia="Times New Roman" w:hAnsiTheme="minorHAnsi" w:cstheme="minorHAnsi"/>
          <w:color w:val="000000" w:themeColor="text1"/>
          <w:u w:val="single"/>
          <w:bdr w:val="single" w:sz="4" w:space="0" w:color="auto"/>
        </w:rPr>
        <w:t>a moratorium on new drilling permits</w:t>
      </w:r>
      <w:r w:rsidRPr="006A6114">
        <w:rPr>
          <w:rFonts w:asciiTheme="minorHAnsi" w:eastAsia="Times New Roman" w:hAnsiTheme="minorHAnsi" w:cstheme="minorHAnsi"/>
          <w:color w:val="000000" w:themeColor="text1"/>
          <w:u w:val="single"/>
        </w:rPr>
        <w:t>, and disincentivizing further development by raising the cost of leasing land and the percentage of oil and gas revenues taken by the government.</w:t>
      </w:r>
      <w:r w:rsidRPr="00981B36">
        <w:rPr>
          <w:rFonts w:asciiTheme="minorHAnsi" w:eastAsia="Times New Roman" w:hAnsiTheme="minorHAnsi" w:cstheme="minorHAnsi"/>
          <w:color w:val="000000" w:themeColor="text1"/>
        </w:rPr>
        <w:t xml:space="preserve"> </w:t>
      </w:r>
      <w:r w:rsidRPr="00981B36">
        <w:rPr>
          <w:rFonts w:asciiTheme="minorHAnsi" w:hAnsiTheme="minorHAnsi" w:cstheme="minorHAnsi"/>
          <w:color w:val="000000" w:themeColor="text1"/>
          <w:sz w:val="16"/>
          <w:szCs w:val="16"/>
        </w:rPr>
        <w:t>w</w:t>
      </w:r>
      <w:r w:rsidRPr="00981B36">
        <w:rPr>
          <w:rFonts w:asciiTheme="minorHAnsi" w:hAnsiTheme="minorHAnsi" w:cstheme="minorHAnsi"/>
          <w:color w:val="000000" w:themeColor="text1"/>
          <w:sz w:val="16"/>
          <w:szCs w:val="16"/>
          <w:shd w:val="clear" w:color="auto" w:fill="FFFFFF"/>
        </w:rPr>
        <w:t>ithout additional action</w:t>
      </w:r>
      <w:r w:rsidRPr="00981B36">
        <w:rPr>
          <w:rFonts w:asciiTheme="minorHAnsi" w:hAnsiTheme="minorHAnsi" w:cstheme="minorHAnsi"/>
          <w:color w:val="000000" w:themeColor="text1"/>
          <w:u w:val="single"/>
          <w:shd w:val="clear" w:color="auto" w:fill="FFFFFF"/>
        </w:rPr>
        <w:t>, Biden’s executive order is unlikely</w:t>
      </w:r>
      <w:r w:rsidRPr="00981B36">
        <w:rPr>
          <w:rFonts w:asciiTheme="minorHAnsi" w:hAnsiTheme="minorHAnsi" w:cstheme="minorHAnsi"/>
          <w:color w:val="000000" w:themeColor="text1"/>
          <w:shd w:val="clear" w:color="auto" w:fill="FFFFFF"/>
        </w:rPr>
        <w:t xml:space="preserve"> </w:t>
      </w:r>
      <w:r w:rsidRPr="00981B36">
        <w:rPr>
          <w:rFonts w:asciiTheme="minorHAnsi" w:hAnsiTheme="minorHAnsi" w:cstheme="minorHAnsi"/>
          <w:color w:val="000000" w:themeColor="text1"/>
          <w:sz w:val="16"/>
          <w:szCs w:val="16"/>
          <w:shd w:val="clear" w:color="auto" w:fill="FFFFFF"/>
        </w:rPr>
        <w:t>to enable the United States</w:t>
      </w:r>
      <w:r w:rsidRPr="00981B36">
        <w:rPr>
          <w:rFonts w:asciiTheme="minorHAnsi" w:hAnsiTheme="minorHAnsi" w:cstheme="minorHAnsi"/>
          <w:color w:val="000000" w:themeColor="text1"/>
          <w:shd w:val="clear" w:color="auto" w:fill="FFFFFF"/>
        </w:rPr>
        <w:t xml:space="preserve"> </w:t>
      </w:r>
      <w:r w:rsidRPr="00981B36">
        <w:rPr>
          <w:rFonts w:asciiTheme="minorHAnsi" w:hAnsiTheme="minorHAnsi" w:cstheme="minorHAnsi"/>
          <w:color w:val="000000" w:themeColor="text1"/>
          <w:u w:val="single"/>
          <w:shd w:val="clear" w:color="auto" w:fill="FFFFFF"/>
        </w:rPr>
        <w:t>to reduce emissions on federal lands</w:t>
      </w:r>
      <w:r w:rsidRPr="00981B36">
        <w:rPr>
          <w:rFonts w:asciiTheme="minorHAnsi" w:hAnsiTheme="minorHAnsi" w:cstheme="minorHAnsi"/>
          <w:color w:val="000000" w:themeColor="text1"/>
          <w:sz w:val="16"/>
          <w:szCs w:val="16"/>
          <w:shd w:val="clear" w:color="auto" w:fill="FFFFFF"/>
        </w:rPr>
        <w:t xml:space="preserve"> by the 45 percent amount that is </w:t>
      </w:r>
      <w:hyperlink r:id="rId49" w:history="1">
        <w:r w:rsidRPr="00981B36">
          <w:rPr>
            <w:rFonts w:asciiTheme="minorHAnsi" w:hAnsiTheme="minorHAnsi" w:cstheme="minorHAnsi"/>
            <w:color w:val="000000" w:themeColor="text1"/>
            <w:sz w:val="16"/>
            <w:szCs w:val="16"/>
            <w:shd w:val="clear" w:color="auto" w:fill="FFFFFF"/>
          </w:rPr>
          <w:t>necessary by 2030</w:t>
        </w:r>
      </w:hyperlink>
      <w:r w:rsidRPr="00981B36">
        <w:rPr>
          <w:rFonts w:asciiTheme="minorHAnsi" w:hAnsiTheme="minorHAnsi" w:cstheme="minorHAnsi"/>
          <w:color w:val="000000" w:themeColor="text1"/>
          <w:sz w:val="16"/>
          <w:szCs w:val="16"/>
          <w:shd w:val="clear" w:color="auto" w:fill="FFFFFF"/>
        </w:rPr>
        <w:t xml:space="preserve"> to limit warming to less than 1.5 degrees Celsius. Even under conservative estimates, the emissions produced by development of leases granted under Trump alone could equal the annual emissions of the </w:t>
      </w:r>
      <w:hyperlink r:id="rId50" w:history="1">
        <w:r w:rsidRPr="00981B36">
          <w:rPr>
            <w:rFonts w:asciiTheme="minorHAnsi" w:hAnsiTheme="minorHAnsi" w:cstheme="minorHAnsi"/>
            <w:color w:val="000000" w:themeColor="text1"/>
            <w:sz w:val="16"/>
            <w:szCs w:val="16"/>
            <w:shd w:val="clear" w:color="auto" w:fill="FFFFFF"/>
          </w:rPr>
          <w:t>entire nation of Brazil</w:t>
        </w:r>
      </w:hyperlink>
      <w:r w:rsidRPr="00981B36">
        <w:rPr>
          <w:rFonts w:asciiTheme="minorHAnsi" w:hAnsiTheme="minorHAnsi" w:cstheme="minorHAnsi"/>
          <w:color w:val="000000" w:themeColor="text1"/>
          <w:sz w:val="16"/>
          <w:szCs w:val="16"/>
          <w:shd w:val="clear" w:color="auto" w:fill="FFFFFF"/>
        </w:rPr>
        <w:t xml:space="preserve">, according to a 2020 report from the Wilderness Society. </w:t>
      </w:r>
      <w:r w:rsidRPr="00981B36">
        <w:rPr>
          <w:rFonts w:asciiTheme="minorHAnsi" w:hAnsiTheme="minorHAnsi" w:cstheme="minorHAnsi"/>
          <w:color w:val="000000" w:themeColor="text1"/>
          <w:sz w:val="16"/>
          <w:szCs w:val="16"/>
        </w:rPr>
        <w:t>“</w:t>
      </w:r>
      <w:r w:rsidRPr="00981B36">
        <w:rPr>
          <w:rFonts w:asciiTheme="minorHAnsi" w:hAnsiTheme="minorHAnsi" w:cstheme="minorHAnsi"/>
          <w:color w:val="000000" w:themeColor="text1"/>
          <w:u w:val="single"/>
        </w:rPr>
        <w:t>Most of the [fossil fuel company] revenues are coming from existing wells that have already been developed and are pumping oil,”</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sz w:val="16"/>
          <w:szCs w:val="16"/>
        </w:rPr>
        <w:t xml:space="preserve">said Mark Squillace, professor of natural resources law at the University of Colorado Law School. “Nothing that the Biden administration has done has changed any of that.” </w:t>
      </w:r>
      <w:r w:rsidRPr="006A6114">
        <w:rPr>
          <w:rFonts w:asciiTheme="minorHAnsi" w:eastAsia="Times New Roman" w:hAnsiTheme="minorHAnsi" w:cstheme="minorHAnsi"/>
          <w:color w:val="000000" w:themeColor="text1"/>
          <w:sz w:val="16"/>
          <w:szCs w:val="16"/>
        </w:rPr>
        <w:t>Regardless of its effectiveness, there’s</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another problem with the moratorium on new leases: It could be overturned soon</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The state of</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Wyoming has</w:t>
      </w:r>
      <w:r w:rsidRPr="00981B36">
        <w:rPr>
          <w:rFonts w:asciiTheme="minorHAnsi" w:eastAsia="Times New Roman" w:hAnsiTheme="minorHAnsi" w:cstheme="minorHAnsi"/>
          <w:color w:val="000000" w:themeColor="text1"/>
          <w:u w:val="single"/>
        </w:rPr>
        <w:t xml:space="preserve"> </w:t>
      </w:r>
      <w:hyperlink r:id="rId51" w:history="1">
        <w:r w:rsidRPr="006A6114">
          <w:rPr>
            <w:rFonts w:asciiTheme="minorHAnsi" w:eastAsia="Times New Roman" w:hAnsiTheme="minorHAnsi" w:cstheme="minorHAnsi"/>
            <w:color w:val="000000" w:themeColor="text1"/>
            <w:u w:val="single"/>
          </w:rPr>
          <w:t>sued in federal court</w:t>
        </w:r>
      </w:hyperlink>
      <w:r w:rsidRPr="00981B36">
        <w:rPr>
          <w:rFonts w:asciiTheme="minorHAnsi" w:eastAsia="Times New Roman" w:hAnsiTheme="minorHAnsi" w:cstheme="minorHAnsi"/>
          <w:color w:val="000000" w:themeColor="text1"/>
          <w:u w:val="single"/>
        </w:rPr>
        <w:t xml:space="preserve"> </w:t>
      </w:r>
      <w:r w:rsidRPr="006A6114">
        <w:rPr>
          <w:rFonts w:asciiTheme="minorHAnsi" w:eastAsia="Times New Roman" w:hAnsiTheme="minorHAnsi" w:cstheme="minorHAnsi"/>
          <w:color w:val="000000" w:themeColor="text1"/>
          <w:u w:val="single"/>
        </w:rPr>
        <w:t>to obtain an injunction against the moratorium.</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The state’s</w:t>
      </w:r>
      <w:r w:rsidRPr="00981B36">
        <w:rPr>
          <w:rFonts w:asciiTheme="minorHAnsi" w:eastAsia="Times New Roman" w:hAnsiTheme="minorHAnsi" w:cstheme="minorHAnsi"/>
          <w:color w:val="000000" w:themeColor="text1"/>
          <w:sz w:val="16"/>
          <w:szCs w:val="16"/>
        </w:rPr>
        <w:t xml:space="preserve"> </w:t>
      </w:r>
      <w:hyperlink r:id="rId52" w:history="1">
        <w:r w:rsidRPr="006A6114">
          <w:rPr>
            <w:rFonts w:asciiTheme="minorHAnsi" w:eastAsia="Times New Roman" w:hAnsiTheme="minorHAnsi" w:cstheme="minorHAnsi"/>
            <w:color w:val="000000" w:themeColor="text1"/>
            <w:sz w:val="16"/>
            <w:szCs w:val="16"/>
          </w:rPr>
          <w:t>memo</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in support of its suit claims that the moratorium violates the</w:t>
      </w:r>
      <w:r w:rsidRPr="00981B36">
        <w:rPr>
          <w:rFonts w:asciiTheme="minorHAnsi" w:eastAsia="Times New Roman" w:hAnsiTheme="minorHAnsi" w:cstheme="minorHAnsi"/>
          <w:color w:val="000000" w:themeColor="text1"/>
          <w:sz w:val="16"/>
          <w:szCs w:val="16"/>
        </w:rPr>
        <w:t xml:space="preserve"> </w:t>
      </w:r>
      <w:hyperlink r:id="rId53" w:history="1">
        <w:r w:rsidRPr="006A6114">
          <w:rPr>
            <w:rFonts w:asciiTheme="minorHAnsi" w:eastAsia="Times New Roman" w:hAnsiTheme="minorHAnsi" w:cstheme="minorHAnsi"/>
            <w:color w:val="000000" w:themeColor="text1"/>
            <w:sz w:val="16"/>
            <w:szCs w:val="16"/>
          </w:rPr>
          <w:t>Mineral Leasing Act of 1920</w:t>
        </w:r>
      </w:hyperlink>
      <w:r w:rsidRPr="006A6114">
        <w:rPr>
          <w:rFonts w:asciiTheme="minorHAnsi" w:eastAsia="Times New Roman" w:hAnsiTheme="minorHAnsi" w:cstheme="minorHAnsi"/>
          <w:color w:val="000000" w:themeColor="text1"/>
          <w:sz w:val="16"/>
          <w:szCs w:val="16"/>
        </w:rPr>
        <w:t>, which requires that “lease sales shall be held for each State where eligible lands are available at least quarterly.”</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According to Squillace</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Wyoming has a “good shot” at getting an injunction blocking the moratorium</w:t>
      </w:r>
      <w:r w:rsidRPr="006A6114">
        <w:rPr>
          <w:rFonts w:asciiTheme="minorHAnsi" w:eastAsia="Times New Roman" w:hAnsiTheme="minorHAnsi" w:cstheme="minorHAnsi"/>
          <w:color w:val="000000" w:themeColor="text1"/>
        </w:rPr>
        <w:t>,</w:t>
      </w:r>
      <w:r w:rsidRPr="006A6114">
        <w:rPr>
          <w:rFonts w:asciiTheme="minorHAnsi" w:eastAsia="Times New Roman" w:hAnsiTheme="minorHAnsi" w:cstheme="minorHAnsi"/>
          <w:color w:val="000000" w:themeColor="text1"/>
          <w:sz w:val="16"/>
          <w:szCs w:val="16"/>
        </w:rPr>
        <w:t xml:space="preserve"> especially since the Wyoming federal district court has</w:t>
      </w:r>
      <w:r w:rsidRPr="00981B36">
        <w:rPr>
          <w:rFonts w:asciiTheme="minorHAnsi" w:eastAsia="Times New Roman" w:hAnsiTheme="minorHAnsi" w:cstheme="minorHAnsi"/>
          <w:color w:val="000000" w:themeColor="text1"/>
          <w:sz w:val="16"/>
          <w:szCs w:val="16"/>
        </w:rPr>
        <w:t xml:space="preserve"> </w:t>
      </w:r>
      <w:hyperlink r:id="rId54" w:history="1">
        <w:r w:rsidRPr="006A6114">
          <w:rPr>
            <w:rFonts w:asciiTheme="minorHAnsi" w:eastAsia="Times New Roman" w:hAnsiTheme="minorHAnsi" w:cstheme="minorHAnsi"/>
            <w:color w:val="000000" w:themeColor="text1"/>
            <w:sz w:val="16"/>
            <w:szCs w:val="16"/>
          </w:rPr>
          <w:t>previously been sympathetic</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to the state’s lawsuits against the Bureau of Land Management. “I do think that they’ve got a decent argument,” Squillace said.</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Jones said that he believes the moratorium is legal under the Federal Land Policy and Management Act of 1976, which authorizes the Interior secretary to “take any action necessary to prevent unnecessary or undue degradation of [public] lands.”</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Asked whether he thought such an argument could prevail in federal court, Jones said that “it’s a solid argument, whether or not a Trump-appointed federal judge would see it that way.”</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Reached by email, Wyoming attorney general Bridget Hill told the</w:t>
      </w:r>
      <w:r w:rsidRPr="00981B36">
        <w:rPr>
          <w:rFonts w:asciiTheme="minorHAnsi" w:hAnsiTheme="minorHAnsi" w:cstheme="minorHAnsi"/>
          <w:i/>
          <w:iCs/>
          <w:color w:val="000000" w:themeColor="text1"/>
          <w:sz w:val="16"/>
          <w:szCs w:val="16"/>
        </w:rPr>
        <w:t xml:space="preserve"> </w:t>
      </w:r>
      <w:r w:rsidRPr="006A6114">
        <w:rPr>
          <w:rFonts w:asciiTheme="minorHAnsi" w:eastAsia="Times New Roman" w:hAnsiTheme="minorHAnsi" w:cstheme="minorHAnsi"/>
          <w:i/>
          <w:iCs/>
          <w:color w:val="000000" w:themeColor="text1"/>
          <w:sz w:val="16"/>
          <w:szCs w:val="16"/>
        </w:rPr>
        <w:t>Daily Poster</w:t>
      </w:r>
      <w:r w:rsidRPr="00981B36">
        <w:rPr>
          <w:rFonts w:asciiTheme="minorHAnsi"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that the state does not comment on pending litigation.</w:t>
      </w:r>
      <w:r w:rsidRPr="00981B36">
        <w:rPr>
          <w:rFonts w:asciiTheme="minorHAnsi" w:eastAsia="Times New Roman" w:hAnsiTheme="minorHAnsi" w:cstheme="minorHAnsi"/>
          <w:color w:val="000000" w:themeColor="text1"/>
          <w:sz w:val="16"/>
          <w:szCs w:val="16"/>
        </w:rPr>
        <w:t xml:space="preserve"> </w:t>
      </w:r>
      <w:r w:rsidRPr="00981B36">
        <w:rPr>
          <w:rFonts w:asciiTheme="minorHAnsi" w:eastAsia="Times New Roman" w:hAnsiTheme="minorHAnsi" w:cstheme="minorHAnsi"/>
          <w:color w:val="000000" w:themeColor="text1"/>
          <w:u w:val="single"/>
        </w:rPr>
        <w:t>e</w:t>
      </w:r>
      <w:r w:rsidRPr="00981B36">
        <w:rPr>
          <w:rFonts w:asciiTheme="minorHAnsi" w:hAnsiTheme="minorHAnsi" w:cstheme="minorHAnsi"/>
          <w:color w:val="000000" w:themeColor="text1"/>
          <w:u w:val="single"/>
        </w:rPr>
        <w:t xml:space="preserve">ven if the moratorium is struck down, there are other approaches that would make bigger contributions to reducing oil and gas development on federal lands and that don’t present the same legal issues. </w:t>
      </w:r>
      <w:r w:rsidRPr="006A6114">
        <w:rPr>
          <w:rFonts w:asciiTheme="minorHAnsi" w:eastAsia="Times New Roman" w:hAnsiTheme="minorHAnsi" w:cstheme="minorHAnsi"/>
          <w:color w:val="000000" w:themeColor="text1"/>
          <w:u w:val="single"/>
        </w:rPr>
        <w:t>Before fossil fuel companies can exploit oil or gas on leased land, the Bureau of Land Management has to approve the companies’ application for a</w:t>
      </w:r>
      <w:r w:rsidRPr="00981B36">
        <w:rPr>
          <w:rFonts w:asciiTheme="minorHAnsi" w:eastAsia="Times New Roman" w:hAnsiTheme="minorHAnsi" w:cstheme="minorHAnsi"/>
          <w:color w:val="000000" w:themeColor="text1"/>
          <w:u w:val="single"/>
        </w:rPr>
        <w:t xml:space="preserve"> </w:t>
      </w:r>
      <w:hyperlink r:id="rId55" w:history="1">
        <w:r w:rsidRPr="006A6114">
          <w:rPr>
            <w:rFonts w:asciiTheme="minorHAnsi" w:eastAsia="Times New Roman" w:hAnsiTheme="minorHAnsi" w:cstheme="minorHAnsi"/>
            <w:color w:val="000000" w:themeColor="text1"/>
            <w:u w:val="single"/>
          </w:rPr>
          <w:t>drilling permit</w:t>
        </w:r>
      </w:hyperlink>
      <w:r w:rsidRPr="006A6114">
        <w:rPr>
          <w:rFonts w:asciiTheme="minorHAnsi" w:eastAsia="Times New Roman" w:hAnsiTheme="minorHAnsi" w:cstheme="minorHAnsi"/>
          <w:color w:val="000000" w:themeColor="text1"/>
          <w:u w:val="single"/>
        </w:rPr>
        <w:t>. The permitting process could allow the government to impose limits on the way in which oil and gas development occurs, or block such development entirely, without running into the same legal issues as the moratorium on new leases.</w:t>
      </w:r>
      <w:r w:rsidRPr="00981B36">
        <w:rPr>
          <w:rFonts w:asciiTheme="minorHAnsi" w:eastAsia="Times New Roman" w:hAnsiTheme="minorHAnsi" w:cstheme="minorHAnsi"/>
          <w:color w:val="000000" w:themeColor="text1"/>
          <w:u w:val="single"/>
        </w:rPr>
        <w:t xml:space="preserve"> </w:t>
      </w:r>
      <w:r w:rsidRPr="006A6114">
        <w:rPr>
          <w:rFonts w:asciiTheme="minorHAnsi" w:eastAsia="Times New Roman" w:hAnsiTheme="minorHAnsi" w:cstheme="minorHAnsi"/>
          <w:color w:val="000000" w:themeColor="text1"/>
          <w:sz w:val="16"/>
          <w:szCs w:val="16"/>
          <w:u w:val="single"/>
        </w:rPr>
        <w:t>“</w:t>
      </w:r>
      <w:r w:rsidRPr="006A6114">
        <w:rPr>
          <w:rFonts w:asciiTheme="minorHAnsi" w:eastAsia="Times New Roman" w:hAnsiTheme="minorHAnsi" w:cstheme="minorHAnsi"/>
          <w:color w:val="000000" w:themeColor="text1"/>
          <w:sz w:val="16"/>
          <w:szCs w:val="16"/>
        </w:rPr>
        <w:t>The [permitting] process is an opportunity for the government to impose restrictions, or limit the way in which oil and gas development occurs,” Squillace said. “They could put a pause on [permits].”</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And unlike the statutory obligation to offer new leases, Squillace said, “I don’t know that there’s any particular obligation to issue [permits].”</w:t>
      </w:r>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Pausing new permits “would be a good first step for the federal government</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 where the administration actually has the authority to act unilaterally without going to Congress for legislation,” Jones said.</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Short of pausing permits entirely, the Bureau of Land Management could put conditions on permits that require developers to mitigate the environmental harms of drilling, such as utilizing</w:t>
      </w:r>
      <w:r w:rsidRPr="00981B36">
        <w:rPr>
          <w:rFonts w:asciiTheme="minorHAnsi" w:eastAsia="Times New Roman" w:hAnsiTheme="minorHAnsi" w:cstheme="minorHAnsi"/>
          <w:color w:val="000000" w:themeColor="text1"/>
          <w:sz w:val="16"/>
          <w:szCs w:val="16"/>
        </w:rPr>
        <w:t xml:space="preserve"> </w:t>
      </w:r>
      <w:hyperlink r:id="rId56" w:history="1">
        <w:r w:rsidRPr="006A6114">
          <w:rPr>
            <w:rFonts w:asciiTheme="minorHAnsi" w:eastAsia="Times New Roman" w:hAnsiTheme="minorHAnsi" w:cstheme="minorHAnsi"/>
            <w:color w:val="000000" w:themeColor="text1"/>
            <w:sz w:val="16"/>
            <w:szCs w:val="16"/>
          </w:rPr>
          <w:t>methane capture</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technologies, Squillace said.</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The Biden administration could also unilaterally create financial disincentives to fossil fuel exploitation on federal land by raising costs and fees associated with drilling.</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The Mineral Leasing Act sets a</w:t>
      </w:r>
      <w:r w:rsidRPr="00981B36">
        <w:rPr>
          <w:rFonts w:asciiTheme="minorHAnsi" w:eastAsia="Times New Roman" w:hAnsiTheme="minorHAnsi" w:cstheme="minorHAnsi"/>
          <w:color w:val="000000" w:themeColor="text1"/>
          <w:sz w:val="16"/>
          <w:szCs w:val="16"/>
        </w:rPr>
        <w:t xml:space="preserve"> </w:t>
      </w:r>
      <w:hyperlink r:id="rId57" w:history="1">
        <w:r w:rsidRPr="006A6114">
          <w:rPr>
            <w:rFonts w:asciiTheme="minorHAnsi" w:eastAsia="Times New Roman" w:hAnsiTheme="minorHAnsi" w:cstheme="minorHAnsi"/>
            <w:color w:val="000000" w:themeColor="text1"/>
            <w:sz w:val="16"/>
            <w:szCs w:val="16"/>
          </w:rPr>
          <w:t>minimum rent</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on federal land — $1.50 per acre for the first year of a lease, and $2 per acre for each subsequent year — but doesn’t preclude the president from setting a higher rent. In recent comments to the Interior Department, Squillace and eighteen other law professors recommended raising yearly rents to $10 per acre.</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With such a rent hike, “We’d actually have fewer leases being developed, but those that were being developed would generate more revenues for the federal government and the states,” Squillace said.</w:t>
      </w:r>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Another way to raise money while disincentivizing development would be increasing the government’s cut of revenues from oil and gas extraction on federal lands.</w:t>
      </w:r>
      <w:r w:rsidRPr="006A6114">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sz w:val="16"/>
          <w:szCs w:val="16"/>
        </w:rPr>
        <w:t>The government’s share is currently 12.5 percent — the same as it has been since the passage of the Mineral Leasing Act in 1920. Squillace said that “if the BLM is serious about ramping down production and maximizing federal and state revenues,” the government’s take should be raised to 20 percent.</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“I don’t think the long-term outlook for oil and gas is very bright — revenues are going to go down as price goes down.” Squillace said, noting the</w:t>
      </w:r>
      <w:r w:rsidRPr="00981B36">
        <w:rPr>
          <w:rFonts w:asciiTheme="minorHAnsi" w:eastAsia="Times New Roman" w:hAnsiTheme="minorHAnsi" w:cstheme="minorHAnsi"/>
          <w:color w:val="000000" w:themeColor="text1"/>
          <w:sz w:val="16"/>
          <w:szCs w:val="16"/>
        </w:rPr>
        <w:t xml:space="preserve"> </w:t>
      </w:r>
      <w:hyperlink r:id="rId58" w:history="1">
        <w:r w:rsidRPr="006A6114">
          <w:rPr>
            <w:rFonts w:asciiTheme="minorHAnsi" w:eastAsia="Times New Roman" w:hAnsiTheme="minorHAnsi" w:cstheme="minorHAnsi"/>
            <w:color w:val="000000" w:themeColor="text1"/>
            <w:sz w:val="16"/>
            <w:szCs w:val="16"/>
          </w:rPr>
          <w:t>rapidly-falling cost</w:t>
        </w:r>
      </w:hyperlink>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of renewable energy. “In the short term, we should be squeezing fair revenues out of these industries before they shut down.”</w:t>
      </w:r>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Increasing the government’s share to 20 percent would also disincentivize development by lowering fossil fuel company profits</w:t>
      </w:r>
      <w:r w:rsidRPr="006A6114">
        <w:rPr>
          <w:rFonts w:asciiTheme="minorHAnsi" w:eastAsia="Times New Roman" w:hAnsiTheme="minorHAnsi" w:cstheme="minorHAnsi"/>
          <w:color w:val="000000" w:themeColor="text1"/>
          <w:sz w:val="16"/>
          <w:szCs w:val="16"/>
        </w:rPr>
        <w:t>, he said.</w:t>
      </w:r>
      <w:r w:rsidRPr="00981B36">
        <w:rPr>
          <w:rFonts w:asciiTheme="minorHAnsi" w:eastAsia="Times New Roman" w:hAnsiTheme="minorHAnsi" w:cstheme="minorHAnsi"/>
          <w:color w:val="000000" w:themeColor="text1"/>
          <w:sz w:val="16"/>
          <w:szCs w:val="16"/>
        </w:rPr>
        <w:t xml:space="preserve"> </w:t>
      </w:r>
      <w:r w:rsidRPr="006A6114">
        <w:rPr>
          <w:rFonts w:asciiTheme="minorHAnsi" w:eastAsia="Times New Roman" w:hAnsiTheme="minorHAnsi" w:cstheme="minorHAnsi"/>
          <w:color w:val="000000" w:themeColor="text1"/>
          <w:sz w:val="16"/>
          <w:szCs w:val="16"/>
        </w:rPr>
        <w:t>Jones, however, said that Food &amp; Water Watch considers these types of policy changes insufficient.</w:t>
      </w:r>
      <w:r w:rsidRPr="00981B36">
        <w:rPr>
          <w:rFonts w:asciiTheme="minorHAnsi" w:eastAsia="Times New Roman" w:hAnsiTheme="minorHAnsi" w:cstheme="minorHAnsi"/>
          <w:color w:val="000000" w:themeColor="text1"/>
        </w:rPr>
        <w:t xml:space="preserve"> </w:t>
      </w:r>
      <w:r w:rsidRPr="006A6114">
        <w:rPr>
          <w:rFonts w:asciiTheme="minorHAnsi" w:eastAsia="Times New Roman" w:hAnsiTheme="minorHAnsi" w:cstheme="minorHAnsi"/>
          <w:color w:val="000000" w:themeColor="text1"/>
          <w:u w:val="single"/>
        </w:rPr>
        <w:t>Fossil fuel exploitation on federal lands “shouldn’t be made more expensive, it should be ended</w:t>
      </w:r>
      <w:r w:rsidRPr="006A6114">
        <w:rPr>
          <w:rFonts w:asciiTheme="minorHAnsi" w:eastAsia="Times New Roman" w:hAnsiTheme="minorHAnsi" w:cstheme="minorHAnsi"/>
          <w:color w:val="000000" w:themeColor="text1"/>
        </w:rPr>
        <w:t>,</w:t>
      </w:r>
      <w:r w:rsidRPr="006A6114">
        <w:rPr>
          <w:rFonts w:asciiTheme="minorHAnsi" w:eastAsia="Times New Roman" w:hAnsiTheme="minorHAnsi" w:cstheme="minorHAnsi"/>
          <w:color w:val="000000" w:themeColor="text1"/>
          <w:sz w:val="16"/>
          <w:szCs w:val="16"/>
        </w:rPr>
        <w:t>” Jones said. “We should be taking direct action to transition away from fossil fuels, and the federal government needs to play a central role in guiding that transition.”</w:t>
      </w:r>
      <w:r w:rsidRPr="00981B36">
        <w:rPr>
          <w:rFonts w:asciiTheme="minorHAnsi" w:eastAsia="Times New Roman" w:hAnsiTheme="minorHAnsi" w:cstheme="minorHAnsi"/>
          <w:color w:val="000000" w:themeColor="text1"/>
          <w:sz w:val="16"/>
          <w:szCs w:val="16"/>
        </w:rPr>
        <w:t xml:space="preserve"> </w:t>
      </w:r>
    </w:p>
    <w:p w14:paraId="41AFE98D" w14:textId="77777777" w:rsidR="0083780B" w:rsidRDefault="0083780B" w:rsidP="0083780B">
      <w:pPr>
        <w:pStyle w:val="Heading4"/>
      </w:pPr>
      <w:r>
        <w:t>The current moratorium is temporary</w:t>
      </w:r>
    </w:p>
    <w:p w14:paraId="149F919A" w14:textId="77777777" w:rsidR="0083780B" w:rsidRDefault="0083780B" w:rsidP="0083780B">
      <w:r w:rsidRPr="00E036A2">
        <w:rPr>
          <w:rStyle w:val="Style13ptBold"/>
        </w:rPr>
        <w:t>XO 14008</w:t>
      </w:r>
      <w:r w:rsidRPr="00D2144F">
        <w:t xml:space="preserve">, </w:t>
      </w:r>
      <w:r w:rsidRPr="00E036A2">
        <w:rPr>
          <w:rStyle w:val="Style13ptBold"/>
        </w:rPr>
        <w:t>1-27</w:t>
      </w:r>
      <w:r>
        <w:t>-2021</w:t>
      </w:r>
      <w:r w:rsidRPr="00D2144F">
        <w:t xml:space="preserve">, "Tackling the Climate Crisis at Home and Abroad," Federal Register, </w:t>
      </w:r>
      <w:hyperlink r:id="rId59" w:history="1">
        <w:r w:rsidRPr="00757663">
          <w:rPr>
            <w:rStyle w:val="Hyperlink"/>
          </w:rPr>
          <w:t>https://www.federalregister.gov/documents/2021/02/01/2021-02177/tackling-the-climate-crisis-at-home-and-abroad</w:t>
        </w:r>
      </w:hyperlink>
      <w:r>
        <w:t xml:space="preserve"> //KL</w:t>
      </w:r>
    </w:p>
    <w:p w14:paraId="48A19072" w14:textId="77777777" w:rsidR="0083780B" w:rsidRPr="00D2144F" w:rsidRDefault="0083780B" w:rsidP="0083780B">
      <w:r w:rsidRPr="00E036A2">
        <w:t xml:space="preserve">Sec. 208. Oil and Natural Gas Development on Public Lands and in Offshore Waters. </w:t>
      </w:r>
      <w:r w:rsidRPr="00E036A2">
        <w:rPr>
          <w:rStyle w:val="StyleUnderline"/>
        </w:rPr>
        <w:t xml:space="preserve">To the extent consistent with applicable law, </w:t>
      </w:r>
      <w:r w:rsidRPr="00E036A2">
        <w:rPr>
          <w:rStyle w:val="StyleUnderline"/>
          <w:highlight w:val="cyan"/>
        </w:rPr>
        <w:t xml:space="preserve">the Secretary of the Interior shall </w:t>
      </w:r>
      <w:r w:rsidRPr="00E036A2">
        <w:rPr>
          <w:rStyle w:val="Emphasis"/>
          <w:highlight w:val="cyan"/>
        </w:rPr>
        <w:t>pause</w:t>
      </w:r>
      <w:r w:rsidRPr="00E036A2">
        <w:rPr>
          <w:rStyle w:val="StyleUnderline"/>
          <w:highlight w:val="cyan"/>
        </w:rPr>
        <w:t xml:space="preserve"> new oil</w:t>
      </w:r>
      <w:r w:rsidRPr="00E036A2">
        <w:rPr>
          <w:rStyle w:val="StyleUnderline"/>
        </w:rPr>
        <w:t xml:space="preserve"> and natural gas </w:t>
      </w:r>
      <w:r w:rsidRPr="00E036A2">
        <w:rPr>
          <w:rStyle w:val="StyleUnderline"/>
          <w:highlight w:val="cyan"/>
        </w:rPr>
        <w:t>leases</w:t>
      </w:r>
      <w:r w:rsidRPr="00E036A2">
        <w:rPr>
          <w:rStyle w:val="StyleUnderline"/>
        </w:rPr>
        <w:t xml:space="preserve"> on public lands or </w:t>
      </w:r>
      <w:r w:rsidRPr="00E036A2">
        <w:rPr>
          <w:rStyle w:val="StyleUnderline"/>
          <w:highlight w:val="cyan"/>
        </w:rPr>
        <w:t>in offshore waters pending completion of a comprehensive review and reconsideration of Federal oil and gas permitting and leasing practices</w:t>
      </w:r>
      <w:r w:rsidRPr="00E036A2">
        <w:rPr>
          <w:rStyle w:val="StyleUnderline"/>
        </w:rPr>
        <w:t xml:space="preserve"> </w:t>
      </w:r>
      <w:r w:rsidRPr="00E036A2">
        <w:t>in light of the Secretary of the Interior's broad stewardship responsibilities over the public lands and in offshore waters, including potential climate and impacts associated with oil and gas activities on public lands or in offshore waters. The Secretary of the Interior shall complete that review in consultation with the Secretary of Agriculture, the Secretary of Commerce, through the National Oceanic and Atmospheric Administration, and the Secretary of Energy. In conducting this analysis, and to the extent consistent with applicable law, the Secretary of the Interior shall consider whether to adjust royalties associated with coal, oil, and gas resources extracted from public lands and offshore waters, or take other appropriate action, to account for corresponding climate costs.</w:t>
      </w:r>
    </w:p>
    <w:p w14:paraId="792F3489" w14:textId="77777777" w:rsidR="0083780B" w:rsidRDefault="0083780B" w:rsidP="0083780B">
      <w:pPr>
        <w:pStyle w:val="Heading4"/>
      </w:pPr>
      <w:r>
        <w:t>DOI will continue drilling leases</w:t>
      </w:r>
    </w:p>
    <w:p w14:paraId="22FF64C8" w14:textId="77777777" w:rsidR="0083780B" w:rsidRDefault="0083780B" w:rsidP="0083780B">
      <w:r w:rsidRPr="001D547C">
        <w:t xml:space="preserve">Josh </w:t>
      </w:r>
      <w:r w:rsidRPr="001D547C">
        <w:rPr>
          <w:rStyle w:val="Style13ptBold"/>
        </w:rPr>
        <w:t>Lederman</w:t>
      </w:r>
      <w:r w:rsidRPr="001D547C">
        <w:t xml:space="preserve">, </w:t>
      </w:r>
      <w:r w:rsidRPr="001D547C">
        <w:rPr>
          <w:rStyle w:val="Style13ptBold"/>
        </w:rPr>
        <w:t>6-15</w:t>
      </w:r>
      <w:r w:rsidRPr="001D547C">
        <w:t xml:space="preserve">-2021, </w:t>
      </w:r>
      <w:r w:rsidRPr="006130B2">
        <w:t>Lederman is a national political reporter for NBC News based in Washington, covering the presidential campaign, political investigations and national security.</w:t>
      </w:r>
      <w:r>
        <w:t xml:space="preserve"> </w:t>
      </w:r>
      <w:r w:rsidRPr="001D547C">
        <w:t xml:space="preserve">"Federal judge blocks Biden's ban on leases for drilling on public lands," NBC News, </w:t>
      </w:r>
      <w:hyperlink r:id="rId60" w:history="1">
        <w:r w:rsidRPr="00757663">
          <w:rPr>
            <w:rStyle w:val="Hyperlink"/>
          </w:rPr>
          <w:t>https://www.nbcnews.com/politics/politics-news/federal-judge-blocks-biden-s-ban-leases-drilling-public-lands-n1270972</w:t>
        </w:r>
      </w:hyperlink>
      <w:r>
        <w:t xml:space="preserve"> //KL</w:t>
      </w:r>
    </w:p>
    <w:p w14:paraId="3ACA0D9F" w14:textId="77777777" w:rsidR="0083780B" w:rsidRPr="001D547C" w:rsidRDefault="0083780B" w:rsidP="0083780B">
      <w:pPr>
        <w:rPr>
          <w:rStyle w:val="StyleUnderline"/>
        </w:rPr>
      </w:pPr>
      <w:r>
        <w:t xml:space="preserve">In a setback for President Joe Biden’s efforts on climate change, </w:t>
      </w:r>
      <w:r w:rsidRPr="006130B2">
        <w:rPr>
          <w:rStyle w:val="StyleUnderline"/>
          <w:highlight w:val="cyan"/>
        </w:rPr>
        <w:t>a federal judge</w:t>
      </w:r>
      <w:r w:rsidRPr="001D547C">
        <w:rPr>
          <w:rStyle w:val="StyleUnderline"/>
        </w:rPr>
        <w:t xml:space="preserve"> in Louisiana on Tuesday </w:t>
      </w:r>
      <w:r w:rsidRPr="006130B2">
        <w:rPr>
          <w:rStyle w:val="StyleUnderline"/>
          <w:highlight w:val="cyan"/>
        </w:rPr>
        <w:t xml:space="preserve">blocked the </w:t>
      </w:r>
      <w:r>
        <w:rPr>
          <w:rStyle w:val="StyleUnderline"/>
          <w:highlight w:val="cyan"/>
        </w:rPr>
        <w:t xml:space="preserve">[Biden] </w:t>
      </w:r>
      <w:r w:rsidRPr="006130B2">
        <w:rPr>
          <w:rStyle w:val="StyleUnderline"/>
          <w:highlight w:val="cyan"/>
        </w:rPr>
        <w:t>administration’s</w:t>
      </w:r>
      <w:r w:rsidRPr="001D547C">
        <w:rPr>
          <w:rStyle w:val="StyleUnderline"/>
        </w:rPr>
        <w:t xml:space="preserve"> temporary </w:t>
      </w:r>
      <w:r w:rsidRPr="006130B2">
        <w:rPr>
          <w:rStyle w:val="StyleUnderline"/>
          <w:highlight w:val="cyan"/>
        </w:rPr>
        <w:t>ban on new leases to drill for oil</w:t>
      </w:r>
      <w:r w:rsidRPr="001D547C">
        <w:rPr>
          <w:rStyle w:val="StyleUnderline"/>
        </w:rPr>
        <w:t xml:space="preserve"> and gas </w:t>
      </w:r>
      <w:r w:rsidRPr="006130B2">
        <w:rPr>
          <w:rStyle w:val="StyleUnderline"/>
          <w:highlight w:val="cyan"/>
        </w:rPr>
        <w:t>on public lands and ordered that lease sales continue.</w:t>
      </w:r>
    </w:p>
    <w:p w14:paraId="747952BE" w14:textId="77777777" w:rsidR="0083780B" w:rsidRPr="001D547C" w:rsidRDefault="0083780B" w:rsidP="0083780B">
      <w:pPr>
        <w:rPr>
          <w:rStyle w:val="StyleUnderline"/>
        </w:rPr>
      </w:pPr>
      <w:r w:rsidRPr="006130B2">
        <w:rPr>
          <w:rStyle w:val="StyleUnderline"/>
          <w:highlight w:val="cyan"/>
        </w:rPr>
        <w:t>The Interior Department said it would “comply with the decision,” signaling that lease sales</w:t>
      </w:r>
      <w:r w:rsidRPr="001D547C">
        <w:rPr>
          <w:rStyle w:val="StyleUnderline"/>
        </w:rPr>
        <w:t xml:space="preserve"> to drill in Alaska and in the Gulf of Mexico </w:t>
      </w:r>
      <w:r w:rsidRPr="006130B2">
        <w:rPr>
          <w:rStyle w:val="StyleUnderline"/>
          <w:highlight w:val="cyan"/>
        </w:rPr>
        <w:t>will likely resume</w:t>
      </w:r>
      <w:r w:rsidRPr="001D547C">
        <w:rPr>
          <w:rStyle w:val="StyleUnderline"/>
        </w:rPr>
        <w:t xml:space="preserve"> — at least for now.</w:t>
      </w:r>
    </w:p>
    <w:p w14:paraId="6D6835E3" w14:textId="77777777" w:rsidR="0083780B" w:rsidRDefault="0083780B" w:rsidP="0083780B">
      <w:r w:rsidRPr="001D547C">
        <w:rPr>
          <w:rStyle w:val="StyleUnderline"/>
        </w:rPr>
        <w:t>During Biden’s first days in office, his Interior Department paused new leases</w:t>
      </w:r>
      <w:r>
        <w:t xml:space="preserve"> while reviewing the program to decide whether extracting oil and gas from federal lands and waters should continue in the future, as the president seeks to wean the U.S. off fossil fuels. The Interior Department has held a public forum on the issue and said that an interim report on the future of the program would be coming over the summer.</w:t>
      </w:r>
    </w:p>
    <w:p w14:paraId="51E830D6" w14:textId="77777777" w:rsidR="0083780B" w:rsidRDefault="0083780B" w:rsidP="0083780B">
      <w:r w:rsidRPr="001D547C">
        <w:rPr>
          <w:rStyle w:val="StyleUnderline"/>
        </w:rPr>
        <w:t xml:space="preserve">But </w:t>
      </w:r>
      <w:r w:rsidRPr="006130B2">
        <w:rPr>
          <w:rStyle w:val="StyleUnderline"/>
          <w:highlight w:val="cyan"/>
        </w:rPr>
        <w:t>Louisiana state Attorney General Jeff Landry and 12 other GOP attorneys general sued</w:t>
      </w:r>
      <w:r w:rsidRPr="001D547C">
        <w:rPr>
          <w:rStyle w:val="StyleUnderline"/>
        </w:rPr>
        <w:t xml:space="preserve"> in March </w:t>
      </w:r>
      <w:r w:rsidRPr="006130B2">
        <w:rPr>
          <w:rStyle w:val="StyleUnderline"/>
          <w:highlight w:val="cyan"/>
        </w:rPr>
        <w:t>to block the</w:t>
      </w:r>
      <w:r w:rsidRPr="006130B2">
        <w:rPr>
          <w:rStyle w:val="StyleUnderline"/>
        </w:rPr>
        <w:t xml:space="preserve"> temporary </w:t>
      </w:r>
      <w:r w:rsidRPr="006130B2">
        <w:rPr>
          <w:rStyle w:val="StyleUnderline"/>
          <w:highlight w:val="cyan"/>
        </w:rPr>
        <w:t>ban</w:t>
      </w:r>
      <w:r w:rsidRPr="001D547C">
        <w:rPr>
          <w:rStyle w:val="StyleUnderline"/>
        </w:rPr>
        <w:t xml:space="preserve">, </w:t>
      </w:r>
      <w:r w:rsidRPr="006130B2">
        <w:rPr>
          <w:rStyle w:val="StyleUnderline"/>
          <w:highlight w:val="cyan"/>
        </w:rPr>
        <w:t>arguing the administration had circumvented legal requirements for carrying out such a move</w:t>
      </w:r>
      <w:r w:rsidRPr="001D547C">
        <w:rPr>
          <w:rStyle w:val="StyleUnderline"/>
        </w:rPr>
        <w:t>.</w:t>
      </w:r>
      <w:r>
        <w:t xml:space="preserve"> On Tuesday, </w:t>
      </w:r>
      <w:r w:rsidRPr="006130B2">
        <w:rPr>
          <w:rStyle w:val="StyleUnderline"/>
          <w:highlight w:val="cyan"/>
        </w:rPr>
        <w:t>Judge</w:t>
      </w:r>
      <w:r w:rsidRPr="001D547C">
        <w:rPr>
          <w:rStyle w:val="StyleUnderline"/>
        </w:rPr>
        <w:t xml:space="preserve"> Terry </w:t>
      </w:r>
      <w:r w:rsidRPr="006130B2">
        <w:rPr>
          <w:rStyle w:val="StyleUnderline"/>
          <w:highlight w:val="cyan"/>
        </w:rPr>
        <w:t>Doughty</w:t>
      </w:r>
      <w:r w:rsidRPr="001D547C">
        <w:rPr>
          <w:rStyle w:val="StyleUnderline"/>
        </w:rPr>
        <w:t xml:space="preserve"> of the U.S. District Court for the Western District of Louisiana </w:t>
      </w:r>
      <w:r w:rsidRPr="006130B2">
        <w:rPr>
          <w:rStyle w:val="StyleUnderline"/>
          <w:highlight w:val="cyan"/>
        </w:rPr>
        <w:t>issued a preliminary injunction blocking the administration from enforcing its moratorium</w:t>
      </w:r>
      <w:r w:rsidRPr="001D547C">
        <w:rPr>
          <w:rStyle w:val="StyleUnderline"/>
        </w:rPr>
        <w:t>.</w:t>
      </w:r>
    </w:p>
    <w:p w14:paraId="53A666D2" w14:textId="77777777" w:rsidR="0083780B" w:rsidRPr="001D547C" w:rsidRDefault="0083780B" w:rsidP="0083780B">
      <w:pPr>
        <w:rPr>
          <w:rStyle w:val="StyleUnderline"/>
        </w:rPr>
      </w:pPr>
      <w:r w:rsidRPr="006130B2">
        <w:rPr>
          <w:rStyle w:val="StyleUnderline"/>
          <w:highlight w:val="cyan"/>
        </w:rPr>
        <w:t>Doughty said his order applies “nationwide.”</w:t>
      </w:r>
    </w:p>
    <w:p w14:paraId="31C36167" w14:textId="77777777" w:rsidR="0083780B" w:rsidRDefault="0083780B" w:rsidP="0083780B">
      <w:r>
        <w:t>“Millions and possibly billions of dollars are at stake,” Doughty wrote in a 44-page memorandum accompanying the injunction. “Local government funding, jobs for Plaintiff State workers, and funds for the restoration of Louisiana’s Coastline are at stake. Plaintiff States have a reliance interest in the proceeds derived from offshore and on land oil and gas lease sales.”</w:t>
      </w:r>
    </w:p>
    <w:p w14:paraId="2F7C8177" w14:textId="77777777" w:rsidR="0083780B" w:rsidRDefault="0083780B" w:rsidP="0083780B">
      <w:r>
        <w:t>An Interior Department spokesperson responded to the injunction late Tuesday by saying the administration would keep working on the interim report and the recommendations on how to improve use of public lands and waters to create jobs and “build a just and equitable energy future.”</w:t>
      </w:r>
    </w:p>
    <w:p w14:paraId="567F6BED" w14:textId="77777777" w:rsidR="0083780B" w:rsidRPr="001D547C" w:rsidRDefault="0083780B" w:rsidP="0083780B">
      <w:pPr>
        <w:rPr>
          <w:rStyle w:val="StyleUnderline"/>
        </w:rPr>
      </w:pPr>
      <w:r w:rsidRPr="006130B2">
        <w:rPr>
          <w:rStyle w:val="StyleUnderline"/>
          <w:highlight w:val="cyan"/>
        </w:rPr>
        <w:t>“We are reviewing the judge’s opinion and will comply with the decision,” the department said, without specifying any plans to appeal the injunction.</w:t>
      </w:r>
    </w:p>
    <w:p w14:paraId="715C37B0" w14:textId="77777777" w:rsidR="0083780B" w:rsidRDefault="0083780B" w:rsidP="0083780B">
      <w:r>
        <w:t>The setback comes as Biden is seeking to rapidly transition the U.S. away from oil, gas and coal, fossil fuels that emit carbon dioxide and other heat-trapping gases blamed for global warming, including by ramping up production of renewable energy sources. A 2018 federal government report found that close to one quarter of U.S. greenhouse gas emissions come from fuels extracted from federal lands.</w:t>
      </w:r>
    </w:p>
    <w:p w14:paraId="79D15DE9" w14:textId="77777777" w:rsidR="0083780B" w:rsidRPr="00F601E6" w:rsidRDefault="0083780B" w:rsidP="0083780B">
      <w:r w:rsidRPr="006130B2">
        <w:rPr>
          <w:rStyle w:val="StyleUnderline"/>
        </w:rPr>
        <w:t>Landry called the judge’s move a “victory” for the rule of law and for energy workers, applauding the court for having “recognized President</w:t>
      </w:r>
      <w:r w:rsidRPr="001D547C">
        <w:rPr>
          <w:rStyle w:val="StyleUnderline"/>
        </w:rPr>
        <w:t xml:space="preserve"> Biden is completely outside his authority in his attempt to shut down oil and gas leases on federal lands."</w:t>
      </w:r>
    </w:p>
    <w:p w14:paraId="700CA0F6" w14:textId="77777777" w:rsidR="0083780B" w:rsidRDefault="0083780B" w:rsidP="0083780B">
      <w:pPr>
        <w:pStyle w:val="Heading4"/>
      </w:pPr>
      <w:r>
        <w:t>Currently no plans to permanently ban offshore drilling</w:t>
      </w:r>
    </w:p>
    <w:p w14:paraId="2F87FE2C" w14:textId="77777777" w:rsidR="0083780B" w:rsidRDefault="0083780B" w:rsidP="0083780B">
      <w:r w:rsidRPr="00D372F3">
        <w:t xml:space="preserve">Valerie </w:t>
      </w:r>
      <w:r w:rsidRPr="00D372F3">
        <w:rPr>
          <w:rStyle w:val="Style13ptBold"/>
        </w:rPr>
        <w:t>Volcovici</w:t>
      </w:r>
      <w:r w:rsidRPr="00D372F3">
        <w:t xml:space="preserve">, </w:t>
      </w:r>
      <w:r w:rsidRPr="00D372F3">
        <w:rPr>
          <w:rStyle w:val="Style13ptBold"/>
        </w:rPr>
        <w:t>6-23</w:t>
      </w:r>
      <w:r w:rsidRPr="00D372F3">
        <w:t xml:space="preserve">-2021, </w:t>
      </w:r>
      <w:r>
        <w:t xml:space="preserve">Volcovici is </w:t>
      </w:r>
      <w:r w:rsidRPr="00D372F3">
        <w:t>a reporter covering energy and environment policy from Reuters</w:t>
      </w:r>
      <w:r>
        <w:t xml:space="preserve">. </w:t>
      </w:r>
      <w:r w:rsidRPr="00D372F3">
        <w:t xml:space="preserve">"Interior sec'y says no plan 'right now' to ban new oil, gas leasing," Reuters, </w:t>
      </w:r>
      <w:hyperlink r:id="rId61" w:history="1">
        <w:r w:rsidRPr="00757663">
          <w:rPr>
            <w:rStyle w:val="Hyperlink"/>
          </w:rPr>
          <w:t>https://www.reuters.com/business/energy/haaland-says-no-plan-right-now-ban-new-oil-gas-leasing-2021-06-23/</w:t>
        </w:r>
      </w:hyperlink>
      <w:r>
        <w:t xml:space="preserve"> //KL</w:t>
      </w:r>
    </w:p>
    <w:p w14:paraId="0F2E9AC1" w14:textId="77777777" w:rsidR="0083780B" w:rsidRDefault="0083780B" w:rsidP="0083780B">
      <w:r>
        <w:t xml:space="preserve">WASHINGTON, June 23 (Reuters) - </w:t>
      </w:r>
      <w:r w:rsidRPr="00D72848">
        <w:rPr>
          <w:rStyle w:val="StyleUnderline"/>
          <w:highlight w:val="cyan"/>
        </w:rPr>
        <w:t>U.S. Interior Secretary</w:t>
      </w:r>
      <w:r w:rsidRPr="00D372F3">
        <w:rPr>
          <w:rStyle w:val="StyleUnderline"/>
        </w:rPr>
        <w:t xml:space="preserve"> Deb </w:t>
      </w:r>
      <w:r w:rsidRPr="00D72848">
        <w:rPr>
          <w:rStyle w:val="StyleUnderline"/>
          <w:highlight w:val="cyan"/>
        </w:rPr>
        <w:t>Haaland</w:t>
      </w:r>
      <w:r w:rsidRPr="00D372F3">
        <w:rPr>
          <w:rStyle w:val="StyleUnderline"/>
        </w:rPr>
        <w:t xml:space="preserve"> on Wednesday </w:t>
      </w:r>
      <w:r w:rsidRPr="00D72848">
        <w:rPr>
          <w:rStyle w:val="StyleUnderline"/>
          <w:highlight w:val="cyan"/>
        </w:rPr>
        <w:t>told a congressional hearing that there is no plan to permanently ban</w:t>
      </w:r>
      <w:r w:rsidRPr="00D372F3">
        <w:rPr>
          <w:rStyle w:val="StyleUnderline"/>
        </w:rPr>
        <w:t xml:space="preserve"> new oil and </w:t>
      </w:r>
      <w:r w:rsidRPr="00D72848">
        <w:rPr>
          <w:rStyle w:val="StyleUnderline"/>
          <w:highlight w:val="cyan"/>
        </w:rPr>
        <w:t>gas drilling</w:t>
      </w:r>
      <w:r w:rsidRPr="00D372F3">
        <w:rPr>
          <w:rStyle w:val="StyleUnderline"/>
        </w:rPr>
        <w:t xml:space="preserve"> on federal land</w:t>
      </w:r>
      <w:r>
        <w:t xml:space="preserve"> but her agency will soon release a report that will assess the future of the federal oil and gas leasing program.</w:t>
      </w:r>
    </w:p>
    <w:p w14:paraId="09F39D82" w14:textId="77777777" w:rsidR="0083780B" w:rsidRDefault="0083780B" w:rsidP="0083780B">
      <w:r>
        <w:t>The Biden administration paused the government's oil and gas leasing auctions on federal acres in January pending a review that is expected to be completed in the coming weeks. The move was part of a sweeping plan to rein in fossil-fuel extraction and combat the effects of climate change.</w:t>
      </w:r>
    </w:p>
    <w:p w14:paraId="61EE2AF6" w14:textId="77777777" w:rsidR="0083780B" w:rsidRPr="00D372F3" w:rsidRDefault="0083780B" w:rsidP="0083780B">
      <w:pPr>
        <w:rPr>
          <w:rStyle w:val="StyleUnderline"/>
        </w:rPr>
      </w:pPr>
      <w:r w:rsidRPr="00D372F3">
        <w:rPr>
          <w:rStyle w:val="StyleUnderline"/>
        </w:rPr>
        <w:t>Republican and some Democratic lawmakers in oil-reliant states have raised concerns that the pause would lead to a permanent ban, depriving those states of revenue.</w:t>
      </w:r>
    </w:p>
    <w:p w14:paraId="08F31C0D" w14:textId="77777777" w:rsidR="0083780B" w:rsidRDefault="0083780B" w:rsidP="0083780B">
      <w:r>
        <w:t>"</w:t>
      </w:r>
      <w:r w:rsidRPr="00D72848">
        <w:rPr>
          <w:rStyle w:val="StyleUnderline"/>
          <w:highlight w:val="cyan"/>
        </w:rPr>
        <w:t>I don't think there is a plan right now for a permanent ban</w:t>
      </w:r>
      <w:r>
        <w:t xml:space="preserve"> but ... the review will come out early summer and we will assess the fossil fuel programs at that time," Haaland told a House natural resources subcommittee.</w:t>
      </w:r>
    </w:p>
    <w:p w14:paraId="7187DBC9" w14:textId="77777777" w:rsidR="0083780B" w:rsidRDefault="0083780B" w:rsidP="0083780B">
      <w:r w:rsidRPr="00D372F3">
        <w:rPr>
          <w:rStyle w:val="StyleUnderline"/>
        </w:rPr>
        <w:t xml:space="preserve">She said oil and </w:t>
      </w:r>
      <w:r w:rsidRPr="00D72848">
        <w:rPr>
          <w:rStyle w:val="StyleUnderline"/>
          <w:highlight w:val="cyan"/>
        </w:rPr>
        <w:t>gas production "will continue well into the future"</w:t>
      </w:r>
      <w:r>
        <w:t xml:space="preserve"> but said the administration wants "to make sure American taxpayers are getting a good return on their investment."</w:t>
      </w:r>
    </w:p>
    <w:p w14:paraId="0407AFA6" w14:textId="77777777" w:rsidR="0083780B" w:rsidRDefault="0083780B" w:rsidP="0083780B">
      <w:r w:rsidRPr="00D372F3">
        <w:rPr>
          <w:rStyle w:val="StyleUnderline"/>
        </w:rPr>
        <w:t xml:space="preserve">Last week, </w:t>
      </w:r>
      <w:r w:rsidRPr="00D72848">
        <w:rPr>
          <w:rStyle w:val="StyleUnderline"/>
          <w:highlight w:val="cyan"/>
        </w:rPr>
        <w:t>a federal judge in Louisiana granted a preliminary injunction</w:t>
      </w:r>
      <w:r w:rsidRPr="00D372F3">
        <w:rPr>
          <w:rStyle w:val="StyleUnderline"/>
        </w:rPr>
        <w:t xml:space="preserve"> to Louisiana and 12 other states that sued Democratic President Joe Biden and the Interior Department </w:t>
      </w:r>
      <w:r w:rsidRPr="00D72848">
        <w:rPr>
          <w:rStyle w:val="StyleUnderline"/>
          <w:highlight w:val="cyan"/>
        </w:rPr>
        <w:t>over the freeze on new drilling auctions</w:t>
      </w:r>
      <w:r w:rsidRPr="00D372F3">
        <w:rPr>
          <w:rStyle w:val="StyleUnderline"/>
        </w:rPr>
        <w:t>.</w:t>
      </w:r>
      <w:r>
        <w:t xml:space="preserve"> Louisiana is a major hub for offshore oil and gas production.</w:t>
      </w:r>
    </w:p>
    <w:p w14:paraId="35EA3013" w14:textId="77777777" w:rsidR="0083780B" w:rsidRDefault="0083780B" w:rsidP="0083780B">
      <w:r>
        <w:t>Republican Congressman Garret Graves of Louisiana asked Haaland at the hearing whether the Interior Department has taken any steps to resume new leasing activity in light of that court decision, including publishing a new lease sale in the Federal Register.</w:t>
      </w:r>
    </w:p>
    <w:p w14:paraId="7443084A" w14:textId="77777777" w:rsidR="0083780B" w:rsidRDefault="0083780B" w:rsidP="0083780B">
      <w:pPr>
        <w:rPr>
          <w:rStyle w:val="StyleUnderline"/>
        </w:rPr>
      </w:pPr>
      <w:r w:rsidRPr="00354566">
        <w:rPr>
          <w:rStyle w:val="StyleUnderline"/>
        </w:rPr>
        <w:t>Haaland said the Interior Department has not published details of a new lease sale in the Federal Register and said her agency and the Justice Department were reviewing the decision.</w:t>
      </w:r>
    </w:p>
    <w:p w14:paraId="4AA1F259" w14:textId="77777777" w:rsidR="0083780B" w:rsidRDefault="0083780B" w:rsidP="0083780B">
      <w:pPr>
        <w:pStyle w:val="Heading4"/>
      </w:pPr>
      <w:r>
        <w:t>XOs are not permanent and can easily be undone</w:t>
      </w:r>
    </w:p>
    <w:p w14:paraId="41DB16B9" w14:textId="77777777" w:rsidR="0083780B" w:rsidRPr="0046746E" w:rsidRDefault="0083780B" w:rsidP="0083780B">
      <w:r>
        <w:t xml:space="preserve">Aamer </w:t>
      </w:r>
      <w:r w:rsidRPr="00A503DC">
        <w:rPr>
          <w:rStyle w:val="Style13ptBold"/>
        </w:rPr>
        <w:t>Madhani</w:t>
      </w:r>
      <w:r w:rsidRPr="0046746E">
        <w:t xml:space="preserve">, </w:t>
      </w:r>
      <w:r w:rsidRPr="00A503DC">
        <w:rPr>
          <w:rStyle w:val="Style13ptBold"/>
        </w:rPr>
        <w:t>1-28</w:t>
      </w:r>
      <w:r w:rsidRPr="0046746E">
        <w:t xml:space="preserve">-2021, </w:t>
      </w:r>
      <w:r w:rsidRPr="00A503DC">
        <w:t xml:space="preserve">Aamer Madhani is a reporter on AP's White House team. </w:t>
      </w:r>
      <w:r w:rsidRPr="0046746E">
        <w:t xml:space="preserve">"Executive orders: Swift, powerful, and easily reversed," </w:t>
      </w:r>
      <w:r>
        <w:t xml:space="preserve">Associated Press, </w:t>
      </w:r>
      <w:hyperlink r:id="rId62" w:history="1">
        <w:r w:rsidRPr="00757663">
          <w:rPr>
            <w:rStyle w:val="Hyperlink"/>
          </w:rPr>
          <w:t>https://www.csmonitor.com/USA/Politics/2021/0128/Executive-orders-Swift-powerful-and-easily-reversed</w:t>
        </w:r>
      </w:hyperlink>
      <w:r>
        <w:t xml:space="preserve"> //KL</w:t>
      </w:r>
    </w:p>
    <w:p w14:paraId="0D03A19C" w14:textId="77777777" w:rsidR="0083780B" w:rsidRDefault="0083780B" w:rsidP="0083780B">
      <w:r>
        <w:t>The basics</w:t>
      </w:r>
    </w:p>
    <w:p w14:paraId="5F5B8E73" w14:textId="77777777" w:rsidR="0083780B" w:rsidRDefault="0083780B" w:rsidP="0083780B">
      <w:r>
        <w:t>An executive order is a signed, written, and published directive from the president that manages operations of the federal government.</w:t>
      </w:r>
    </w:p>
    <w:p w14:paraId="5674B522" w14:textId="77777777" w:rsidR="0083780B" w:rsidRPr="006413EB" w:rsidRDefault="0083780B" w:rsidP="0083780B">
      <w:pPr>
        <w:rPr>
          <w:rStyle w:val="StyleUnderline"/>
        </w:rPr>
      </w:pPr>
      <w:r>
        <w:t xml:space="preserve">Congress can’t just pass legislation to overturn an order, but it can use legislative action – such as cutting off funding – to gum up the president’s intentions. </w:t>
      </w:r>
      <w:r w:rsidRPr="004C618A">
        <w:rPr>
          <w:rStyle w:val="StyleUnderline"/>
          <w:highlight w:val="cyan"/>
        </w:rPr>
        <w:t>A new president may overturn a predecessor’s order by issuing another</w:t>
      </w:r>
      <w:r w:rsidRPr="004C618A">
        <w:rPr>
          <w:rStyle w:val="StyleUnderline"/>
        </w:rPr>
        <w:t xml:space="preserve"> e</w:t>
      </w:r>
      <w:r w:rsidRPr="004C618A">
        <w:rPr>
          <w:rStyle w:val="StyleUnderline"/>
          <w:highlight w:val="cyan"/>
        </w:rPr>
        <w:t>x</w:t>
      </w:r>
      <w:r w:rsidRPr="004C618A">
        <w:rPr>
          <w:rStyle w:val="StyleUnderline"/>
        </w:rPr>
        <w:t xml:space="preserve">ecutive </w:t>
      </w:r>
      <w:r w:rsidRPr="004C618A">
        <w:rPr>
          <w:rStyle w:val="StyleUnderline"/>
          <w:highlight w:val="cyan"/>
        </w:rPr>
        <w:t>o</w:t>
      </w:r>
      <w:r w:rsidRPr="004C618A">
        <w:rPr>
          <w:rStyle w:val="StyleUnderline"/>
        </w:rPr>
        <w:t xml:space="preserve">rder </w:t>
      </w:r>
      <w:r w:rsidRPr="004C618A">
        <w:rPr>
          <w:rStyle w:val="StyleUnderline"/>
          <w:highlight w:val="cyan"/>
        </w:rPr>
        <w:t>effectively canceling it.</w:t>
      </w:r>
      <w:r w:rsidRPr="006413EB">
        <w:rPr>
          <w:rStyle w:val="StyleUnderline"/>
        </w:rPr>
        <w:t xml:space="preserve"> Mr. </w:t>
      </w:r>
      <w:r w:rsidRPr="004C618A">
        <w:rPr>
          <w:rStyle w:val="StyleUnderline"/>
          <w:highlight w:val="cyan"/>
        </w:rPr>
        <w:t>Biden has done that repeatedly</w:t>
      </w:r>
      <w:r w:rsidRPr="006413EB">
        <w:rPr>
          <w:rStyle w:val="StyleUnderline"/>
        </w:rPr>
        <w:t xml:space="preserve"> during his first days in office as he looks </w:t>
      </w:r>
      <w:r w:rsidRPr="004C618A">
        <w:rPr>
          <w:rStyle w:val="StyleUnderline"/>
          <w:highlight w:val="cyan"/>
        </w:rPr>
        <w:t>to chip away at Trump-era policies</w:t>
      </w:r>
      <w:r w:rsidRPr="006413EB">
        <w:rPr>
          <w:rStyle w:val="StyleUnderline"/>
        </w:rPr>
        <w:t xml:space="preserve"> on a gamut of issues, including environmental regulations, immigration policies, and the government response to the coronavirus pandemic.</w:t>
      </w:r>
    </w:p>
    <w:p w14:paraId="5655ADA5" w14:textId="77777777" w:rsidR="0083780B" w:rsidRDefault="0083780B" w:rsidP="0083780B">
      <w:r>
        <w:t>Presidents going back to George Washington have issued thousands of directives to manage federal government business, according to data collected by the American Presidency Project at the University of California, Santa Barbara.</w:t>
      </w:r>
    </w:p>
    <w:p w14:paraId="2FF37A0B" w14:textId="77777777" w:rsidR="0083780B" w:rsidRDefault="0083780B" w:rsidP="0083780B">
      <w:r>
        <w:t>Many are innocuous, such as giving federal employees the day after Christmas off. But executive orders – and their policy sausage-making siblings, the proclamation and political memorandum – can also be used by a president to push policy objectives that the leader can’t get through Congress.</w:t>
      </w:r>
    </w:p>
    <w:p w14:paraId="2A9DCF70" w14:textId="77777777" w:rsidR="0083780B" w:rsidRDefault="0083780B" w:rsidP="0083780B">
      <w:r>
        <w:t>Winding back the clock</w:t>
      </w:r>
    </w:p>
    <w:p w14:paraId="032BD48E" w14:textId="77777777" w:rsidR="0083780B" w:rsidRDefault="0083780B" w:rsidP="0083780B">
      <w:r>
        <w:t>Time is of the essence for Mr. Biden, who vowed as a candidate to act quickly to get the coronavirus pandemic under control and undo what he considers the damage done by Mr. Trump’s policies.</w:t>
      </w:r>
    </w:p>
    <w:p w14:paraId="43860F65" w14:textId="77777777" w:rsidR="0083780B" w:rsidRDefault="0083780B" w:rsidP="0083780B">
      <w:r>
        <w:t>Many of Mr. Biden’s orders during his first days in office are directly related to the pandemic – a mask mandate on federal property, an executive order providing guidance on safely reopening schools, and stopgap measures intended to increase food aid and protect job seekers on unemployment because of the virus.</w:t>
      </w:r>
    </w:p>
    <w:p w14:paraId="09097E4C" w14:textId="77777777" w:rsidR="0083780B" w:rsidRDefault="0083780B" w:rsidP="0083780B">
      <w:r>
        <w:t>But Mr. Biden has also used executive action to try to wind the clock back more than four years to the Obama presidency.</w:t>
      </w:r>
    </w:p>
    <w:p w14:paraId="4C3EE39A" w14:textId="77777777" w:rsidR="0083780B" w:rsidRPr="006413EB" w:rsidRDefault="0083780B" w:rsidP="0083780B">
      <w:pPr>
        <w:rPr>
          <w:rStyle w:val="StyleUnderline"/>
        </w:rPr>
      </w:pPr>
      <w:r w:rsidRPr="006413EB">
        <w:rPr>
          <w:rStyle w:val="StyleUnderline"/>
        </w:rPr>
        <w:t xml:space="preserve">For example, Mr. </w:t>
      </w:r>
      <w:r w:rsidRPr="004C618A">
        <w:rPr>
          <w:rStyle w:val="StyleUnderline"/>
          <w:highlight w:val="cyan"/>
        </w:rPr>
        <w:t>Biden issued an order reversing a Trump-era Pentagon policy that largely barred transgender people from serving in the military</w:t>
      </w:r>
      <w:r w:rsidRPr="006413EB">
        <w:rPr>
          <w:rStyle w:val="StyleUnderline"/>
        </w:rPr>
        <w:t xml:space="preserve">. Mr. </w:t>
      </w:r>
      <w:r w:rsidRPr="004C618A">
        <w:rPr>
          <w:rStyle w:val="StyleUnderline"/>
          <w:highlight w:val="cyan"/>
        </w:rPr>
        <w:t>Trump himself had issued an order reversing an Obama action that laid the groundwork for transgender people to serve openly.</w:t>
      </w:r>
    </w:p>
    <w:p w14:paraId="23AE7B6A" w14:textId="77777777" w:rsidR="0083780B" w:rsidRDefault="0083780B" w:rsidP="0083780B">
      <w:r w:rsidRPr="006413EB">
        <w:rPr>
          <w:rStyle w:val="StyleUnderline"/>
        </w:rPr>
        <w:t xml:space="preserve">Mr. </w:t>
      </w:r>
      <w:r w:rsidRPr="004C618A">
        <w:rPr>
          <w:rStyle w:val="StyleUnderline"/>
          <w:highlight w:val="cyan"/>
        </w:rPr>
        <w:t>Biden also signed a memorandum to preserve D</w:t>
      </w:r>
      <w:r w:rsidRPr="006413EB">
        <w:rPr>
          <w:rStyle w:val="StyleUnderline"/>
        </w:rPr>
        <w:t xml:space="preserve">eferred </w:t>
      </w:r>
      <w:r w:rsidRPr="004C618A">
        <w:rPr>
          <w:rStyle w:val="StyleUnderline"/>
          <w:highlight w:val="cyan"/>
        </w:rPr>
        <w:t>A</w:t>
      </w:r>
      <w:r w:rsidRPr="006413EB">
        <w:rPr>
          <w:rStyle w:val="StyleUnderline"/>
        </w:rPr>
        <w:t xml:space="preserve">ction for </w:t>
      </w:r>
      <w:r w:rsidRPr="004C618A">
        <w:rPr>
          <w:rStyle w:val="StyleUnderline"/>
          <w:highlight w:val="cyan"/>
        </w:rPr>
        <w:t>C</w:t>
      </w:r>
      <w:r w:rsidRPr="006413EB">
        <w:rPr>
          <w:rStyle w:val="StyleUnderline"/>
        </w:rPr>
        <w:t xml:space="preserve">hildhood </w:t>
      </w:r>
      <w:r w:rsidRPr="004C618A">
        <w:rPr>
          <w:rStyle w:val="StyleUnderline"/>
          <w:highlight w:val="cyan"/>
        </w:rPr>
        <w:t>A</w:t>
      </w:r>
      <w:r w:rsidRPr="006413EB">
        <w:rPr>
          <w:rStyle w:val="StyleUnderline"/>
        </w:rPr>
        <w:t>rrivals</w:t>
      </w:r>
      <w:r>
        <w:t xml:space="preserve">, the Obama-era program that has shielded hundreds of thousands of people who came to the U.S. illegally as children from deportation since it was created in 2012 through an Obama directive. </w:t>
      </w:r>
      <w:r w:rsidRPr="006413EB">
        <w:rPr>
          <w:rStyle w:val="StyleUnderline"/>
        </w:rPr>
        <w:t xml:space="preserve">Mr. </w:t>
      </w:r>
      <w:r w:rsidRPr="004C618A">
        <w:rPr>
          <w:rStyle w:val="StyleUnderline"/>
          <w:highlight w:val="cyan"/>
        </w:rPr>
        <w:t>Trump issued his own</w:t>
      </w:r>
      <w:r w:rsidRPr="004C618A">
        <w:rPr>
          <w:rStyle w:val="StyleUnderline"/>
        </w:rPr>
        <w:t xml:space="preserve"> e</w:t>
      </w:r>
      <w:r w:rsidRPr="004C618A">
        <w:rPr>
          <w:rStyle w:val="StyleUnderline"/>
          <w:highlight w:val="cyan"/>
        </w:rPr>
        <w:t>x</w:t>
      </w:r>
      <w:r w:rsidRPr="004C618A">
        <w:rPr>
          <w:rStyle w:val="StyleUnderline"/>
        </w:rPr>
        <w:t xml:space="preserve">ecutive </w:t>
      </w:r>
      <w:r w:rsidRPr="004C618A">
        <w:rPr>
          <w:rStyle w:val="StyleUnderline"/>
          <w:highlight w:val="cyan"/>
        </w:rPr>
        <w:t>o</w:t>
      </w:r>
      <w:r w:rsidRPr="004C618A">
        <w:rPr>
          <w:rStyle w:val="StyleUnderline"/>
        </w:rPr>
        <w:t xml:space="preserve">rder </w:t>
      </w:r>
      <w:r w:rsidRPr="004C618A">
        <w:rPr>
          <w:rStyle w:val="StyleUnderline"/>
          <w:highlight w:val="cyan"/>
        </w:rPr>
        <w:t>to undo DACA in 2017</w:t>
      </w:r>
      <w:r w:rsidRPr="006413EB">
        <w:rPr>
          <w:rStyle w:val="StyleUnderline"/>
        </w:rPr>
        <w:t>.</w:t>
      </w:r>
    </w:p>
    <w:p w14:paraId="77C15DA2" w14:textId="77777777" w:rsidR="0083780B" w:rsidRPr="006413EB" w:rsidRDefault="0083780B" w:rsidP="0083780B">
      <w:pPr>
        <w:rPr>
          <w:sz w:val="16"/>
          <w:szCs w:val="16"/>
        </w:rPr>
      </w:pPr>
      <w:r w:rsidRPr="006413EB">
        <w:rPr>
          <w:sz w:val="16"/>
          <w:szCs w:val="16"/>
        </w:rPr>
        <w:t>Other orders targeting foundational policies of the last administration include a Biden directive to reverse Mr. Trump’s ban on travelers from several predominantly Muslim countries, executive action to rejoin the Paris climate accord, and a proclamation stopping construction of his predecessor’s border wall.</w:t>
      </w:r>
    </w:p>
    <w:p w14:paraId="5031FEAB" w14:textId="77777777" w:rsidR="0083780B" w:rsidRPr="006413EB" w:rsidRDefault="0083780B" w:rsidP="0083780B">
      <w:pPr>
        <w:rPr>
          <w:sz w:val="16"/>
          <w:szCs w:val="16"/>
        </w:rPr>
      </w:pPr>
      <w:r w:rsidRPr="006413EB">
        <w:rPr>
          <w:sz w:val="16"/>
          <w:szCs w:val="16"/>
        </w:rPr>
        <w:t>Both sides do it – and both sides complain</w:t>
      </w:r>
    </w:p>
    <w:p w14:paraId="2903D8D7" w14:textId="77777777" w:rsidR="0083780B" w:rsidRPr="006413EB" w:rsidRDefault="0083780B" w:rsidP="0083780B">
      <w:pPr>
        <w:rPr>
          <w:sz w:val="16"/>
          <w:szCs w:val="16"/>
        </w:rPr>
      </w:pPr>
      <w:r w:rsidRPr="006413EB">
        <w:rPr>
          <w:sz w:val="16"/>
          <w:szCs w:val="16"/>
        </w:rPr>
        <w:t xml:space="preserve">To be sure, modern presidents from both parties have been heavy users of executive orders – and have been criticized by the opposition party. </w:t>
      </w:r>
    </w:p>
    <w:p w14:paraId="13A2671B" w14:textId="77777777" w:rsidR="0083780B" w:rsidRPr="006413EB" w:rsidRDefault="0083780B" w:rsidP="0083780B">
      <w:pPr>
        <w:rPr>
          <w:sz w:val="16"/>
          <w:szCs w:val="16"/>
        </w:rPr>
      </w:pPr>
      <w:r w:rsidRPr="006413EB">
        <w:rPr>
          <w:sz w:val="16"/>
          <w:szCs w:val="16"/>
        </w:rPr>
        <w:t>Not surprisingly, some Republicans have complained about Mr. Biden’s early reliance on executive orders. Sen. Marsha Blackburn of Tennessee scoffed in a tweet, ”@POTUS, you can’t govern with a pen and a phone.”</w:t>
      </w:r>
    </w:p>
    <w:p w14:paraId="585A36B9" w14:textId="77777777" w:rsidR="0083780B" w:rsidRPr="006413EB" w:rsidRDefault="0083780B" w:rsidP="0083780B">
      <w:pPr>
        <w:rPr>
          <w:sz w:val="16"/>
          <w:szCs w:val="16"/>
        </w:rPr>
      </w:pPr>
      <w:r w:rsidRPr="006413EB">
        <w:rPr>
          <w:sz w:val="16"/>
          <w:szCs w:val="16"/>
        </w:rPr>
        <w:t>Democrats have, by and large, welcomed Mr. Biden’s orders as a necessary salve to deal with some of Mr. Trump’s most divisive policies. But the president has also faced substantive criticism from both the left and right about some of the early orders.</w:t>
      </w:r>
    </w:p>
    <w:p w14:paraId="17F22EBA" w14:textId="77777777" w:rsidR="0083780B" w:rsidRPr="006413EB" w:rsidRDefault="0083780B" w:rsidP="0083780B">
      <w:pPr>
        <w:rPr>
          <w:sz w:val="16"/>
          <w:szCs w:val="16"/>
        </w:rPr>
      </w:pPr>
      <w:r w:rsidRPr="006413EB">
        <w:rPr>
          <w:sz w:val="16"/>
          <w:szCs w:val="16"/>
        </w:rPr>
        <w:t>Republicans have complained that Mr. Biden is wasting taxpayer dollars by halting construction on the U.S. border wall since signed contracts related to construction will still have to be paid out. On the left, some racial justice and civil liberty groups were underwhelmed by a series of orders that Mr. Biden issued in what White House officials said was an opening effort to address equity and racial injustice.</w:t>
      </w:r>
    </w:p>
    <w:p w14:paraId="40F74F0A" w14:textId="77777777" w:rsidR="0083780B" w:rsidRPr="006413EB" w:rsidRDefault="0083780B" w:rsidP="0083780B">
      <w:pPr>
        <w:rPr>
          <w:sz w:val="16"/>
          <w:szCs w:val="16"/>
        </w:rPr>
      </w:pPr>
      <w:r w:rsidRPr="006413EB">
        <w:rPr>
          <w:sz w:val="16"/>
          <w:szCs w:val="16"/>
        </w:rPr>
        <w:t>Mr. Biden sold himself to voters as the antidote Washington needs: the deeply experienced statesman who could bring bipartisan comity to Washington. As his presidency plays out, an overreliance on executive orders could undercut that argument.</w:t>
      </w:r>
    </w:p>
    <w:p w14:paraId="6AA018AF" w14:textId="77777777" w:rsidR="0083780B" w:rsidRPr="006413EB" w:rsidRDefault="0083780B" w:rsidP="0083780B">
      <w:pPr>
        <w:rPr>
          <w:sz w:val="16"/>
          <w:szCs w:val="16"/>
        </w:rPr>
      </w:pPr>
      <w:r w:rsidRPr="006413EB">
        <w:rPr>
          <w:sz w:val="16"/>
          <w:szCs w:val="16"/>
        </w:rPr>
        <w:t>Limits on a president’s power</w:t>
      </w:r>
    </w:p>
    <w:p w14:paraId="1ADFDA8D" w14:textId="77777777" w:rsidR="0083780B" w:rsidRPr="006413EB" w:rsidRDefault="0083780B" w:rsidP="0083780B">
      <w:pPr>
        <w:rPr>
          <w:sz w:val="16"/>
          <w:szCs w:val="16"/>
        </w:rPr>
      </w:pPr>
      <w:r w:rsidRPr="006413EB">
        <w:rPr>
          <w:sz w:val="16"/>
          <w:szCs w:val="16"/>
        </w:rPr>
        <w:t>The courts and Congress can both check a president’s power to govern by executive fiat.</w:t>
      </w:r>
    </w:p>
    <w:p w14:paraId="18D0190F" w14:textId="77777777" w:rsidR="0083780B" w:rsidRPr="006413EB" w:rsidRDefault="0083780B" w:rsidP="0083780B">
      <w:pPr>
        <w:rPr>
          <w:sz w:val="16"/>
          <w:szCs w:val="16"/>
        </w:rPr>
      </w:pPr>
      <w:r w:rsidRPr="006413EB">
        <w:rPr>
          <w:sz w:val="16"/>
          <w:szCs w:val="16"/>
        </w:rPr>
        <w:t>Already, Mr. Biden saw his attempt to order a 100-day deportation moratorium hamstrung by a federal judge. U.S. District Judge Drew Tipton found the Biden administration had failed “to provide any concrete, reasonable justification” for a pause in deportations and ordered a restraining order blocking Mr. Biden’s order from going into effect.</w:t>
      </w:r>
    </w:p>
    <w:p w14:paraId="025E1305" w14:textId="77777777" w:rsidR="0083780B" w:rsidRPr="006413EB" w:rsidRDefault="0083780B" w:rsidP="0083780B">
      <w:pPr>
        <w:rPr>
          <w:sz w:val="16"/>
          <w:szCs w:val="16"/>
        </w:rPr>
      </w:pPr>
      <w:r w:rsidRPr="006413EB">
        <w:rPr>
          <w:sz w:val="16"/>
          <w:szCs w:val="16"/>
        </w:rPr>
        <w:t>President Harry Truman saw his attempt to seize steel production facilities in the midst of the Korean War thwarted by the U.S. Supreme Court, which found that the president lacked authority to seize private property without authorization from Congress.</w:t>
      </w:r>
    </w:p>
    <w:p w14:paraId="6E0C4DA0" w14:textId="77777777" w:rsidR="0083780B" w:rsidRPr="006413EB" w:rsidRDefault="0083780B" w:rsidP="0083780B">
      <w:pPr>
        <w:rPr>
          <w:sz w:val="16"/>
          <w:szCs w:val="16"/>
        </w:rPr>
      </w:pPr>
      <w:r w:rsidRPr="006413EB">
        <w:rPr>
          <w:sz w:val="16"/>
          <w:szCs w:val="16"/>
        </w:rPr>
        <w:t>Mr. Obama tried to use executive authority to fulfill his campaign pledge to close the U.S. military detention center at Guantanamo Bay, Cuba, that over the years has held many high-profile international terror suspects. Congress stymied him by voting to block funding to pay for the transfer of prisoners from Guantanamo to the U.S., including for prosecution or medical care.</w:t>
      </w:r>
    </w:p>
    <w:p w14:paraId="690AF6C6" w14:textId="77777777" w:rsidR="0083780B" w:rsidRDefault="0083780B" w:rsidP="0083780B">
      <w:r>
        <w:t>Here today, gone tomorrow</w:t>
      </w:r>
    </w:p>
    <w:p w14:paraId="64AA003D" w14:textId="77777777" w:rsidR="0083780B" w:rsidRPr="006413EB" w:rsidRDefault="0083780B" w:rsidP="0083780B">
      <w:pPr>
        <w:rPr>
          <w:rStyle w:val="StyleUnderline"/>
        </w:rPr>
      </w:pPr>
      <w:r w:rsidRPr="006413EB">
        <w:rPr>
          <w:rStyle w:val="StyleUnderline"/>
        </w:rPr>
        <w:t xml:space="preserve">The experiences of both Mr. </w:t>
      </w:r>
      <w:r w:rsidRPr="004C618A">
        <w:rPr>
          <w:rStyle w:val="StyleUnderline"/>
          <w:highlight w:val="cyan"/>
        </w:rPr>
        <w:t>Trump and</w:t>
      </w:r>
      <w:r w:rsidRPr="006413EB">
        <w:rPr>
          <w:rStyle w:val="StyleUnderline"/>
        </w:rPr>
        <w:t xml:space="preserve"> Mr. </w:t>
      </w:r>
      <w:r w:rsidRPr="004C618A">
        <w:rPr>
          <w:rStyle w:val="StyleUnderline"/>
          <w:highlight w:val="cyan"/>
        </w:rPr>
        <w:t>Obama</w:t>
      </w:r>
      <w:r w:rsidRPr="006413EB">
        <w:rPr>
          <w:rStyle w:val="StyleUnderline"/>
        </w:rPr>
        <w:t xml:space="preserve"> </w:t>
      </w:r>
      <w:r w:rsidRPr="004C618A">
        <w:rPr>
          <w:rStyle w:val="StyleUnderline"/>
          <w:highlight w:val="cyan"/>
        </w:rPr>
        <w:t>underscore the fleeting nature of</w:t>
      </w:r>
      <w:r w:rsidRPr="006413EB">
        <w:rPr>
          <w:rStyle w:val="StyleUnderline"/>
        </w:rPr>
        <w:t xml:space="preserve"> e</w:t>
      </w:r>
      <w:r w:rsidRPr="004C618A">
        <w:rPr>
          <w:rStyle w:val="StyleUnderline"/>
          <w:highlight w:val="cyan"/>
        </w:rPr>
        <w:t>x</w:t>
      </w:r>
      <w:r w:rsidRPr="006413EB">
        <w:rPr>
          <w:rStyle w:val="StyleUnderline"/>
        </w:rPr>
        <w:t xml:space="preserve">ecutive </w:t>
      </w:r>
      <w:r w:rsidRPr="004C618A">
        <w:rPr>
          <w:rStyle w:val="StyleUnderline"/>
          <w:highlight w:val="cyan"/>
        </w:rPr>
        <w:t>o</w:t>
      </w:r>
      <w:r w:rsidRPr="006413EB">
        <w:rPr>
          <w:rStyle w:val="StyleUnderline"/>
        </w:rPr>
        <w:t>rder</w:t>
      </w:r>
      <w:r w:rsidRPr="004C618A">
        <w:rPr>
          <w:rStyle w:val="StyleUnderline"/>
          <w:highlight w:val="cyan"/>
        </w:rPr>
        <w:t>s</w:t>
      </w:r>
      <w:r w:rsidRPr="006413EB">
        <w:rPr>
          <w:rStyle w:val="StyleUnderline"/>
        </w:rPr>
        <w:t>.</w:t>
      </w:r>
    </w:p>
    <w:p w14:paraId="68D81D18" w14:textId="77777777" w:rsidR="0083780B" w:rsidRDefault="0083780B" w:rsidP="0083780B">
      <w:r w:rsidRPr="004C618A">
        <w:rPr>
          <w:rStyle w:val="StyleUnderline"/>
          <w:highlight w:val="cyan"/>
        </w:rPr>
        <w:t>Both saw their most durable policy legacies come through congressional legislation</w:t>
      </w:r>
      <w:r>
        <w:t xml:space="preserve"> – for Trump, the 2017 tax cuts, and for Obama, his signature Affordable Care Act.</w:t>
      </w:r>
    </w:p>
    <w:p w14:paraId="45E10200" w14:textId="77777777" w:rsidR="0083780B" w:rsidRDefault="0083780B" w:rsidP="0083780B">
      <w:r>
        <w:t>Mr. Trump tried mightily but failed to push a Republican-controlled Congress to repeal “Obamacare.” He did, however, diminish a key aspect of the health care law when his own tax overhaul legislation reduced the penalty for not having insurance to $0.</w:t>
      </w:r>
    </w:p>
    <w:p w14:paraId="6416A37F" w14:textId="77777777" w:rsidR="0083780B" w:rsidRPr="006413EB" w:rsidRDefault="0083780B" w:rsidP="0083780B">
      <w:pPr>
        <w:rPr>
          <w:rStyle w:val="StyleUnderline"/>
        </w:rPr>
      </w:pPr>
      <w:r>
        <w:t xml:space="preserve">Now </w:t>
      </w:r>
      <w:r w:rsidRPr="006413EB">
        <w:rPr>
          <w:rStyle w:val="StyleUnderline"/>
        </w:rPr>
        <w:t xml:space="preserve">Mr. </w:t>
      </w:r>
      <w:r w:rsidRPr="004C618A">
        <w:rPr>
          <w:rStyle w:val="StyleUnderline"/>
          <w:highlight w:val="cyan"/>
        </w:rPr>
        <w:t>Trump is seeing many of his</w:t>
      </w:r>
      <w:r w:rsidRPr="006413EB">
        <w:rPr>
          <w:rStyle w:val="StyleUnderline"/>
        </w:rPr>
        <w:t xml:space="preserve"> own </w:t>
      </w:r>
      <w:r w:rsidRPr="004C618A">
        <w:rPr>
          <w:rStyle w:val="StyleUnderline"/>
          <w:highlight w:val="cyan"/>
        </w:rPr>
        <w:t>orders</w:t>
      </w:r>
      <w:r w:rsidRPr="006413EB">
        <w:rPr>
          <w:rStyle w:val="StyleUnderline"/>
        </w:rPr>
        <w:t xml:space="preserve">, proclamations, and memoranda </w:t>
      </w:r>
      <w:r w:rsidRPr="004C618A">
        <w:rPr>
          <w:rStyle w:val="StyleUnderline"/>
          <w:highlight w:val="cyan"/>
        </w:rPr>
        <w:t>shredded</w:t>
      </w:r>
      <w:r w:rsidRPr="006413EB">
        <w:rPr>
          <w:rStyle w:val="StyleUnderline"/>
        </w:rPr>
        <w:t xml:space="preserve"> </w:t>
      </w:r>
      <w:r w:rsidRPr="004C618A">
        <w:rPr>
          <w:rStyle w:val="StyleUnderline"/>
          <w:highlight w:val="cyan"/>
        </w:rPr>
        <w:t>by</w:t>
      </w:r>
      <w:r w:rsidRPr="006413EB">
        <w:rPr>
          <w:rStyle w:val="StyleUnderline"/>
        </w:rPr>
        <w:t xml:space="preserve"> Mr. </w:t>
      </w:r>
      <w:r w:rsidRPr="004C618A">
        <w:rPr>
          <w:rStyle w:val="StyleUnderline"/>
          <w:highlight w:val="cyan"/>
        </w:rPr>
        <w:t>Biden</w:t>
      </w:r>
      <w:r>
        <w:t xml:space="preserve">. </w:t>
      </w:r>
      <w:r w:rsidRPr="006413EB">
        <w:rPr>
          <w:rStyle w:val="StyleUnderline"/>
        </w:rPr>
        <w:t xml:space="preserve">And Mr. </w:t>
      </w:r>
      <w:r w:rsidRPr="004C618A">
        <w:rPr>
          <w:rStyle w:val="StyleUnderline"/>
          <w:highlight w:val="cyan"/>
        </w:rPr>
        <w:t>Biden could very well see many of his executive actions undone by whoever follows him into office.</w:t>
      </w:r>
    </w:p>
    <w:p w14:paraId="538B35BF" w14:textId="77777777" w:rsidR="0083780B" w:rsidRDefault="0083780B" w:rsidP="0083780B">
      <w:r>
        <w:t>Biden economic adviser Brian Deese acknowledged that some of the president’s executive actions – such as directives retooling government calculations on food assistance for Americans living in poverty and another extending moratoriums on evictions for Americans whose lives have been upended by the pandemic – were merely stopgaps as the president tries to win bipartisan support for a $1.9 trillion coronavirus relief package.</w:t>
      </w:r>
    </w:p>
    <w:p w14:paraId="1E99CED5" w14:textId="77777777" w:rsidR="0083780B" w:rsidRDefault="0083780B" w:rsidP="0083780B">
      <w:pPr>
        <w:rPr>
          <w:rStyle w:val="StyleUnderline"/>
        </w:rPr>
      </w:pPr>
      <w:r w:rsidRPr="006413EB">
        <w:rPr>
          <w:rStyle w:val="StyleUnderline"/>
        </w:rPr>
        <w:t xml:space="preserve">In the end, Mr. Deese said, </w:t>
      </w:r>
      <w:r w:rsidRPr="004C618A">
        <w:rPr>
          <w:rStyle w:val="StyleUnderline"/>
          <w:highlight w:val="cyan"/>
        </w:rPr>
        <w:t>the orders</w:t>
      </w:r>
      <w:r w:rsidRPr="006413EB">
        <w:rPr>
          <w:rStyle w:val="StyleUnderline"/>
        </w:rPr>
        <w:t xml:space="preserve">, while helpful, </w:t>
      </w:r>
      <w:r w:rsidRPr="004C618A">
        <w:rPr>
          <w:rStyle w:val="StyleUnderline"/>
          <w:highlight w:val="cyan"/>
        </w:rPr>
        <w:t>are pale substitutes for comprehensive legislative action passed by Congress</w:t>
      </w:r>
      <w:r w:rsidRPr="006413EB">
        <w:rPr>
          <w:rStyle w:val="StyleUnderline"/>
        </w:rPr>
        <w:t>.</w:t>
      </w:r>
    </w:p>
    <w:p w14:paraId="0DA0912E" w14:textId="77777777" w:rsidR="0083780B" w:rsidRDefault="0083780B" w:rsidP="0083780B">
      <w:pPr>
        <w:pStyle w:val="Heading4"/>
      </w:pPr>
      <w:r>
        <w:t>Biden administration plans to throttle but not ban drilling</w:t>
      </w:r>
    </w:p>
    <w:p w14:paraId="63EE5658" w14:textId="77777777" w:rsidR="0083780B" w:rsidRDefault="0083780B" w:rsidP="0083780B">
      <w:r>
        <w:t xml:space="preserve">Jennifer </w:t>
      </w:r>
      <w:r w:rsidRPr="00A503DC">
        <w:rPr>
          <w:rStyle w:val="Style13ptBold"/>
        </w:rPr>
        <w:t>Dlouhy</w:t>
      </w:r>
      <w:r w:rsidRPr="00A503DC">
        <w:t xml:space="preserve">, </w:t>
      </w:r>
      <w:r w:rsidRPr="00A503DC">
        <w:rPr>
          <w:rStyle w:val="Style13ptBold"/>
        </w:rPr>
        <w:t>7-12</w:t>
      </w:r>
      <w:r w:rsidRPr="00A503DC">
        <w:t xml:space="preserve">-2021, </w:t>
      </w:r>
      <w:r>
        <w:t>Dlouhy is an e</w:t>
      </w:r>
      <w:r w:rsidRPr="002B75CD">
        <w:t>nergy and environmental policy reporter for Bloomberg News</w:t>
      </w:r>
      <w:r>
        <w:t>.</w:t>
      </w:r>
      <w:r w:rsidRPr="002B75CD">
        <w:t xml:space="preserve"> </w:t>
      </w:r>
      <w:r w:rsidRPr="00A503DC">
        <w:t xml:space="preserve">"Oil Prices Loom Over Biden Bid to Throttle Drilling Lease Sales," </w:t>
      </w:r>
      <w:r>
        <w:t>Bloomberg</w:t>
      </w:r>
      <w:r w:rsidRPr="00A503DC">
        <w:t xml:space="preserve">, </w:t>
      </w:r>
      <w:hyperlink r:id="rId63" w:history="1">
        <w:r w:rsidRPr="00757663">
          <w:rPr>
            <w:rStyle w:val="Hyperlink"/>
          </w:rPr>
          <w:t>https://gcaptain.com/biden-offshore-drilling-permits/</w:t>
        </w:r>
      </w:hyperlink>
      <w:r>
        <w:t xml:space="preserve"> //KL</w:t>
      </w:r>
    </w:p>
    <w:p w14:paraId="4973567E" w14:textId="77777777" w:rsidR="0083780B" w:rsidRDefault="0083780B" w:rsidP="0083780B">
      <w:r w:rsidRPr="004C618A">
        <w:rPr>
          <w:rStyle w:val="StyleUnderline"/>
          <w:highlight w:val="cyan"/>
        </w:rPr>
        <w:t>The Biden administration is preparing to release a blueprint for limiting sales of drilling rights that falls short of the outright ban</w:t>
      </w:r>
      <w:r>
        <w:t xml:space="preserve"> sought by some environmentalists, as rising oil and gasoline prices highlight the risks of curtailing domestic crude production.</w:t>
      </w:r>
    </w:p>
    <w:p w14:paraId="68CA0885" w14:textId="77777777" w:rsidR="0083780B" w:rsidRDefault="0083780B" w:rsidP="0083780B">
      <w:r>
        <w:t>A draft of the leasing report has already been shared with the White House Office of Domestic Climate Policy and is set to be released within weeks by the Interior Department, according to three people familiar with the matter who asked not to be named before the formal announcement.</w:t>
      </w:r>
    </w:p>
    <w:p w14:paraId="29B5D3F9" w14:textId="77777777" w:rsidR="0083780B" w:rsidRDefault="0083780B" w:rsidP="0083780B">
      <w:r>
        <w:t>Recommendations are set to include key changes to the government’s sale of oil and gas leases on federal lands and waters, including the boosting of royalty rates companies pay to extract fossil fuels and overhauling financial bonding requirements to ensure U.S. taxpayers don’t pay for any future cleanup.</w:t>
      </w:r>
    </w:p>
    <w:p w14:paraId="3F91C263" w14:textId="77777777" w:rsidR="0083780B" w:rsidRDefault="0083780B" w:rsidP="0083780B">
      <w:r>
        <w:t>Interior Secretary Deb Haaland has said the review is intended to ensure taxpayers get a fair return on the oil and gas extracted from federal lands.</w:t>
      </w:r>
    </w:p>
    <w:p w14:paraId="55DB1C04" w14:textId="77777777" w:rsidR="0083780B" w:rsidRDefault="0083780B" w:rsidP="0083780B">
      <w:r w:rsidRPr="004C618A">
        <w:rPr>
          <w:rStyle w:val="StyleUnderline"/>
          <w:highlight w:val="cyan"/>
        </w:rPr>
        <w:t>The Interior Department</w:t>
      </w:r>
      <w:r w:rsidRPr="00A503DC">
        <w:rPr>
          <w:rStyle w:val="StyleUnderline"/>
        </w:rPr>
        <w:t xml:space="preserve"> also </w:t>
      </w:r>
      <w:r w:rsidRPr="004C618A">
        <w:rPr>
          <w:rStyle w:val="StyleUnderline"/>
          <w:highlight w:val="cyan"/>
        </w:rPr>
        <w:t>is expected to limit new leases in some sensitive coastal</w:t>
      </w:r>
      <w:r w:rsidRPr="00A503DC">
        <w:rPr>
          <w:rStyle w:val="StyleUnderline"/>
        </w:rPr>
        <w:t xml:space="preserve"> and Western </w:t>
      </w:r>
      <w:r w:rsidRPr="004C618A">
        <w:rPr>
          <w:rStyle w:val="StyleUnderline"/>
          <w:highlight w:val="cyan"/>
        </w:rPr>
        <w:t>areas</w:t>
      </w:r>
      <w:r>
        <w:t xml:space="preserve"> and begin a broad study of the climate effects of oil and gas development on federal property. But </w:t>
      </w:r>
      <w:r w:rsidRPr="004C618A">
        <w:rPr>
          <w:rStyle w:val="StyleUnderline"/>
          <w:highlight w:val="cyan"/>
        </w:rPr>
        <w:t>the effort</w:t>
      </w:r>
      <w:r w:rsidRPr="00A503DC">
        <w:rPr>
          <w:rStyle w:val="StyleUnderline"/>
        </w:rPr>
        <w:t xml:space="preserve">s would still </w:t>
      </w:r>
      <w:r w:rsidRPr="004C618A">
        <w:rPr>
          <w:rStyle w:val="StyleUnderline"/>
          <w:highlight w:val="cyan"/>
        </w:rPr>
        <w:t>fall short of the permanent leasing ban that</w:t>
      </w:r>
      <w:r w:rsidRPr="00A503DC">
        <w:rPr>
          <w:rStyle w:val="StyleUnderline"/>
        </w:rPr>
        <w:t xml:space="preserve"> dozens of environmental groups have said </w:t>
      </w:r>
      <w:r w:rsidRPr="004C618A">
        <w:rPr>
          <w:rStyle w:val="StyleUnderline"/>
          <w:highlight w:val="cyan"/>
        </w:rPr>
        <w:t>is necessary to address the climate crisis</w:t>
      </w:r>
      <w:r w:rsidRPr="004C618A">
        <w:rPr>
          <w:highlight w:val="cyan"/>
        </w:rPr>
        <w:t>,</w:t>
      </w:r>
      <w:r>
        <w:t xml:space="preserve"> according to two of the people familiar with the administration’s approach.</w:t>
      </w:r>
    </w:p>
    <w:p w14:paraId="51CEAD4E" w14:textId="77777777" w:rsidR="0083780B" w:rsidRDefault="0083780B" w:rsidP="0083780B">
      <w:r>
        <w:t>“We’re out of time for tinkering around the edges to address the problem of a climate crisis,” said Randi Spivak, public lands program director for the Center for Biological Diversity. “The science is so clear that there is no room in the carbon budget for any new investment in new fields, so the idea that we will give taxpayers their fair share is just anathema to the climate emergency we face.”</w:t>
      </w:r>
    </w:p>
    <w:p w14:paraId="00DB59BD" w14:textId="77777777" w:rsidR="0083780B" w:rsidRPr="00A503DC" w:rsidRDefault="0083780B" w:rsidP="0083780B">
      <w:pPr>
        <w:rPr>
          <w:rStyle w:val="StyleUnderline"/>
        </w:rPr>
      </w:pPr>
      <w:r>
        <w:t xml:space="preserve">An Interior spokeswoman declined to comment on the matter. But </w:t>
      </w:r>
      <w:r w:rsidRPr="004C618A">
        <w:rPr>
          <w:rStyle w:val="StyleUnderline"/>
          <w:highlight w:val="cyan"/>
        </w:rPr>
        <w:t>Haaland was direct with lawmakers</w:t>
      </w:r>
      <w:r w:rsidRPr="00A503DC">
        <w:rPr>
          <w:rStyle w:val="StyleUnderline"/>
        </w:rPr>
        <w:t xml:space="preserve"> last month </w:t>
      </w:r>
      <w:r w:rsidRPr="004C618A">
        <w:rPr>
          <w:rStyle w:val="StyleUnderline"/>
          <w:highlight w:val="cyan"/>
        </w:rPr>
        <w:t>on the topic</w:t>
      </w:r>
      <w:r w:rsidRPr="00A503DC">
        <w:rPr>
          <w:rStyle w:val="StyleUnderline"/>
        </w:rPr>
        <w:t>: “</w:t>
      </w:r>
      <w:r w:rsidRPr="004C618A">
        <w:rPr>
          <w:rStyle w:val="StyleUnderline"/>
          <w:highlight w:val="cyan"/>
        </w:rPr>
        <w:t>I don’t think there is a plan right now for a permanent ban.”</w:t>
      </w:r>
    </w:p>
    <w:p w14:paraId="7A0E5750" w14:textId="77777777" w:rsidR="0083780B" w:rsidRDefault="0083780B" w:rsidP="0083780B">
      <w:pPr>
        <w:pStyle w:val="Heading4"/>
        <w:rPr>
          <w:rFonts w:cs="Calibri"/>
          <w:b w:val="0"/>
          <w:bCs/>
          <w:color w:val="000000"/>
        </w:rPr>
      </w:pPr>
      <w:r>
        <w:t>Judges can continue to block the moratorium that Biden has planned, empirics prove. Action now is necesarry</w:t>
      </w:r>
      <w:r w:rsidRPr="00007767">
        <w:rPr>
          <w:rFonts w:cs="Calibri"/>
          <w:b w:val="0"/>
          <w:color w:val="000000"/>
        </w:rPr>
        <w:t xml:space="preserve"> </w:t>
      </w:r>
    </w:p>
    <w:p w14:paraId="133885FD" w14:textId="77777777" w:rsidR="0083780B" w:rsidRDefault="0083780B" w:rsidP="0083780B">
      <w:r>
        <w:rPr>
          <w:bCs/>
          <w:szCs w:val="26"/>
        </w:rPr>
        <w:t>Groom, 21</w:t>
      </w:r>
      <w:r>
        <w:t> (Nichola Groom, Reporter for Reuters, 6-15-2021, accessed on 7-13-2021, Reuters, "U.S. judge orders resumption in federal drilling auctions in setback for Biden", https://www.reuters.com/business/energy/us-judge-blocks-biden-pausing-oil-gas-lease-auctions-2021-06-15/)//TK</w:t>
      </w:r>
    </w:p>
    <w:p w14:paraId="7A78E58B" w14:textId="77777777" w:rsidR="0083780B" w:rsidRDefault="0083780B" w:rsidP="0083780B">
      <w:r>
        <w:t xml:space="preserve">A federal judge in Louisiana on </w:t>
      </w:r>
      <w:r w:rsidRPr="00C76B14">
        <w:rPr>
          <w:u w:val="single"/>
        </w:rPr>
        <w:t>Tuesday blocked the Biden administration's pause on oil and gas leasing on public lands and waters,</w:t>
      </w:r>
      <w:r>
        <w:t xml:space="preserve"> dealing a setback to a key White House effort to address climate change.</w:t>
      </w:r>
    </w:p>
    <w:p w14:paraId="0B0AECE7" w14:textId="77777777" w:rsidR="0083780B" w:rsidRDefault="0083780B" w:rsidP="0083780B"/>
    <w:p w14:paraId="3D2F0082" w14:textId="77777777" w:rsidR="0083780B" w:rsidRDefault="0083780B" w:rsidP="0083780B">
      <w:r w:rsidRPr="00B5245E">
        <w:rPr>
          <w:u w:val="single"/>
        </w:rPr>
        <w:t>The order granted a preliminary injunction to Louisiana and 12 other states that sued Democratic President Joe Biden and the Interior Department over the freeze on new drilling auctions</w:t>
      </w:r>
      <w:r>
        <w:t>. Louisiana is a major hub for offshore oil and gas production.</w:t>
      </w:r>
    </w:p>
    <w:p w14:paraId="4F33439B" w14:textId="77777777" w:rsidR="0083780B" w:rsidRDefault="0083780B" w:rsidP="0083780B"/>
    <w:p w14:paraId="7CB57CFA" w14:textId="77777777" w:rsidR="0083780B" w:rsidRDefault="0083780B" w:rsidP="0083780B">
      <w:r w:rsidRPr="00B5245E">
        <w:rPr>
          <w:u w:val="single"/>
        </w:rPr>
        <w:t>Biden paused the government's leasing auctions in January pending a review that is expected to be completed in the coming weeks</w:t>
      </w:r>
      <w:r>
        <w:t>. The move was part of a sweeping plan to rein in fossil-fuel extraction and combat the effects of climate change.</w:t>
      </w:r>
    </w:p>
    <w:p w14:paraId="598883B2" w14:textId="77777777" w:rsidR="0083780B" w:rsidRDefault="0083780B" w:rsidP="0083780B"/>
    <w:p w14:paraId="65312DB0" w14:textId="77777777" w:rsidR="0083780B" w:rsidRDefault="0083780B" w:rsidP="0083780B">
      <w:r>
        <w:t>The Interior Department said it would comply with the ruling, but did not say when auctions might resume.</w:t>
      </w:r>
    </w:p>
    <w:p w14:paraId="2AB2939A" w14:textId="77777777" w:rsidR="0083780B" w:rsidRDefault="0083780B" w:rsidP="0083780B"/>
    <w:p w14:paraId="1FD54C8B" w14:textId="77777777" w:rsidR="0083780B" w:rsidRPr="00B5245E" w:rsidRDefault="0083780B" w:rsidP="0083780B">
      <w:pPr>
        <w:rPr>
          <w:u w:val="single"/>
        </w:rPr>
      </w:pPr>
      <w:r w:rsidRPr="00B5245E">
        <w:rPr>
          <w:u w:val="single"/>
        </w:rPr>
        <w:t>The nation's top oil and gas trade group, the American Petroleum Institute, issued a statement urging the administration "to move expeditiously to follow the court's order and lift the federal leasing pause."</w:t>
      </w:r>
    </w:p>
    <w:p w14:paraId="54E642EB" w14:textId="77777777" w:rsidR="0083780B" w:rsidRDefault="0083780B" w:rsidP="0083780B"/>
    <w:p w14:paraId="20A203B8" w14:textId="77777777" w:rsidR="0083780B" w:rsidRPr="00B5245E" w:rsidRDefault="0083780B" w:rsidP="0083780B">
      <w:pPr>
        <w:rPr>
          <w:u w:val="single"/>
        </w:rPr>
      </w:pPr>
      <w:r w:rsidRPr="00B5245E">
        <w:rPr>
          <w:u w:val="single"/>
        </w:rPr>
        <w:t>The Center for Biological Diversity environmental group said in a statement the order "turns a blind eye to runaway climate pollution that's devastating our planet."</w:t>
      </w:r>
    </w:p>
    <w:p w14:paraId="0275753A" w14:textId="77777777" w:rsidR="0083780B" w:rsidRDefault="0083780B" w:rsidP="0083780B"/>
    <w:p w14:paraId="6F1EDB34" w14:textId="77777777" w:rsidR="0083780B" w:rsidRPr="00B5245E" w:rsidRDefault="0083780B" w:rsidP="0083780B">
      <w:pPr>
        <w:rPr>
          <w:b/>
          <w:bCs/>
          <w:u w:val="single"/>
        </w:rPr>
      </w:pPr>
      <w:r w:rsidRPr="00B5245E">
        <w:rPr>
          <w:b/>
          <w:bCs/>
          <w:u w:val="single"/>
        </w:rPr>
        <w:t>The judge's decision, which applies to onshore and offshore leasing nationwide, will remain in effect pending the final resolution of the case or orders from higher courts, according to a court document.</w:t>
      </w:r>
    </w:p>
    <w:p w14:paraId="0DCC4F62" w14:textId="77777777" w:rsidR="0083780B" w:rsidRDefault="0083780B" w:rsidP="0083780B"/>
    <w:p w14:paraId="720E25F6" w14:textId="77777777" w:rsidR="0083780B" w:rsidRDefault="0083780B" w:rsidP="0083780B">
      <w:r>
        <w:t>In the ruling, Judge Terry Doughty of the U.S. District Court for the Western District of Louisiana said the states had met the requirements to establish that they would suffer injury from the pause on new oil and gas leases.</w:t>
      </w:r>
    </w:p>
    <w:p w14:paraId="23D33386" w14:textId="77777777" w:rsidR="0083780B" w:rsidRDefault="0083780B" w:rsidP="0083780B"/>
    <w:p w14:paraId="786C578B" w14:textId="77777777" w:rsidR="0083780B" w:rsidRPr="00B5245E" w:rsidRDefault="0083780B" w:rsidP="0083780B">
      <w:pPr>
        <w:rPr>
          <w:u w:val="single"/>
        </w:rPr>
      </w:pPr>
      <w:r>
        <w:t>"</w:t>
      </w:r>
      <w:r w:rsidRPr="00B5245E">
        <w:rPr>
          <w:u w:val="single"/>
        </w:rPr>
        <w:t>Millions and possibly billions of dollars are at stake," Doughty wrote.</w:t>
      </w:r>
    </w:p>
    <w:p w14:paraId="6F6774B7" w14:textId="77777777" w:rsidR="0083780B" w:rsidRDefault="0083780B" w:rsidP="0083780B"/>
    <w:p w14:paraId="6EF58F2F" w14:textId="77777777" w:rsidR="0083780B" w:rsidRPr="00B5245E" w:rsidRDefault="0083780B" w:rsidP="0083780B">
      <w:pPr>
        <w:rPr>
          <w:u w:val="single"/>
        </w:rPr>
      </w:pPr>
      <w:r w:rsidRPr="00B5245E">
        <w:rPr>
          <w:u w:val="single"/>
        </w:rPr>
        <w:t>He also said the states had a "</w:t>
      </w:r>
      <w:r w:rsidRPr="00B5245E">
        <w:rPr>
          <w:b/>
          <w:bCs/>
          <w:u w:val="single"/>
        </w:rPr>
        <w:t>substantial likelihood of success</w:t>
      </w:r>
      <w:r w:rsidRPr="00B5245E">
        <w:rPr>
          <w:u w:val="single"/>
        </w:rPr>
        <w:t>" with their lawsuit.</w:t>
      </w:r>
    </w:p>
    <w:p w14:paraId="5D82DDE8" w14:textId="77777777" w:rsidR="0083780B" w:rsidRDefault="0083780B" w:rsidP="0083780B"/>
    <w:p w14:paraId="0087F36A" w14:textId="77777777" w:rsidR="0083780B" w:rsidRDefault="0083780B" w:rsidP="0083780B">
      <w:r>
        <w:t>In a statement, an Interior Department spokesperson said the agency's upcoming report "will include initial findings on the state of the federal conventional energy programs, as well as outline next steps and recommendations for the Department and Congress to improve stewardship of public lands and waters, create jobs, and build a just and equitable energy future."</w:t>
      </w:r>
    </w:p>
    <w:p w14:paraId="7A91CCB9" w14:textId="77777777" w:rsidR="0083780B" w:rsidRDefault="0083780B" w:rsidP="0083780B"/>
    <w:p w14:paraId="4667BD49" w14:textId="77777777" w:rsidR="0083780B" w:rsidRPr="00B5245E" w:rsidRDefault="0083780B" w:rsidP="0083780B">
      <w:pPr>
        <w:rPr>
          <w:u w:val="single"/>
        </w:rPr>
      </w:pPr>
      <w:r w:rsidRPr="00B5245E">
        <w:rPr>
          <w:u w:val="single"/>
        </w:rPr>
        <w:t>The attorneys general of both Louisiana and West Virginia praised the decision. Louisiana Attorney General Jeff Landry called it "</w:t>
      </w:r>
      <w:r w:rsidRPr="00B5245E">
        <w:rPr>
          <w:b/>
          <w:bCs/>
          <w:u w:val="single"/>
        </w:rPr>
        <w:t>a victory not only for the rule of law but also for the thousands of workers who produce affordable energy for Americans."</w:t>
      </w:r>
    </w:p>
    <w:p w14:paraId="14D56413" w14:textId="77777777" w:rsidR="0083780B" w:rsidRDefault="0083780B" w:rsidP="0083780B"/>
    <w:p w14:paraId="596CFC7A" w14:textId="77777777" w:rsidR="0083780B" w:rsidRDefault="0083780B" w:rsidP="0083780B">
      <w:r>
        <w:t>The states joining Louisiana’s lawsuit were Alabama, Alaska, Arkansas, Georgia, Mississippi, Missouri, Montana, Nebraska, Oklahoma, Texas, Utah and West Virginia. All have Republican attorneys general. Louisiana Governor John Bel Edwards is a Democrat.</w:t>
      </w:r>
    </w:p>
    <w:p w14:paraId="451EAA6A" w14:textId="77777777" w:rsidR="0083780B" w:rsidRDefault="0083780B" w:rsidP="0083780B"/>
    <w:p w14:paraId="447C7308" w14:textId="77777777" w:rsidR="0083780B" w:rsidRPr="00B5245E" w:rsidRDefault="0083780B" w:rsidP="0083780B">
      <w:pPr>
        <w:rPr>
          <w:u w:val="single"/>
        </w:rPr>
      </w:pPr>
      <w:r w:rsidRPr="00B5245E">
        <w:rPr>
          <w:u w:val="single"/>
        </w:rPr>
        <w:t>One other state, Wyoming, has filed its own lawsuit challenging the leasing pause.</w:t>
      </w:r>
    </w:p>
    <w:p w14:paraId="7555E187" w14:textId="77777777" w:rsidR="0083780B" w:rsidRPr="00A857B9" w:rsidRDefault="0083780B" w:rsidP="0083780B">
      <w:pPr>
        <w:pStyle w:val="Heading4"/>
        <w:rPr>
          <w:sz w:val="28"/>
          <w:szCs w:val="28"/>
        </w:rPr>
      </w:pPr>
      <w:r w:rsidRPr="00A857B9">
        <w:rPr>
          <w:sz w:val="28"/>
          <w:szCs w:val="28"/>
        </w:rPr>
        <w:t xml:space="preserve">Federal judge reversed drilling—on pause till courts </w:t>
      </w:r>
    </w:p>
    <w:p w14:paraId="7ABA0042" w14:textId="77777777" w:rsidR="0083780B" w:rsidRPr="00A857B9" w:rsidRDefault="0083780B" w:rsidP="0083780B">
      <w:pPr>
        <w:rPr>
          <w:b/>
          <w:sz w:val="28"/>
          <w:szCs w:val="28"/>
        </w:rPr>
      </w:pPr>
      <w:r w:rsidRPr="00A857B9">
        <w:rPr>
          <w:b/>
          <w:sz w:val="28"/>
          <w:szCs w:val="28"/>
        </w:rPr>
        <w:t>Farah and Richards 6-16</w:t>
      </w:r>
    </w:p>
    <w:p w14:paraId="4CA8ECDF" w14:textId="77777777" w:rsidR="0083780B" w:rsidRPr="001C34D7" w:rsidRDefault="0083780B" w:rsidP="0083780B">
      <w:r w:rsidRPr="001C34D7">
        <w:t>Niina H. Farah and Heather Richards</w:t>
      </w:r>
      <w:r>
        <w:t xml:space="preserve">, Energy law reporter and offshore energy reporter, </w:t>
      </w:r>
      <w:r w:rsidRPr="001C34D7">
        <w:t xml:space="preserve">6-16-2021, "PUBLIC LANDS: Federal judge overturns oil leasing freeze in blow to Biden," </w:t>
      </w:r>
      <w:r>
        <w:t>E&amp;E News</w:t>
      </w:r>
      <w:r w:rsidRPr="001C34D7">
        <w:t>, https://www.eenews.net/stories/1063735105</w:t>
      </w:r>
      <w:r>
        <w:t>//ZR</w:t>
      </w:r>
    </w:p>
    <w:p w14:paraId="0793FB76" w14:textId="77777777" w:rsidR="0083780B" w:rsidRDefault="0083780B" w:rsidP="0083780B">
      <w:r w:rsidRPr="0036267E">
        <w:rPr>
          <w:sz w:val="28"/>
          <w:szCs w:val="28"/>
          <w:u w:val="single"/>
        </w:rPr>
        <w:t xml:space="preserve">A federal judge </w:t>
      </w:r>
      <w:r>
        <w:t xml:space="preserve">ordered new oil and gas leasing to restart in public lands and waters yesterday, </w:t>
      </w:r>
      <w:r w:rsidRPr="0036267E">
        <w:rPr>
          <w:sz w:val="28"/>
          <w:szCs w:val="28"/>
          <w:u w:val="single"/>
        </w:rPr>
        <w:t>reversing the Biden</w:t>
      </w:r>
      <w:r>
        <w:t xml:space="preserve"> administration</w:t>
      </w:r>
      <w:r w:rsidRPr="0036267E">
        <w:rPr>
          <w:sz w:val="28"/>
          <w:szCs w:val="28"/>
          <w:u w:val="single"/>
        </w:rPr>
        <w:t>'s</w:t>
      </w:r>
      <w:r>
        <w:t xml:space="preserve"> controversial </w:t>
      </w:r>
      <w:r w:rsidRPr="001C34D7">
        <w:rPr>
          <w:sz w:val="28"/>
          <w:szCs w:val="28"/>
          <w:u w:val="single"/>
        </w:rPr>
        <w:t>pause on the sale of drilling rights</w:t>
      </w:r>
      <w:r>
        <w:t>.</w:t>
      </w:r>
    </w:p>
    <w:p w14:paraId="5322862E" w14:textId="77777777" w:rsidR="0083780B" w:rsidRDefault="0083780B" w:rsidP="0083780B"/>
    <w:p w14:paraId="6E8261E8" w14:textId="77777777" w:rsidR="0083780B" w:rsidRDefault="0083780B" w:rsidP="0083780B">
      <w:r>
        <w:t xml:space="preserve">Judge Terry </w:t>
      </w:r>
      <w:r w:rsidRPr="001C34D7">
        <w:rPr>
          <w:sz w:val="28"/>
          <w:szCs w:val="28"/>
          <w:u w:val="single"/>
        </w:rPr>
        <w:t>Doughty's decision allows leasing to resume nationwide</w:t>
      </w:r>
      <w:r>
        <w:t xml:space="preserve">, dealing an early loss to President Biden's push to tackle climate change. The ruling out of the U.S. District Court for the Western District of Louisiana also </w:t>
      </w:r>
      <w:r w:rsidRPr="001C34D7">
        <w:rPr>
          <w:sz w:val="28"/>
          <w:szCs w:val="28"/>
          <w:u w:val="single"/>
        </w:rPr>
        <w:t xml:space="preserve">marks a victory for oil-producing states </w:t>
      </w:r>
      <w:r>
        <w:t>that have argued the federal oil and gas program supports local jobs and tax revenue.</w:t>
      </w:r>
    </w:p>
    <w:p w14:paraId="1AF30143" w14:textId="77777777" w:rsidR="0083780B" w:rsidRDefault="0083780B" w:rsidP="0083780B"/>
    <w:p w14:paraId="7784241B" w14:textId="77777777" w:rsidR="0083780B" w:rsidRDefault="0083780B" w:rsidP="0083780B">
      <w:r w:rsidRPr="001C34D7">
        <w:t xml:space="preserve">Doughty's preliminary injunction, </w:t>
      </w:r>
      <w:r w:rsidRPr="001C34D7">
        <w:rPr>
          <w:sz w:val="28"/>
          <w:szCs w:val="28"/>
          <w:u w:val="single"/>
        </w:rPr>
        <w:t>which reverses the pause until the court decides on the</w:t>
      </w:r>
      <w:r w:rsidRPr="001C34D7">
        <w:rPr>
          <w:sz w:val="28"/>
          <w:szCs w:val="28"/>
        </w:rPr>
        <w:t xml:space="preserve"> </w:t>
      </w:r>
      <w:r>
        <w:t xml:space="preserve">substance of the arguments in the </w:t>
      </w:r>
      <w:r w:rsidRPr="001C34D7">
        <w:rPr>
          <w:sz w:val="28"/>
          <w:szCs w:val="28"/>
          <w:u w:val="single"/>
        </w:rPr>
        <w:t>case</w:t>
      </w:r>
      <w:r>
        <w:t>, undercuts part of a sweeping climate-focused executive order Biden issued shortly after taking office. Biden had directed a temporary halt on new lease sales during a review of the federal oil and gas program that could overhaul how the U.S. manages its vast stores of fossil fuels.</w:t>
      </w:r>
    </w:p>
    <w:p w14:paraId="236A0590" w14:textId="77777777" w:rsidR="0083780B" w:rsidRPr="00835AEF" w:rsidRDefault="0083780B" w:rsidP="0083780B">
      <w:pPr>
        <w:pStyle w:val="Heading4"/>
      </w:pPr>
      <w:r>
        <w:t>Approvals for drilling on a rise—</w:t>
      </w:r>
      <w:r w:rsidRPr="00835AEF">
        <w:t>Biden’s moratorium</w:t>
      </w:r>
      <w:r>
        <w:t xml:space="preserve"> on drilling</w:t>
      </w:r>
      <w:r w:rsidRPr="00835AEF">
        <w:t xml:space="preserve"> isn’t enough</w:t>
      </w:r>
      <w:r>
        <w:t xml:space="preserve"> </w:t>
      </w:r>
    </w:p>
    <w:p w14:paraId="35643291" w14:textId="77777777" w:rsidR="0083780B" w:rsidRPr="00A857B9" w:rsidRDefault="0083780B" w:rsidP="0083780B">
      <w:pPr>
        <w:rPr>
          <w:b/>
          <w:sz w:val="28"/>
          <w:szCs w:val="28"/>
        </w:rPr>
      </w:pPr>
      <w:r w:rsidRPr="00A857B9">
        <w:rPr>
          <w:b/>
          <w:sz w:val="28"/>
          <w:szCs w:val="28"/>
        </w:rPr>
        <w:t>Brown 7-12</w:t>
      </w:r>
    </w:p>
    <w:p w14:paraId="5FF4A291" w14:textId="77777777" w:rsidR="0083780B" w:rsidRPr="00A857B9" w:rsidRDefault="0083780B" w:rsidP="0083780B">
      <w:r>
        <w:t>Matthew Brown, Associated Press Reporter, 7-12-2021, "US drilling approvals increase despite Biden climate pledge," Daily Herald, https://www.heraldextra.com/news/state-and-regional/us-drilling-approvals-increase-despite-biden-climate-pledge/article_a3041b4d-1fc5-5e04-9651-9998d5239a7d.html//ZR</w:t>
      </w:r>
    </w:p>
    <w:p w14:paraId="470D6FDD" w14:textId="77777777" w:rsidR="0083780B" w:rsidRDefault="0083780B" w:rsidP="0083780B">
      <w:r>
        <w:t xml:space="preserve">BILLINGS, Mont. (AP) </w:t>
      </w:r>
      <w:r w:rsidRPr="00A857B9">
        <w:t xml:space="preserve">— </w:t>
      </w:r>
      <w:r w:rsidRPr="00A857B9">
        <w:rPr>
          <w:sz w:val="28"/>
          <w:szCs w:val="28"/>
          <w:u w:val="single"/>
        </w:rPr>
        <w:t xml:space="preserve">Approvals for companies to drill for oil and gas </w:t>
      </w:r>
      <w:r w:rsidRPr="00A857B9">
        <w:t>on U.S. public lands are</w:t>
      </w:r>
      <w:r w:rsidRPr="00A857B9">
        <w:rPr>
          <w:sz w:val="28"/>
          <w:szCs w:val="28"/>
          <w:u w:val="single"/>
        </w:rPr>
        <w:t xml:space="preserve"> on pace this year to reach their highest level</w:t>
      </w:r>
      <w:r w:rsidRPr="00A857B9">
        <w:rPr>
          <w:sz w:val="28"/>
          <w:szCs w:val="28"/>
        </w:rPr>
        <w:t xml:space="preserve"> </w:t>
      </w:r>
      <w:r>
        <w:t xml:space="preserve">since George W. Bush was president, underscoring President Joe Biden’s reluctance to more forcefully curb petroleum production in the face of industry and Republican resistance. </w:t>
      </w:r>
      <w:r w:rsidRPr="00A857B9">
        <w:rPr>
          <w:sz w:val="28"/>
          <w:szCs w:val="28"/>
          <w:u w:val="single"/>
        </w:rPr>
        <w:t>The I</w:t>
      </w:r>
      <w:r>
        <w:t xml:space="preserve">nterior </w:t>
      </w:r>
      <w:r w:rsidRPr="00A857B9">
        <w:rPr>
          <w:sz w:val="28"/>
          <w:szCs w:val="28"/>
          <w:u w:val="single"/>
        </w:rPr>
        <w:t>D</w:t>
      </w:r>
      <w:r>
        <w:t xml:space="preserve">epartment </w:t>
      </w:r>
      <w:r w:rsidRPr="00A857B9">
        <w:rPr>
          <w:sz w:val="28"/>
          <w:szCs w:val="28"/>
          <w:u w:val="single"/>
        </w:rPr>
        <w:t>approved about 2,500 permits to drill on public and tribal lands</w:t>
      </w:r>
      <w:r>
        <w:t xml:space="preserve"> in the first six months of the year, according to an Associated Press analysis of government data. That includes more than 2,100 drilling approvals since Biden took office January 20. New Mexico and Wyoming had the largest number of approvals. Montana, Colorado and Utah had hundreds each. Biden campaigned last year on pledges to end new drilling on federal lands to rein in climate-changing emissions. His pick to oversee those lands, Interior Secretary Deb Haaland, adamantly opposed drilling on federal lands while in Congress and co-sponsored the liberal Green New Deal. But the </w:t>
      </w:r>
      <w:r w:rsidRPr="00835AEF">
        <w:rPr>
          <w:sz w:val="28"/>
          <w:szCs w:val="28"/>
          <w:u w:val="single"/>
        </w:rPr>
        <w:t>steps taken by the administration to date on fossil fuels are</w:t>
      </w:r>
      <w:r w:rsidRPr="00835AEF">
        <w:rPr>
          <w:sz w:val="28"/>
          <w:szCs w:val="28"/>
        </w:rPr>
        <w:t xml:space="preserve"> </w:t>
      </w:r>
      <w:r>
        <w:t xml:space="preserve">more </w:t>
      </w:r>
      <w:r w:rsidRPr="00835AEF">
        <w:rPr>
          <w:sz w:val="28"/>
          <w:szCs w:val="28"/>
          <w:u w:val="single"/>
        </w:rPr>
        <w:t>modest,</w:t>
      </w:r>
      <w:r>
        <w:t xml:space="preserve"> including a temporary suspension on new oil and gas leases on federal lands that a judge blocked last month, blocked petroleum sales in the Arctic National Wildlife Refuge (ANWR) and cancellation of the Keystone XL oil pipeline from Canada. Because vast fossil fuel reserves already are under lease, </w:t>
      </w:r>
      <w:r w:rsidRPr="00835AEF">
        <w:rPr>
          <w:sz w:val="28"/>
          <w:szCs w:val="28"/>
          <w:u w:val="single"/>
        </w:rPr>
        <w:t xml:space="preserve">those actions did nothing to slow drilling on </w:t>
      </w:r>
      <w:r w:rsidRPr="00835AEF">
        <w:t>public lands and</w:t>
      </w:r>
      <w:r w:rsidRPr="00835AEF">
        <w:rPr>
          <w:sz w:val="28"/>
          <w:szCs w:val="28"/>
          <w:u w:val="single"/>
        </w:rPr>
        <w:t xml:space="preserve"> waters</w:t>
      </w:r>
      <w:r w:rsidRPr="00835AEF">
        <w:rPr>
          <w:sz w:val="28"/>
          <w:szCs w:val="28"/>
        </w:rPr>
        <w:t xml:space="preserve"> </w:t>
      </w:r>
      <w:r>
        <w:t>that account for about a quarter of U.S. oil production. Further complicating Biden’s climate agenda is a recent rise in gasoline prices to $3 a gallon ($0.79 a liter) or more in many parts of the country. Any attempt to limit petroleum production could push gasoline prices even higher and risk souring economic recovery from the pandemic. “He’s walking the tightrope,” said energy industry analyst Parker Fawcett with S&amp;P Global Platts, noting that Keystone and ANWR came without huge political costs because they were aimed at future projects. “Those easy wins don't necessarily have huge impacts on the market today,” Fawcett said. “He is definitely backing off taking drastic action that would rock the market. ... What you’re going to see is U.S. oil production is going to continue to rebound.” Haaland has sought to tamp down Republican concern over potential constraints on the industry. She said during a House Natural Resources Committee hearing last month that there was no "plan right now for a permanent ban.” “</w:t>
      </w:r>
      <w:r w:rsidRPr="00835AEF">
        <w:rPr>
          <w:sz w:val="28"/>
          <w:szCs w:val="28"/>
          <w:u w:val="single"/>
        </w:rPr>
        <w:t>Gas and oil production will continue well into the future</w:t>
      </w:r>
      <w:r>
        <w:t xml:space="preserve"> and we believe that is the reality of our economy and the world we're living in,” Haaland told Colorado Republican Rep. Doug Lamborn.</w:t>
      </w:r>
    </w:p>
    <w:p w14:paraId="69894D4B" w14:textId="77777777" w:rsidR="0083780B" w:rsidRDefault="0083780B" w:rsidP="0083780B"/>
    <w:p w14:paraId="5367388C" w14:textId="77777777" w:rsidR="0083780B" w:rsidRPr="00854DFE" w:rsidRDefault="0083780B" w:rsidP="0083780B">
      <w:pPr>
        <w:pStyle w:val="Heading4"/>
        <w:rPr>
          <w:sz w:val="28"/>
          <w:szCs w:val="24"/>
        </w:rPr>
      </w:pPr>
      <w:r w:rsidRPr="00854DFE">
        <w:rPr>
          <w:sz w:val="28"/>
          <w:szCs w:val="24"/>
        </w:rPr>
        <w:t>Obama lifted oil moratoriums after being challenged by big oil—we need a permanent solution</w:t>
      </w:r>
    </w:p>
    <w:p w14:paraId="39F127D4" w14:textId="77777777" w:rsidR="0083780B" w:rsidRPr="00854DFE" w:rsidRDefault="0083780B" w:rsidP="0083780B">
      <w:pPr>
        <w:rPr>
          <w:b/>
          <w:bCs/>
          <w:sz w:val="28"/>
          <w:szCs w:val="28"/>
        </w:rPr>
      </w:pPr>
      <w:r w:rsidRPr="00854DFE">
        <w:rPr>
          <w:b/>
          <w:bCs/>
          <w:sz w:val="28"/>
          <w:szCs w:val="28"/>
        </w:rPr>
        <w:t>Russle 6-3</w:t>
      </w:r>
    </w:p>
    <w:p w14:paraId="7391C91A" w14:textId="77777777" w:rsidR="0083780B" w:rsidRDefault="0083780B" w:rsidP="0083780B">
      <w:r>
        <w:t>Corey Russell, David Stringer, William Taylor, Charles Wehland, Lawyer, Energy Company Rep, Energy Company Lawyer, Energy Company Lawyer ,6-3-2021, "Temporary Ban on New Federal Oil and Gas Leases Under Fire," JD Supra, https://www.jdsupra.com/legalnews/temporary-ban-on-new-federal-oil-and-2256787///ZR</w:t>
      </w:r>
    </w:p>
    <w:p w14:paraId="3ADCE986" w14:textId="77777777" w:rsidR="0083780B" w:rsidRPr="00D14EFF" w:rsidRDefault="0083780B" w:rsidP="0083780B">
      <w:r w:rsidRPr="00A85DBA">
        <w:rPr>
          <w:sz w:val="28"/>
          <w:szCs w:val="28"/>
          <w:u w:val="single"/>
        </w:rPr>
        <w:t xml:space="preserve">This is not the first time a federal moratorium on oil and gas activities has been challenged </w:t>
      </w:r>
      <w:r>
        <w:t xml:space="preserve">under the APA. For example, after the </w:t>
      </w:r>
      <w:r w:rsidRPr="00A85DBA">
        <w:rPr>
          <w:sz w:val="28"/>
          <w:szCs w:val="28"/>
          <w:u w:val="single"/>
        </w:rPr>
        <w:t>Obama</w:t>
      </w:r>
      <w:r>
        <w:t xml:space="preserve"> Administration </w:t>
      </w:r>
      <w:r w:rsidRPr="00A85DBA">
        <w:rPr>
          <w:sz w:val="28"/>
          <w:szCs w:val="28"/>
          <w:u w:val="single"/>
        </w:rPr>
        <w:t>implemented a six-month moratorium on offshore drilling</w:t>
      </w:r>
      <w:r w:rsidRPr="00A85DBA">
        <w:rPr>
          <w:sz w:val="28"/>
          <w:szCs w:val="28"/>
        </w:rPr>
        <w:t xml:space="preserve"> </w:t>
      </w:r>
      <w:r>
        <w:t xml:space="preserve">operations after the Deepwater Horizon incident, </w:t>
      </w:r>
      <w:r w:rsidRPr="00A85DBA">
        <w:rPr>
          <w:sz w:val="28"/>
          <w:szCs w:val="28"/>
          <w:u w:val="single"/>
        </w:rPr>
        <w:t xml:space="preserve">several companies filed suit </w:t>
      </w:r>
      <w:r>
        <w:t xml:space="preserve">in the Eastern District of Louisiana and obtained an injunction under the APA. While the case was never resolved due to </w:t>
      </w:r>
      <w:r w:rsidRPr="00A85DBA">
        <w:rPr>
          <w:sz w:val="28"/>
          <w:szCs w:val="28"/>
          <w:u w:val="single"/>
        </w:rPr>
        <w:t>the Obama Administration lifting the moratorium</w:t>
      </w:r>
      <w:r>
        <w:t>, it demonstrates that litigants can achieve at least limited success using the APA to challenge government action in this area. But litigants also face difficulties pursuing relief under the APA, including limited or no discovery, judicial deference to agency action, and establishing final agency action that is properly subject to review. As the Biden Administration digs in and prepares its initial responses to the lawsuits, the energy industry will be closely watching these cases.</w:t>
      </w:r>
    </w:p>
    <w:p w14:paraId="47F795EB" w14:textId="77777777" w:rsidR="0083780B" w:rsidRPr="004559AA" w:rsidRDefault="0083780B" w:rsidP="0083780B"/>
    <w:p w14:paraId="003F22DB" w14:textId="77777777" w:rsidR="0083780B" w:rsidRDefault="0083780B" w:rsidP="0083780B">
      <w:pPr>
        <w:pStyle w:val="Heading3"/>
      </w:pPr>
      <w:r>
        <w:t>Inherency---Yes Moratorium---Temporary---Executive Overreach</w:t>
      </w:r>
    </w:p>
    <w:p w14:paraId="1128CDCE" w14:textId="77777777" w:rsidR="0083780B" w:rsidRDefault="0083780B" w:rsidP="0083780B">
      <w:pPr>
        <w:pStyle w:val="Heading4"/>
      </w:pPr>
      <w:r>
        <w:t>Oil and Gas moratoria could be an abuse of discretion, even if they were temporary.</w:t>
      </w:r>
    </w:p>
    <w:p w14:paraId="656C0BB0" w14:textId="77777777" w:rsidR="0083780B" w:rsidRDefault="0083780B" w:rsidP="0083780B">
      <w:r w:rsidRPr="0016373B">
        <w:t xml:space="preserve">Thomas R. </w:t>
      </w:r>
      <w:r w:rsidRPr="0016373B">
        <w:rPr>
          <w:b/>
          <w:bCs/>
        </w:rPr>
        <w:t>Delehanty</w:t>
      </w:r>
      <w:r>
        <w:t>, 20</w:t>
      </w:r>
      <w:r>
        <w:rPr>
          <w:b/>
          <w:bCs/>
        </w:rPr>
        <w:t>17</w:t>
      </w:r>
      <w:r>
        <w:t xml:space="preserve">. </w:t>
      </w:r>
      <w:r w:rsidRPr="00D24765">
        <w:rPr>
          <w:sz w:val="16"/>
          <w:szCs w:val="16"/>
        </w:rPr>
        <w:t xml:space="preserve">“Executive Authority to Keep It in the Ground: An Administrative End to Oil and Gas Leasing on Federal Land”, pgs. 173-174, UCLA Journal of Environmental Law and Policy, </w:t>
      </w:r>
      <w:hyperlink r:id="rId64" w:history="1">
        <w:r w:rsidRPr="00D24765">
          <w:rPr>
            <w:rStyle w:val="Hyperlink"/>
            <w:sz w:val="16"/>
            <w:szCs w:val="16"/>
          </w:rPr>
          <w:t>https://escholarship.org/content/qt9772052b/qt9772052b_noSplash_9993cd97e533c9ae59eaac0a4b7f4286.pdf</w:t>
        </w:r>
      </w:hyperlink>
      <w:r w:rsidRPr="00D24765">
        <w:rPr>
          <w:sz w:val="16"/>
          <w:szCs w:val="16"/>
        </w:rPr>
        <w:t>, Date Accessed: 7-13-21, AWD.</w:t>
      </w:r>
    </w:p>
    <w:p w14:paraId="7D093B74" w14:textId="77777777" w:rsidR="0083780B" w:rsidRPr="00EF346A" w:rsidRDefault="0083780B" w:rsidP="0083780B">
      <w:pPr>
        <w:rPr>
          <w:u w:val="single"/>
        </w:rPr>
      </w:pPr>
      <w:r w:rsidRPr="00EF346A">
        <w:rPr>
          <w:sz w:val="14"/>
        </w:rPr>
        <w:t xml:space="preserve">The United States’ mineral disposal policy took center stage in Krueger v. Morton.147 Much like the Obama administration’s recent coal moratorium, </w:t>
      </w:r>
      <w:r w:rsidRPr="00C605C9">
        <w:rPr>
          <w:u w:val="single"/>
        </w:rPr>
        <w:t xml:space="preserve">Secretary of the Interior Rogers Morton chose to </w:t>
      </w:r>
      <w:r w:rsidRPr="00EF346A">
        <w:rPr>
          <w:b/>
          <w:bCs/>
          <w:u w:val="single"/>
        </w:rPr>
        <w:t>temporarily suspend</w:t>
      </w:r>
      <w:r w:rsidRPr="00C605C9">
        <w:rPr>
          <w:u w:val="single"/>
        </w:rPr>
        <w:t xml:space="preserve"> issuance of </w:t>
      </w:r>
      <w:r w:rsidRPr="00EF346A">
        <w:rPr>
          <w:b/>
          <w:bCs/>
          <w:u w:val="single"/>
        </w:rPr>
        <w:t>coal leases</w:t>
      </w:r>
      <w:r w:rsidRPr="00C605C9">
        <w:rPr>
          <w:u w:val="single"/>
        </w:rPr>
        <w:t xml:space="preserve"> under the MLA “in order to allow the preparation of a program for the more ‘orderly’ development of coal resources</w:t>
      </w:r>
      <w:r w:rsidRPr="00EF346A">
        <w:rPr>
          <w:sz w:val="14"/>
        </w:rPr>
        <w:t xml:space="preserve">.”148 Consequently, all pending lease applications were rejected.149 Industry plaintiffs brought suit, alleging that the moratorium violated an affirmative duty contained in the Mining and Minerals Policy Act of 1970 (MMPA)150 requiring the Secretary “to foster and encourage the exploration and development of coal resources.”151 The court framed the question as “whether the Secretary had the right, before receiving or approving applications, to order a pause for refreshment of his judgment.”152 </w:t>
      </w:r>
      <w:r w:rsidRPr="00C605C9">
        <w:rPr>
          <w:u w:val="single"/>
        </w:rPr>
        <w:t xml:space="preserve">The court found this action was not “committed to agency discretion ‘by law’” but was nonetheless subject to review “under the general criteria of [APA section] 706.”153 The court emphasized that </w:t>
      </w:r>
      <w:r w:rsidRPr="00EF346A">
        <w:rPr>
          <w:b/>
          <w:bCs/>
          <w:u w:val="single"/>
        </w:rPr>
        <w:t>the moratorium was temporary</w:t>
      </w:r>
      <w:r w:rsidRPr="00C605C9">
        <w:rPr>
          <w:u w:val="single"/>
        </w:rPr>
        <w:t xml:space="preserve">, </w:t>
      </w:r>
      <w:r w:rsidRPr="00EF346A">
        <w:rPr>
          <w:sz w:val="14"/>
        </w:rPr>
        <w:t>rather than “a permanent termination of coal prospecting on public land” and</w:t>
      </w:r>
      <w:r w:rsidRPr="00C605C9">
        <w:rPr>
          <w:u w:val="single"/>
        </w:rPr>
        <w:t xml:space="preserve"> held that </w:t>
      </w:r>
      <w:r w:rsidRPr="00EF346A">
        <w:rPr>
          <w:b/>
          <w:bCs/>
          <w:u w:val="single"/>
        </w:rPr>
        <w:t>suspension of lease issuance</w:t>
      </w:r>
      <w:r w:rsidRPr="00C605C9">
        <w:rPr>
          <w:u w:val="single"/>
        </w:rPr>
        <w:t xml:space="preserve"> and rejection of pending applications “did not constitute </w:t>
      </w:r>
      <w:r w:rsidRPr="00EF346A">
        <w:rPr>
          <w:b/>
          <w:bCs/>
          <w:u w:val="single"/>
        </w:rPr>
        <w:t>an abuse of discretion</w:t>
      </w:r>
      <w:r w:rsidRPr="00C605C9">
        <w:rPr>
          <w:u w:val="single"/>
        </w:rPr>
        <w:t xml:space="preserve"> </w:t>
      </w:r>
      <w:r w:rsidRPr="00EF346A">
        <w:rPr>
          <w:u w:val="single"/>
        </w:rPr>
        <w:t>granted the Secretary by the [MLA] in the light of the Mining and Minerals Policy Act of 1970.”</w:t>
      </w:r>
      <w:r w:rsidRPr="00EF346A">
        <w:rPr>
          <w:sz w:val="14"/>
        </w:rPr>
        <w:t xml:space="preserve">154 As discussed above, existing case law suggests that leasing decisions rarely constitute an abuse of the Secretary’s expansive discretion; however, universal non-issuance of leases would certainly test the limits of this standard. This is especially true in light of the court’s emphasis in Krueger that the leasing moratorium was temporary. </w:t>
      </w:r>
      <w:r w:rsidRPr="00EF346A">
        <w:rPr>
          <w:u w:val="single"/>
        </w:rPr>
        <w:t xml:space="preserve">That is, the court seemed persuaded largely by the fact that </w:t>
      </w:r>
      <w:r w:rsidRPr="00EF346A">
        <w:rPr>
          <w:b/>
          <w:bCs/>
          <w:u w:val="single"/>
        </w:rPr>
        <w:t>the Secretary paused coal leasing</w:t>
      </w:r>
      <w:r w:rsidRPr="00EF346A">
        <w:rPr>
          <w:u w:val="single"/>
        </w:rPr>
        <w:t xml:space="preserve"> in order </w:t>
      </w:r>
      <w:r w:rsidRPr="00EF346A">
        <w:rPr>
          <w:b/>
          <w:bCs/>
          <w:u w:val="single"/>
        </w:rPr>
        <w:t>to better implement a coal leasing program, rather than</w:t>
      </w:r>
      <w:r w:rsidRPr="00EF346A">
        <w:rPr>
          <w:u w:val="single"/>
        </w:rPr>
        <w:t xml:space="preserve"> ordering </w:t>
      </w:r>
      <w:r w:rsidRPr="00EF346A">
        <w:rPr>
          <w:b/>
          <w:bCs/>
          <w:u w:val="single"/>
        </w:rPr>
        <w:t>a full-blown end</w:t>
      </w:r>
      <w:r w:rsidRPr="00EF346A">
        <w:rPr>
          <w:u w:val="single"/>
        </w:rPr>
        <w:t xml:space="preserve"> to coal exploration and development. A permanent, nationwide </w:t>
      </w:r>
      <w:r w:rsidRPr="00EF346A">
        <w:rPr>
          <w:b/>
          <w:bCs/>
          <w:u w:val="single"/>
        </w:rPr>
        <w:t>moratorium on oil and gas leasing</w:t>
      </w:r>
      <w:r w:rsidRPr="00EF346A">
        <w:rPr>
          <w:u w:val="single"/>
        </w:rPr>
        <w:t xml:space="preserve"> would presumably be </w:t>
      </w:r>
      <w:r w:rsidRPr="00EF346A">
        <w:rPr>
          <w:b/>
          <w:bCs/>
          <w:u w:val="single"/>
        </w:rPr>
        <w:t>more likely</w:t>
      </w:r>
      <w:r w:rsidRPr="00EF346A">
        <w:rPr>
          <w:u w:val="single"/>
        </w:rPr>
        <w:t xml:space="preserve"> to be seen as </w:t>
      </w:r>
      <w:r w:rsidRPr="00EF346A">
        <w:rPr>
          <w:b/>
          <w:bCs/>
          <w:u w:val="single"/>
        </w:rPr>
        <w:t>an abuse of discretion</w:t>
      </w:r>
      <w:r w:rsidRPr="00EF346A">
        <w:rPr>
          <w:u w:val="single"/>
        </w:rPr>
        <w:t xml:space="preserve"> under the MLA</w:t>
      </w:r>
      <w:r w:rsidRPr="00EF346A">
        <w:rPr>
          <w:sz w:val="14"/>
        </w:rPr>
        <w:t>, though the precedent for finding so does not yet exist.</w:t>
      </w:r>
    </w:p>
    <w:p w14:paraId="663ABF5C" w14:textId="77777777" w:rsidR="0083780B" w:rsidRPr="004559AA" w:rsidRDefault="0083780B" w:rsidP="0083780B"/>
    <w:p w14:paraId="76CC0DC0" w14:textId="77777777" w:rsidR="0083780B" w:rsidRDefault="0083780B" w:rsidP="0083780B">
      <w:pPr>
        <w:pStyle w:val="Heading3"/>
      </w:pPr>
      <w:r>
        <w:t xml:space="preserve">Inherency---Yes Moratorium---Temporary---Congress Key </w:t>
      </w:r>
    </w:p>
    <w:p w14:paraId="0D387D15" w14:textId="77777777" w:rsidR="0083780B" w:rsidRPr="00C605C9" w:rsidRDefault="0083780B" w:rsidP="0083780B">
      <w:pPr>
        <w:pStyle w:val="Heading4"/>
      </w:pPr>
      <w:r>
        <w:t xml:space="preserve">Moratoria are temporary, congressional action is needed to permanently ban leases. </w:t>
      </w:r>
    </w:p>
    <w:p w14:paraId="4B234BB2" w14:textId="77777777" w:rsidR="0083780B" w:rsidRPr="0016373B" w:rsidRDefault="0083780B" w:rsidP="0083780B">
      <w:pPr>
        <w:rPr>
          <w:sz w:val="16"/>
          <w:szCs w:val="16"/>
        </w:rPr>
      </w:pPr>
      <w:r>
        <w:t xml:space="preserve">Mary </w:t>
      </w:r>
      <w:r w:rsidRPr="0016373B">
        <w:rPr>
          <w:b/>
          <w:bCs/>
        </w:rPr>
        <w:t>Greene</w:t>
      </w:r>
      <w:r>
        <w:t xml:space="preserve">, </w:t>
      </w:r>
      <w:r w:rsidRPr="0016373B">
        <w:rPr>
          <w:b/>
          <w:bCs/>
        </w:rPr>
        <w:t>6/4</w:t>
      </w:r>
      <w:r>
        <w:t xml:space="preserve">/2021.  </w:t>
      </w:r>
      <w:r w:rsidRPr="0016373B">
        <w:rPr>
          <w:sz w:val="16"/>
          <w:szCs w:val="16"/>
        </w:rPr>
        <w:t>Mary Greene is a Public Lands Attorney; J.D., 2012 Georgetown University Law Center; MEM 2009, Duke</w:t>
      </w:r>
      <w:r>
        <w:rPr>
          <w:sz w:val="16"/>
          <w:szCs w:val="16"/>
        </w:rPr>
        <w:t xml:space="preserve"> </w:t>
      </w:r>
      <w:r w:rsidRPr="0016373B">
        <w:rPr>
          <w:sz w:val="16"/>
          <w:szCs w:val="16"/>
        </w:rPr>
        <w:t xml:space="preserve">University; B.A. 2006, Brown University, “REFORMING OIL AND GAS LEASING ON PUBLIC LANDS”,pgs. 580-581, </w:t>
      </w:r>
      <w:hyperlink r:id="rId65" w:history="1">
        <w:r w:rsidRPr="0016373B">
          <w:rPr>
            <w:rStyle w:val="Hyperlink"/>
            <w:sz w:val="16"/>
            <w:szCs w:val="16"/>
          </w:rPr>
          <w:t>https://lawreview.vermontlaw.edu/wp-content/uploads/2021/07/04_Greene_Final.pdf</w:t>
        </w:r>
      </w:hyperlink>
      <w:r w:rsidRPr="0016373B">
        <w:rPr>
          <w:sz w:val="16"/>
          <w:szCs w:val="16"/>
        </w:rPr>
        <w:t xml:space="preserve">, Vermont Law Review, </w:t>
      </w:r>
      <w:r>
        <w:rPr>
          <w:sz w:val="16"/>
          <w:szCs w:val="16"/>
        </w:rPr>
        <w:t>Date Accessed: 7-13-21, AWD.</w:t>
      </w:r>
    </w:p>
    <w:p w14:paraId="241BC6EE" w14:textId="77777777" w:rsidR="0083780B" w:rsidRPr="00EF346A" w:rsidRDefault="0083780B" w:rsidP="0083780B">
      <w:pPr>
        <w:rPr>
          <w:sz w:val="14"/>
        </w:rPr>
      </w:pPr>
      <w:r w:rsidRPr="00EF346A">
        <w:rPr>
          <w:sz w:val="14"/>
        </w:rPr>
        <w:t xml:space="preserve">As stated above, the Trump Administration’s “energy-dominance” agenda has prioritized oil and gas leasing above all other uses of public lands. It has resulted in leasing not only millions of acres but also in leasing areas in pristine wilderness once thought out of bounds to development. </w:t>
      </w:r>
      <w:r w:rsidRPr="00C605C9">
        <w:rPr>
          <w:u w:val="single"/>
        </w:rPr>
        <w:t xml:space="preserve">34 The Biden Administration issued an order pausing </w:t>
      </w:r>
      <w:r w:rsidRPr="00C605C9">
        <w:rPr>
          <w:b/>
          <w:bCs/>
          <w:u w:val="single"/>
        </w:rPr>
        <w:t xml:space="preserve">oil and gas leasing </w:t>
      </w:r>
      <w:r w:rsidRPr="00C605C9">
        <w:rPr>
          <w:u w:val="single"/>
        </w:rPr>
        <w:t xml:space="preserve">on public lands. 35 While the pause will afford the administration </w:t>
      </w:r>
      <w:r w:rsidRPr="00C605C9">
        <w:rPr>
          <w:b/>
          <w:bCs/>
          <w:u w:val="single"/>
        </w:rPr>
        <w:t>time to review the</w:t>
      </w:r>
      <w:r w:rsidRPr="00C605C9">
        <w:rPr>
          <w:u w:val="single"/>
        </w:rPr>
        <w:t xml:space="preserve"> oil and gas </w:t>
      </w:r>
      <w:r w:rsidRPr="00C605C9">
        <w:rPr>
          <w:b/>
          <w:bCs/>
          <w:u w:val="single"/>
        </w:rPr>
        <w:t>leasing program,</w:t>
      </w:r>
      <w:r w:rsidRPr="00C605C9">
        <w:rPr>
          <w:u w:val="single"/>
        </w:rPr>
        <w:t xml:space="preserve"> the Order is not a permanent solution.</w:t>
      </w:r>
      <w:r w:rsidRPr="00EF346A">
        <w:rPr>
          <w:sz w:val="14"/>
        </w:rPr>
        <w:t xml:space="preserve"> </w:t>
      </w:r>
      <w:r w:rsidRPr="00C605C9">
        <w:rPr>
          <w:u w:val="single"/>
        </w:rPr>
        <w:t>Although never tested</w:t>
      </w:r>
      <w:r w:rsidRPr="00C605C9">
        <w:rPr>
          <w:b/>
          <w:bCs/>
          <w:u w:val="single"/>
        </w:rPr>
        <w:t>, an outright permanent ban</w:t>
      </w:r>
      <w:r w:rsidRPr="00C605C9">
        <w:rPr>
          <w:u w:val="single"/>
        </w:rPr>
        <w:t xml:space="preserve"> on leasing on public lands </w:t>
      </w:r>
      <w:r w:rsidRPr="00C605C9">
        <w:rPr>
          <w:b/>
          <w:bCs/>
          <w:u w:val="single"/>
        </w:rPr>
        <w:t>is unlikely to withstand legal scrutiny</w:t>
      </w:r>
      <w:r w:rsidRPr="00C605C9">
        <w:rPr>
          <w:u w:val="single"/>
        </w:rPr>
        <w:t>.</w:t>
      </w:r>
      <w:r w:rsidRPr="00EF346A">
        <w:rPr>
          <w:sz w:val="14"/>
        </w:rPr>
        <w:t xml:space="preserve"> The purpose of the MLA is “[t]o promote the mining of coal, phosphate, oil, oil shale, gas, and sodium on the public domain.” 36 To that end, the introduction to the Act very clearly states: “Deposits of coal, phosphate, sodium, potassium, oil, oil shale, gilsonite (including all veintype solid hydrocarbons), or gas, and lands containing such deposits owned by the United States . . . shall be subject to disposition . . . .” 37 </w:t>
      </w:r>
      <w:r w:rsidRPr="00C605C9">
        <w:rPr>
          <w:u w:val="single"/>
        </w:rPr>
        <w:t>Similarly, FLPMA notes that as part of its multiple-use mandate, BLM must manage lands in a way that recognizes the Nation’s need for, among other resources</w:t>
      </w:r>
      <w:r w:rsidRPr="00C605C9">
        <w:rPr>
          <w:b/>
          <w:bCs/>
          <w:u w:val="single"/>
        </w:rPr>
        <w:t>, “domestic sources of minerals</w:t>
      </w:r>
      <w:r w:rsidRPr="00C605C9">
        <w:rPr>
          <w:u w:val="single"/>
        </w:rPr>
        <w:t xml:space="preserve"> . . . .” 38 An attempt to ban all leasing would arguably be </w:t>
      </w:r>
      <w:r w:rsidRPr="00C605C9">
        <w:rPr>
          <w:b/>
          <w:bCs/>
          <w:u w:val="single"/>
        </w:rPr>
        <w:t>counter to congressional intent</w:t>
      </w:r>
      <w:r w:rsidRPr="00C605C9">
        <w:rPr>
          <w:u w:val="single"/>
        </w:rPr>
        <w:t>—</w:t>
      </w:r>
      <w:r w:rsidRPr="00C605C9">
        <w:rPr>
          <w:b/>
          <w:bCs/>
          <w:u w:val="single"/>
        </w:rPr>
        <w:t>and</w:t>
      </w:r>
      <w:r w:rsidRPr="00C605C9">
        <w:rPr>
          <w:u w:val="single"/>
        </w:rPr>
        <w:t xml:space="preserve"> to the purposes of </w:t>
      </w:r>
      <w:r w:rsidRPr="00C605C9">
        <w:rPr>
          <w:b/>
          <w:bCs/>
          <w:u w:val="single"/>
        </w:rPr>
        <w:t>both the MLA and FLPMA</w:t>
      </w:r>
      <w:r w:rsidRPr="00C605C9">
        <w:rPr>
          <w:u w:val="single"/>
        </w:rPr>
        <w:t xml:space="preserve">. Although leasing moratoria issued by the BLM have been upheld by the courts,39 </w:t>
      </w:r>
      <w:r w:rsidRPr="00C605C9">
        <w:rPr>
          <w:b/>
          <w:bCs/>
          <w:u w:val="single"/>
        </w:rPr>
        <w:t>moratoria are,</w:t>
      </w:r>
      <w:r w:rsidRPr="00C605C9">
        <w:rPr>
          <w:u w:val="single"/>
        </w:rPr>
        <w:t xml:space="preserve"> </w:t>
      </w:r>
      <w:r w:rsidRPr="00EF346A">
        <w:rPr>
          <w:sz w:val="14"/>
        </w:rPr>
        <w:t>by their very definition,</w:t>
      </w:r>
      <w:r w:rsidRPr="00C605C9">
        <w:rPr>
          <w:u w:val="single"/>
        </w:rPr>
        <w:t xml:space="preserve"> </w:t>
      </w:r>
      <w:r w:rsidRPr="00C605C9">
        <w:rPr>
          <w:b/>
          <w:bCs/>
          <w:u w:val="single"/>
        </w:rPr>
        <w:t>temporary</w:t>
      </w:r>
      <w:r w:rsidRPr="00C605C9">
        <w:rPr>
          <w:u w:val="single"/>
        </w:rPr>
        <w:t xml:space="preserve">. An outright permanent ban on all public lands would require </w:t>
      </w:r>
      <w:r w:rsidRPr="00C605C9">
        <w:rPr>
          <w:b/>
          <w:bCs/>
          <w:u w:val="single"/>
        </w:rPr>
        <w:t>congressional action</w:t>
      </w:r>
      <w:r w:rsidRPr="00EF346A">
        <w:rPr>
          <w:sz w:val="14"/>
        </w:rPr>
        <w:t>. That said, there are still significant short-term and long-term steps an administration can take to reform leasing on public lands. The following Parts look at two actions: reducing the acreage of lands deemed eligible for oil and gas leasing when developing LUPs and fully utilizing the Department of Interior’s discretion to not issue leases in areas that would be better managed for other resource values.</w:t>
      </w:r>
    </w:p>
    <w:p w14:paraId="58AB5514" w14:textId="77777777" w:rsidR="0083780B" w:rsidRDefault="0083780B" w:rsidP="0083780B"/>
    <w:p w14:paraId="3FEBB815" w14:textId="77777777" w:rsidR="0083780B" w:rsidRDefault="0083780B" w:rsidP="0083780B">
      <w:pPr>
        <w:pStyle w:val="Heading3"/>
      </w:pPr>
      <w:r>
        <w:t>Inherency---Yes Moratorium---Temporary---Louisiana</w:t>
      </w:r>
    </w:p>
    <w:p w14:paraId="5101D2F9" w14:textId="77777777" w:rsidR="0083780B" w:rsidRPr="00981B36" w:rsidRDefault="0083780B" w:rsidP="0083780B">
      <w:pPr>
        <w:pStyle w:val="Heading4"/>
        <w:rPr>
          <w:rFonts w:asciiTheme="minorHAnsi" w:hAnsiTheme="minorHAnsi" w:cstheme="minorHAnsi"/>
        </w:rPr>
      </w:pPr>
      <w:r w:rsidRPr="00981B36">
        <w:rPr>
          <w:rFonts w:asciiTheme="minorHAnsi" w:hAnsiTheme="minorHAnsi" w:cstheme="minorHAnsi"/>
        </w:rPr>
        <w:t xml:space="preserve">Federal judge repeals the moratorium. </w:t>
      </w:r>
    </w:p>
    <w:p w14:paraId="4E077006" w14:textId="77777777" w:rsidR="0083780B" w:rsidRPr="00926251" w:rsidRDefault="0083780B" w:rsidP="0083780B">
      <w:pPr>
        <w:rPr>
          <w:rFonts w:asciiTheme="minorHAnsi" w:hAnsiTheme="minorHAnsi" w:cstheme="minorHAnsi"/>
          <w:color w:val="000000" w:themeColor="text1"/>
        </w:rPr>
      </w:pPr>
      <w:r w:rsidRPr="00981B36">
        <w:rPr>
          <w:rFonts w:asciiTheme="minorHAnsi" w:eastAsiaTheme="majorEastAsia" w:hAnsiTheme="minorHAnsi" w:cstheme="minorHAnsi"/>
          <w:b/>
          <w:iCs/>
          <w:sz w:val="26"/>
        </w:rPr>
        <w:t>CBS 21</w:t>
      </w:r>
      <w:r w:rsidRPr="00981B36">
        <w:rPr>
          <w:rFonts w:asciiTheme="minorHAnsi" w:hAnsiTheme="minorHAnsi" w:cstheme="minorHAnsi"/>
          <w:color w:val="000000" w:themeColor="text1"/>
        </w:rPr>
        <w:t xml:space="preserve"> - (“Federal judge reverses Biden's ban on new oil and gas leases for federal lands and waters, dealing blow to climate change activists”, CBS News, </w:t>
      </w:r>
      <w:hyperlink r:id="rId66" w:history="1">
        <w:r w:rsidRPr="00981B36">
          <w:rPr>
            <w:rStyle w:val="Hyperlink"/>
            <w:rFonts w:asciiTheme="minorHAnsi" w:hAnsiTheme="minorHAnsi" w:cstheme="minorHAnsi"/>
          </w:rPr>
          <w:t>https://www.cbsnews.com/news/biden-ban-new-oil-gas-leases-federal-lands-waters-judge-reverses/</w:t>
        </w:r>
      </w:hyperlink>
      <w:r w:rsidRPr="00981B36">
        <w:rPr>
          <w:rFonts w:asciiTheme="minorHAnsi" w:hAnsiTheme="minorHAnsi" w:cstheme="minorHAnsi"/>
          <w:color w:val="000000" w:themeColor="text1"/>
        </w:rPr>
        <w:t>, 06/16/2021) B-Bahena</w:t>
      </w:r>
    </w:p>
    <w:p w14:paraId="0E6180A8" w14:textId="77777777" w:rsidR="0083780B" w:rsidRPr="00981B36" w:rsidRDefault="0083780B" w:rsidP="0083780B">
      <w:pPr>
        <w:rPr>
          <w:rFonts w:asciiTheme="minorHAnsi" w:hAnsiTheme="minorHAnsi" w:cstheme="minorHAnsi"/>
          <w:color w:val="000000" w:themeColor="text1"/>
          <w:sz w:val="16"/>
          <w:szCs w:val="16"/>
        </w:rPr>
      </w:pPr>
      <w:r w:rsidRPr="00981B36">
        <w:rPr>
          <w:rFonts w:asciiTheme="minorHAnsi" w:hAnsiTheme="minorHAnsi" w:cstheme="minorHAnsi"/>
          <w:color w:val="000000" w:themeColor="text1"/>
          <w:sz w:val="16"/>
          <w:szCs w:val="16"/>
        </w:rPr>
        <w:t>New Orleans —</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u w:val="single"/>
        </w:rPr>
        <w:t>The Biden administration's suspension of new oil and gas leases on federal land and water was blocked Tuesday by a federal judge in Louisiana who ordered that plans continue for lease sales that were delayed for the Gulf of Mexico and</w:t>
      </w:r>
      <w:r w:rsidRPr="004E24F6">
        <w:rPr>
          <w:rFonts w:asciiTheme="minorHAnsi" w:hAnsiTheme="minorHAnsi" w:cstheme="minorHAnsi"/>
          <w:color w:val="000000" w:themeColor="text1"/>
          <w:u w:val="single"/>
        </w:rPr>
        <w:t xml:space="preserve"> </w:t>
      </w:r>
      <w:hyperlink r:id="rId67" w:history="1">
        <w:r w:rsidRPr="00981B36">
          <w:rPr>
            <w:rStyle w:val="Hyperlink"/>
            <w:rFonts w:asciiTheme="minorHAnsi" w:hAnsiTheme="minorHAnsi" w:cstheme="minorHAnsi"/>
            <w:u w:val="single"/>
          </w:rPr>
          <w:t>Alaska waters</w:t>
        </w:r>
      </w:hyperlink>
      <w:r w:rsidRPr="004E24F6">
        <w:rPr>
          <w:rFonts w:asciiTheme="minorHAnsi" w:hAnsiTheme="minorHAnsi" w:cstheme="minorHAnsi"/>
          <w:color w:val="000000" w:themeColor="text1"/>
          <w:u w:val="single"/>
        </w:rPr>
        <w:t xml:space="preserve"> </w:t>
      </w:r>
      <w:r w:rsidRPr="00981B36">
        <w:rPr>
          <w:rFonts w:asciiTheme="minorHAnsi" w:hAnsiTheme="minorHAnsi" w:cstheme="minorHAnsi"/>
          <w:color w:val="000000" w:themeColor="text1"/>
          <w:u w:val="single"/>
        </w:rPr>
        <w:t>"and all eligible onshore properties."</w:t>
      </w:r>
      <w:r w:rsidRPr="004E24F6">
        <w:rPr>
          <w:rFonts w:asciiTheme="minorHAnsi" w:hAnsiTheme="minorHAnsi" w:cstheme="minorHAnsi"/>
          <w:color w:val="000000" w:themeColor="text1"/>
          <w:u w:val="single"/>
        </w:rPr>
        <w:t xml:space="preserve"> </w:t>
      </w:r>
      <w:r w:rsidRPr="00981B36">
        <w:rPr>
          <w:rFonts w:asciiTheme="minorHAnsi" w:hAnsiTheme="minorHAnsi" w:cstheme="minorHAnsi"/>
          <w:color w:val="000000" w:themeColor="text1"/>
          <w:u w:val="single"/>
        </w:rPr>
        <w:t>The decision is a blow to President Biden's efforts to rapidly transition the nation away from fossil fuels and thereby stave off the worst effects of</w:t>
      </w:r>
      <w:r w:rsidRPr="004E24F6">
        <w:rPr>
          <w:rFonts w:asciiTheme="minorHAnsi" w:hAnsiTheme="minorHAnsi" w:cstheme="minorHAnsi"/>
          <w:color w:val="000000" w:themeColor="text1"/>
          <w:u w:val="single"/>
        </w:rPr>
        <w:t xml:space="preserve"> </w:t>
      </w:r>
      <w:hyperlink r:id="rId68" w:tgtFrame="_blank" w:history="1">
        <w:r w:rsidRPr="00981B36">
          <w:rPr>
            <w:rStyle w:val="Hyperlink"/>
            <w:rFonts w:asciiTheme="minorHAnsi" w:hAnsiTheme="minorHAnsi" w:cstheme="minorHAnsi"/>
            <w:u w:val="single"/>
          </w:rPr>
          <w:t>climate change</w:t>
        </w:r>
      </w:hyperlink>
      <w:r w:rsidRPr="00981B36">
        <w:rPr>
          <w:rFonts w:asciiTheme="minorHAnsi" w:hAnsiTheme="minorHAnsi" w:cstheme="minorHAnsi"/>
          <w:color w:val="000000" w:themeColor="text1"/>
          <w:u w:val="single"/>
        </w:rPr>
        <w:t>, including catastrophic droughts, floods and wildfires.</w:t>
      </w:r>
      <w:r w:rsidRPr="004E24F6">
        <w:rPr>
          <w:rFonts w:asciiTheme="minorHAnsi" w:hAnsiTheme="minorHAnsi" w:cstheme="minorHAnsi"/>
          <w:color w:val="000000" w:themeColor="text1"/>
          <w:u w:val="single"/>
        </w:rPr>
        <w:t xml:space="preserve"> </w:t>
      </w:r>
      <w:r w:rsidRPr="00981B36">
        <w:rPr>
          <w:rFonts w:asciiTheme="minorHAnsi" w:hAnsiTheme="minorHAnsi" w:cstheme="minorHAnsi"/>
          <w:color w:val="000000" w:themeColor="text1"/>
          <w:u w:val="single"/>
        </w:rPr>
        <w:t>U.S. District Judge Terry Doughty's ruling came in a lawsuit filed in March by Louisiana Republican Attorney General Jeff Landry and officials in 12 other states.</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sz w:val="16"/>
          <w:szCs w:val="16"/>
        </w:rPr>
        <w:t>Doughty said his ruling applies nationwide. It grants a preliminary injunction - technically a halt to the suspension pending further arguments on the merits of the case.</w:t>
      </w:r>
      <w:r w:rsidRPr="004E24F6">
        <w:rPr>
          <w:rFonts w:asciiTheme="minorHAnsi" w:eastAsia="Times New Roman" w:hAnsiTheme="minorHAnsi" w:cstheme="minorHAnsi"/>
          <w:color w:val="101010"/>
          <w:sz w:val="16"/>
          <w:szCs w:val="16"/>
        </w:rPr>
        <w:t xml:space="preserve"> </w:t>
      </w:r>
      <w:r w:rsidRPr="004E24F6">
        <w:rPr>
          <w:rFonts w:asciiTheme="minorHAnsi" w:hAnsiTheme="minorHAnsi" w:cstheme="minorHAnsi"/>
          <w:color w:val="000000" w:themeColor="text1"/>
          <w:sz w:val="16"/>
          <w:szCs w:val="16"/>
        </w:rPr>
        <w:t xml:space="preserve">"The omission of any rational explanation in cancelling the lease sales, and in enacting the Pause, results in this Court ruling that Plaintiff States also have a substantial likelihood of success on the merits of this claim," he wrote. </w:t>
      </w:r>
      <w:r w:rsidRPr="00981B36">
        <w:rPr>
          <w:rFonts w:asciiTheme="minorHAnsi" w:hAnsiTheme="minorHAnsi" w:cstheme="minorHAnsi"/>
          <w:color w:val="000000" w:themeColor="text1"/>
          <w:sz w:val="16"/>
          <w:szCs w:val="16"/>
        </w:rPr>
        <w:t>"We are reviewing the judge's opinion and will comply with the decision," an Interior Department statement emailed by communications director Melissa Schwartz said. "The Interior Department continues to work on an interim report that will include initial findings on the state of the federal conventional energy programs, as well as outline next steps and recommendations for the Department and Congress to improve stewardship of public lands and waters, create jobs, and build a just and equitable energy future.</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u w:val="single"/>
        </w:rPr>
        <w:t>The moratorium was imposed after Mr. Biden on Jan. 27 signed executive orders to fight climate change. The suit was filed in March.</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sz w:val="16"/>
          <w:szCs w:val="16"/>
        </w:rPr>
        <w:t>The Interior Department later canceled oil and gas lease sales from public lands through June - affecting Nevada, Colorado, Montana, New Mexico, Utah, Wyoming and the bureau's eastern region.</w:t>
      </w:r>
      <w:r w:rsidRPr="004E24F6">
        <w:rPr>
          <w:rFonts w:asciiTheme="minorHAnsi" w:eastAsia="Times New Roman" w:hAnsiTheme="minorHAnsi" w:cstheme="minorHAnsi"/>
          <w:color w:val="101010"/>
          <w:sz w:val="16"/>
          <w:szCs w:val="16"/>
        </w:rPr>
        <w:t xml:space="preserve"> </w:t>
      </w:r>
      <w:r w:rsidRPr="004E24F6">
        <w:rPr>
          <w:rFonts w:asciiTheme="minorHAnsi" w:hAnsiTheme="minorHAnsi" w:cstheme="minorHAnsi"/>
          <w:color w:val="000000" w:themeColor="text1"/>
          <w:sz w:val="16"/>
          <w:szCs w:val="16"/>
        </w:rPr>
        <w:t xml:space="preserve">Mr. Biden's orders included a call for Interior officials to review if the leasing program unfairly benefits companies at the expense of taxpayers, as well as the program's impact on climate change. </w:t>
      </w:r>
      <w:r w:rsidRPr="00981B36">
        <w:rPr>
          <w:rFonts w:asciiTheme="minorHAnsi" w:hAnsiTheme="minorHAnsi" w:cstheme="minorHAnsi"/>
          <w:color w:val="000000" w:themeColor="text1"/>
          <w:u w:val="single"/>
        </w:rPr>
        <w:t>The 13 states that sued said the administration bypassed comment periods and other bureaucratic steps required before such delays can be undertaken, and that the moratorium would cost the states money and jobs.</w:t>
      </w:r>
      <w:r w:rsidRPr="00981B36">
        <w:rPr>
          <w:rFonts w:asciiTheme="minorHAnsi" w:hAnsiTheme="minorHAnsi" w:cstheme="minorHAnsi"/>
          <w:color w:val="000000" w:themeColor="text1"/>
        </w:rPr>
        <w:t xml:space="preserve"> </w:t>
      </w:r>
      <w:r w:rsidRPr="00981B36">
        <w:rPr>
          <w:rFonts w:asciiTheme="minorHAnsi" w:hAnsiTheme="minorHAnsi" w:cstheme="minorHAnsi"/>
          <w:color w:val="000000" w:themeColor="text1"/>
          <w:sz w:val="16"/>
          <w:szCs w:val="16"/>
        </w:rPr>
        <w:t>Doughty heard arguments in the case last week in Lafayette.</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Federal lawyers argued that the public notice and comment period doesn't apply to the suspension, that the lease sales aren't required by law and that the Secretary of the Interior has broad discretion in leasing decisions.</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"No existing lease has been cancelled as a result of any of the actions challenged here, and development activity from exploration through drilling and production has continued at similar levels as the preceding four years," lawyers for the administration argued in briefs.</w:t>
      </w:r>
      <w:r w:rsidRPr="004E24F6">
        <w:rPr>
          <w:rFonts w:asciiTheme="minorHAnsi" w:eastAsia="Times New Roman" w:hAnsiTheme="minorHAnsi" w:cstheme="minorHAnsi"/>
          <w:color w:val="101010"/>
          <w:sz w:val="16"/>
          <w:szCs w:val="16"/>
        </w:rPr>
        <w:t xml:space="preserve"> </w:t>
      </w:r>
      <w:r w:rsidRPr="004E24F6">
        <w:rPr>
          <w:rFonts w:asciiTheme="minorHAnsi" w:hAnsiTheme="minorHAnsi" w:cstheme="minorHAnsi"/>
          <w:color w:val="000000" w:themeColor="text1"/>
          <w:sz w:val="16"/>
          <w:szCs w:val="16"/>
        </w:rPr>
        <w:t xml:space="preserve">But Doughty sided with the plaintiff states attorneys, who argued that the delay of new leasing cost states revenue from rents and royalties. </w:t>
      </w:r>
      <w:r w:rsidRPr="00981B36">
        <w:rPr>
          <w:rFonts w:asciiTheme="minorHAnsi" w:hAnsiTheme="minorHAnsi" w:cstheme="minorHAnsi"/>
          <w:color w:val="000000" w:themeColor="text1"/>
          <w:sz w:val="16"/>
          <w:szCs w:val="16"/>
        </w:rPr>
        <w:t>"Millions and possibly billions of dollars are at stake," wrote Doughty, who was nominated to the federal bench by President Trump in 2017.</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"Local government funding, jobs for Plaintiff State workers, and funds for the restoration of Louisiana's Coastline are at stake," he added, alluding to a possible loss of oil and gas revenue that pays for Louisiana efforts to restore coastal wetlands.</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"This is fantastic news for workers in Louisiana whose livelihoods are being threatened by the administration's thoughtless energy policy," U.S. Senator Bill Cassidy (R-LA) said in a statement.</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But not everyone was supportive of the judge's decision.</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"The judge's order turns a blind eye to runaway climate pollution that's devastating our planet," said Randi Spivak, public lands program director at the Center for Biological Diversity. "We'll keep fighting against the fossil-fuel industry and the politicians that are bought by them."</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Alabama, Alaska, Arkansas, Georgia, Mississippi, Missouri, Montana, Nebraska, Oklahoma, Texas, Utah and West Virginia are the other plaintiff states.</w:t>
      </w:r>
      <w:r w:rsidRPr="004E24F6">
        <w:rPr>
          <w:rFonts w:asciiTheme="minorHAnsi" w:hAnsiTheme="minorHAnsi" w:cstheme="minorHAnsi"/>
          <w:color w:val="000000" w:themeColor="text1"/>
          <w:sz w:val="16"/>
          <w:szCs w:val="16"/>
        </w:rPr>
        <w:t xml:space="preserve"> </w:t>
      </w:r>
      <w:r w:rsidRPr="00981B36">
        <w:rPr>
          <w:rFonts w:asciiTheme="minorHAnsi" w:hAnsiTheme="minorHAnsi" w:cstheme="minorHAnsi"/>
          <w:color w:val="000000" w:themeColor="text1"/>
          <w:sz w:val="16"/>
          <w:szCs w:val="16"/>
        </w:rPr>
        <w:t>"This is a victory not only for the rule of law, but also for the thousands of workers who produce affordable energy for Americans," Landry said in a statement issued shortly after the ruling.</w:t>
      </w:r>
    </w:p>
    <w:p w14:paraId="4D9164C7" w14:textId="77777777" w:rsidR="0083780B" w:rsidRPr="00981B36" w:rsidRDefault="0083780B" w:rsidP="0083780B">
      <w:pPr>
        <w:pStyle w:val="Heading4"/>
        <w:rPr>
          <w:rFonts w:asciiTheme="minorHAnsi" w:hAnsiTheme="minorHAnsi" w:cstheme="minorHAnsi"/>
        </w:rPr>
      </w:pPr>
      <w:r w:rsidRPr="00981B36">
        <w:rPr>
          <w:rFonts w:asciiTheme="minorHAnsi" w:hAnsiTheme="minorHAnsi" w:cstheme="minorHAnsi"/>
        </w:rPr>
        <w:t xml:space="preserve">Louisiana’s lawsuit contests Biden’s moratorium. </w:t>
      </w:r>
    </w:p>
    <w:p w14:paraId="5DD40586" w14:textId="77777777" w:rsidR="0083780B" w:rsidRPr="00981B36" w:rsidRDefault="0083780B" w:rsidP="0083780B">
      <w:pPr>
        <w:rPr>
          <w:rFonts w:asciiTheme="minorHAnsi" w:hAnsiTheme="minorHAnsi" w:cstheme="minorHAnsi"/>
          <w:color w:val="000000" w:themeColor="text1"/>
        </w:rPr>
      </w:pPr>
      <w:r w:rsidRPr="00981B36">
        <w:rPr>
          <w:rFonts w:asciiTheme="minorHAnsi" w:eastAsiaTheme="majorEastAsia" w:hAnsiTheme="minorHAnsi" w:cstheme="minorHAnsi"/>
          <w:b/>
          <w:iCs/>
          <w:sz w:val="26"/>
        </w:rPr>
        <w:t>NPR 21</w:t>
      </w:r>
      <w:r w:rsidRPr="00981B36">
        <w:rPr>
          <w:rFonts w:asciiTheme="minorHAnsi" w:hAnsiTheme="minorHAnsi" w:cstheme="minorHAnsi"/>
          <w:color w:val="000000" w:themeColor="text1"/>
        </w:rPr>
        <w:t xml:space="preserve"> – (“Biden's Ban On New Oil And Gas Leases Is Blocked By A Federal Judge”, NPR, </w:t>
      </w:r>
      <w:hyperlink r:id="rId69" w:history="1">
        <w:r w:rsidRPr="00981B36">
          <w:rPr>
            <w:rStyle w:val="Hyperlink"/>
            <w:rFonts w:asciiTheme="minorHAnsi" w:hAnsiTheme="minorHAnsi" w:cstheme="minorHAnsi"/>
          </w:rPr>
          <w:t>https://www.npr.org/2021/06/15/1006948814/bidens-ban-on-new-oil-and-gas-leases-is-blocked-by-a-federal-judge</w:t>
        </w:r>
      </w:hyperlink>
      <w:r w:rsidRPr="00981B36">
        <w:rPr>
          <w:rFonts w:asciiTheme="minorHAnsi" w:hAnsiTheme="minorHAnsi" w:cstheme="minorHAnsi"/>
          <w:color w:val="000000" w:themeColor="text1"/>
        </w:rPr>
        <w:t xml:space="preserve">, 06/15/2021) B-Bahena </w:t>
      </w:r>
    </w:p>
    <w:p w14:paraId="29E4E0B7" w14:textId="77777777" w:rsidR="0083780B" w:rsidRPr="00981B36" w:rsidRDefault="0083780B" w:rsidP="0083780B">
      <w:pPr>
        <w:rPr>
          <w:rFonts w:asciiTheme="minorHAnsi" w:hAnsiTheme="minorHAnsi" w:cstheme="minorHAnsi"/>
          <w:color w:val="000000" w:themeColor="text1"/>
          <w:u w:val="single"/>
        </w:rPr>
      </w:pPr>
      <w:r w:rsidRPr="004E24F6">
        <w:rPr>
          <w:rFonts w:asciiTheme="minorHAnsi" w:hAnsiTheme="minorHAnsi" w:cstheme="minorHAnsi"/>
          <w:color w:val="333333"/>
          <w:sz w:val="16"/>
          <w:szCs w:val="16"/>
          <w:shd w:val="clear" w:color="auto" w:fill="FFFFFF"/>
        </w:rPr>
        <w:t>NEW ORLEANS (AP) —</w:t>
      </w:r>
      <w:r w:rsidRPr="00981B36">
        <w:rPr>
          <w:rFonts w:asciiTheme="minorHAnsi" w:hAnsiTheme="minorHAnsi" w:cstheme="minorHAnsi"/>
          <w:color w:val="333333"/>
          <w:shd w:val="clear" w:color="auto" w:fill="FFFFFF"/>
        </w:rPr>
        <w:t xml:space="preserve"> </w:t>
      </w:r>
      <w:r w:rsidRPr="004E24F6">
        <w:rPr>
          <w:rFonts w:asciiTheme="minorHAnsi" w:hAnsiTheme="minorHAnsi" w:cstheme="minorHAnsi"/>
          <w:color w:val="333333"/>
          <w:u w:val="single"/>
          <w:shd w:val="clear" w:color="auto" w:fill="FFFFFF"/>
        </w:rPr>
        <w:t>The Biden administration's suspension of new oil and gas leases on federal land and water was blocked Tuesday by a federal judge in Louisiana, who ordered that plans be resumed for lease sales that were delayed for the Gulf of Mexico and Alaska.</w:t>
      </w:r>
      <w:r w:rsidRPr="004E24F6">
        <w:rPr>
          <w:rFonts w:asciiTheme="minorHAnsi" w:hAnsiTheme="minorHAnsi" w:cstheme="minorHAnsi"/>
          <w:color w:val="333333"/>
          <w:u w:val="single"/>
        </w:rPr>
        <w:t xml:space="preserve"> </w:t>
      </w:r>
      <w:r w:rsidRPr="004E24F6">
        <w:rPr>
          <w:rFonts w:asciiTheme="minorHAnsi" w:hAnsiTheme="minorHAnsi" w:cstheme="minorHAnsi"/>
          <w:color w:val="333333"/>
          <w:u w:val="single"/>
          <w:shd w:val="clear" w:color="auto" w:fill="FFFFFF"/>
        </w:rPr>
        <w:t>U.S. District Judge Terry Doughty's ruling came in a lawsuit filed in March by Louisiana's Republican attorney general, Jeff Landry and officials in 12 other states. Doughty's ruling granting a preliminary injunction to those states said his order applies nationwide.</w:t>
      </w:r>
      <w:r w:rsidRPr="004E24F6">
        <w:rPr>
          <w:rFonts w:asciiTheme="minorHAnsi" w:hAnsiTheme="minorHAnsi" w:cstheme="minorHAnsi"/>
          <w:color w:val="333333"/>
          <w:u w:val="single"/>
        </w:rPr>
        <w:t xml:space="preserve"> </w:t>
      </w:r>
      <w:r w:rsidRPr="004E24F6">
        <w:rPr>
          <w:rFonts w:asciiTheme="minorHAnsi" w:hAnsiTheme="minorHAnsi" w:cstheme="minorHAnsi"/>
          <w:color w:val="333333"/>
          <w:u w:val="single"/>
          <w:shd w:val="clear" w:color="auto" w:fill="FFFFFF"/>
        </w:rPr>
        <w:t>The 13 states said the administration bypassed comment periods and other bureaucratic steps required before such delays can be undertaken</w:t>
      </w:r>
      <w:r w:rsidRPr="004E24F6">
        <w:rPr>
          <w:rFonts w:asciiTheme="minorHAnsi" w:hAnsiTheme="minorHAnsi" w:cstheme="minorHAnsi"/>
          <w:color w:val="333333"/>
          <w:sz w:val="16"/>
          <w:szCs w:val="16"/>
          <w:u w:val="single"/>
          <w:shd w:val="clear" w:color="auto" w:fill="FFFFFF"/>
        </w:rPr>
        <w:t>.</w:t>
      </w:r>
      <w:r w:rsidRPr="004E24F6">
        <w:rPr>
          <w:rFonts w:asciiTheme="minorHAnsi" w:hAnsiTheme="minorHAnsi" w:cstheme="minorHAnsi"/>
          <w:color w:val="333333"/>
          <w:sz w:val="16"/>
          <w:szCs w:val="16"/>
          <w:shd w:val="clear" w:color="auto" w:fill="FFFFFF"/>
        </w:rPr>
        <w:t xml:space="preserve"> Doughty heard arguments in the case last week in Lafayette.</w:t>
      </w:r>
      <w:r w:rsidRPr="004E24F6">
        <w:rPr>
          <w:rFonts w:asciiTheme="minorHAnsi" w:hAnsiTheme="minorHAnsi" w:cstheme="minorHAnsi"/>
          <w:color w:val="333333"/>
          <w:sz w:val="16"/>
          <w:szCs w:val="16"/>
        </w:rPr>
        <w:t xml:space="preserve"> </w:t>
      </w:r>
      <w:r w:rsidRPr="004E24F6">
        <w:rPr>
          <w:rFonts w:asciiTheme="minorHAnsi" w:hAnsiTheme="minorHAnsi" w:cstheme="minorHAnsi"/>
          <w:color w:val="333333"/>
          <w:sz w:val="16"/>
          <w:szCs w:val="16"/>
          <w:shd w:val="clear" w:color="auto" w:fill="FFFFFF"/>
        </w:rPr>
        <w:t>The moratorium was imposed after Democratic President Joe Biden on Jan. 27 signed executive orders to fight climate change. The suit was filed in March.</w:t>
      </w:r>
      <w:r w:rsidRPr="00981B36">
        <w:rPr>
          <w:rFonts w:asciiTheme="minorHAnsi" w:hAnsiTheme="minorHAnsi" w:cstheme="minorHAnsi"/>
          <w:color w:val="333333"/>
          <w:shd w:val="clear" w:color="auto" w:fill="FFFFFF"/>
        </w:rPr>
        <w:t xml:space="preserve"> </w:t>
      </w:r>
      <w:r w:rsidRPr="004E24F6">
        <w:rPr>
          <w:rFonts w:asciiTheme="minorHAnsi" w:hAnsiTheme="minorHAnsi" w:cstheme="minorHAnsi"/>
          <w:color w:val="333333"/>
          <w:sz w:val="16"/>
          <w:szCs w:val="16"/>
          <w:shd w:val="clear" w:color="auto" w:fill="FFFFFF"/>
        </w:rPr>
        <w:t>The states opposing the suspension said it was undertaken without the required comment periods and other bureaucratic steps.</w:t>
      </w:r>
      <w:r w:rsidRPr="00981B36">
        <w:rPr>
          <w:rFonts w:asciiTheme="minorHAnsi" w:hAnsiTheme="minorHAnsi" w:cstheme="minorHAnsi"/>
          <w:color w:val="333333"/>
        </w:rPr>
        <w:t xml:space="preserve"> </w:t>
      </w:r>
      <w:r w:rsidRPr="004E24F6">
        <w:rPr>
          <w:rFonts w:asciiTheme="minorHAnsi" w:hAnsiTheme="minorHAnsi" w:cstheme="minorHAnsi"/>
          <w:color w:val="333333"/>
          <w:u w:val="single"/>
          <w:shd w:val="clear" w:color="auto" w:fill="FFFFFF"/>
        </w:rPr>
        <w:t>Federal lawyers also argued</w:t>
      </w:r>
      <w:r w:rsidRPr="00981B36">
        <w:rPr>
          <w:rFonts w:asciiTheme="minorHAnsi" w:hAnsiTheme="minorHAnsi" w:cstheme="minorHAnsi"/>
          <w:color w:val="333333"/>
          <w:shd w:val="clear" w:color="auto" w:fill="FFFFFF"/>
        </w:rPr>
        <w:t xml:space="preserve"> </w:t>
      </w:r>
      <w:r w:rsidRPr="004E24F6">
        <w:rPr>
          <w:rFonts w:asciiTheme="minorHAnsi" w:hAnsiTheme="minorHAnsi" w:cstheme="minorHAnsi"/>
          <w:color w:val="333333"/>
          <w:sz w:val="16"/>
          <w:szCs w:val="16"/>
          <w:shd w:val="clear" w:color="auto" w:fill="FFFFFF"/>
        </w:rPr>
        <w:t>that the public notice and comment period doesn't apply to the suspension, that the</w:t>
      </w:r>
      <w:r w:rsidRPr="00981B36">
        <w:rPr>
          <w:rFonts w:asciiTheme="minorHAnsi" w:hAnsiTheme="minorHAnsi" w:cstheme="minorHAnsi"/>
          <w:color w:val="333333"/>
          <w:shd w:val="clear" w:color="auto" w:fill="FFFFFF"/>
        </w:rPr>
        <w:t xml:space="preserve"> </w:t>
      </w:r>
      <w:r w:rsidRPr="004E24F6">
        <w:rPr>
          <w:rFonts w:asciiTheme="minorHAnsi" w:hAnsiTheme="minorHAnsi" w:cstheme="minorHAnsi"/>
          <w:color w:val="333333"/>
          <w:u w:val="single"/>
          <w:shd w:val="clear" w:color="auto" w:fill="FFFFFF"/>
        </w:rPr>
        <w:t>lease sales aren't required by law and that the Secretary of the Interior has broad discretion in leasing decisions.</w:t>
      </w:r>
      <w:r w:rsidRPr="00981B36">
        <w:rPr>
          <w:rFonts w:asciiTheme="minorHAnsi" w:hAnsiTheme="minorHAnsi" w:cstheme="minorHAnsi"/>
          <w:color w:val="333333"/>
        </w:rPr>
        <w:t xml:space="preserve"> </w:t>
      </w:r>
      <w:r w:rsidRPr="004E24F6">
        <w:rPr>
          <w:rFonts w:asciiTheme="minorHAnsi" w:hAnsiTheme="minorHAnsi" w:cstheme="minorHAnsi"/>
          <w:color w:val="333333"/>
          <w:sz w:val="16"/>
          <w:szCs w:val="16"/>
          <w:shd w:val="clear" w:color="auto" w:fill="FFFFFF"/>
        </w:rPr>
        <w:t>Although Landry and the lawsuit's supporters said the moratorium has already driven up prices and endangered energy jobs,</w:t>
      </w:r>
      <w:r w:rsidRPr="00981B36">
        <w:rPr>
          <w:rFonts w:asciiTheme="minorHAnsi" w:hAnsiTheme="minorHAnsi" w:cstheme="minorHAnsi"/>
          <w:color w:val="333333"/>
          <w:shd w:val="clear" w:color="auto" w:fill="FFFFFF"/>
        </w:rPr>
        <w:t xml:space="preserve"> </w:t>
      </w:r>
      <w:r w:rsidRPr="004E24F6">
        <w:rPr>
          <w:rFonts w:asciiTheme="minorHAnsi" w:hAnsiTheme="minorHAnsi" w:cstheme="minorHAnsi"/>
          <w:color w:val="333333"/>
          <w:u w:val="single"/>
          <w:shd w:val="clear" w:color="auto" w:fill="FFFFFF"/>
        </w:rPr>
        <w:t>Biden's suspension didn't stop companies from drilling on existing leases.</w:t>
      </w:r>
      <w:r w:rsidRPr="00981B36">
        <w:rPr>
          <w:rFonts w:asciiTheme="minorHAnsi" w:hAnsiTheme="minorHAnsi" w:cstheme="minorHAnsi"/>
          <w:color w:val="333333"/>
        </w:rPr>
        <w:t xml:space="preserve"> </w:t>
      </w:r>
      <w:r w:rsidRPr="004E24F6">
        <w:rPr>
          <w:rFonts w:asciiTheme="minorHAnsi" w:hAnsiTheme="minorHAnsi" w:cstheme="minorHAnsi"/>
          <w:color w:val="333333"/>
          <w:sz w:val="16"/>
          <w:szCs w:val="16"/>
          <w:shd w:val="clear" w:color="auto" w:fill="FFFFFF"/>
        </w:rPr>
        <w:t>"No existing lease has been cancelled as a result of any of the actions challenged here, and development activity from exploration through drilling and production has continued at similar levels as the preceding four years," lawyers for the administration argued in briefs.</w:t>
      </w:r>
      <w:r w:rsidRPr="00981B36">
        <w:rPr>
          <w:rFonts w:asciiTheme="minorHAnsi" w:hAnsiTheme="minorHAnsi" w:cstheme="minorHAnsi"/>
          <w:color w:val="333333"/>
        </w:rPr>
        <w:t xml:space="preserve"> </w:t>
      </w:r>
      <w:r w:rsidRPr="004E24F6">
        <w:rPr>
          <w:rFonts w:asciiTheme="minorHAnsi" w:hAnsiTheme="minorHAnsi" w:cstheme="minorHAnsi"/>
          <w:color w:val="333333"/>
          <w:sz w:val="16"/>
          <w:szCs w:val="16"/>
          <w:shd w:val="clear" w:color="auto" w:fill="FFFFFF"/>
        </w:rPr>
        <w:t>A long-term halt to oil and gas sales would curb future production and could hurt states like Louisiana that are heavily dependent on the industry that has contributed to global warming.</w:t>
      </w:r>
      <w:r w:rsidRPr="004E24F6">
        <w:rPr>
          <w:rFonts w:asciiTheme="minorHAnsi" w:hAnsiTheme="minorHAnsi" w:cstheme="minorHAnsi"/>
          <w:color w:val="333333"/>
          <w:sz w:val="16"/>
          <w:szCs w:val="16"/>
        </w:rPr>
        <w:t xml:space="preserve"> </w:t>
      </w:r>
      <w:r w:rsidRPr="004E24F6">
        <w:rPr>
          <w:rFonts w:asciiTheme="minorHAnsi" w:hAnsiTheme="minorHAnsi" w:cstheme="minorHAnsi"/>
          <w:color w:val="333333"/>
          <w:sz w:val="16"/>
          <w:szCs w:val="16"/>
          <w:shd w:val="clear" w:color="auto" w:fill="FFFFFF"/>
        </w:rPr>
        <w:t>The lawsuit notes that coastal states receive significant revenue from onshore and offshore oil and gas activity</w:t>
      </w:r>
      <w:r w:rsidRPr="00981B36">
        <w:rPr>
          <w:rFonts w:asciiTheme="minorHAnsi" w:hAnsiTheme="minorHAnsi" w:cstheme="minorHAnsi"/>
          <w:color w:val="333333"/>
          <w:shd w:val="clear" w:color="auto" w:fill="FFFFFF"/>
        </w:rPr>
        <w:t xml:space="preserve">. </w:t>
      </w:r>
      <w:r w:rsidRPr="004E24F6">
        <w:rPr>
          <w:rFonts w:asciiTheme="minorHAnsi" w:hAnsiTheme="minorHAnsi" w:cstheme="minorHAnsi"/>
          <w:color w:val="333333"/>
          <w:u w:val="single"/>
          <w:shd w:val="clear" w:color="auto" w:fill="FFFFFF"/>
        </w:rPr>
        <w:t>Stopping leases, the lawsuit argues, would diminish revenue that pays for Louisiana efforts to restore coastal wetlands, raise energy costs and lead to major job losses in oil-producing states.</w:t>
      </w:r>
    </w:p>
    <w:p w14:paraId="4C8D89B2" w14:textId="77777777" w:rsidR="0083780B" w:rsidRPr="0036267E" w:rsidRDefault="0083780B" w:rsidP="0083780B">
      <w:pPr>
        <w:pStyle w:val="Heading4"/>
        <w:rPr>
          <w:sz w:val="28"/>
          <w:szCs w:val="28"/>
        </w:rPr>
      </w:pPr>
      <w:r w:rsidRPr="0036267E">
        <w:rPr>
          <w:sz w:val="28"/>
          <w:szCs w:val="28"/>
        </w:rPr>
        <w:t>Offshore drilling is being blocked now</w:t>
      </w:r>
      <w:r>
        <w:rPr>
          <w:sz w:val="28"/>
          <w:szCs w:val="28"/>
        </w:rPr>
        <w:t xml:space="preserve"> </w:t>
      </w:r>
    </w:p>
    <w:p w14:paraId="6CE85ADC" w14:textId="77777777" w:rsidR="0083780B" w:rsidRPr="0036267E" w:rsidRDefault="0083780B" w:rsidP="0083780B">
      <w:pPr>
        <w:rPr>
          <w:b/>
          <w:sz w:val="28"/>
          <w:szCs w:val="28"/>
        </w:rPr>
      </w:pPr>
      <w:r w:rsidRPr="0036267E">
        <w:rPr>
          <w:b/>
          <w:sz w:val="28"/>
          <w:szCs w:val="28"/>
        </w:rPr>
        <w:t>Lederman 6-15</w:t>
      </w:r>
    </w:p>
    <w:p w14:paraId="28F2AB06" w14:textId="77777777" w:rsidR="0083780B" w:rsidRPr="0036267E" w:rsidRDefault="0083780B" w:rsidP="0083780B">
      <w:r w:rsidRPr="0036267E">
        <w:t>Josh Lederman, Political journalist, 6-15-2021, "Federal judge blocks Biden's ban on leases for drilling on public lands," NBC News, https://www.nbcnews.com/politics/politics-news/federal-judge-blocks-biden-s-ban-leases-drilling-public-lands-n1270972//ZR</w:t>
      </w:r>
    </w:p>
    <w:p w14:paraId="0097DDD3" w14:textId="77777777" w:rsidR="0083780B" w:rsidRDefault="0083780B" w:rsidP="0083780B">
      <w:r>
        <w:t xml:space="preserve">WASHINGTON — In a setback for President Joe Biden’s efforts on climate change, </w:t>
      </w:r>
      <w:r w:rsidRPr="0036267E">
        <w:rPr>
          <w:sz w:val="28"/>
          <w:szCs w:val="28"/>
          <w:u w:val="single"/>
        </w:rPr>
        <w:t xml:space="preserve">a federal judge in Louisiana on Tuesday blocked the </w:t>
      </w:r>
      <w:r>
        <w:t xml:space="preserve">administration’s </w:t>
      </w:r>
      <w:r w:rsidRPr="0036267E">
        <w:rPr>
          <w:sz w:val="28"/>
          <w:szCs w:val="28"/>
          <w:u w:val="single"/>
        </w:rPr>
        <w:t>temporary ban on new leases to drill for oil and gas</w:t>
      </w:r>
      <w:r>
        <w:t xml:space="preserve"> on public lands and ordered that lease sales continue. The Interior Department said it would “comply with the decision,” signaling that lease sales to drill in Alaska and in the Gulf of Mexico will likely resume — at least for now. During Biden’s first says in office, his Interior Department paused new leases while reviewing the program to decide whether extracting oil and gas from federal lands and waters should continue in the future, as the president seeks to wean the U.S. off fossil fuels. The Interior Department has held a public forum on the issue and said that an interim report on the future of the program would be coming over the summer. But </w:t>
      </w:r>
      <w:r w:rsidRPr="0036267E">
        <w:rPr>
          <w:sz w:val="28"/>
          <w:szCs w:val="28"/>
          <w:u w:val="single"/>
        </w:rPr>
        <w:t>Louisiana state Attorney</w:t>
      </w:r>
      <w:r w:rsidRPr="0036267E">
        <w:rPr>
          <w:sz w:val="28"/>
          <w:szCs w:val="28"/>
        </w:rPr>
        <w:t xml:space="preserve"> </w:t>
      </w:r>
      <w:r>
        <w:t xml:space="preserve">General Jeff Landry </w:t>
      </w:r>
      <w:r w:rsidRPr="0036267E">
        <w:rPr>
          <w:sz w:val="28"/>
          <w:szCs w:val="28"/>
          <w:u w:val="single"/>
        </w:rPr>
        <w:t xml:space="preserve">and 12 other GOP attorneys general sued </w:t>
      </w:r>
      <w:r w:rsidRPr="0036267E">
        <w:t>in March</w:t>
      </w:r>
      <w:r w:rsidRPr="0036267E">
        <w:rPr>
          <w:sz w:val="28"/>
          <w:szCs w:val="28"/>
          <w:u w:val="single"/>
        </w:rPr>
        <w:t xml:space="preserve"> to block the temporary ban, arguing </w:t>
      </w:r>
      <w:r w:rsidRPr="0036267E">
        <w:t xml:space="preserve">the administration had </w:t>
      </w:r>
      <w:r w:rsidRPr="0036267E">
        <w:rPr>
          <w:sz w:val="28"/>
          <w:szCs w:val="28"/>
          <w:u w:val="single"/>
        </w:rPr>
        <w:t xml:space="preserve">circumvented legal requirements </w:t>
      </w:r>
      <w:r w:rsidRPr="0036267E">
        <w:t>for carrying out such a move.</w:t>
      </w:r>
      <w:r>
        <w:t xml:space="preserve"> On Tuesday, Judge Terry Doughty of the U.S. District Court for the Western District of Louisiana issued a preliminary injunction blocking the administration from enforcing its moratorium.</w:t>
      </w:r>
    </w:p>
    <w:p w14:paraId="5D25968E" w14:textId="77777777" w:rsidR="0083780B" w:rsidRDefault="0083780B" w:rsidP="0083780B"/>
    <w:p w14:paraId="060DBA8E" w14:textId="77777777" w:rsidR="0083780B" w:rsidRPr="00835AEF" w:rsidRDefault="0083780B" w:rsidP="0083780B">
      <w:pPr>
        <w:pStyle w:val="Heading4"/>
        <w:rPr>
          <w:sz w:val="28"/>
          <w:szCs w:val="28"/>
        </w:rPr>
      </w:pPr>
      <w:r>
        <w:rPr>
          <w:sz w:val="28"/>
          <w:szCs w:val="28"/>
        </w:rPr>
        <w:t>Judge blocks oil drilling pause</w:t>
      </w:r>
    </w:p>
    <w:p w14:paraId="57BA86EB" w14:textId="77777777" w:rsidR="0083780B" w:rsidRPr="00835AEF" w:rsidRDefault="0083780B" w:rsidP="0083780B">
      <w:pPr>
        <w:rPr>
          <w:b/>
          <w:sz w:val="28"/>
          <w:szCs w:val="28"/>
        </w:rPr>
      </w:pPr>
      <w:r w:rsidRPr="00835AEF">
        <w:rPr>
          <w:b/>
          <w:sz w:val="28"/>
          <w:szCs w:val="28"/>
        </w:rPr>
        <w:t>Groom 6-15</w:t>
      </w:r>
    </w:p>
    <w:p w14:paraId="29D6BB17" w14:textId="77777777" w:rsidR="0083780B" w:rsidRPr="00D14EFF" w:rsidRDefault="0083780B" w:rsidP="0083780B">
      <w:r w:rsidRPr="00D14EFF">
        <w:t>Nichola Groom, 6-15-2021, Correspondent covering energy and environment policy</w:t>
      </w:r>
      <w:r>
        <w:t xml:space="preserve">, 06-15-21, </w:t>
      </w:r>
      <w:r w:rsidRPr="00D14EFF">
        <w:t>"U.S. judge orders resumption in federal drilling auctions in setback for Biden," Reuters, https://www.reuters.com/business/energy/us-judge-blocks-biden-pausing-oil-gas-lease-auctions-2021-06-15///ZR</w:t>
      </w:r>
    </w:p>
    <w:p w14:paraId="2DD43367" w14:textId="77777777" w:rsidR="0083780B" w:rsidRPr="00D14EFF" w:rsidRDefault="0083780B" w:rsidP="0083780B">
      <w:r>
        <w:t xml:space="preserve">June 15 (Reuters) </w:t>
      </w:r>
      <w:r w:rsidRPr="00D14EFF">
        <w:rPr>
          <w:sz w:val="28"/>
          <w:szCs w:val="28"/>
          <w:u w:val="single"/>
        </w:rPr>
        <w:t>- A federal judge</w:t>
      </w:r>
      <w:r w:rsidRPr="00D14EFF">
        <w:rPr>
          <w:sz w:val="28"/>
          <w:szCs w:val="28"/>
        </w:rPr>
        <w:t xml:space="preserve"> </w:t>
      </w:r>
      <w:r>
        <w:t xml:space="preserve">in Louisiana on Tuesday </w:t>
      </w:r>
      <w:r w:rsidRPr="00D14EFF">
        <w:rPr>
          <w:sz w:val="28"/>
          <w:szCs w:val="28"/>
          <w:u w:val="single"/>
        </w:rPr>
        <w:t>blocked the Biden administration's pause on oil and gas leasing on public lands and waters</w:t>
      </w:r>
      <w:r>
        <w:t xml:space="preserve">, dealing a setback to a key White House effort to address climate change. </w:t>
      </w:r>
      <w:r w:rsidRPr="00D14EFF">
        <w:t>The order</w:t>
      </w:r>
      <w:r w:rsidRPr="00D14EFF">
        <w:rPr>
          <w:sz w:val="28"/>
          <w:szCs w:val="28"/>
          <w:u w:val="single"/>
        </w:rPr>
        <w:t xml:space="preserve"> granted a preliminary injunction to Louisiana and 12 other states that sued </w:t>
      </w:r>
      <w:r w:rsidRPr="00D14EFF">
        <w:t>Democratic President Joe</w:t>
      </w:r>
      <w:r w:rsidRPr="00D14EFF">
        <w:rPr>
          <w:sz w:val="28"/>
          <w:szCs w:val="28"/>
          <w:u w:val="single"/>
        </w:rPr>
        <w:t xml:space="preserve"> Biden and the I</w:t>
      </w:r>
      <w:r w:rsidRPr="00D14EFF">
        <w:t>nterior</w:t>
      </w:r>
      <w:r w:rsidRPr="00D14EFF">
        <w:rPr>
          <w:sz w:val="28"/>
          <w:szCs w:val="28"/>
          <w:u w:val="single"/>
        </w:rPr>
        <w:t xml:space="preserve"> D</w:t>
      </w:r>
      <w:r w:rsidRPr="00D14EFF">
        <w:t>epartment</w:t>
      </w:r>
      <w:r w:rsidRPr="00D14EFF">
        <w:rPr>
          <w:sz w:val="28"/>
          <w:szCs w:val="28"/>
          <w:u w:val="single"/>
        </w:rPr>
        <w:t xml:space="preserve"> over the freeze on new drilling auctions</w:t>
      </w:r>
      <w:r>
        <w:t xml:space="preserve">. Louisiana is a major hub for offshore oil and gas production. Biden paused the government's leasing auctions in January pending a review that is expected to be completed in the coming weeks. The move was part of a sweeping plan to rein in fossil-fuel extraction and combat the effects of climate change. The Interior Department said it would comply with the ruling, but did not say when auctions might resume. The nation's top oil and gas trade group, the American Petroleum Institute, issued a statement urging the administration "to move expeditiously to follow the court's order and lift the federal leasing pause." The Center for Biological Diversity environmental group said in a statement the order "turns a blind eye to runaway climate pollution that's devastating our planet." </w:t>
      </w:r>
      <w:r w:rsidRPr="00D14EFF">
        <w:rPr>
          <w:sz w:val="28"/>
          <w:szCs w:val="28"/>
          <w:u w:val="single"/>
        </w:rPr>
        <w:t>The judge's decision,</w:t>
      </w:r>
      <w:r>
        <w:t xml:space="preserve"> which applies to onshore and offshore leasing nationwide, </w:t>
      </w:r>
      <w:r w:rsidRPr="00D14EFF">
        <w:rPr>
          <w:sz w:val="28"/>
          <w:szCs w:val="28"/>
          <w:u w:val="single"/>
        </w:rPr>
        <w:t>will remain in effect pending the final resolution of the case or orders from higher courts, according to a court document.</w:t>
      </w:r>
    </w:p>
    <w:p w14:paraId="40C4CC49" w14:textId="77777777" w:rsidR="0083780B" w:rsidRDefault="0083780B" w:rsidP="0083780B">
      <w:pPr>
        <w:rPr>
          <w:rFonts w:asciiTheme="minorHAnsi" w:hAnsiTheme="minorHAnsi" w:cstheme="minorHAnsi"/>
          <w:color w:val="000000" w:themeColor="text1"/>
        </w:rPr>
      </w:pPr>
    </w:p>
    <w:p w14:paraId="58DDEC80" w14:textId="77777777" w:rsidR="0083780B" w:rsidRDefault="0083780B" w:rsidP="0083780B">
      <w:pPr>
        <w:pStyle w:val="Heading3"/>
      </w:pPr>
      <w:r>
        <w:t>Inherency---Oil Drilling Low</w:t>
      </w:r>
    </w:p>
    <w:p w14:paraId="54C6DE7D" w14:textId="77777777" w:rsidR="0083780B" w:rsidRDefault="0083780B" w:rsidP="0083780B">
      <w:pPr>
        <w:pStyle w:val="Heading4"/>
      </w:pPr>
      <w:r>
        <w:t>New Findings about Deepwater Horizon act as further proof that Offshore Drilling expansion has to be curtailed.</w:t>
      </w:r>
    </w:p>
    <w:p w14:paraId="6C524224" w14:textId="77777777" w:rsidR="0083780B" w:rsidRPr="00491D7C" w:rsidRDefault="0083780B" w:rsidP="0083780B">
      <w:pPr>
        <w:rPr>
          <w:rStyle w:val="Style13ptBold"/>
        </w:rPr>
      </w:pPr>
      <w:r>
        <w:rPr>
          <w:rFonts w:cs="Calibri"/>
          <w:b/>
          <w:bCs/>
          <w:color w:val="000000"/>
          <w:sz w:val="26"/>
          <w:szCs w:val="26"/>
        </w:rPr>
        <w:t>Giltz, 20</w:t>
      </w:r>
      <w:r>
        <w:rPr>
          <w:rFonts w:cs="Calibri"/>
          <w:color w:val="000000"/>
        </w:rPr>
        <w:t> (Sarah Giltz, 11-4-2020, accessed on 7-13-2021, Oceana USA, "New scientific studies provide more reasons to stop the expansion of offshore drilling", https://usa.oceana.org/blog/new-scientific-studies-provide-more-reasons-stop-expansion-offshore-drilling)</w:t>
      </w:r>
    </w:p>
    <w:p w14:paraId="2AC04C07" w14:textId="77777777" w:rsidR="0083780B" w:rsidRPr="00C76B14" w:rsidRDefault="0083780B" w:rsidP="0083780B">
      <w:pPr>
        <w:rPr>
          <w:u w:val="single"/>
        </w:rPr>
      </w:pPr>
      <w:r w:rsidRPr="00C76B14">
        <w:rPr>
          <w:u w:val="single"/>
        </w:rPr>
        <w:t>The Deepwater Horizon disaster’s footprint was 30% larger than previously estimated</w:t>
      </w:r>
    </w:p>
    <w:p w14:paraId="2E316037" w14:textId="77777777" w:rsidR="0083780B" w:rsidRDefault="0083780B" w:rsidP="0083780B">
      <w:r>
        <w:t xml:space="preserve">A new study found that the satellite data used to monitor the size of the spill missed the full scope of the disaster. The </w:t>
      </w:r>
      <w:r w:rsidRPr="00C76B14">
        <w:rPr>
          <w:u w:val="single"/>
        </w:rPr>
        <w:t>researchers estimated the extent of toxic oil not thick enough for satellites to see. The footprint of toxic oil was about 30% larger than the satellite images showed in the months following the disaster. Toxic levels of oil can kill marine life including young  of fish and crabs</w:t>
      </w:r>
      <w:r>
        <w:t>. The new study found the true footprint of oil extended to Texas, the Florida Keys and even Florida’s Atlantic coast.</w:t>
      </w:r>
    </w:p>
    <w:p w14:paraId="3744F63F" w14:textId="77777777" w:rsidR="0083780B" w:rsidRDefault="0083780B" w:rsidP="0083780B"/>
    <w:p w14:paraId="6BA7A7AD" w14:textId="77777777" w:rsidR="0083780B" w:rsidRPr="00C76B14" w:rsidRDefault="0083780B" w:rsidP="0083780B">
      <w:pPr>
        <w:rPr>
          <w:u w:val="single"/>
        </w:rPr>
      </w:pPr>
      <w:r w:rsidRPr="00C76B14">
        <w:rPr>
          <w:u w:val="single"/>
        </w:rPr>
        <w:t>A Gulf fish study revealed that every fish tested was exposed to oil.</w:t>
      </w:r>
    </w:p>
    <w:p w14:paraId="19D87B0E" w14:textId="77777777" w:rsidR="0083780B" w:rsidRDefault="0083780B" w:rsidP="0083780B">
      <w:r>
        <w:t xml:space="preserve">During the seven years following the Deepwater Horizon, </w:t>
      </w:r>
      <w:r w:rsidRPr="00C76B14">
        <w:rPr>
          <w:u w:val="single"/>
        </w:rPr>
        <w:t>scientists tested over 2,500 fish in the Gulf of Mexico. Every fish tested was exposed to oil including popular types of seafood</w:t>
      </w:r>
      <w:r>
        <w:t>. Yellowfin tuna had some of the highest oil exposure. This is the first study of its kind to give baseline information about fish and oil exposure across the Gulf of Mexico.</w:t>
      </w:r>
    </w:p>
    <w:p w14:paraId="20F58E72" w14:textId="77777777" w:rsidR="0083780B" w:rsidRDefault="0083780B" w:rsidP="0083780B"/>
    <w:p w14:paraId="07667466" w14:textId="77777777" w:rsidR="0083780B" w:rsidRPr="00C76B14" w:rsidRDefault="0083780B" w:rsidP="0083780B">
      <w:pPr>
        <w:rPr>
          <w:u w:val="single"/>
        </w:rPr>
      </w:pPr>
      <w:r w:rsidRPr="00C76B14">
        <w:rPr>
          <w:u w:val="single"/>
        </w:rPr>
        <w:t>Offshore drilling platforms pollute twice as much methane than previous estimates</w:t>
      </w:r>
    </w:p>
    <w:p w14:paraId="008C1D63" w14:textId="77777777" w:rsidR="0083780B" w:rsidRDefault="0083780B" w:rsidP="0083780B">
      <w:r w:rsidRPr="00C76B14">
        <w:rPr>
          <w:u w:val="single"/>
        </w:rPr>
        <w:t>Methane pollution from oil platforms in the Gulf of Mexico were calculated to be twice as bad as previous government estimates.</w:t>
      </w:r>
      <w:r>
        <w:t xml:space="preserve"> The new </w:t>
      </w:r>
      <w:r w:rsidRPr="00C76B14">
        <w:rPr>
          <w:u w:val="single"/>
        </w:rPr>
        <w:t>estimate is 530,000 metric tons of methane per year which is equivalent to the annual carbon dioxide emissions from 1.5 million homes</w:t>
      </w:r>
      <w:r>
        <w:t>. As a greenhouse gas, methane is 25 times as potent as carbon dioxide. Greenhouse gases cause climate change, which worsens flooding, storms and sea level rise for coastal communities. Air pollution from oil and gas drilling also includes toxins like benzene known to cause cancer.</w:t>
      </w:r>
    </w:p>
    <w:p w14:paraId="1A501883" w14:textId="77777777" w:rsidR="0083780B" w:rsidRDefault="0083780B" w:rsidP="0083780B"/>
    <w:p w14:paraId="0DC92040" w14:textId="77777777" w:rsidR="0083780B" w:rsidRDefault="0083780B" w:rsidP="0083780B">
      <w:r w:rsidRPr="00C76B14">
        <w:rPr>
          <w:u w:val="single"/>
        </w:rPr>
        <w:t>Even 10 years later, we are still learning how destructive the Deepwater Horizon disaster really was long after oil stopped spewing</w:t>
      </w:r>
      <w:r>
        <w:t>. New research continues to give us more reasons to stop the expansion of offshore drilling and to invest in clean, renewable energy.</w:t>
      </w:r>
    </w:p>
    <w:p w14:paraId="77E7013D" w14:textId="77777777" w:rsidR="0083780B" w:rsidRPr="004559AA" w:rsidRDefault="0083780B" w:rsidP="0083780B"/>
    <w:p w14:paraId="3DAABE1E" w14:textId="77777777" w:rsidR="0083780B" w:rsidRDefault="0083780B" w:rsidP="0083780B">
      <w:pPr>
        <w:pStyle w:val="Heading3"/>
      </w:pPr>
      <w:r>
        <w:t>Inherency---Yes Moratorium---Temporary</w:t>
      </w:r>
    </w:p>
    <w:p w14:paraId="5A4C5EBC" w14:textId="77777777" w:rsidR="0083780B" w:rsidRPr="002A5BB7" w:rsidRDefault="0083780B" w:rsidP="0083780B">
      <w:pPr>
        <w:pStyle w:val="Heading4"/>
        <w:rPr>
          <w:rFonts w:cs="Arial"/>
        </w:rPr>
      </w:pPr>
      <w:r w:rsidRPr="002A5BB7">
        <w:rPr>
          <w:rFonts w:cs="Arial"/>
        </w:rPr>
        <w:t>Despite Bidens Promises Oil drilling on federal lands is increasing exponentially</w:t>
      </w:r>
    </w:p>
    <w:p w14:paraId="3EDB4A55" w14:textId="77777777" w:rsidR="0083780B" w:rsidRPr="002A5BB7" w:rsidRDefault="0083780B" w:rsidP="0083780B">
      <w:r w:rsidRPr="002A5BB7">
        <w:rPr>
          <w:rStyle w:val="Style13ptBold"/>
        </w:rPr>
        <w:t>NPR 21</w:t>
      </w:r>
      <w:r w:rsidRPr="002A5BB7">
        <w:t xml:space="preserve">. Press, The Associated. “Biden Promised To End New Drilling On Federal Land, But Approvals Are Up.” NPR, NPR, 13 July 2021, </w:t>
      </w:r>
      <w:hyperlink r:id="rId70" w:history="1">
        <w:r w:rsidRPr="002A5BB7">
          <w:rPr>
            <w:rStyle w:val="Hyperlink"/>
          </w:rPr>
          <w:t>www.npr.org/2021/07/13/1015581092/biden-promised-to-end-new-drilling-on</w:t>
        </w:r>
      </w:hyperlink>
      <w:r w:rsidRPr="002A5BB7">
        <w:t xml:space="preserve"> federal-land-but-approvals-are-up. </w:t>
      </w:r>
    </w:p>
    <w:p w14:paraId="7DBF7844" w14:textId="77777777" w:rsidR="0083780B" w:rsidRPr="002A5BB7" w:rsidRDefault="0083780B" w:rsidP="0083780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5BD4B" w14:textId="77777777" w:rsidR="0083780B" w:rsidRPr="002A5BB7" w:rsidRDefault="0083780B" w:rsidP="0083780B">
      <w:pPr>
        <w:pStyle w:val="NormalWeb"/>
        <w:shd w:val="clear" w:color="auto" w:fill="FFFFFF"/>
        <w:spacing w:before="0" w:beforeAutospacing="0" w:after="282" w:afterAutospacing="0"/>
        <w:textAlignment w:val="baselin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BB7">
        <w:t>BILLINGS, Mont</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Approvals for companies to drill for oil and gas on U.S. public lands are on pace this year to reach their highest level since George W. Bush was president, underscoring President Joe Biden's reluctance to more forcefully curb petroleum production in the face of industry and Republican resistance. The Interior Department approved about 2,500 permits to drill on public and tribal lands in the first six months of the year, according to an Associated Press analysis of government data. That includes more than 2,100 drilling approvals since Biden took office January 20</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Mexico and Wyoming had the largest number of approvals. Montana, Colorado and Utah had hundreds each.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Biden campaigned last year on pledges to end new drilling on federal lands to rein in climate-changing emissions. His pick to oversee those lands, Interior Secretary Deb Haaland, adamantly opposed drilling on federal lands while in Congress and co-sponsored the liberal Green New Deal. But the steps taken by the administration to date on fossil fuels are more modest</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including a temporary suspension on new oil and gas leases on federal lands that a judge blocked last month, blocked petroleum sales in the Arctic National Wildlife Refuge (ANWR) and cancellation of the Keystone XL oil pipeline from Canada. Because vast fossil fuel reserves already are under lease, those actions did nothing to slow drilling on public lands and waters that account for about a quarter of U.S. oil production. Further complicating Biden's climate agenda is a recent rise in gasoline prices to $3 a gallon ($0.79 a liter) or more in many parts of the country. Any attempt to limit petroleum production could push gasoline prices even higher and risk souring economic recovery from the pandemic. "He's walking the tightrope," said energy industry analyst Parker Fawcett with S&amp;P Global Platts, noting that Keystone and ANWR came without huge political costs because they were aimed at future projects. "Those easy wins don't necessarily have huge impacts on the market today," Fawcett said. "He is definitely backing off taking drastic action that would rock the market. ... What you're going to see is U.S. oil production is going to continue to rebound." Haaland has sought to tamp down Republican concern over potential constraints on the industry. She said during a House Natural Resources Committee hearing last month that there was no "plan right now for a permanent ban." "Gas and oil production will continue well into the future and we believe that is the reality of our economy and the world we're living in," Haaland told Colorado Republican Rep. Doug Lamborn. Interior officials declined further comment on permits issued under Biden.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a pace for 6,000 permits, the most since 2008 Under former President Donald Trump</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staunch industry supporter, the Interior Department reduced the time it takes to review drilling applications from a year or more in some cases, to just a few months. Companies rushed to lock in drilling rights before the new administration.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in December, Trump's last full month in office, agency officials approved more than 800 permits — far more than any prior month during his presidency. The pace dropped when Biden first took office, under a temporary order that elevated permit reviews to senior administration officials. Approvals have since rebounded to a level that exceeds monthly numbers seen through most of Trump's presidency. The data obtained by AP from a government database is subject to change because of delays in transmitting data from Interior field offices to headquarters. If the recent trends continue, the Interior Department could issue close to 6,000 permits by the end of the year</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last time so many were issued was fiscal year 2008, amid an oil boom driven by crude prices that reached an all-time high of $140 per barrel that June. Decisions on about 4,700 drilling applications remained pending as of June 1, which means approvals are likely to continue at a heavy pace as officials work through a backlog left </w:t>
      </w:r>
      <w:r w:rsidRPr="002A5BB7">
        <w:rPr>
          <w:rStyle w:val="Style13ptBold"/>
        </w:rPr>
        <w:t>over</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the Trump administration, said Fawcett, the industry analyst. Environmentalists who share the administration's goals on climate have expressed growing frustration as prospects for a ban on drilling fade. They contend the administration could take executive action that would stop further permits but has caved to Republican pressure. "Every indication is they have no plans of actually fulfilling their campaign promise," said Mitch Jones, policy director for the environmental group Food &amp; Water Watch. "The result of that will be continued and increasing development of fossil fuels on public lands, which means more climate change."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the long game. ... You've got to appease some of those oil and gas state senators," said Jim Lyons, who was deputy assistant Interior secretary under Barack Obama and is now an environmental consultant. "It means jobs back home for thousands of workers. You can't just pull the plug overnight."</w:t>
      </w:r>
    </w:p>
    <w:p w14:paraId="668F0D66" w14:textId="458D554F" w:rsidR="0083780B" w:rsidRDefault="0083780B" w:rsidP="0083780B">
      <w:pPr>
        <w:pStyle w:val="Heading3"/>
      </w:pPr>
      <w:r>
        <w:t>Inherency---Biden</w:t>
      </w:r>
    </w:p>
    <w:p w14:paraId="1901EEA1" w14:textId="77777777" w:rsidR="0083780B" w:rsidRDefault="0083780B" w:rsidP="0083780B">
      <w:pPr>
        <w:pStyle w:val="Heading4"/>
      </w:pPr>
      <w:r>
        <w:t>Biden signed an xo doing the plan</w:t>
      </w:r>
    </w:p>
    <w:p w14:paraId="7A2C5187" w14:textId="77777777" w:rsidR="0083780B" w:rsidRDefault="0083780B" w:rsidP="0083780B">
      <w:r w:rsidRPr="002B4402">
        <w:rPr>
          <w:rStyle w:val="Style13ptBold"/>
        </w:rPr>
        <w:t>Federal Register, 2</w:t>
      </w:r>
      <w:r>
        <w:rPr>
          <w:rStyle w:val="Style13ptBold"/>
        </w:rPr>
        <w:t>/</w:t>
      </w:r>
      <w:r w:rsidRPr="002B4402">
        <w:rPr>
          <w:rStyle w:val="Style13ptBold"/>
        </w:rPr>
        <w:t>1</w:t>
      </w:r>
      <w:r>
        <w:t xml:space="preserve"> (Federal Register, 2-1-2021, accessed on 7-12-2021, Federal Register, "Tackling the Climate Crisis at Home and Abroad", </w:t>
      </w:r>
      <w:hyperlink r:id="rId71" w:history="1">
        <w:r w:rsidRPr="00A85292">
          <w:rPr>
            <w:rStyle w:val="Hyperlink"/>
          </w:rPr>
          <w:t>https://www.federalregister.gov/documents/2021/02/01/2021-02177/tackling-the-climate-crisis-at-home-and-abroad</w:t>
        </w:r>
      </w:hyperlink>
      <w:r>
        <w:t>, LASA-CSK)</w:t>
      </w:r>
    </w:p>
    <w:p w14:paraId="1140AD58" w14:textId="77777777" w:rsidR="0083780B" w:rsidRDefault="0083780B" w:rsidP="0083780B">
      <w:r w:rsidRPr="00BD48DA">
        <w:rPr>
          <w:rStyle w:val="StyleUnderline"/>
        </w:rPr>
        <w:t>Sec. 207</w:t>
      </w:r>
      <w:r>
        <w:t xml:space="preserve">. Renewable Energy on Public Lands and in Offshore Waters. </w:t>
      </w:r>
      <w:r w:rsidRPr="00BD48DA">
        <w:rPr>
          <w:rStyle w:val="StyleUnderline"/>
        </w:rPr>
        <w:t>The Secretary of the Interior shall review</w:t>
      </w:r>
      <w:r>
        <w:t xml:space="preserve"> siting and permitting </w:t>
      </w:r>
      <w:r w:rsidRPr="00BD48DA">
        <w:rPr>
          <w:rStyle w:val="StyleUnderline"/>
        </w:rPr>
        <w:t>processes</w:t>
      </w:r>
      <w:r>
        <w:t xml:space="preserve"> on public lands </w:t>
      </w:r>
      <w:r w:rsidRPr="00BD48DA">
        <w:rPr>
          <w:rStyle w:val="StyleUnderline"/>
        </w:rPr>
        <w:t xml:space="preserve">and in offshore waters to identify to the </w:t>
      </w:r>
      <w:r w:rsidRPr="00BD48DA">
        <w:t>Task Force</w:t>
      </w:r>
      <w:r w:rsidRPr="00BD48DA">
        <w:rPr>
          <w:rStyle w:val="StyleUnderline"/>
        </w:rPr>
        <w:t xml:space="preserve"> steps</w:t>
      </w:r>
      <w:r>
        <w:t xml:space="preserve"> that can be taken, consistent with applicable law</w:t>
      </w:r>
      <w:r w:rsidRPr="00BD48DA">
        <w:rPr>
          <w:rStyle w:val="StyleUnderline"/>
        </w:rPr>
        <w:t xml:space="preserve">, to </w:t>
      </w:r>
      <w:r w:rsidRPr="00BD48DA">
        <w:rPr>
          <w:rStyle w:val="Emphasis"/>
        </w:rPr>
        <w:t>increase renewable energy production</w:t>
      </w:r>
      <w:r>
        <w:t xml:space="preserve"> on those lands and </w:t>
      </w:r>
      <w:r w:rsidRPr="00BD48DA">
        <w:rPr>
          <w:rStyle w:val="StyleUnderline"/>
        </w:rPr>
        <w:t>in those waters</w:t>
      </w:r>
      <w:r>
        <w:t xml:space="preserve">, with the goal of </w:t>
      </w:r>
      <w:r w:rsidRPr="00BD48DA">
        <w:rPr>
          <w:rStyle w:val="StyleUnderline"/>
        </w:rPr>
        <w:t>doubling offshore wind</w:t>
      </w:r>
      <w:r>
        <w:t xml:space="preserve"> by 2030 while </w:t>
      </w:r>
      <w:r w:rsidRPr="00BD48DA">
        <w:rPr>
          <w:rStyle w:val="StyleUnderline"/>
        </w:rPr>
        <w:t>ensuring robust protection for</w:t>
      </w:r>
      <w:r>
        <w:t xml:space="preserve"> our lands, </w:t>
      </w:r>
      <w:r w:rsidRPr="00BD48DA">
        <w:rPr>
          <w:rStyle w:val="StyleUnderline"/>
        </w:rPr>
        <w:t>waters</w:t>
      </w:r>
      <w:r>
        <w:t xml:space="preserve">, and biodiversity and creating good jobs. In conducting this review, the Secretary of the Interior shall consult, as appropriate, with the heads of relevant agencies, including the Secretary of Defense, the Secretary of Agriculture, the Secretary of Commerce, through the Administrator of the National Oceanic and Atmospheric Administration, the Secretary of Energy, the Chair of the Council on Environmental Quality, State and Tribal authorities, project developers, and other interested parties. </w:t>
      </w:r>
      <w:r w:rsidRPr="00BD48DA">
        <w:rPr>
          <w:rStyle w:val="StyleUnderline"/>
        </w:rPr>
        <w:t>The</w:t>
      </w:r>
      <w:r>
        <w:t xml:space="preserve"> </w:t>
      </w:r>
      <w:r w:rsidRPr="00BD48DA">
        <w:rPr>
          <w:rStyle w:val="StyleUnderline"/>
        </w:rPr>
        <w:t>Secretary</w:t>
      </w:r>
      <w:r>
        <w:t xml:space="preserve"> of the Interior </w:t>
      </w:r>
      <w:r w:rsidRPr="00BD48DA">
        <w:rPr>
          <w:rStyle w:val="Emphasis"/>
        </w:rPr>
        <w:t>shall engage with Tribal authorities</w:t>
      </w:r>
      <w:r>
        <w:t xml:space="preserve"> regarding the development and management of renewable and conventional energy resources on Tribal lands.</w:t>
      </w:r>
    </w:p>
    <w:p w14:paraId="7946C1D6" w14:textId="77777777" w:rsidR="0083780B" w:rsidRDefault="0083780B" w:rsidP="0083780B">
      <w:r w:rsidRPr="00BD48DA">
        <w:rPr>
          <w:rStyle w:val="StyleUnderline"/>
        </w:rPr>
        <w:t>Sec. 208</w:t>
      </w:r>
      <w:r>
        <w:t xml:space="preserve">. Oil and Natural Gas Development on Public Lands and in Offshore Waters. To the extent consistent with applicable law, </w:t>
      </w:r>
      <w:r w:rsidRPr="00BD48DA">
        <w:rPr>
          <w:rStyle w:val="StyleUnderline"/>
        </w:rPr>
        <w:t>the Secretary</w:t>
      </w:r>
      <w:r>
        <w:t xml:space="preserve"> of the Interior </w:t>
      </w:r>
      <w:r w:rsidRPr="00BD48DA">
        <w:rPr>
          <w:rStyle w:val="Emphasis"/>
        </w:rPr>
        <w:t>shall pause new oil and natural gas leases</w:t>
      </w:r>
      <w:r>
        <w:t xml:space="preserve"> on public lands or </w:t>
      </w:r>
      <w:r w:rsidRPr="00BD48DA">
        <w:rPr>
          <w:rStyle w:val="Emphasis"/>
        </w:rPr>
        <w:t>in offshore waters</w:t>
      </w:r>
      <w:r>
        <w:t xml:space="preserve"> pending completion of a </w:t>
      </w:r>
      <w:r w:rsidRPr="00BD48DA">
        <w:rPr>
          <w:rStyle w:val="StyleUnderline"/>
        </w:rPr>
        <w:t>comprehensive review and reconsideration of Federal oil and gas permitting</w:t>
      </w:r>
      <w:r>
        <w:t xml:space="preserve"> and leasing practices in light of </w:t>
      </w:r>
      <w:r w:rsidRPr="00600012">
        <w:rPr>
          <w:rStyle w:val="StyleUnderline"/>
        </w:rPr>
        <w:t>the Secretary</w:t>
      </w:r>
      <w:r>
        <w:t xml:space="preserve"> of the Interior's broad stewardship </w:t>
      </w:r>
      <w:r w:rsidRPr="00600012">
        <w:rPr>
          <w:rStyle w:val="StyleUnderline"/>
        </w:rPr>
        <w:t>responsibilities</w:t>
      </w:r>
      <w:r>
        <w:t xml:space="preserve"> over the public lands and in offshore waters, </w:t>
      </w:r>
      <w:r w:rsidRPr="00600012">
        <w:rPr>
          <w:rStyle w:val="StyleUnderline"/>
        </w:rPr>
        <w:t>includ</w:t>
      </w:r>
      <w:r>
        <w:t xml:space="preserve">ing potential climate and Start Printed Page 7625other </w:t>
      </w:r>
      <w:r w:rsidRPr="00600012">
        <w:rPr>
          <w:rStyle w:val="StyleUnderline"/>
        </w:rPr>
        <w:t>impacts associated with oil and gas activities</w:t>
      </w:r>
      <w:r w:rsidRPr="00600012">
        <w:t xml:space="preserve"> on</w:t>
      </w:r>
      <w:r w:rsidRPr="00600012">
        <w:rPr>
          <w:rStyle w:val="StyleUnderline"/>
        </w:rPr>
        <w:t xml:space="preserve"> </w:t>
      </w:r>
      <w:r w:rsidRPr="00600012">
        <w:t xml:space="preserve">public lands or </w:t>
      </w:r>
      <w:r w:rsidRPr="00600012">
        <w:rPr>
          <w:rStyle w:val="StyleUnderline"/>
        </w:rPr>
        <w:t>in offshore waters</w:t>
      </w:r>
      <w:r>
        <w:t xml:space="preserve">. </w:t>
      </w:r>
      <w:r w:rsidRPr="00600012">
        <w:rPr>
          <w:rStyle w:val="StyleUnderline"/>
        </w:rPr>
        <w:t>The Secretary</w:t>
      </w:r>
      <w:r>
        <w:t xml:space="preserve"> of the Interior </w:t>
      </w:r>
      <w:r w:rsidRPr="00600012">
        <w:rPr>
          <w:rStyle w:val="StyleUnderline"/>
        </w:rPr>
        <w:t>shall complete that review in consultation with the</w:t>
      </w:r>
      <w:r>
        <w:t xml:space="preserve"> </w:t>
      </w:r>
      <w:r w:rsidRPr="00600012">
        <w:rPr>
          <w:rStyle w:val="StyleUnderline"/>
        </w:rPr>
        <w:t>Secretary of Agriculture</w:t>
      </w:r>
      <w:r>
        <w:t xml:space="preserve">, the Secretary of </w:t>
      </w:r>
      <w:r w:rsidRPr="00600012">
        <w:rPr>
          <w:rStyle w:val="StyleUnderline"/>
        </w:rPr>
        <w:t>Commerce</w:t>
      </w:r>
      <w:r>
        <w:t xml:space="preserve">, </w:t>
      </w:r>
      <w:r w:rsidRPr="00600012">
        <w:rPr>
          <w:rStyle w:val="StyleUnderline"/>
        </w:rPr>
        <w:t>through the National Oceanic and Atmospheric Administration</w:t>
      </w:r>
      <w:r>
        <w:t xml:space="preserve">, </w:t>
      </w:r>
      <w:r w:rsidRPr="00600012">
        <w:rPr>
          <w:rStyle w:val="StyleUnderline"/>
        </w:rPr>
        <w:t>and the Secretary of Energy</w:t>
      </w:r>
      <w:r>
        <w:t>. In conducting this analysis, and to the extent consistent with applicable law, the Secretary of the Interior shall consider whether to adjust royalties associated with coal, oil, and gas resources extracted from public lands and offshore waters, or take other appropriate action, to account for corresponding climate costs.</w:t>
      </w:r>
    </w:p>
    <w:p w14:paraId="2A8729C7" w14:textId="77777777" w:rsidR="0083780B" w:rsidRDefault="0083780B" w:rsidP="0083780B"/>
    <w:p w14:paraId="1E5A74A9" w14:textId="353E5454" w:rsidR="0083780B" w:rsidRDefault="0083780B" w:rsidP="0083780B">
      <w:pPr>
        <w:pStyle w:val="Heading3"/>
      </w:pPr>
      <w:r>
        <w:t>Inherency---Trump</w:t>
      </w:r>
    </w:p>
    <w:p w14:paraId="0F3A482C" w14:textId="77777777" w:rsidR="0083780B" w:rsidRDefault="0083780B" w:rsidP="0083780B">
      <w:pPr>
        <w:pStyle w:val="Heading4"/>
      </w:pPr>
      <w:r>
        <w:t>Trump rolled back offshore drilling regulations – wrecks climate</w:t>
      </w:r>
    </w:p>
    <w:p w14:paraId="49EF6C1E" w14:textId="77777777" w:rsidR="0083780B" w:rsidRDefault="0083780B" w:rsidP="0083780B">
      <w:r w:rsidRPr="002B4402">
        <w:rPr>
          <w:rStyle w:val="Style13ptBold"/>
        </w:rPr>
        <w:t>Wamsley, 19</w:t>
      </w:r>
      <w:r>
        <w:t xml:space="preserve"> (Laurel Wamsley, 5-3-2019, accessed on 7-12-2021, National Public Radio, "Trump Administration Moves To Roll Back Offshore Drilling Safety Regulations", </w:t>
      </w:r>
      <w:hyperlink r:id="rId72" w:history="1">
        <w:r w:rsidRPr="00A85292">
          <w:rPr>
            <w:rStyle w:val="Hyperlink"/>
          </w:rPr>
          <w:t>https://www.npr.org/2019/05/03/720008093/trump-administration-moves-to-roll-back-offshore-drilling-safety-regulations</w:t>
        </w:r>
      </w:hyperlink>
      <w:r>
        <w:t>, LASA-CSK)</w:t>
      </w:r>
    </w:p>
    <w:p w14:paraId="01139438" w14:textId="77777777" w:rsidR="0083780B" w:rsidRDefault="0083780B" w:rsidP="0083780B">
      <w:r w:rsidRPr="004056BF">
        <w:rPr>
          <w:rStyle w:val="StyleUnderline"/>
        </w:rPr>
        <w:t>The Trump Adm</w:t>
      </w:r>
      <w:r>
        <w:t xml:space="preserve">inistration </w:t>
      </w:r>
      <w:r w:rsidRPr="004056BF">
        <w:rPr>
          <w:rStyle w:val="StyleUnderline"/>
        </w:rPr>
        <w:t>is rolling back</w:t>
      </w:r>
      <w:r>
        <w:t xml:space="preserve"> some of the </w:t>
      </w:r>
      <w:r w:rsidRPr="004056BF">
        <w:rPr>
          <w:rStyle w:val="StyleUnderline"/>
        </w:rPr>
        <w:t>Obama-era safety regulations for offshore drilling</w:t>
      </w:r>
      <w:r>
        <w:t xml:space="preserve"> that were </w:t>
      </w:r>
      <w:r w:rsidRPr="004056BF">
        <w:rPr>
          <w:rStyle w:val="Emphasis"/>
        </w:rPr>
        <w:t>meant to prevent a repeat</w:t>
      </w:r>
      <w:r>
        <w:t xml:space="preserve"> of the 2010 </w:t>
      </w:r>
      <w:r w:rsidRPr="004056BF">
        <w:rPr>
          <w:rStyle w:val="Emphasis"/>
        </w:rPr>
        <w:t>Deepwater Horizon explosion</w:t>
      </w:r>
      <w:r>
        <w:t>, the worst offshore oil spill in U.S. history.</w:t>
      </w:r>
    </w:p>
    <w:p w14:paraId="6729C93C" w14:textId="77777777" w:rsidR="0083780B" w:rsidRDefault="0083780B" w:rsidP="0083780B">
      <w:r w:rsidRPr="00BD48DA">
        <w:rPr>
          <w:rStyle w:val="StyleUnderline"/>
        </w:rPr>
        <w:t>The change pertains to rules</w:t>
      </w:r>
      <w:r>
        <w:t xml:space="preserve"> aimed at </w:t>
      </w:r>
      <w:r w:rsidRPr="00BD48DA">
        <w:rPr>
          <w:rStyle w:val="StyleUnderline"/>
        </w:rPr>
        <w:t>keeping offshore oil</w:t>
      </w:r>
      <w:r>
        <w:t xml:space="preserve"> and gas </w:t>
      </w:r>
      <w:r w:rsidRPr="00BD48DA">
        <w:rPr>
          <w:rStyle w:val="StyleUnderline"/>
        </w:rPr>
        <w:t>wells from "blowing out</w:t>
      </w:r>
      <w:r>
        <w:t>" – a sudden and uncontrollable release of crude oil.</w:t>
      </w:r>
    </w:p>
    <w:p w14:paraId="4919F909" w14:textId="77777777" w:rsidR="0083780B" w:rsidRDefault="0083780B" w:rsidP="0083780B">
      <w:r>
        <w:t xml:space="preserve">In its summary of the rule changes, </w:t>
      </w:r>
      <w:r w:rsidRPr="00BD48DA">
        <w:rPr>
          <w:rStyle w:val="StyleUnderline"/>
        </w:rPr>
        <w:t>the</w:t>
      </w:r>
      <w:r>
        <w:t xml:space="preserve"> </w:t>
      </w:r>
      <w:r w:rsidRPr="00BD48DA">
        <w:rPr>
          <w:rStyle w:val="StyleUnderline"/>
        </w:rPr>
        <w:t>B</w:t>
      </w:r>
      <w:r>
        <w:t xml:space="preserve">ureau of </w:t>
      </w:r>
      <w:r w:rsidRPr="00BD48DA">
        <w:rPr>
          <w:rStyle w:val="StyleUnderline"/>
        </w:rPr>
        <w:t>S</w:t>
      </w:r>
      <w:r>
        <w:t xml:space="preserve">afety and </w:t>
      </w:r>
      <w:r w:rsidRPr="00BD48DA">
        <w:rPr>
          <w:rStyle w:val="StyleUnderline"/>
        </w:rPr>
        <w:t>E</w:t>
      </w:r>
      <w:r>
        <w:t xml:space="preserve">nvironmental </w:t>
      </w:r>
      <w:r w:rsidRPr="00BD48DA">
        <w:rPr>
          <w:rStyle w:val="StyleUnderline"/>
        </w:rPr>
        <w:t>E</w:t>
      </w:r>
      <w:r>
        <w:t xml:space="preserve">nforcement </w:t>
      </w:r>
      <w:r w:rsidRPr="00BD48DA">
        <w:rPr>
          <w:rStyle w:val="StyleUnderline"/>
        </w:rPr>
        <w:t>says the "revisions modify</w:t>
      </w:r>
      <w:r>
        <w:t xml:space="preserve"> </w:t>
      </w:r>
      <w:r w:rsidRPr="00BD48DA">
        <w:rPr>
          <w:rStyle w:val="StyleUnderline"/>
        </w:rPr>
        <w:t>regulations</w:t>
      </w:r>
      <w:r>
        <w:t xml:space="preserve"> pertaining to offshore oil and gas drilling, completions, workovers, and decommissioning ... </w:t>
      </w:r>
      <w:r w:rsidRPr="00BD48DA">
        <w:rPr>
          <w:rStyle w:val="StyleUnderline"/>
        </w:rPr>
        <w:t>to ensure safety and environmental protection</w:t>
      </w:r>
      <w:r>
        <w:t>, while correcting errors and reducing certain unnecessary regulatory burdens imposed under the existing regulations."</w:t>
      </w:r>
    </w:p>
    <w:p w14:paraId="0473A557" w14:textId="77777777" w:rsidR="0083780B" w:rsidRPr="00BD48DA" w:rsidRDefault="0083780B" w:rsidP="0083780B">
      <w:pPr>
        <w:rPr>
          <w:sz w:val="14"/>
        </w:rPr>
      </w:pPr>
      <w:r w:rsidRPr="00BD48DA">
        <w:rPr>
          <w:sz w:val="14"/>
        </w:rPr>
        <w:t>The rule will be published in the Federal Register next week. The move comes just after the ninth anniversary of the Deepwater disaster, in which 11 workers were killed and 4 million barrels of oil flowed into the Gulf of Mexico over 87 days.</w:t>
      </w:r>
    </w:p>
    <w:p w14:paraId="639AB0A0" w14:textId="77777777" w:rsidR="0083780B" w:rsidRPr="00BD48DA" w:rsidRDefault="0083780B" w:rsidP="0083780B">
      <w:pPr>
        <w:rPr>
          <w:sz w:val="14"/>
        </w:rPr>
      </w:pPr>
      <w:r w:rsidRPr="00BD48DA">
        <w:rPr>
          <w:sz w:val="14"/>
        </w:rPr>
        <w:t>The BSEE was created within the Department of the Interior in 2011, in the wake of the Deepwater disaster. In 2016, the last year of the Obama administration, the BSEE issued new rules governing offshore drilling, including requirements for design of well components as well as monitoring and inspection.</w:t>
      </w:r>
    </w:p>
    <w:p w14:paraId="4076E8E7" w14:textId="77777777" w:rsidR="0083780B" w:rsidRPr="00BD48DA" w:rsidRDefault="0083780B" w:rsidP="0083780B">
      <w:pPr>
        <w:rPr>
          <w:sz w:val="14"/>
        </w:rPr>
      </w:pPr>
      <w:r w:rsidRPr="00BD48DA">
        <w:rPr>
          <w:sz w:val="14"/>
        </w:rPr>
        <w:t>Several of those rules targeted devices called blowout preventers; the failure of such a device contributed to the Deepwater explosion. The oil industry opposed those rules. And now, along with other actions by the Trump administration to ease regulations on oil and gas companies, the BSEE is weakening the federal safety requirements for offshore drilling.</w:t>
      </w:r>
    </w:p>
    <w:p w14:paraId="2CD1CCA5" w14:textId="77777777" w:rsidR="0083780B" w:rsidRPr="00BD48DA" w:rsidRDefault="0083780B" w:rsidP="0083780B">
      <w:pPr>
        <w:rPr>
          <w:sz w:val="14"/>
        </w:rPr>
      </w:pPr>
      <w:r w:rsidRPr="00BD48DA">
        <w:rPr>
          <w:sz w:val="14"/>
        </w:rPr>
        <w:t>The BSEE is proposing revisions to 59 of the 342 provisions in the 2016 rule, saying that it wants to address safety concerns while also reducing the burden on operators. One revision in the proposed rule reduces the time of a safety test from 30 minutes to 5 minutes. Another limits the number of connection points to a blowout preventer, to reduce potential failure points. Other revisions correct citations in the original rule.</w:t>
      </w:r>
    </w:p>
    <w:p w14:paraId="07A4B0E8" w14:textId="77777777" w:rsidR="0083780B" w:rsidRPr="00BD48DA" w:rsidRDefault="0083780B" w:rsidP="0083780B">
      <w:pPr>
        <w:rPr>
          <w:sz w:val="14"/>
        </w:rPr>
      </w:pPr>
      <w:r w:rsidRPr="00BD48DA">
        <w:rPr>
          <w:sz w:val="14"/>
        </w:rPr>
        <w:t>Interior Secretary David Bernhardt announced the revised rule in Port Fourchon, La., where he touted the changes as a "common sense" approach to safety.</w:t>
      </w:r>
    </w:p>
    <w:p w14:paraId="54237B63" w14:textId="77777777" w:rsidR="0083780B" w:rsidRPr="00BD48DA" w:rsidRDefault="0083780B" w:rsidP="0083780B">
      <w:pPr>
        <w:rPr>
          <w:sz w:val="14"/>
        </w:rPr>
      </w:pPr>
      <w:r w:rsidRPr="00BD48DA">
        <w:rPr>
          <w:sz w:val="14"/>
        </w:rPr>
        <w:t>"Incorporating the best available science, best practices and technological innovations of the past decade, the rule eliminates unnecessary regulatory burdens while maintaining safety and environmental protection offshore," he said. "Under President Trump's leadership, America is a leader on energy resulting in greater security and economic prosperity."</w:t>
      </w:r>
    </w:p>
    <w:p w14:paraId="70416D43" w14:textId="77777777" w:rsidR="0083780B" w:rsidRDefault="0083780B" w:rsidP="0083780B">
      <w:r w:rsidRPr="00BD48DA">
        <w:rPr>
          <w:rStyle w:val="StyleUnderline"/>
        </w:rPr>
        <w:t>The oil and gas industry</w:t>
      </w:r>
      <w:r>
        <w:t xml:space="preserve">'s trade group and lobbying arm, the American Petroleum Institute, </w:t>
      </w:r>
      <w:r w:rsidRPr="00BD48DA">
        <w:rPr>
          <w:rStyle w:val="StyleUnderline"/>
        </w:rPr>
        <w:t>praised the revisions</w:t>
      </w:r>
      <w:r>
        <w:t xml:space="preserve"> as protecting workers and the environment. "The revision strengthens the rule and enhances a robust regulatory framework to ensure updated, modern, and safe technologies, best practices, and operations," API's Vice President of Upstream and Industry Operations Erik Milito said in a statement.</w:t>
      </w:r>
    </w:p>
    <w:p w14:paraId="19099D8D" w14:textId="77777777" w:rsidR="0083780B" w:rsidRDefault="0083780B" w:rsidP="0083780B">
      <w:r w:rsidRPr="00BD48DA">
        <w:rPr>
          <w:rStyle w:val="StyleUnderline"/>
        </w:rPr>
        <w:t>Weakening offshore drilling standards</w:t>
      </w:r>
      <w:r>
        <w:t xml:space="preserve"> would </w:t>
      </w:r>
      <w:r w:rsidRPr="00BD48DA">
        <w:rPr>
          <w:rStyle w:val="StyleUnderline"/>
        </w:rPr>
        <w:t>mean</w:t>
      </w:r>
      <w:r w:rsidRPr="00BD48DA">
        <w:rPr>
          <w:rStyle w:val="Emphasis"/>
        </w:rPr>
        <w:t xml:space="preserve"> it's more likely that another Deepwater-style disaster could occur</w:t>
      </w:r>
      <w:r>
        <w:t>, according to the Natural Resources Defense Council.</w:t>
      </w:r>
    </w:p>
    <w:p w14:paraId="20EDE797" w14:textId="77777777" w:rsidR="0083780B" w:rsidRDefault="0083780B" w:rsidP="0083780B">
      <w:r>
        <w:t>"The well control rule was one of the most important actions we took, as a nation, in response to the BP-style disaster at sea," NRDC spokesman Bob Deans said. "The rule draws directly from lessons learned from that debacle. It creates tools to help reduce the risk of these dangerous industrial operations at sea."</w:t>
      </w:r>
    </w:p>
    <w:p w14:paraId="61DA5CA0" w14:textId="77777777" w:rsidR="0083780B" w:rsidRPr="00BD48DA" w:rsidRDefault="0083780B" w:rsidP="0083780B">
      <w:pPr>
        <w:rPr>
          <w:rStyle w:val="StyleUnderline"/>
        </w:rPr>
      </w:pPr>
      <w:r>
        <w:t xml:space="preserve">Predicting </w:t>
      </w:r>
      <w:r w:rsidRPr="00BD48DA">
        <w:rPr>
          <w:rStyle w:val="StyleUnderline"/>
        </w:rPr>
        <w:t>the</w:t>
      </w:r>
      <w:r>
        <w:t xml:space="preserve"> proposed </w:t>
      </w:r>
      <w:r w:rsidRPr="00BD48DA">
        <w:rPr>
          <w:rStyle w:val="StyleUnderline"/>
        </w:rPr>
        <w:t>changes</w:t>
      </w:r>
      <w:r>
        <w:t xml:space="preserve"> could put workers and waterways at increased risk, Deans added, "That's </w:t>
      </w:r>
      <w:r w:rsidRPr="00BD48DA">
        <w:rPr>
          <w:rStyle w:val="StyleUnderline"/>
        </w:rPr>
        <w:t>irresponsible, reckless and wrong."</w:t>
      </w:r>
    </w:p>
    <w:p w14:paraId="11205EFD" w14:textId="77777777" w:rsidR="0083780B" w:rsidRDefault="0083780B" w:rsidP="0083780B">
      <w:r>
        <w:t xml:space="preserve">The NRDC and other groups say </w:t>
      </w:r>
      <w:r w:rsidRPr="00BD48DA">
        <w:rPr>
          <w:rStyle w:val="StyleUnderline"/>
        </w:rPr>
        <w:t>the proposal goes too far in accommodating the oil and gas industry</w:t>
      </w:r>
      <w:r>
        <w:t>.</w:t>
      </w:r>
    </w:p>
    <w:p w14:paraId="21E8C2DD" w14:textId="77777777" w:rsidR="0083780B" w:rsidRDefault="0083780B" w:rsidP="0083780B">
      <w:r>
        <w:t xml:space="preserve">"The </w:t>
      </w:r>
      <w:r w:rsidRPr="00BD48DA">
        <w:rPr>
          <w:rStyle w:val="StyleUnderline"/>
        </w:rPr>
        <w:t>Trump</w:t>
      </w:r>
      <w:r>
        <w:t xml:space="preserve"> administration </w:t>
      </w:r>
      <w:r w:rsidRPr="00BD48DA">
        <w:rPr>
          <w:rStyle w:val="StyleUnderline"/>
        </w:rPr>
        <w:t>is putting industry cost savings ahead of safety</w:t>
      </w:r>
      <w:r>
        <w:t xml:space="preserve"> just weeks after the anniversary of the worst oil spill in U.S. history," Diane Hoskins, campaign director for conservation group Oceana, told Reuters. "We should be implementing new safety reforms, not rolling back the too-few safety measures currently in place."</w:t>
      </w:r>
    </w:p>
    <w:p w14:paraId="74564E02" w14:textId="77777777" w:rsidR="00CE7B4C" w:rsidRDefault="00CE7B4C" w:rsidP="00CE7B4C">
      <w:pPr>
        <w:pStyle w:val="Heading3"/>
      </w:pPr>
      <w:r>
        <w:t>Inherency---Yes Morartorium</w:t>
      </w:r>
    </w:p>
    <w:p w14:paraId="2DFBA82D" w14:textId="77777777" w:rsidR="00CE7B4C" w:rsidRPr="00183E62" w:rsidRDefault="00CE7B4C" w:rsidP="00CE7B4C">
      <w:pPr>
        <w:pStyle w:val="Heading4"/>
      </w:pPr>
      <w:r w:rsidRPr="00183E62">
        <w:t>Biden sign executive order to consider climate impact</w:t>
      </w:r>
      <w:r>
        <w:t xml:space="preserve"> on</w:t>
      </w:r>
      <w:r w:rsidRPr="00183E62">
        <w:t xml:space="preserve"> federal drilling- plans to use renewable energy sources to replace oil mines.</w:t>
      </w:r>
    </w:p>
    <w:p w14:paraId="2A6F8D28" w14:textId="77777777" w:rsidR="00CE7B4C" w:rsidRPr="00183E62" w:rsidRDefault="00CE7B4C" w:rsidP="00CE7B4C">
      <w:r w:rsidRPr="006E5AA4">
        <w:rPr>
          <w:rStyle w:val="Style13ptBold"/>
        </w:rPr>
        <w:t>DLOUGHY AND Natter 21</w:t>
      </w:r>
      <w:r w:rsidRPr="00183E62">
        <w:rPr>
          <w:color w:val="212529"/>
        </w:rPr>
        <w:t>- Bloomberg writer and infrastructure leader “</w:t>
      </w:r>
      <w:r w:rsidRPr="00183E62">
        <w:t>Biden pauses onshore and offshore drilling leases, orders subsidy reviews” 7-13-21</w:t>
      </w:r>
    </w:p>
    <w:p w14:paraId="148703F6" w14:textId="77777777" w:rsidR="00CE7B4C" w:rsidRPr="00183E62" w:rsidRDefault="000C0EF0" w:rsidP="00CE7B4C">
      <w:pPr>
        <w:pStyle w:val="NormalWeb"/>
        <w:spacing w:before="0" w:beforeAutospacing="0"/>
        <w:rPr>
          <w:color w:val="212529"/>
        </w:rPr>
      </w:pPr>
      <w:hyperlink r:id="rId73" w:history="1">
        <w:r w:rsidR="00CE7B4C" w:rsidRPr="00FB6ACD">
          <w:rPr>
            <w:rStyle w:val="Hyperlink"/>
          </w:rPr>
          <w:t>https://www.worldoil.com/news/2021/1/27/biden-pauses-onshore-and-offshore-drilling-leases-orders-subsidy-reviews</w:t>
        </w:r>
      </w:hyperlink>
      <w:r w:rsidR="00CE7B4C">
        <w:rPr>
          <w:color w:val="212529"/>
        </w:rPr>
        <w:t>)</w:t>
      </w:r>
    </w:p>
    <w:p w14:paraId="1AAFB256" w14:textId="77777777" w:rsidR="00CE7B4C" w:rsidRPr="00183E62" w:rsidRDefault="00CE7B4C" w:rsidP="00CE7B4C">
      <w:pPr>
        <w:rPr>
          <w:rFonts w:eastAsia="Times New Roman" w:cs="Times New Roman"/>
          <w:sz w:val="24"/>
        </w:rPr>
      </w:pPr>
      <w:r w:rsidRPr="004C4828">
        <w:rPr>
          <w:rFonts w:ascii="Open Sans" w:eastAsia="Times New Roman" w:hAnsi="Open Sans" w:cs="Open Sans"/>
          <w:color w:val="333333"/>
          <w:u w:val="single"/>
        </w:rPr>
        <w:t xml:space="preserve">Biden will sign a broad-ranging executive order directing federal agencies to consider climate change in everything from government purchases to financial regulations. </w:t>
      </w:r>
      <w:r w:rsidRPr="004C4828">
        <w:rPr>
          <w:rFonts w:ascii="Open Sans" w:eastAsia="Times New Roman" w:hAnsi="Open Sans" w:cs="Open Sans"/>
          <w:color w:val="333333"/>
        </w:rPr>
        <w:t xml:space="preserve">He will also </w:t>
      </w:r>
      <w:r w:rsidRPr="004C4828">
        <w:rPr>
          <w:rFonts w:ascii="Open Sans" w:eastAsia="Times New Roman" w:hAnsi="Open Sans" w:cs="Open Sans"/>
          <w:color w:val="333333"/>
          <w:u w:val="single"/>
        </w:rPr>
        <w:t>direct U.S. intelligence authorities to estimate how climate change affects national security.</w:t>
      </w:r>
      <w:r w:rsidRPr="00EE12A8">
        <w:rPr>
          <w:rFonts w:ascii="Open Sans" w:eastAsia="Times New Roman" w:hAnsi="Open Sans" w:cs="Open Sans"/>
          <w:color w:val="333333"/>
        </w:rPr>
        <w:t xml:space="preserve"> </w:t>
      </w:r>
      <w:r w:rsidRPr="004C4828">
        <w:rPr>
          <w:rFonts w:ascii="Open Sans" w:eastAsia="Times New Roman" w:hAnsi="Open Sans" w:cs="Open Sans"/>
          <w:b/>
          <w:bCs/>
          <w:color w:val="0066B3"/>
        </w:rPr>
        <w:t>“</w:t>
      </w:r>
      <w:r w:rsidRPr="004C4828">
        <w:rPr>
          <w:rFonts w:ascii="Open Sans" w:eastAsia="Times New Roman" w:hAnsi="Open Sans" w:cs="Open Sans"/>
          <w:b/>
          <w:bCs/>
          <w:color w:val="0066B3"/>
          <w:u w:val="single"/>
        </w:rPr>
        <w:t>These executive orders follow through on President Biden’s promise</w:t>
      </w:r>
      <w:r w:rsidRPr="004C4828">
        <w:rPr>
          <w:rFonts w:ascii="Open Sans" w:eastAsia="Times New Roman" w:hAnsi="Open Sans" w:cs="Open Sans"/>
          <w:b/>
          <w:bCs/>
          <w:color w:val="0066B3"/>
        </w:rPr>
        <w:t xml:space="preserve"> to </w:t>
      </w:r>
      <w:r w:rsidRPr="004C4828">
        <w:rPr>
          <w:rFonts w:ascii="Open Sans" w:eastAsia="Times New Roman" w:hAnsi="Open Sans" w:cs="Open Sans"/>
          <w:b/>
          <w:bCs/>
          <w:color w:val="0066B3"/>
          <w:u w:val="single"/>
        </w:rPr>
        <w:t>take aggressive action to tackle climate change</w:t>
      </w:r>
      <w:r w:rsidRPr="004C4828">
        <w:rPr>
          <w:rFonts w:ascii="Open Sans" w:eastAsia="Times New Roman" w:hAnsi="Open Sans" w:cs="Open Sans"/>
          <w:b/>
          <w:bCs/>
          <w:color w:val="0066B3"/>
        </w:rPr>
        <w:t xml:space="preserve"> and </w:t>
      </w:r>
      <w:r w:rsidRPr="004C4828">
        <w:rPr>
          <w:rFonts w:ascii="Open Sans" w:eastAsia="Times New Roman" w:hAnsi="Open Sans" w:cs="Open Sans"/>
          <w:b/>
          <w:bCs/>
          <w:color w:val="0066B3"/>
          <w:u w:val="single"/>
        </w:rPr>
        <w:t>build on the executive actions that the resident took on his first day in office</w:t>
      </w:r>
      <w:r w:rsidRPr="004C4828">
        <w:rPr>
          <w:rFonts w:ascii="Open Sans" w:eastAsia="Times New Roman" w:hAnsi="Open Sans" w:cs="Open Sans"/>
          <w:b/>
          <w:bCs/>
          <w:color w:val="0066B3"/>
        </w:rPr>
        <w:t>,” the White House says in a fact sheet on the moves released Wednesday.</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Much of the action has been telegraphed previously and builds on promises Biden made on the campaign as part of his bid to make the U.S economy carbon neutral by 2050. It’s not clear he’ll be able to do everything unilaterally.</w:t>
      </w:r>
      <w:r w:rsidRPr="00EE12A8">
        <w:rPr>
          <w:rFonts w:ascii="Open Sans" w:eastAsia="Times New Roman" w:hAnsi="Open Sans" w:cs="Open Sans"/>
          <w:color w:val="333333"/>
        </w:rPr>
        <w:t xml:space="preserve"> </w:t>
      </w:r>
      <w:r w:rsidRPr="004C4828">
        <w:rPr>
          <w:rFonts w:ascii="Open Sans" w:eastAsia="Times New Roman" w:hAnsi="Open Sans" w:cs="Open Sans"/>
          <w:b/>
          <w:bCs/>
          <w:color w:val="0066B3"/>
          <w:u w:val="single"/>
        </w:rPr>
        <w:t>For instance, Biden is directing federal agencies “to eliminate fossil fuel subsidies as consistent with applicable law,” and instead, seek “new opportunities to spur innovation, commercialization and deployment of clean energy technologies and infrastructure,” according to the White House.</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 xml:space="preserve">However, while </w:t>
      </w:r>
      <w:r w:rsidRPr="004C4828">
        <w:rPr>
          <w:rFonts w:ascii="Open Sans" w:eastAsia="Times New Roman" w:hAnsi="Open Sans" w:cs="Open Sans"/>
          <w:color w:val="333333"/>
          <w:u w:val="single"/>
        </w:rPr>
        <w:t>the Biden administration has some latitude to shift some funding for innovation at the Energy Department</w:t>
      </w:r>
      <w:r w:rsidRPr="004C4828">
        <w:rPr>
          <w:rFonts w:ascii="Open Sans" w:eastAsia="Times New Roman" w:hAnsi="Open Sans" w:cs="Open Sans"/>
          <w:color w:val="333333"/>
        </w:rPr>
        <w:t>, abolishing tax incentives that support fossil fuel development, such as deductions for intangible drilling costs, would require action by Congress.</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Still environmentalists were cheering the move as the boldest action by a president yet to confront the climate crisis and the fossil fuels that drive it.</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“The era of putting polluters’ profits first is over,” said Josh Axelrod, senior advocate for the nature program at the Natural Resources Defense Council. “We can’t lock our children and grandchildren into decades more of the dirty fossil fuels of the past, and all the hazards and harms they bring to our public lands, oceans and coastal communities.”</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 xml:space="preserve">Supporters of the fossil fuel industry said jobs would be lost. </w:t>
      </w:r>
      <w:r w:rsidRPr="004C4828">
        <w:rPr>
          <w:rFonts w:ascii="Open Sans" w:eastAsia="Times New Roman" w:hAnsi="Open Sans" w:cs="Open Sans"/>
          <w:color w:val="333333"/>
          <w:highlight w:val="yellow"/>
          <w:u w:val="single"/>
        </w:rPr>
        <w:t>Wyoming Governor Mark Gordon</w:t>
      </w:r>
      <w:r w:rsidRPr="004C4828">
        <w:rPr>
          <w:rFonts w:ascii="Open Sans" w:eastAsia="Times New Roman" w:hAnsi="Open Sans" w:cs="Open Sans"/>
          <w:color w:val="333333"/>
          <w:u w:val="single"/>
        </w:rPr>
        <w:t>,</w:t>
      </w:r>
      <w:r w:rsidRPr="004C4828">
        <w:rPr>
          <w:rFonts w:ascii="Open Sans" w:eastAsia="Times New Roman" w:hAnsi="Open Sans" w:cs="Open Sans"/>
          <w:color w:val="333333"/>
        </w:rPr>
        <w:t xml:space="preserve"> a </w:t>
      </w:r>
      <w:r w:rsidRPr="004C4828">
        <w:rPr>
          <w:rFonts w:ascii="Open Sans" w:eastAsia="Times New Roman" w:hAnsi="Open Sans" w:cs="Open Sans"/>
          <w:color w:val="333333"/>
          <w:u w:val="single"/>
        </w:rPr>
        <w:t>Republican, said the president’s moves “will divide and alienate the very working-class American communities with whom the Biden administration has pledged to unite.”</w:t>
      </w:r>
      <w:r w:rsidRPr="00EE12A8">
        <w:rPr>
          <w:rFonts w:ascii="Open Sans" w:eastAsia="Times New Roman" w:hAnsi="Open Sans" w:cs="Open Sans"/>
          <w:color w:val="333333"/>
        </w:rPr>
        <w:t xml:space="preserve"> </w:t>
      </w:r>
      <w:r w:rsidRPr="004C4828">
        <w:rPr>
          <w:rFonts w:ascii="Open Sans" w:eastAsia="Times New Roman" w:hAnsi="Open Sans" w:cs="Open Sans"/>
          <w:b/>
          <w:bCs/>
          <w:color w:val="0066B3"/>
        </w:rPr>
        <w:t>“It is clear President Biden has caved in to a loud segment of the Democratic Party that is pushing to require all policies and decisions to meet a litmus test of climate change, regardless of consequence,” Gordon said in an emailed statement. “</w:t>
      </w:r>
      <w:r w:rsidRPr="004C4828">
        <w:rPr>
          <w:rFonts w:ascii="Open Sans" w:eastAsia="Times New Roman" w:hAnsi="Open Sans" w:cs="Open Sans"/>
          <w:b/>
          <w:bCs/>
          <w:color w:val="0066B3"/>
          <w:u w:val="single"/>
        </w:rPr>
        <w:t>There are bipartisan solutions available that support the people working in oil and gas on federal lands as well as reduce carbon emissions.”</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Biden’s order directs federal agencies to buy electric and other zero-emission vehicles and renewable power as a way to “leverage the federal government’s footprint and buying power to lead by example,” according to the White House fact sheet. The U.S. maintains fleet of 645,000 vehicles and operates nearly 10,000 buildings, according to the General Services Administration.</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 xml:space="preserve">Biden is also inviting world leaders to a climate summit on April 22 -- Earth Day -- in a sign of the new president’s commitment to not just rejoin the Paris climate accord but strengthen it. </w:t>
      </w:r>
      <w:r w:rsidRPr="004C4828">
        <w:rPr>
          <w:rFonts w:ascii="Open Sans" w:eastAsia="Times New Roman" w:hAnsi="Open Sans" w:cs="Open Sans"/>
          <w:color w:val="333333"/>
          <w:u w:val="single"/>
        </w:rPr>
        <w:t>The president’s efforts Wednesday kick off work to develop a new, stronger U.S. carbon-cutting commitments well as a climate finance plan, according to the White House.</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The president’s announcements come as his administration has made climate change one of its top priorities -- seeking to marshal the entire federal government to combat the crisis.</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The work will be buttressed by new government commissions focused on climate, job creation and environmental justice. Biden will establish a climate-focused civilian conservation corps along the lines of the program created by President Franklin Delano Roosevelt during the Great Depression.</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Biden is committing to conserve 30% of U.S. lands and waters by 2030 and revitalize communities that have borne the brunt of pollution. It is unclear what form those protections might take but conservation could involve designating areas as wilderness, refuges or national monuments -- and walling off industrial development or even hiking and other recreational activity.</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Biden’s temporary halt of the sale of new oil and gas rights on federal lands and coastal waters buys time for “a rigorous review” of the government’s leasing programs, according to the White House. About 22% of total U.S. crude supplies and 12% of U.S. natural gas came from federal lands and waters in 2019, according to the Energy Information Administration.</w:t>
      </w:r>
      <w:r w:rsidRPr="00EE12A8">
        <w:rPr>
          <w:rFonts w:ascii="Open Sans" w:eastAsia="Times New Roman" w:hAnsi="Open Sans" w:cs="Open Sans"/>
          <w:color w:val="333333"/>
        </w:rPr>
        <w:t xml:space="preserve"> </w:t>
      </w:r>
      <w:r w:rsidRPr="004C4828">
        <w:rPr>
          <w:rFonts w:ascii="Open Sans" w:eastAsia="Times New Roman" w:hAnsi="Open Sans" w:cs="Open Sans"/>
          <w:color w:val="333333"/>
        </w:rPr>
        <w:t xml:space="preserve">Under the order, </w:t>
      </w:r>
      <w:r w:rsidRPr="004C4828">
        <w:rPr>
          <w:rFonts w:ascii="Open Sans" w:eastAsia="Times New Roman" w:hAnsi="Open Sans" w:cs="Open Sans"/>
          <w:color w:val="333333"/>
          <w:u w:val="single"/>
        </w:rPr>
        <w:t>Biden is directing the Interior Department to pause entering into new oil and natural gas leases “to the extent possible, while looking for ways to double renewable energy production from offshore wind by 2030. Wind farms are already planned up and down the U.S. coast, pending the agency’s approval.</w:t>
      </w:r>
      <w:r>
        <w:rPr>
          <w:rFonts w:ascii="Open Sans" w:eastAsia="Times New Roman" w:hAnsi="Open Sans" w:cs="Open Sans"/>
          <w:color w:val="333333"/>
          <w:u w:val="single"/>
        </w:rPr>
        <w:t xml:space="preserve"> </w:t>
      </w:r>
      <w:r w:rsidRPr="00183E62">
        <w:rPr>
          <w:rFonts w:ascii="Open Sans" w:eastAsia="Times New Roman" w:hAnsi="Open Sans" w:cs="Open Sans"/>
          <w:color w:val="333333"/>
          <w:sz w:val="21"/>
          <w:szCs w:val="21"/>
          <w:u w:val="single"/>
          <w:shd w:val="clear" w:color="auto" w:fill="FFFFFF"/>
        </w:rPr>
        <w:t>The oil and gas leasing moratorium won’t affect ongoing operations under existing leases. And oil companies stockpiled leases and drilling permits in advance of Biden’s election, further blunting the effect.</w:t>
      </w:r>
    </w:p>
    <w:p w14:paraId="61594909" w14:textId="77777777" w:rsidR="00CE7B4C" w:rsidRPr="00812A16" w:rsidRDefault="00CE7B4C" w:rsidP="00CE7B4C"/>
    <w:p w14:paraId="3953B629" w14:textId="77777777" w:rsidR="00CE7B4C" w:rsidRDefault="00CE7B4C" w:rsidP="00CE7B4C">
      <w:pPr>
        <w:pStyle w:val="Heading3"/>
      </w:pPr>
      <w:r>
        <w:t>Inherency---AT: Ban Now</w:t>
      </w:r>
    </w:p>
    <w:p w14:paraId="5B801F34" w14:textId="77777777" w:rsidR="00CE7B4C" w:rsidRDefault="00CE7B4C" w:rsidP="00CE7B4C">
      <w:pPr>
        <w:pStyle w:val="Heading4"/>
      </w:pPr>
      <w:r w:rsidRPr="001740A4">
        <w:t>Bided Proposes draft proposing to limit</w:t>
      </w:r>
      <w:r>
        <w:t xml:space="preserve"> oil drilling</w:t>
      </w:r>
      <w:r w:rsidRPr="001740A4">
        <w:t>, but republics pose as legal obstacles</w:t>
      </w:r>
    </w:p>
    <w:p w14:paraId="5D3A05B3" w14:textId="77777777" w:rsidR="00CE7B4C" w:rsidRPr="00C17716" w:rsidRDefault="00CE7B4C" w:rsidP="00CE7B4C">
      <w:r w:rsidRPr="006E5AA4">
        <w:rPr>
          <w:rStyle w:val="Style13ptBold"/>
        </w:rPr>
        <w:t>Bloomberg 21</w:t>
      </w:r>
      <w:r w:rsidRPr="00C17716">
        <w:rPr>
          <w:color w:val="212529"/>
        </w:rPr>
        <w:t>, Enegery and Enviormental policy reporter, “</w:t>
      </w:r>
      <w:r w:rsidRPr="00C17716">
        <w:t>Oil Prices Loom Over Biden Bid to Throttle Drilling Lease Sales</w:t>
      </w:r>
      <w:r>
        <w:t>” 7-13-21 (</w:t>
      </w:r>
      <w:r w:rsidRPr="00C17716">
        <w:t>https://gcaptain.com/biden-offshore-drilling-permits/</w:t>
      </w:r>
      <w:r>
        <w:t>)</w:t>
      </w:r>
    </w:p>
    <w:p w14:paraId="15F98EE1" w14:textId="77777777" w:rsidR="00CE7B4C" w:rsidRDefault="00CE7B4C" w:rsidP="00CE7B4C">
      <w:pPr>
        <w:pStyle w:val="NormalWeb"/>
        <w:spacing w:before="0" w:beforeAutospacing="0"/>
        <w:rPr>
          <w:color w:val="212529"/>
        </w:rPr>
      </w:pPr>
      <w:r w:rsidRPr="00CA5EB9">
        <w:rPr>
          <w:color w:val="212529"/>
        </w:rPr>
        <w:t xml:space="preserve">By Jennifer A. Dlouhy (Bloomberg) The </w:t>
      </w:r>
      <w:r w:rsidRPr="001740A4">
        <w:rPr>
          <w:b/>
          <w:bCs/>
          <w:color w:val="212529"/>
          <w:u w:val="single"/>
        </w:rPr>
        <w:t>Biden administration</w:t>
      </w:r>
      <w:r w:rsidRPr="00CA5EB9">
        <w:rPr>
          <w:color w:val="212529"/>
        </w:rPr>
        <w:t xml:space="preserve"> is preparing to </w:t>
      </w:r>
      <w:r w:rsidRPr="001740A4">
        <w:rPr>
          <w:color w:val="212529"/>
          <w:u w:val="single"/>
        </w:rPr>
        <w:t>release a blueprint for limiting sales of drilling rights that falls short of the outright ban sought by some environmentalists,</w:t>
      </w:r>
      <w:r w:rsidRPr="00CA5EB9">
        <w:rPr>
          <w:color w:val="212529"/>
        </w:rPr>
        <w:t xml:space="preserve"> as </w:t>
      </w:r>
      <w:r w:rsidRPr="001740A4">
        <w:rPr>
          <w:color w:val="212529"/>
          <w:u w:val="single"/>
        </w:rPr>
        <w:t>rising oil and gasoline prices highlight the risks of curtailing domestic crude production.</w:t>
      </w:r>
      <w:r w:rsidRPr="00CA5EB9">
        <w:rPr>
          <w:color w:val="212529"/>
        </w:rPr>
        <w:t xml:space="preserve"> A draft of the leasing report has already been shared with the White House Office of Domestic Climate Policy and is set to be released within weeks by the Interior Department, according to three people familiar with the matter who asked not to be named before the formal announcement. Recommendations are set </w:t>
      </w:r>
      <w:r w:rsidRPr="001740A4">
        <w:rPr>
          <w:color w:val="212529"/>
          <w:u w:val="single"/>
        </w:rPr>
        <w:t>to include key changes to the government’s sale of oil and gas leases on federal lands and waters</w:t>
      </w:r>
      <w:r w:rsidRPr="00CA5EB9">
        <w:rPr>
          <w:color w:val="212529"/>
        </w:rPr>
        <w:t xml:space="preserve">, including the boosting of royalty rates companies pay to extract fossil fuels and overhauling financial bonding requirements to ensure U.S. taxpayers don’t pay for any future cleanup. interior Secretary Deb Haaland has said the review is intended to ensure taxpayers get a fair return on the oil and gas extracted from federal lands. The Interior Department also is expected to </w:t>
      </w:r>
      <w:r w:rsidRPr="001740A4">
        <w:rPr>
          <w:color w:val="212529"/>
          <w:u w:val="single"/>
        </w:rPr>
        <w:t>limit new leases in some sensitive coastal and Western areas and begin a broad study of the climate effects of oil and gas development on federal property.</w:t>
      </w:r>
      <w:r w:rsidRPr="00CA5EB9">
        <w:rPr>
          <w:color w:val="212529"/>
        </w:rPr>
        <w:t xml:space="preserve"> But the efforts would still fall short of the permanent leasing ban that dozens of environmental groups have said is necessary to address the climate crisis, according to two of the people familiar with the administration’s approach. “We’re out of time for tinkering around the edges to address the problem of a climate crisis,” said Randi Spivak, public lands program director for the Center for Biological Diversity. “The science is so clear that there is no room in the carbon budget for any new investment in new fields, so the idea that we will give taxpayers their fair share is just anathema to the climate emergency we face.” An Interior spokeswoman declined to comment on the matter. But Haaland was direct with lawmakers last month on the topic: “I don’t think there is a plan right now for a permanent ban.” Environmentalists say modest changes are not enough. More than 50 groups insisted in a letter late last month that President Joe Biden should expand his campaign commitment to “not only end the federal leasing programs, but to wind down existing federal oil and gas production.” The tightrope walk underscores how the Biden administration faces political risks in any moves to quash leasing on federal territory in New Mexico, the Gulf of Mexico and other regions that collectively supply roughly a quarter of the nation’s crude production — especially as oil and gasoline prices rise. Since Biden took office on Jan. 20, the price of West Texas Intermediate crude has climbed from $53.24 to $74.56 per barrel — a surge that reflects growing fuel demand as coronavirus fears ease in the U.S. and consumers return to the roads. The price of gasoline, which is closely linked to the crude used to make it, has also increased, reaching a nationwide average of $3.14 per gallon on Thursday, according to auto club AAA. The Organization of Petroleum Exporting Countries and its partners have failed to reach an agreement to increase oil production for August and later months, despite </w:t>
      </w:r>
      <w:hyperlink r:id="rId74" w:tgtFrame="_blank" w:history="1">
        <w:r w:rsidRPr="00CA5EB9">
          <w:rPr>
            <w:rStyle w:val="Hyperlink"/>
            <w:rFonts w:eastAsiaTheme="majorEastAsia"/>
            <w:color w:val="C00E1B"/>
          </w:rPr>
          <w:t>pressure</w:t>
        </w:r>
      </w:hyperlink>
      <w:r w:rsidRPr="00CA5EB9">
        <w:rPr>
          <w:color w:val="212529"/>
        </w:rPr>
        <w:t> from Biden administration officials for a deal that could blunt prices globally. At the same time, federal pandemic aid and economic stimulus checks are subsiding, heightening the effects of increasing gas prices on U.S. consumers and increasing potential political risks for Biden. “Six months ago, with people still sequestered in their homes and global oil demand still in the basement, this wasn’t going to be as worrisome as it is today,” said Kevin Book, managing director of the research firm ClearView Energy Partners. “In politics and optics, there’s no way to separate a president who is imposing new strictures on federal lands from a high pump price. The Republican attack lines write themselves.” ‘</w:t>
      </w:r>
      <w:r w:rsidRPr="001740A4">
        <w:rPr>
          <w:color w:val="212529"/>
          <w:u w:val="single"/>
        </w:rPr>
        <w:t>Radical Agend</w:t>
      </w:r>
      <w:r w:rsidRPr="00CA5EB9">
        <w:rPr>
          <w:color w:val="212529"/>
        </w:rPr>
        <w:t xml:space="preserve">a’ The attacks are already coming. Representative </w:t>
      </w:r>
      <w:r w:rsidRPr="001740A4">
        <w:rPr>
          <w:color w:val="212529"/>
          <w:u w:val="single"/>
        </w:rPr>
        <w:t>Steve Scalise of Louisiana, the second-ranking Republican in the House, has </w:t>
      </w:r>
      <w:hyperlink r:id="rId75" w:tgtFrame="_blank" w:history="1">
        <w:r w:rsidRPr="001740A4">
          <w:rPr>
            <w:rStyle w:val="Hyperlink"/>
            <w:rFonts w:eastAsiaTheme="majorEastAsia"/>
            <w:color w:val="C00E1B"/>
            <w:u w:val="single"/>
          </w:rPr>
          <w:t>accused</w:t>
        </w:r>
      </w:hyperlink>
      <w:r w:rsidRPr="001740A4">
        <w:rPr>
          <w:color w:val="212529"/>
          <w:u w:val="single"/>
        </w:rPr>
        <w:t> Biden and congressional Democrats of pushing a “radical agenda” that’s led to “higher energy prices.”</w:t>
      </w:r>
      <w:r w:rsidRPr="00CA5EB9">
        <w:rPr>
          <w:color w:val="212529"/>
        </w:rPr>
        <w:t xml:space="preserve"> And Representative Bill Johnson, an Ohio Republican, used a </w:t>
      </w:r>
      <w:hyperlink r:id="rId76" w:tgtFrame="_blank" w:history="1">
        <w:r w:rsidRPr="00CA5EB9">
          <w:rPr>
            <w:rStyle w:val="Hyperlink"/>
            <w:rFonts w:eastAsiaTheme="majorEastAsia"/>
            <w:color w:val="C00E1B"/>
          </w:rPr>
          <w:t>video</w:t>
        </w:r>
      </w:hyperlink>
      <w:r w:rsidRPr="00CA5EB9">
        <w:rPr>
          <w:rStyle w:val="apple-converted-space"/>
          <w:color w:val="212529"/>
        </w:rPr>
        <w:t> </w:t>
      </w:r>
      <w:r w:rsidRPr="00CA5EB9">
        <w:rPr>
          <w:color w:val="212529"/>
        </w:rPr>
        <w:t xml:space="preserve">taped at a filling station to highlight the sharp rise in gasoline costs earlier this month, asserting “the Biden administration and his policies are trying to stamp down and stop America’s energy development here at home.” White House Press Secretary </w:t>
      </w:r>
      <w:r w:rsidRPr="001740A4">
        <w:rPr>
          <w:color w:val="212529"/>
          <w:u w:val="single"/>
        </w:rPr>
        <w:t>Jen Psaki stressed the administration is “constantly monitoring gas prices” when asked about the stalled OPEC talks on July 6.</w:t>
      </w:r>
      <w:r w:rsidRPr="00CA5EB9">
        <w:rPr>
          <w:color w:val="212529"/>
        </w:rPr>
        <w:t xml:space="preserve"> “The president wants Americans to have access to affordable and reliable energy, including at the pump,” she said. Oil industry advocates, including Republicans on Capitol Hill, argue that significant </w:t>
      </w:r>
      <w:r w:rsidRPr="001740A4">
        <w:rPr>
          <w:color w:val="212529"/>
          <w:u w:val="single"/>
        </w:rPr>
        <w:t>leasing restrictions would harm U.S. national security, energy independence and the economy by forcing the country to rely more heavily on crude produced in foreign nations with lax environmental controls.</w:t>
      </w:r>
      <w:r w:rsidRPr="00CA5EB9">
        <w:rPr>
          <w:color w:val="212529"/>
        </w:rPr>
        <w:t xml:space="preserve"> The Interior Department already paused new leasing while it conducted its review. Although a federal judge </w:t>
      </w:r>
      <w:hyperlink r:id="rId77" w:tgtFrame="_blank" w:history="1">
        <w:r w:rsidRPr="00CA5EB9">
          <w:rPr>
            <w:rStyle w:val="Hyperlink"/>
            <w:rFonts w:eastAsiaTheme="majorEastAsia"/>
            <w:color w:val="C00E1B"/>
          </w:rPr>
          <w:t>ordered</w:t>
        </w:r>
      </w:hyperlink>
      <w:r w:rsidRPr="00CA5EB9">
        <w:rPr>
          <w:color w:val="212529"/>
        </w:rPr>
        <w:t> the agency to resume selling leases in a June 15 ruling, it has yet to announce new auctions. “It’s sensible to review the program, but we’re hopeful that review is expedited and that its recommendations are don’t hinder our energy security and our production,” said American Petroleum Institute senior vice president Frank Macchiarola. The National Ocean Industries Association has argued for resuming auctions of long-tapped territory in the Gulf of Mexico that </w:t>
      </w:r>
      <w:hyperlink r:id="rId78" w:tgtFrame="_blank" w:history="1">
        <w:r w:rsidRPr="00CA5EB9">
          <w:rPr>
            <w:rStyle w:val="Hyperlink"/>
            <w:rFonts w:eastAsiaTheme="majorEastAsia"/>
            <w:color w:val="C00E1B"/>
          </w:rPr>
          <w:t>provided</w:t>
        </w:r>
      </w:hyperlink>
      <w:r w:rsidRPr="00CA5EB9">
        <w:rPr>
          <w:rStyle w:val="apple-converted-space"/>
          <w:color w:val="212529"/>
        </w:rPr>
        <w:t> </w:t>
      </w:r>
      <w:r w:rsidRPr="00CA5EB9">
        <w:rPr>
          <w:color w:val="212529"/>
        </w:rPr>
        <w:t xml:space="preserve">17% of U.S. crude production in 2020. “There’s a lot at stake from an economic standpoint,” said Erik Milito, president of the group. Right now, “you’ve got demand picking up, you’ve got constrained supply, and if there are decisions that are made to further constrain supply over the long term, that’s going to send a terrible signal about the administration’s efforts when it comes to helping the consumer out with affordable energy.” The </w:t>
      </w:r>
      <w:r w:rsidRPr="001740A4">
        <w:rPr>
          <w:color w:val="212529"/>
          <w:u w:val="single"/>
        </w:rPr>
        <w:t>Biden administration faces legal obstacles to permanently and immediately stop selling drilling rights, but environmentalists are urging Haaland to seize her power under </w:t>
      </w:r>
      <w:hyperlink r:id="rId79" w:tgtFrame="_blank" w:history="1">
        <w:r w:rsidRPr="001740A4">
          <w:rPr>
            <w:rStyle w:val="Hyperlink"/>
            <w:rFonts w:eastAsiaTheme="majorEastAsia"/>
            <w:color w:val="C00E1B"/>
            <w:u w:val="single"/>
          </w:rPr>
          <w:t>federal law</w:t>
        </w:r>
      </w:hyperlink>
      <w:r w:rsidRPr="001740A4">
        <w:rPr>
          <w:color w:val="212529"/>
          <w:u w:val="single"/>
        </w:rPr>
        <w:t> to withdraw land from leasing for two decades.</w:t>
      </w:r>
      <w:r w:rsidRPr="00CA5EB9">
        <w:rPr>
          <w:color w:val="212529"/>
        </w:rPr>
        <w:t xml:space="preserve"> Although another statute requires the government to prepare </w:t>
      </w:r>
      <w:hyperlink r:id="rId80" w:tgtFrame="_blank" w:history="1">
        <w:r w:rsidRPr="00CA5EB9">
          <w:rPr>
            <w:rStyle w:val="Hyperlink"/>
            <w:rFonts w:eastAsiaTheme="majorEastAsia"/>
            <w:color w:val="C00E1B"/>
          </w:rPr>
          <w:t>a five-year program</w:t>
        </w:r>
      </w:hyperlink>
      <w:r w:rsidRPr="00CA5EB9">
        <w:rPr>
          <w:color w:val="212529"/>
        </w:rPr>
        <w:t> of offshore oil and gas lease sales, activists say the administration could develop a lean plan for just a handful of auctions of sparse territory. Concerns about climate — not oil prices — should drive the decisions, said Athan Manuel, director of the Sierra Club’s Lands Protection Program. “Traditionally gas prices have been the big X factor,” but the public seems to care about it less in comparison to the consequences of climate change they are experiencing now, Manuel said. “If they do make decisions under that frame of climate, we think they’re going to get to a drilling ban — maybe not in this report but eventually.”</w:t>
      </w:r>
    </w:p>
    <w:p w14:paraId="1D65FF9F" w14:textId="6D0C394C" w:rsidR="00144808" w:rsidRDefault="00144808" w:rsidP="00144808">
      <w:pPr>
        <w:pStyle w:val="Heading3"/>
      </w:pPr>
    </w:p>
    <w:p w14:paraId="640B1C59" w14:textId="49F232A7" w:rsidR="00F25FA3" w:rsidRDefault="00294A29" w:rsidP="00144808">
      <w:pPr>
        <w:pStyle w:val="Heading3"/>
      </w:pPr>
      <w:r>
        <w:t>---</w:t>
      </w:r>
      <w:r w:rsidR="00F25FA3">
        <w:t xml:space="preserve"> Adv 2 </w:t>
      </w:r>
      <w:r>
        <w:t>---</w:t>
      </w:r>
    </w:p>
    <w:p w14:paraId="3CCF5C3D" w14:textId="3AF85614" w:rsidR="00144808" w:rsidRDefault="00144808" w:rsidP="00144808">
      <w:pPr>
        <w:pStyle w:val="Heading3"/>
      </w:pPr>
      <w:r>
        <w:t>Inherency---Yes Drilling---Virginia</w:t>
      </w:r>
    </w:p>
    <w:p w14:paraId="7A126BB8" w14:textId="77777777" w:rsidR="00144808" w:rsidRDefault="00144808" w:rsidP="00144808">
      <w:pPr>
        <w:pStyle w:val="Heading4"/>
        <w:rPr>
          <w:rFonts w:cs="Times New Roman"/>
        </w:rPr>
      </w:pPr>
      <w:r w:rsidRPr="001A6904">
        <w:rPr>
          <w:rFonts w:cs="Times New Roman"/>
        </w:rPr>
        <w:t>Offshore drilling plans to increase drilling in mid-Atlantic region</w:t>
      </w:r>
      <w:r>
        <w:rPr>
          <w:rFonts w:cs="Times New Roman"/>
        </w:rPr>
        <w:t>.</w:t>
      </w:r>
    </w:p>
    <w:p w14:paraId="2FBB70B3" w14:textId="77777777" w:rsidR="00144808" w:rsidRPr="00336345" w:rsidRDefault="00144808" w:rsidP="00144808">
      <w:r w:rsidRPr="00336345">
        <w:rPr>
          <w:rStyle w:val="Style13ptBold"/>
        </w:rPr>
        <w:t>Hillegeist et al</w:t>
      </w:r>
      <w:r>
        <w:rPr>
          <w:rStyle w:val="Style13ptBold"/>
        </w:rPr>
        <w:t>.</w:t>
      </w:r>
      <w:r w:rsidRPr="00336345">
        <w:rPr>
          <w:rStyle w:val="Style13ptBold"/>
        </w:rPr>
        <w:t xml:space="preserve"> 2013 (</w:t>
      </w:r>
      <w:r>
        <w:t>Paul,</w:t>
      </w:r>
      <w:r w:rsidRPr="00336345">
        <w:t xml:space="preserve"> entrepreneur and thought-leader with expertise in the offshore energy industry</w:t>
      </w:r>
      <w:r>
        <w:t xml:space="preserve"> , Sean</w:t>
      </w:r>
      <w:r w:rsidRPr="00336345">
        <w:t xml:space="preserve"> </w:t>
      </w:r>
      <w:r>
        <w:t xml:space="preserve">Shafer, </w:t>
      </w:r>
      <w:r w:rsidRPr="00336345">
        <w:t>a managing partner at Energy &amp; Industrial Advisory Partners</w:t>
      </w:r>
      <w:r>
        <w:t>, Matt</w:t>
      </w:r>
      <w:r w:rsidRPr="00336345">
        <w:t xml:space="preserve"> </w:t>
      </w:r>
      <w:r>
        <w:t xml:space="preserve">Gross, </w:t>
      </w:r>
      <w:r w:rsidRPr="00336345">
        <w:t>Natural Gas Broker at LCM Commodities</w:t>
      </w:r>
      <w:r>
        <w:t xml:space="preserve">, “The Economic Benefits of Increasing U.S. Access to Offshore Oil and Natural Gas Resources in the Atlantic”, December 2013, </w:t>
      </w:r>
      <w:r w:rsidRPr="00336345">
        <w:t>https://www.api.org/~/media/Files/Oil-and-Natural-Gas/Exploration/Offshore/Atlantic-OCS/Executive-Summary-Economic-Benefits-of-Increasing-US-Access-to-Atlantic-Offshore-Resources.pdf</w:t>
      </w:r>
      <w:r>
        <w:t xml:space="preserve"> // JK </w:t>
      </w:r>
      <w:r>
        <w:rPr>
          <w:rFonts w:ascii="Wingdings" w:eastAsia="Wingdings" w:hAnsi="Wingdings" w:cs="Wingdings"/>
        </w:rPr>
        <w:t>J</w:t>
      </w:r>
      <w:r>
        <w:t xml:space="preserve">) </w:t>
      </w:r>
    </w:p>
    <w:p w14:paraId="44DF4A6F" w14:textId="77777777" w:rsidR="00144808" w:rsidRPr="002D40ED" w:rsidRDefault="00144808" w:rsidP="00144808">
      <w:pPr>
        <w:rPr>
          <w:sz w:val="8"/>
        </w:rPr>
      </w:pPr>
      <w:r w:rsidRPr="00706C04">
        <w:rPr>
          <w:sz w:val="8"/>
        </w:rPr>
        <w:t xml:space="preserve">The offshore oil and natural gas industry within the United States is a significant contributor to employment, the national economy, government revenues, and domestic energy production. Current </w:t>
      </w:r>
      <w:r w:rsidRPr="00706C04">
        <w:rPr>
          <w:rStyle w:val="StyleUnderline"/>
        </w:rPr>
        <w:t>offshore oil and gas production in the U.S. is essentially limited to the Central, Western and a small amount of the eastern Gulf of Mexico with limited additional legacy production off Alaska and California. Total offshore oil and natural gas production in federal waters was a combined 1.87 million barrels of oil equivalent per day as of June of 2013 or 9 percent of U.S. production. Approximately 85 percent of acreage in federal offshore waters is inaccessible to offshore oil and natural gas development, either through lack of federal lease sales or outright moratoriums. Oil and gas development off the Atlantic coast has been restricted since the 1980’s</w:t>
      </w:r>
      <w:r w:rsidRPr="00706C04">
        <w:rPr>
          <w:sz w:val="8"/>
        </w:rPr>
        <w:t xml:space="preserve">. Only 51 exploratory wells were drilled in the 1970s and 1980s, mainly in shallow water. A lease sale off the coast of Virginia was planned for 2011, but was subsequently canceled. No lease sales in the Atlantic Outer Continental Shelf (OCS) are currently scheduled. The next five-year plan of OCS lease sales, yet to be released, would start in 2017. While there have been no recent seismic surveys or exploratory wells in the Atlantic OCS, an updated reserve analysis based on historic information was released by the Bureau of Ocean Energy Management (BOEM) in 2011. </w:t>
      </w:r>
      <w:r w:rsidRPr="00706C04">
        <w:rPr>
          <w:rStyle w:val="StyleUnderline"/>
        </w:rPr>
        <w:t>The BOEM report identified and estimated resources in ten unique geologic plays. The BOEM resource estimates served as the foundation for the reserve and production models of this report. This report constructs a scenario of oil and natural gas development in the Atlantic OCS, based on the resource potential of the area, geologic analogs, and the full value chain of oil and natural gas development and production.</w:t>
      </w:r>
      <w:r w:rsidRPr="00706C04">
        <w:rPr>
          <w:sz w:val="8"/>
        </w:rPr>
        <w:t xml:space="preserve"> It </w:t>
      </w:r>
      <w:r w:rsidRPr="00706C04">
        <w:rPr>
          <w:rStyle w:val="StyleUnderline"/>
        </w:rPr>
        <w:t>quantifies the capital and other investments projected to be undertaken by the oil and natural gas industry, identifies linkages to the oil and gas supply chain and supporting industries at both the state and national levels, estimates both job creation and contributions to economies associated with oil and natural gas development, as well as government revenues due to lease bids, rents and production royalties</w:t>
      </w:r>
      <w:r w:rsidRPr="00706C04">
        <w:rPr>
          <w:sz w:val="8"/>
        </w:rPr>
        <w:t xml:space="preserve">. The report relies on Quest Offshore Resources, Inc. (Quest) proprietary database3 on the offshore oil and natural gas supply chain. Leasing </w:t>
      </w:r>
      <w:r w:rsidRPr="00706C04">
        <w:rPr>
          <w:rStyle w:val="StyleUnderline"/>
        </w:rPr>
        <w:t xml:space="preserve">This study assumes that leasing will begin in the Mid and South-Atlantic OCS in 2018 coinciding with the beginning of the next BOEM five year leasing program. Leasing in the North Atlantic OCS is assumed to start two years later. According to the study’s analysis, demand from operators for Atlantic OCS leases would parallel the strength of historic lease sales within other OCS regions. Leasing in 2018, taking place only in the </w:t>
      </w:r>
      <w:r w:rsidRPr="00706C04">
        <w:rPr>
          <w:rStyle w:val="Emphasis"/>
          <w:rFonts w:cs="Times New Roman"/>
        </w:rPr>
        <w:t>Mid and South Atlantic planning areas</w:t>
      </w:r>
      <w:r w:rsidRPr="00706C04">
        <w:rPr>
          <w:sz w:val="8"/>
        </w:rPr>
        <w:t xml:space="preserve"> is projected at around</w:t>
      </w:r>
      <w:r w:rsidRPr="00706C04">
        <w:rPr>
          <w:rStyle w:val="StyleUnderline"/>
        </w:rPr>
        <w:t xml:space="preserve"> </w:t>
      </w:r>
      <w:r w:rsidRPr="00706C04">
        <w:rPr>
          <w:rStyle w:val="Emphasis"/>
          <w:rFonts w:cs="Times New Roman"/>
        </w:rPr>
        <w:t>350 leases sold</w:t>
      </w:r>
      <w:r w:rsidRPr="00706C04">
        <w:rPr>
          <w:rStyle w:val="StyleUnderline"/>
        </w:rPr>
        <w:t xml:space="preserve">, with leasing activity expected to peak at around </w:t>
      </w:r>
      <w:r w:rsidRPr="00706C04">
        <w:rPr>
          <w:rStyle w:val="Emphasis"/>
          <w:rFonts w:cs="Times New Roman"/>
        </w:rPr>
        <w:t>480 leases sold per year.</w:t>
      </w:r>
      <w:r w:rsidRPr="00706C04">
        <w:rPr>
          <w:sz w:val="8"/>
        </w:rPr>
        <w:t xml:space="preserve"> 3 See Appendix 7.1 “Overview of Quest Offshore Data” API &amp; NOIA | Quest Offshore Resources Page 5 Executive Summary Projects Offshore project development is the key factor in oil and natural gas production. It is also the main factor in the capital and operational expenditures that lead to increases in employment and economic activity. Offshore projects are complex, requiring a multitude of diverse engineers, contractors, and equipment suppliers working over a number of years prior to the start of production. For the purposes of this study, offshore project development was generalized into six project types based on project size and water depth. This study estimates that </w:t>
      </w:r>
      <w:r w:rsidRPr="00706C04">
        <w:rPr>
          <w:rStyle w:val="StyleUnderline"/>
        </w:rPr>
        <w:t>if there were regular lease sales and no regulatory restraints to development, 69 projects would begin oil and natural gas production in the Atlantic OCS between 2017 and 2035, of which 52 would be deepwater projects and 17 would be shallow water projects.</w:t>
      </w:r>
      <w:r w:rsidRPr="00706C04">
        <w:rPr>
          <w:sz w:val="8"/>
        </w:rPr>
        <w:t xml:space="preserve"> Drilling </w:t>
      </w:r>
      <w:r w:rsidRPr="00706C04">
        <w:rPr>
          <w:rStyle w:val="StyleUnderline"/>
        </w:rPr>
        <w:t xml:space="preserve">Drilling is the key activity both to discover oil and natural gas resources as well as to prepare them for production. </w:t>
      </w:r>
      <w:r w:rsidRPr="00706C04">
        <w:rPr>
          <w:rStyle w:val="Emphasis"/>
          <w:rFonts w:cs="Times New Roman"/>
        </w:rPr>
        <w:t>Drilling activity in the Atlantic OCS would be expected to be robust upon the opening of the Atlantic OCS to offshore oil and gas exploration and production.</w:t>
      </w:r>
      <w:r w:rsidRPr="00706C04">
        <w:rPr>
          <w:rStyle w:val="StyleUnderline"/>
        </w:rPr>
        <w:t xml:space="preserve"> Atlantic OCS drilling would be expected to begin in 2019, with an average of 30 wells drilled annually from 2017 to 2035 mostly in deepwater.</w:t>
      </w:r>
      <w:r w:rsidRPr="00706C04">
        <w:rPr>
          <w:sz w:val="8"/>
        </w:rPr>
        <w:t xml:space="preserve"> In the last five years of the forecast (2031-2035) an average of 66 wells would be expected to be drilled annually as the number of active projects grows and the need for development wells increase. Oil and Natural Gas Production Atlantic OCS development would lead to an increase in domestic energy production. The first oil and natural gas production in the Atlantic OCS is projected to start in 2026, given the scenarios’ leasing assumptions. Initial annual production would be just over 6 thousand barrels of oil equivalent per day (BOED); by the second year production is projected to increase to over 65 thousand BOED. Production is projected to reach 1.34 million BOED by 2035, approximately 40 percent of which is expected to be oil at 550 thousand BOED, and 60 percent natural gas at 790 thousand barrels of oil equivalent (or 4.6 billion cubic feet) per day. Production from deepwater projects is expected to account for 75 percent of production in 2035, compared to 25 percent of production for shallow water fields. </w:t>
      </w:r>
    </w:p>
    <w:p w14:paraId="45376222" w14:textId="77777777" w:rsidR="00144808" w:rsidRDefault="00144808" w:rsidP="00144808">
      <w:pPr>
        <w:pStyle w:val="Heading4"/>
        <w:rPr>
          <w:rFonts w:cs="Times New Roman"/>
        </w:rPr>
      </w:pPr>
      <w:r w:rsidRPr="001A6904">
        <w:rPr>
          <w:rFonts w:cs="Times New Roman"/>
        </w:rPr>
        <w:t xml:space="preserve">There is continues demand for oil in places such as Virginia </w:t>
      </w:r>
    </w:p>
    <w:p w14:paraId="78BC9C12" w14:textId="77777777" w:rsidR="00144808" w:rsidRPr="001A6904" w:rsidRDefault="00144808" w:rsidP="00144808">
      <w:r w:rsidRPr="002D40ED">
        <w:rPr>
          <w:rStyle w:val="Style13ptBold"/>
        </w:rPr>
        <w:t>Webb &amp; Nicholson 2018</w:t>
      </w:r>
      <w:r>
        <w:rPr>
          <w:rFonts w:eastAsiaTheme="majorEastAsia" w:cstheme="majorBidi"/>
          <w:b/>
          <w:bCs/>
          <w:sz w:val="26"/>
          <w:szCs w:val="26"/>
        </w:rPr>
        <w:t xml:space="preserve"> </w:t>
      </w:r>
      <w:r>
        <w:t>(</w:t>
      </w:r>
      <w:r w:rsidRPr="001A6904">
        <w:t>Jim</w:t>
      </w:r>
      <w:r>
        <w:t>,</w:t>
      </w:r>
      <w:r w:rsidRPr="001A6904">
        <w:t xml:space="preserve"> Former Secretary of the Navy and former Democratic Virginia Senator</w:t>
      </w:r>
      <w:r w:rsidRPr="001A6904">
        <w:rPr>
          <w:rFonts w:eastAsiaTheme="majorEastAsia"/>
        </w:rPr>
        <w:t xml:space="preserve"> National Chair</w:t>
      </w:r>
      <w:r>
        <w:rPr>
          <w:rFonts w:eastAsiaTheme="majorEastAsia"/>
        </w:rPr>
        <w:t xml:space="preserve"> </w:t>
      </w:r>
      <w:r w:rsidRPr="001A6904">
        <w:rPr>
          <w:rFonts w:eastAsiaTheme="majorEastAsia"/>
        </w:rPr>
        <w:t>of Explore Offshore</w:t>
      </w:r>
      <w:r w:rsidRPr="001A6904">
        <w:t xml:space="preserve">, Jim, </w:t>
      </w:r>
      <w:r w:rsidRPr="001A6904">
        <w:rPr>
          <w:rFonts w:eastAsiaTheme="majorEastAsia"/>
        </w:rPr>
        <w:t>Former Secretary of Veterans Affairs and Former U.S. Ambassador to the Holy</w:t>
      </w:r>
      <w:r>
        <w:t xml:space="preserve"> </w:t>
      </w:r>
      <w:r w:rsidRPr="001A6904">
        <w:t>See</w:t>
      </w:r>
      <w:r>
        <w:t xml:space="preserve">. </w:t>
      </w:r>
      <w:r w:rsidRPr="001A6904">
        <w:rPr>
          <w:rFonts w:eastAsiaTheme="majorEastAsia"/>
        </w:rPr>
        <w:t>National Chair</w:t>
      </w:r>
      <w:r>
        <w:rPr>
          <w:rFonts w:eastAsiaTheme="majorEastAsia"/>
        </w:rPr>
        <w:t xml:space="preserve"> </w:t>
      </w:r>
      <w:r w:rsidRPr="001A6904">
        <w:rPr>
          <w:rFonts w:eastAsiaTheme="majorEastAsia"/>
        </w:rPr>
        <w:t>of Explore Offshore</w:t>
      </w:r>
      <w:r>
        <w:t xml:space="preserve">, </w:t>
      </w:r>
      <w:r w:rsidRPr="001A6904">
        <w:t>“Offshore Oil and Natural Gas Development Drives US Energy and National Security</w:t>
      </w:r>
      <w:r>
        <w:t xml:space="preserve">”, </w:t>
      </w:r>
      <w:r w:rsidRPr="001A6904">
        <w:t>June 20 2018</w:t>
      </w:r>
      <w:r>
        <w:t xml:space="preserve">, </w:t>
      </w:r>
      <w:r w:rsidRPr="001A6904">
        <w:t>https://www.realclearenergy.org/articles/2018/06/20/offshore_oil_and_natural_gas_development_drives_us_energy_and_national_security.html</w:t>
      </w:r>
      <w:r>
        <w:t xml:space="preserve">  // JK </w:t>
      </w:r>
      <w:r>
        <w:rPr>
          <w:rFonts w:ascii="Wingdings" w:eastAsia="Wingdings" w:hAnsi="Wingdings" w:cs="Wingdings"/>
        </w:rPr>
        <w:t>J</w:t>
      </w:r>
      <w:r>
        <w:t xml:space="preserve">) </w:t>
      </w:r>
    </w:p>
    <w:p w14:paraId="76BC6A0D" w14:textId="77777777" w:rsidR="00144808" w:rsidRDefault="00144808" w:rsidP="00144808">
      <w:pPr>
        <w:rPr>
          <w:rStyle w:val="StyleUnderline"/>
        </w:rPr>
      </w:pPr>
      <w:r w:rsidRPr="001A6904">
        <w:rPr>
          <w:sz w:val="8"/>
        </w:rPr>
        <w:t xml:space="preserve">It is also undeniable that </w:t>
      </w:r>
      <w:r w:rsidRPr="001A6904">
        <w:rPr>
          <w:rStyle w:val="StyleUnderline"/>
        </w:rPr>
        <w:t>for the foreseeable future, oil and natural gas will be the greatest drivers of the world’s economies.</w:t>
      </w:r>
      <w:r w:rsidRPr="001A6904">
        <w:rPr>
          <w:sz w:val="8"/>
        </w:rPr>
        <w:t xml:space="preserve"> Here at home, </w:t>
      </w:r>
      <w:r w:rsidRPr="001A6904">
        <w:rPr>
          <w:rStyle w:val="Emphasis"/>
          <w:rFonts w:cs="Times New Roman"/>
        </w:rPr>
        <w:t>oil and gas are expected to generate over 60 percent of America’s energy for at least the next 30 years, even with the welcome use of renewables continuing to be on the rise.</w:t>
      </w:r>
      <w:r w:rsidRPr="001A6904">
        <w:rPr>
          <w:sz w:val="8"/>
        </w:rPr>
        <w:t xml:space="preserve"> That said, it is time to correct an oversight in America’s move toward an "all-of-the-above" energy policy: the unnecessarily restrictive approach to the exploration and safe development of oil and natural gas resources that lie offshore. </w:t>
      </w:r>
      <w:r w:rsidRPr="001A6904">
        <w:rPr>
          <w:rStyle w:val="Emphasis"/>
          <w:rFonts w:cs="Times New Roman"/>
        </w:rPr>
        <w:t>Offshore oil production is growing around the world, accounting for 25 percent of the world’s crude supply of around 99 million barrels a day</w:t>
      </w:r>
      <w:r w:rsidRPr="001A6904">
        <w:rPr>
          <w:sz w:val="8"/>
        </w:rPr>
        <w:t xml:space="preserve">. Just in recent years, major offshore discoveries have occurred in Brazil, Guyana, the North Sea, Cyprus, and Mexico. At the same time, due to environmental concerns in the past, our national policies have failed to adjust to the significant advances in exploration, drilling technology, and </w:t>
      </w:r>
      <w:r w:rsidRPr="001A6904">
        <w:rPr>
          <w:rStyle w:val="StyleUnderline"/>
        </w:rPr>
        <w:t>safety measures that would allow us to conduct research and safely explore and develop all of our existing domestic oil and natural gas resources — including those that lie offshore. As an example, 94 percent of the Outer Continental Shelf (OCS) of the United States is currently off-limits to offshore exploration and development. The last time a lease auction was held in the U.S. areas of the Atlantic Ocean was 1984. Just imagine the gains in exploration techniques, drilling technology, and overall safety that have been made since then.</w:t>
      </w:r>
      <w:r w:rsidRPr="001A6904">
        <w:rPr>
          <w:sz w:val="8"/>
        </w:rPr>
        <w:t xml:space="preserve"> It has been more than three decades since we have had the opportunity even to explore and analyze what resources lie in these areas. </w:t>
      </w:r>
      <w:r w:rsidRPr="001A6904">
        <w:rPr>
          <w:rStyle w:val="StyleUnderline"/>
        </w:rPr>
        <w:t>The administration’s recent announcement of a National Offshore Leasing Plan to explore and develop the OCS gives us an opportunity to debate and decide how offshore drilling can contribute to our energy future. This is why we have come together to co-chair a newly launched bipartisan coalition — Explore Offshore — d</w:t>
      </w:r>
      <w:r w:rsidRPr="001A6904">
        <w:rPr>
          <w:rStyle w:val="Emphasis"/>
          <w:rFonts w:cs="Times New Roman"/>
        </w:rPr>
        <w:t xml:space="preserve">edicated to advancing the responsible exploration and development of offshore oil and natural gas resources through always advancing technologies. </w:t>
      </w:r>
      <w:r w:rsidRPr="001A6904">
        <w:rPr>
          <w:sz w:val="8"/>
        </w:rPr>
        <w:t xml:space="preserve">This diverse </w:t>
      </w:r>
      <w:r w:rsidRPr="001A6904">
        <w:rPr>
          <w:rStyle w:val="Emphasis"/>
          <w:rFonts w:cs="Times New Roman"/>
        </w:rPr>
        <w:t>coalition is made up of community organizations, associations, businesses, and local leaders in Virginia</w:t>
      </w:r>
      <w:r w:rsidRPr="001A6904">
        <w:rPr>
          <w:sz w:val="8"/>
        </w:rPr>
        <w:t>, North Carolina, South Carolina, Georgia, and Florida who support increased access to American oil and natural gas. Currently, the United States is one of the only countries along the Atlantic that is not actively exploring for energy in those waters. Nations both near and far, many with fewer resources and far less stringent environmental regulations, are adopting policies that allow them to proceed with offshore development. But the United States remains at a standstill. This has very serious implications. As the Washington Post opined earlier this year, “</w:t>
      </w:r>
      <w:r w:rsidRPr="001A6904">
        <w:rPr>
          <w:rStyle w:val="StyleUnderline"/>
        </w:rPr>
        <w:t xml:space="preserve">As long as the economy requires oil, it must come from somewhere, and better the United States than a country with much weaker environmental oversight.” In fact, because of current U.S. policy, major energy investments are moving to countries like Mexico, where regulations could lag even farther behind ours. </w:t>
      </w:r>
      <w:r w:rsidRPr="001A6904">
        <w:rPr>
          <w:sz w:val="8"/>
        </w:rPr>
        <w:t xml:space="preserve">Over the last four years, as we have debated whether to open up carefully selected new areas for exploration on our side of the Gulf of Mexico, Mexico has leased over 20 million new acres on its side. The country's total acreage leased in the Gulf is now over 30 million acres, double that of the U.S.’s 14.7 million. </w:t>
      </w:r>
      <w:r w:rsidRPr="001A6904">
        <w:rPr>
          <w:rStyle w:val="StyleUnderline"/>
        </w:rPr>
        <w:t>As our demand for reliable and affordable energy continues to grow, the long-term question is, whether we will have the national foresight and courage to attain our energy independence. Oil and gas production requires years of research, negotiations, and planning. In the United States, our strict environmental and safety policies have improved significantly even in just the past few years, with the industry incorporating the most advanced safety systems, including infrared gas detection sensors, fiber optics, remote monitoring, and drones to ensure safety around the clock</w:t>
      </w:r>
      <w:r w:rsidRPr="001A6904">
        <w:rPr>
          <w:sz w:val="8"/>
        </w:rPr>
        <w:t xml:space="preserve">. This cannot be said for other countries with far less regard for such concerns and procedures. We both have military backgrounds. One of us was Secretary of the Navy, the other Secretary of Veterans Affairs. We both saw extensive combat in Vietnam. And we both strongly agree that a nation must first be energy secure in order to be truly secure. </w:t>
      </w:r>
      <w:r w:rsidRPr="001A6904">
        <w:rPr>
          <w:rStyle w:val="StyleUnderline"/>
        </w:rPr>
        <w:t xml:space="preserve">Offshore energy production will greatly benefit American workers, veterans, and the U.S. economy. It is estimated that opening up the entire Atlantic OCS could support nearly 265,000 new higher paying jobs, $22 billion per year in private investment, and generate almost $6 billion in new revenue for the government within 20 years of initial lease sales. </w:t>
      </w:r>
      <w:r w:rsidRPr="001A6904">
        <w:rPr>
          <w:sz w:val="8"/>
        </w:rPr>
        <w:t>Jobs in the oil and natural gas exploration and development fields come with an average salary of $116,000 — more than double the national average. These jobs, which do not require college degrees, provide important opportunities for our fellow Americans, including veterans who are reentering the work force at a very fast rate. A recent study also found that nearly 40 percent of the estimated 1.9 million job opportunities projected in the oil, natural gas, and petrochemical industries by 2035 will be filled by women and minorities. This is a much-needed, commonsense step for America’s energy future. Am</w:t>
      </w:r>
      <w:r w:rsidRPr="001A6904">
        <w:rPr>
          <w:rStyle w:val="StyleUnderline"/>
        </w:rPr>
        <w:t xml:space="preserve">erica must make safe and full use of all of its energy resources for our economy and for our national security — and much of that energy is offshore. </w:t>
      </w:r>
    </w:p>
    <w:p w14:paraId="353D7D51" w14:textId="77777777" w:rsidR="00144808" w:rsidRDefault="00144808" w:rsidP="00144808">
      <w:pPr>
        <w:pStyle w:val="Heading4"/>
        <w:rPr>
          <w:rFonts w:cs="Times New Roman"/>
        </w:rPr>
      </w:pPr>
      <w:r w:rsidRPr="001A6904">
        <w:rPr>
          <w:rFonts w:cs="Times New Roman"/>
        </w:rPr>
        <w:t xml:space="preserve">Congressional action to overturn leasing moratorium </w:t>
      </w:r>
    </w:p>
    <w:p w14:paraId="12FD6B5D" w14:textId="77777777" w:rsidR="00144808" w:rsidRPr="001A6904" w:rsidRDefault="00144808" w:rsidP="00144808">
      <w:r w:rsidRPr="001A6904">
        <w:rPr>
          <w:rFonts w:eastAsiaTheme="majorEastAsia" w:cstheme="majorBidi"/>
          <w:b/>
          <w:bCs/>
          <w:sz w:val="26"/>
          <w:szCs w:val="26"/>
        </w:rPr>
        <w:t>GovTrack.us 2021</w:t>
      </w:r>
      <w:r>
        <w:t xml:space="preserve"> (</w:t>
      </w:r>
      <w:r w:rsidRPr="001A6904">
        <w:t>GovTrack.us</w:t>
      </w:r>
      <w:r>
        <w:t xml:space="preserve"> , </w:t>
      </w:r>
      <w:r w:rsidRPr="001A6904">
        <w:t>A website for tracking bills in the U.S. Congress</w:t>
      </w:r>
      <w:r>
        <w:t>, “</w:t>
      </w:r>
      <w:r w:rsidRPr="001A6904">
        <w:t>POWER Act would overturn Biden’s executive order banning new oil and gas leasing on federal lands and waters</w:t>
      </w:r>
      <w:r>
        <w:t xml:space="preserve">”, </w:t>
      </w:r>
      <w:r w:rsidRPr="001A6904">
        <w:t>Feb 8</w:t>
      </w:r>
      <w:r>
        <w:t xml:space="preserve"> 2021, </w:t>
      </w:r>
      <w:r w:rsidRPr="001A6904">
        <w:t>·</w:t>
      </w:r>
      <w:r>
        <w:t xml:space="preserve"> </w:t>
      </w:r>
      <w:r w:rsidRPr="001A6904">
        <w:t>https://govtrackinsider.com/power-act-would-overturn-bidens-executive-order-banning-new-oil-and-gas-leasing-on-federal-lands-c354121b72ea</w:t>
      </w:r>
      <w:r>
        <w:t xml:space="preserve"> //JK </w:t>
      </w:r>
      <w:r>
        <w:rPr>
          <w:rFonts w:ascii="Wingdings" w:eastAsia="Wingdings" w:hAnsi="Wingdings" w:cs="Wingdings"/>
        </w:rPr>
        <w:t>J</w:t>
      </w:r>
      <w:r>
        <w:t xml:space="preserve">) </w:t>
      </w:r>
    </w:p>
    <w:p w14:paraId="1F0C8795" w14:textId="77777777" w:rsidR="00144808" w:rsidRPr="002D40ED" w:rsidRDefault="00144808" w:rsidP="00144808">
      <w:pPr>
        <w:rPr>
          <w:sz w:val="8"/>
        </w:rPr>
      </w:pPr>
      <w:r w:rsidRPr="001A6904">
        <w:rPr>
          <w:sz w:val="8"/>
        </w:rPr>
        <w:t xml:space="preserve">On January 27, </w:t>
      </w:r>
      <w:r w:rsidRPr="001A6904">
        <w:rPr>
          <w:rStyle w:val="StyleUnderline"/>
        </w:rPr>
        <w:t xml:space="preserve">President </w:t>
      </w:r>
      <w:r w:rsidRPr="001A6904">
        <w:rPr>
          <w:rStyle w:val="Emphasis"/>
          <w:rFonts w:cs="Times New Roman"/>
        </w:rPr>
        <w:t>Joe Biden issued an executive order placing a moratorium on oil and gas leases in federal land and waters</w:t>
      </w:r>
      <w:r w:rsidRPr="001A6904">
        <w:rPr>
          <w:sz w:val="8"/>
        </w:rPr>
        <w:t xml:space="preserve">. This </w:t>
      </w:r>
      <w:r w:rsidRPr="001A6904">
        <w:rPr>
          <w:rStyle w:val="Emphasis"/>
          <w:rFonts w:cs="Times New Roman"/>
        </w:rPr>
        <w:t>didn’t ban the practices entirely</w:t>
      </w:r>
      <w:r w:rsidRPr="001A6904">
        <w:rPr>
          <w:sz w:val="8"/>
        </w:rPr>
        <w:t xml:space="preserve">, directing the federal government to review — </w:t>
      </w:r>
      <w:r w:rsidRPr="001A6904">
        <w:rPr>
          <w:rStyle w:val="StyleUnderline"/>
        </w:rPr>
        <w:t xml:space="preserve">rather than actually halt — existing leases on federal lands and waters, while making no changes to oil and gas leases on tribal lands either. The </w:t>
      </w:r>
      <w:r w:rsidRPr="001A6904">
        <w:rPr>
          <w:rStyle w:val="Emphasis"/>
          <w:rFonts w:cs="Times New Roman"/>
        </w:rPr>
        <w:t>POWER (Protecting our Wealth of Energy Resources) Act would effectively kneecap that executive order</w:t>
      </w:r>
      <w:r w:rsidRPr="001A6904">
        <w:rPr>
          <w:rStyle w:val="StyleUnderline"/>
        </w:rPr>
        <w:t xml:space="preserve">, by </w:t>
      </w:r>
      <w:r w:rsidRPr="001A6904">
        <w:rPr>
          <w:rStyle w:val="Emphasis"/>
          <w:rFonts w:cs="Times New Roman"/>
        </w:rPr>
        <w:t xml:space="preserve">blocking either the president, Secretary of Agriculture, Energy, or Interior from halting such energy permits unless Congress approves such a move. </w:t>
      </w:r>
      <w:r w:rsidRPr="001A6904">
        <w:rPr>
          <w:sz w:val="8"/>
        </w:rPr>
        <w:t xml:space="preserve">The House version was introduced on January 28 as bill number H.R. 543, by Rep. Yvette Herrell (R-NM2). The Senate version was introduced the same day as bill number S. 76, by Sen. Cynthia Lummis (R-WY). What supporters say </w:t>
      </w:r>
      <w:r w:rsidRPr="001A6904">
        <w:rPr>
          <w:rStyle w:val="StyleUnderline"/>
        </w:rPr>
        <w:t>Supporters argue that the bill would help America’s energy independence, the economy, and even secondary effects like public education. “More than half the oil and more than two-thirds of the natural gas produced in New Mexico is on federal lands. A moratorium on new leases will devastate our state’s economy… and decimate our state’s budget,” Rep. Herrell said in a press release. “This</w:t>
      </w:r>
      <w:r w:rsidRPr="001A6904">
        <w:rPr>
          <w:sz w:val="8"/>
        </w:rPr>
        <w:t xml:space="preserve"> will have the greatest impact on the children of New Mexico, where our public education system received more than $1 billion in funding from the oil and gas industry last year alone.” That $1 billion statistic is accurate; the New Mexico Tax Research Institute calculated the oil and gas industry contributed $1.3 billion to New Mexico public education in fiscal year 2019. “</w:t>
      </w:r>
      <w:r w:rsidRPr="001A6904">
        <w:rPr>
          <w:rStyle w:val="StyleUnderline"/>
        </w:rPr>
        <w:t>The Biden Ban would be nothing short of catastrophic for western states that are already reeling from the decline in energy usage brought on by the pandemic and continued volatility in energy markets. It’s a one-two punch that means disaster for energy jobs, families and communities,” S</w:t>
      </w:r>
      <w:r w:rsidRPr="001A6904">
        <w:rPr>
          <w:sz w:val="8"/>
        </w:rPr>
        <w:t>en. Lummis said in a press release. With this bill, “Congress would reiterate that federal lands should serve not the whims of a radical progressive minority, but the needs of all Americans.”</w:t>
      </w:r>
    </w:p>
    <w:p w14:paraId="3EBA2CD4" w14:textId="77777777" w:rsidR="00144808" w:rsidRDefault="00144808" w:rsidP="00144808">
      <w:pPr>
        <w:pStyle w:val="Heading4"/>
      </w:pPr>
      <w:r>
        <w:t>Biden tried to pause offshore drilling on federal waters</w:t>
      </w:r>
    </w:p>
    <w:p w14:paraId="0756A8B8" w14:textId="77777777" w:rsidR="00144808" w:rsidRDefault="00144808" w:rsidP="00144808">
      <w:r w:rsidRPr="00EB3060">
        <w:rPr>
          <w:rStyle w:val="Heading4Char"/>
        </w:rPr>
        <w:t xml:space="preserve">Dlouhy and Natter 21 </w:t>
      </w:r>
      <w:r>
        <w:t>(Jennifer, Ari, both environmental reporters for Bloomberg,</w:t>
      </w:r>
      <w:r w:rsidRPr="00FB2F99">
        <w:t xml:space="preserve"> </w:t>
      </w:r>
      <w:r>
        <w:t>“</w:t>
      </w:r>
      <w:r w:rsidRPr="00FB2F99">
        <w:t>Biden pauses onshore and offshore drilling leases, orders subsidy reviews</w:t>
      </w:r>
      <w:r>
        <w:t xml:space="preserve">”, </w:t>
      </w:r>
      <w:hyperlink r:id="rId81" w:history="1">
        <w:r w:rsidRPr="007D04C9">
          <w:rPr>
            <w:rStyle w:val="Hyperlink"/>
          </w:rPr>
          <w:t>https://www.worldoil.com/news/2021/1/27/biden-pauses-onshore-and-offshore-drilling-leases-orders-subsidy-reviews</w:t>
        </w:r>
      </w:hyperlink>
      <w:r>
        <w:t>, 1/27/21)</w:t>
      </w:r>
    </w:p>
    <w:p w14:paraId="22935D4F" w14:textId="77777777" w:rsidR="00144808" w:rsidRPr="002D40ED" w:rsidRDefault="00144808" w:rsidP="00144808">
      <w:pPr>
        <w:rPr>
          <w:sz w:val="16"/>
        </w:rPr>
      </w:pPr>
      <w:r w:rsidRPr="00FB2F99">
        <w:rPr>
          <w:sz w:val="16"/>
        </w:rPr>
        <w:t xml:space="preserve">WASHINGTON (Bloomberg) --President Joe </w:t>
      </w:r>
      <w:r w:rsidRPr="00EB3060">
        <w:rPr>
          <w:u w:val="single"/>
        </w:rPr>
        <w:t>Biden will take additional executive action</w:t>
      </w:r>
      <w:r w:rsidRPr="00FB2F99">
        <w:rPr>
          <w:sz w:val="16"/>
        </w:rPr>
        <w:t xml:space="preserve"> on Wednesday </w:t>
      </w:r>
      <w:r w:rsidRPr="00EB3060">
        <w:rPr>
          <w:u w:val="single"/>
        </w:rPr>
        <w:t>to</w:t>
      </w:r>
      <w:r w:rsidRPr="00FB2F99">
        <w:rPr>
          <w:sz w:val="16"/>
        </w:rPr>
        <w:t xml:space="preserve"> combat climate change, including </w:t>
      </w:r>
      <w:r w:rsidRPr="00EB3060">
        <w:rPr>
          <w:u w:val="single"/>
        </w:rPr>
        <w:t>temporarily block</w:t>
      </w:r>
      <w:r w:rsidRPr="00FB2F99">
        <w:rPr>
          <w:sz w:val="16"/>
        </w:rPr>
        <w:t xml:space="preserve">ing </w:t>
      </w:r>
      <w:r w:rsidRPr="00EB3060">
        <w:rPr>
          <w:u w:val="single"/>
        </w:rPr>
        <w:t>new leases for oil drilling on federal lands and waters</w:t>
      </w:r>
      <w:r w:rsidRPr="00FB2F99">
        <w:rPr>
          <w:sz w:val="16"/>
        </w:rPr>
        <w:t>, ordering a review of fossil-fuel subsidies and other measures to overhaul U.S. energy.</w:t>
      </w:r>
    </w:p>
    <w:p w14:paraId="0A6F5799" w14:textId="77777777" w:rsidR="00144808" w:rsidRDefault="00144808" w:rsidP="00144808">
      <w:pPr>
        <w:pStyle w:val="Heading4"/>
      </w:pPr>
      <w:r>
        <w:t>But it got blocked by a federal judge – only Congress has the authority to ban it</w:t>
      </w:r>
    </w:p>
    <w:p w14:paraId="6C804F63" w14:textId="77777777" w:rsidR="00144808" w:rsidRDefault="00144808" w:rsidP="00144808">
      <w:r w:rsidRPr="00752526">
        <w:rPr>
          <w:rStyle w:val="Heading4Char"/>
        </w:rPr>
        <w:t>Davenport 21</w:t>
      </w:r>
      <w:r>
        <w:t xml:space="preserve"> (Coral, “</w:t>
      </w:r>
      <w:r w:rsidRPr="00752526">
        <w:t>Federal Judge Says Biden Cannot Pause New Leases for Drilling on Public Lands</w:t>
      </w:r>
      <w:r>
        <w:t xml:space="preserve">”, </w:t>
      </w:r>
      <w:hyperlink r:id="rId82" w:history="1">
        <w:r w:rsidRPr="007D04C9">
          <w:rPr>
            <w:rStyle w:val="Hyperlink"/>
          </w:rPr>
          <w:t>https://www.nytimes.com/2021/06/15/climate/biden-drilling-federal-land.html</w:t>
        </w:r>
      </w:hyperlink>
      <w:r>
        <w:t>, 6/15/21)</w:t>
      </w:r>
    </w:p>
    <w:p w14:paraId="11727BC2" w14:textId="77777777" w:rsidR="00144808" w:rsidRPr="00EB3060" w:rsidRDefault="00144808" w:rsidP="00144808">
      <w:pPr>
        <w:rPr>
          <w:sz w:val="16"/>
        </w:rPr>
      </w:pPr>
      <w:r w:rsidRPr="00EB3060">
        <w:rPr>
          <w:u w:val="single"/>
        </w:rPr>
        <w:t>A federal judge in Louisiana has blocked the Biden admin</w:t>
      </w:r>
      <w:r w:rsidRPr="00EB3060">
        <w:rPr>
          <w:sz w:val="16"/>
        </w:rPr>
        <w:t>istration’</w:t>
      </w:r>
      <w:r w:rsidRPr="00EB3060">
        <w:rPr>
          <w:u w:val="single"/>
        </w:rPr>
        <w:t>s</w:t>
      </w:r>
      <w:r w:rsidRPr="00EB3060">
        <w:rPr>
          <w:sz w:val="16"/>
        </w:rPr>
        <w:t xml:space="preserve"> </w:t>
      </w:r>
      <w:r w:rsidRPr="00EB3060">
        <w:rPr>
          <w:u w:val="single"/>
        </w:rPr>
        <w:t>suspension of new oil and gas leases on federal lands and waters</w:t>
      </w:r>
      <w:r w:rsidRPr="00EB3060">
        <w:rPr>
          <w:sz w:val="16"/>
        </w:rPr>
        <w:t xml:space="preserve">, in the first major legal roadblock for President Biden’s quest to cut fossil fuel pollution and conserve public lands. Judge Terry A. </w:t>
      </w:r>
      <w:r w:rsidRPr="00EB3060">
        <w:rPr>
          <w:u w:val="single"/>
        </w:rPr>
        <w:t>Doughty of the United States District Court</w:t>
      </w:r>
      <w:r w:rsidRPr="00EB3060">
        <w:rPr>
          <w:sz w:val="16"/>
        </w:rPr>
        <w:t xml:space="preserve"> for the Western District of Louisiana </w:t>
      </w:r>
      <w:r w:rsidRPr="00EB3060">
        <w:rPr>
          <w:u w:val="single"/>
        </w:rPr>
        <w:t>granted a preliminary injunction Tuesday against the administration</w:t>
      </w:r>
      <w:r w:rsidRPr="00EB3060">
        <w:rPr>
          <w:sz w:val="16"/>
        </w:rPr>
        <w:t xml:space="preserve">, </w:t>
      </w:r>
      <w:r w:rsidRPr="00EB3060">
        <w:rPr>
          <w:u w:val="single"/>
        </w:rPr>
        <w:t>saying that the power to pause offshore oil and gas leases “</w:t>
      </w:r>
      <w:r w:rsidRPr="00EB3060">
        <w:rPr>
          <w:b/>
          <w:bCs/>
          <w:u w:val="single"/>
        </w:rPr>
        <w:t>lies solely with Congress</w:t>
      </w:r>
      <w:r w:rsidRPr="00EB3060">
        <w:rPr>
          <w:u w:val="single"/>
        </w:rPr>
        <w:t>” because it was the legislative branch that originally made federal lands and waters available for leasing.</w:t>
      </w:r>
      <w:r>
        <w:rPr>
          <w:u w:val="single"/>
        </w:rPr>
        <w:t xml:space="preserve"> </w:t>
      </w:r>
      <w:r w:rsidRPr="00EB3060">
        <w:rPr>
          <w:sz w:val="16"/>
        </w:rPr>
        <w:t xml:space="preserve">Judge </w:t>
      </w:r>
      <w:r w:rsidRPr="00EB3060">
        <w:rPr>
          <w:u w:val="single"/>
        </w:rPr>
        <w:t>Doughty also ruled that 13 states that are suing the administration over its temporary halt to new leases “have made a showing that there is a substantial likelihood that President Biden exceeded his powers.”</w:t>
      </w:r>
      <w:r w:rsidRPr="00EB3060">
        <w:rPr>
          <w:sz w:val="16"/>
        </w:rPr>
        <w:t xml:space="preserve"> </w:t>
      </w:r>
      <w:r w:rsidRPr="00EB3060">
        <w:rPr>
          <w:u w:val="single"/>
        </w:rPr>
        <w:t>Jeff Landry, the Republican attorney general of Louisiana and attorneys general from 12 other states, all Republicans, filed suit in March to lift the White House executive order that temporarily halted new drilling leases on federal lands and waters</w:t>
      </w:r>
      <w:r w:rsidRPr="00EB3060">
        <w:rPr>
          <w:sz w:val="16"/>
        </w:rPr>
        <w:t xml:space="preserve">. Mr. Biden had signed the order during his first week in office in January, saying he wanted a pause in order to conduct a comprehensive review of the program. Judge Doughty ruled that Interior Secretary Deb Haaland and her agency “are hereby enjoined and restrained from implementing the pause of new oil and natural gas leases on public lands or in offshore waters.” until the states’ legal case against the administration is decided. </w:t>
      </w:r>
      <w:r w:rsidRPr="00EB3060">
        <w:rPr>
          <w:u w:val="single"/>
        </w:rPr>
        <w:t>He wrote that the pause on new leasing should end nationwide and noted that such sweeping preliminary injunctions against federal actions were exceedingly rare</w:t>
      </w:r>
      <w:r w:rsidRPr="00EB3060">
        <w:rPr>
          <w:sz w:val="16"/>
        </w:rPr>
        <w:t xml:space="preserve">. But </w:t>
      </w:r>
      <w:r w:rsidRPr="00EB3060">
        <w:rPr>
          <w:u w:val="single"/>
        </w:rPr>
        <w:t>the judge</w:t>
      </w:r>
      <w:r w:rsidRPr="00EB3060">
        <w:rPr>
          <w:sz w:val="16"/>
        </w:rPr>
        <w:t xml:space="preserve">, who was appointed by President Donald J. Trump, </w:t>
      </w:r>
      <w:r w:rsidRPr="00EB3060">
        <w:rPr>
          <w:u w:val="single"/>
        </w:rPr>
        <w:t>concluded that the 13 states had demonstrated that their economies could be irreparably harmed by the pause on drilling</w:t>
      </w:r>
      <w:r w:rsidRPr="00EB3060">
        <w:rPr>
          <w:sz w:val="16"/>
        </w:rPr>
        <w:t>.</w:t>
      </w:r>
    </w:p>
    <w:p w14:paraId="70027F71" w14:textId="77777777" w:rsidR="00144808" w:rsidRDefault="00144808" w:rsidP="00144808">
      <w:pPr>
        <w:pStyle w:val="Heading4"/>
      </w:pPr>
      <w:r>
        <w:t xml:space="preserve">West Virginia lawmakers want to promote drilling in Virginia by allowing new permits for companies. </w:t>
      </w:r>
    </w:p>
    <w:p w14:paraId="2ADFF435" w14:textId="77777777" w:rsidR="00144808" w:rsidRDefault="00144808" w:rsidP="00144808">
      <w:pPr>
        <w:tabs>
          <w:tab w:val="left" w:pos="1118"/>
        </w:tabs>
        <w:rPr>
          <w:u w:val="single"/>
        </w:rPr>
      </w:pPr>
      <w:r>
        <w:rPr>
          <w:rFonts w:cs="Calibri"/>
          <w:b/>
          <w:bCs/>
          <w:color w:val="000000"/>
          <w:sz w:val="26"/>
          <w:szCs w:val="26"/>
        </w:rPr>
        <w:t>Beck, 20</w:t>
      </w:r>
      <w:r>
        <w:rPr>
          <w:rFonts w:cs="Calibri"/>
          <w:color w:val="000000"/>
        </w:rPr>
        <w:t> (Erin Beck, 1-30-2020, accessed on 7-14-2021, Beckley Register-Herald, "Lawmakers want to allow fracking companies to drill sooner – for a price", https://www.register-herald.com/news/state_region/lawmakers-want-to-allow-fracking-companies-to-drill-sooner-for-a-price/article_32aa9723-000c-582b-ba98-303622cfb5e5.html)//TK</w:t>
      </w:r>
    </w:p>
    <w:p w14:paraId="6CA86D4B" w14:textId="77777777" w:rsidR="00144808" w:rsidRDefault="00144808" w:rsidP="00144808">
      <w:pPr>
        <w:tabs>
          <w:tab w:val="left" w:pos="1118"/>
        </w:tabs>
        <w:rPr>
          <w:b/>
          <w:bCs/>
          <w:u w:val="single"/>
        </w:rPr>
      </w:pPr>
      <w:r w:rsidRPr="004A6448">
        <w:rPr>
          <w:u w:val="single"/>
        </w:rPr>
        <w:t xml:space="preserve">CHARLESTON – </w:t>
      </w:r>
      <w:r w:rsidRPr="004A6448">
        <w:rPr>
          <w:b/>
          <w:bCs/>
          <w:u w:val="single"/>
        </w:rPr>
        <w:t>West Virginia lawmakers are moving forward with a bill to promote fracking in West Virginia.</w:t>
      </w:r>
      <w:r>
        <w:rPr>
          <w:b/>
          <w:bCs/>
          <w:u w:val="single"/>
        </w:rPr>
        <w:t xml:space="preserve"> </w:t>
      </w:r>
      <w:r>
        <w:t xml:space="preserve">House Bill 4091, sponsored by Del. Bill Anderson, R-Wood, has passed the House of Delegates and, on Thursday, the Senate Energy, Industry and Mining Committee. It now goes to the full Senate for a vote. </w:t>
      </w:r>
      <w:r w:rsidRPr="004A6448">
        <w:rPr>
          <w:b/>
          <w:bCs/>
          <w:u w:val="single"/>
        </w:rPr>
        <w:t>The bill would allow companies that want permits for new horizontal and shallow drilling projects in West Virginia to pay $20,000, instead of the current permit fee of $10,000, to ensure their permits are approved or denied within 45 days.</w:t>
      </w:r>
      <w:r>
        <w:rPr>
          <w:b/>
          <w:bCs/>
          <w:u w:val="single"/>
        </w:rPr>
        <w:t xml:space="preserve"> </w:t>
      </w:r>
      <w:r w:rsidRPr="004A6448">
        <w:rPr>
          <w:u w:val="single"/>
        </w:rPr>
        <w:t>According to the West Virginia Department of Environmental Protection, the current approval time is typically 54 days</w:t>
      </w:r>
      <w:r>
        <w:t xml:space="preserve">. Terry Fletcher, acting spokesman for the DEP, wrote in an email that part of that time includes a 30-day period for the public to submit comments. Currently, horizontal well permitting applications are processed in the order they are received. Also during that time, DEP workers are charged by state code with evaluating the company's safety plan and whether the company has prepared for environmental impacts by reviewing its erosion and sediment control plan, how it plans to dispose of wastewaster, methods to be used for surface water withdrawal to minimize adverse impact to aquatic life, and how close the site is to public water intakes. Fletcher said the bill "does not alter the permit review." </w:t>
      </w:r>
      <w:r w:rsidRPr="004A6448">
        <w:rPr>
          <w:u w:val="single"/>
        </w:rPr>
        <w:t>Half of funding from expedited permits would go toward plugging abandoned wells, while half would go toward DEP operations. A fiscal note predicts $765,000 in revenue, lawmakers said Thursday.</w:t>
      </w:r>
      <w:r>
        <w:rPr>
          <w:u w:val="single"/>
        </w:rPr>
        <w:t xml:space="preserve"> </w:t>
      </w:r>
      <w:r>
        <w:t xml:space="preserve">Sen. Doug Facemire, D-Braxton, said he was confused, because he had understood the money was needed for more staffing. James Martin, chief of DEP's Office of Oil and Gas, said that "in all likelihood" they'd need money for the well plugging, but "may or may not need any" for permitting processing. </w:t>
      </w:r>
      <w:r w:rsidRPr="004A6448">
        <w:rPr>
          <w:b/>
          <w:bCs/>
          <w:u w:val="single"/>
        </w:rPr>
        <w:t>Gov. Jim Justice, a Republican, has promoted the bill, saying West Virginia is "prepared to do anything to help the state’s struggling oil and natural gas industry," according to West Virginia Public Broadcasting.</w:t>
      </w:r>
    </w:p>
    <w:p w14:paraId="1475C07F" w14:textId="77777777" w:rsidR="00144808" w:rsidRDefault="00144808" w:rsidP="00144808">
      <w:pPr>
        <w:tabs>
          <w:tab w:val="left" w:pos="1118"/>
        </w:tabs>
        <w:rPr>
          <w:b/>
          <w:bCs/>
          <w:u w:val="single"/>
        </w:rPr>
      </w:pPr>
    </w:p>
    <w:p w14:paraId="0466917F" w14:textId="77777777" w:rsidR="00144808" w:rsidRDefault="00144808" w:rsidP="00144808">
      <w:pPr>
        <w:tabs>
          <w:tab w:val="left" w:pos="1118"/>
        </w:tabs>
        <w:rPr>
          <w:b/>
          <w:bCs/>
          <w:u w:val="single"/>
        </w:rPr>
      </w:pPr>
    </w:p>
    <w:p w14:paraId="6DE861F1" w14:textId="77777777" w:rsidR="00144808" w:rsidRDefault="00144808" w:rsidP="00144808">
      <w:pPr>
        <w:tabs>
          <w:tab w:val="left" w:pos="1118"/>
        </w:tabs>
        <w:rPr>
          <w:b/>
          <w:bCs/>
          <w:u w:val="single"/>
        </w:rPr>
      </w:pPr>
    </w:p>
    <w:p w14:paraId="07024C39" w14:textId="77777777" w:rsidR="00144808" w:rsidRDefault="00144808" w:rsidP="00144808">
      <w:pPr>
        <w:tabs>
          <w:tab w:val="left" w:pos="1118"/>
        </w:tabs>
        <w:rPr>
          <w:b/>
          <w:bCs/>
          <w:u w:val="single"/>
        </w:rPr>
      </w:pPr>
    </w:p>
    <w:p w14:paraId="7E32C8F2" w14:textId="77777777" w:rsidR="00144808" w:rsidRDefault="00144808" w:rsidP="00144808">
      <w:pPr>
        <w:tabs>
          <w:tab w:val="left" w:pos="1118"/>
        </w:tabs>
        <w:rPr>
          <w:b/>
          <w:bCs/>
          <w:u w:val="single"/>
        </w:rPr>
      </w:pPr>
    </w:p>
    <w:p w14:paraId="7D53EC7D" w14:textId="77777777" w:rsidR="00144808" w:rsidRDefault="00144808" w:rsidP="00144808">
      <w:pPr>
        <w:tabs>
          <w:tab w:val="left" w:pos="1118"/>
        </w:tabs>
        <w:rPr>
          <w:b/>
          <w:bCs/>
          <w:u w:val="single"/>
        </w:rPr>
      </w:pPr>
    </w:p>
    <w:p w14:paraId="17A46BED" w14:textId="77777777" w:rsidR="00144808" w:rsidRDefault="00144808" w:rsidP="00144808">
      <w:pPr>
        <w:tabs>
          <w:tab w:val="left" w:pos="1118"/>
        </w:tabs>
        <w:rPr>
          <w:b/>
          <w:bCs/>
          <w:u w:val="single"/>
        </w:rPr>
      </w:pPr>
    </w:p>
    <w:p w14:paraId="19CD27F6" w14:textId="77777777" w:rsidR="00144808" w:rsidRDefault="00144808" w:rsidP="00144808">
      <w:pPr>
        <w:tabs>
          <w:tab w:val="left" w:pos="1118"/>
        </w:tabs>
        <w:rPr>
          <w:b/>
          <w:bCs/>
          <w:u w:val="single"/>
        </w:rPr>
      </w:pPr>
    </w:p>
    <w:p w14:paraId="6E82B911" w14:textId="77777777" w:rsidR="00144808" w:rsidRDefault="00144808" w:rsidP="00144808">
      <w:pPr>
        <w:tabs>
          <w:tab w:val="left" w:pos="1118"/>
        </w:tabs>
        <w:rPr>
          <w:b/>
          <w:bCs/>
          <w:u w:val="single"/>
        </w:rPr>
      </w:pPr>
    </w:p>
    <w:p w14:paraId="2802C3ED" w14:textId="77777777" w:rsidR="00144808" w:rsidRDefault="00144808" w:rsidP="00144808">
      <w:pPr>
        <w:tabs>
          <w:tab w:val="left" w:pos="1118"/>
        </w:tabs>
        <w:rPr>
          <w:b/>
          <w:bCs/>
          <w:u w:val="single"/>
        </w:rPr>
      </w:pPr>
    </w:p>
    <w:p w14:paraId="0D233397" w14:textId="77777777" w:rsidR="00144808" w:rsidRDefault="00144808" w:rsidP="00144808">
      <w:pPr>
        <w:pStyle w:val="Heading4"/>
      </w:pPr>
      <w:r>
        <w:t>Corporations like EQT are setting their sites on Virginia for fr</w:t>
      </w:r>
    </w:p>
    <w:p w14:paraId="1A7EEF31" w14:textId="77777777" w:rsidR="00144808" w:rsidRDefault="00144808" w:rsidP="00144808">
      <w:pPr>
        <w:rPr>
          <w:rFonts w:cs="Calibri"/>
          <w:color w:val="000000"/>
        </w:rPr>
      </w:pPr>
      <w:r>
        <w:rPr>
          <w:rFonts w:cs="Calibri"/>
          <w:b/>
          <w:bCs/>
          <w:color w:val="000000"/>
          <w:sz w:val="26"/>
          <w:szCs w:val="26"/>
        </w:rPr>
        <w:t>Gough, 21</w:t>
      </w:r>
      <w:r>
        <w:rPr>
          <w:rFonts w:cs="Calibri"/>
          <w:color w:val="000000"/>
        </w:rPr>
        <w:t xml:space="preserve"> (Paul J. Gough, 2-18-2021, accessed on 7-14-2021, Pittsburgh Business Times, "EQT eyes West Virginia in next phase of drilling program", </w:t>
      </w:r>
      <w:hyperlink r:id="rId83" w:history="1">
        <w:r w:rsidRPr="003B1EFC">
          <w:rPr>
            <w:rStyle w:val="Hyperlink"/>
            <w:rFonts w:cs="Calibri"/>
          </w:rPr>
          <w:t>https://www.bizjournals.com/pittsburgh/news/2021/02/18/eqt-eyes-west-virginia.html)//TK</w:t>
        </w:r>
      </w:hyperlink>
    </w:p>
    <w:p w14:paraId="12AADB48" w14:textId="77777777" w:rsidR="00144808" w:rsidRDefault="00144808" w:rsidP="00144808">
      <w:r w:rsidRPr="00475F1B">
        <w:rPr>
          <w:b/>
          <w:bCs/>
          <w:u w:val="single"/>
        </w:rPr>
        <w:t>EQT Corp. is setting its sights on West Virginia as the next big drilling effort for the country’s largest independent natural gas provider.</w:t>
      </w:r>
      <w:r>
        <w:rPr>
          <w:b/>
          <w:bCs/>
          <w:u w:val="single"/>
        </w:rPr>
        <w:t xml:space="preserve"> </w:t>
      </w:r>
      <w:r w:rsidRPr="00475F1B">
        <w:t>Southwestern Pennsylvania — particularly Greene and Washington counties — will remain as 65% of EQT’s capital spend of between $1.1 billion and $1.2 billion in 2021</w:t>
      </w:r>
      <w:r w:rsidRPr="00475F1B">
        <w:rPr>
          <w:b/>
          <w:bCs/>
          <w:u w:val="single"/>
        </w:rPr>
        <w:t>. But it will also see more drilling by EQT (NYSE: EQT) in West Virginia, where the company has built up an extensive amount of acreage. West Virginia’s share of capital spending will grow from 7% in 2020 to 30% in 2021.</w:t>
      </w:r>
      <w:r>
        <w:rPr>
          <w:b/>
          <w:bCs/>
          <w:u w:val="single"/>
        </w:rPr>
        <w:t xml:space="preserve"> </w:t>
      </w:r>
      <w:r w:rsidRPr="00475F1B">
        <w:t>“</w:t>
      </w:r>
      <w:r w:rsidRPr="00475F1B">
        <w:rPr>
          <w:b/>
          <w:bCs/>
          <w:u w:val="single"/>
        </w:rPr>
        <w:t>About 40% of our leasehold, of core leasehold, is in West Virginia, so it makes sense for us to start shipping some of our development to that area,”</w:t>
      </w:r>
      <w:r w:rsidRPr="00475F1B">
        <w:t xml:space="preserve"> CEO Toby Rice told analysts in a conference call Wednesday. Pennsylvania drilling expenditures will drop from 81% in 2020 to 65% in 2021.</w:t>
      </w:r>
      <w:r>
        <w:t xml:space="preserve"> </w:t>
      </w:r>
      <w:r w:rsidRPr="00475F1B">
        <w:t>Key to the development program is the building of a 45-mile water system in West Virginia that will allow EQT to have a variety of water sources and have a storage capacity of 250,000 barrels. That will lower costs for EQT all around, including well pad construction and road improvements as well as in the hydraulic fracturing process. And there will be fewer water trucks on the road.</w:t>
      </w:r>
      <w:r>
        <w:t xml:space="preserve"> </w:t>
      </w:r>
      <w:r w:rsidRPr="00862AF9">
        <w:rPr>
          <w:u w:val="single"/>
        </w:rPr>
        <w:t>It will cost between $45 million and $55 million to build and will be serving its first well pad in the third quarter.</w:t>
      </w:r>
      <w:r>
        <w:rPr>
          <w:u w:val="single"/>
        </w:rPr>
        <w:t xml:space="preserve"> </w:t>
      </w:r>
      <w:r w:rsidRPr="00862AF9">
        <w:rPr>
          <w:u w:val="single"/>
        </w:rPr>
        <w:t>One of the concerns in the past about development in West Virginia has been the cost to construct with the hills and roads. EQT under Rice has been laser-light focused on well costs</w:t>
      </w:r>
      <w:r w:rsidRPr="00475F1B">
        <w:t>, and have driven down the well cost to $675 a foot in its Pennsylvania operations. EQT’s West Virginia Marcellus well costs will be higher than that initially, about $775 a foot.</w:t>
      </w:r>
      <w:r>
        <w:t xml:space="preserve"> </w:t>
      </w:r>
      <w:r w:rsidRPr="00862AF9">
        <w:rPr>
          <w:u w:val="single"/>
        </w:rPr>
        <w:t>But keeping costs in check will be the water system that is being built, along with longer wells, and its highly orchestrated combo development system that will be put into place in West Virginia drilling.</w:t>
      </w:r>
      <w:r>
        <w:rPr>
          <w:u w:val="single"/>
        </w:rPr>
        <w:t xml:space="preserve"> </w:t>
      </w:r>
      <w:r w:rsidRPr="00475F1B">
        <w:t>“This combo development is one of the things that it does is it lets you spread out those civil (engineering) costs, lower those on a dollar per foot, and also have really streamlined logistics,” Rice said.</w:t>
      </w:r>
      <w:r>
        <w:t xml:space="preserve"> </w:t>
      </w:r>
      <w:r w:rsidRPr="00475F1B">
        <w:t>A research report from CFRA Research noted EQT’s success in driving down well costs in Pennsylvania and said it will likely be able to do that in West Virginia.</w:t>
      </w:r>
      <w:r>
        <w:t xml:space="preserve"> </w:t>
      </w:r>
      <w:r w:rsidRPr="00862AF9">
        <w:rPr>
          <w:u w:val="single"/>
        </w:rPr>
        <w:t>“EQT has proved its ability to be a disciplined capital allocator and we expect this year to follow suit, with further commitments to free cash flow as well as cost reductions in anticipation of better gas fundamentals,</w:t>
      </w:r>
      <w:r w:rsidRPr="00475F1B">
        <w:t>” said analyst Andrzej Tomczyk.</w:t>
      </w:r>
    </w:p>
    <w:p w14:paraId="3FAB20A3" w14:textId="77777777" w:rsidR="00144808" w:rsidRDefault="00144808" w:rsidP="00144808">
      <w:pPr>
        <w:pStyle w:val="Heading4"/>
      </w:pPr>
      <w:r>
        <w:t>Offshore drilling leases haven’t been paused, companies will want to drill in more sites.</w:t>
      </w:r>
    </w:p>
    <w:p w14:paraId="230FF1FF" w14:textId="77777777" w:rsidR="00144808" w:rsidRDefault="00144808" w:rsidP="00144808">
      <w:r>
        <w:rPr>
          <w:rFonts w:cs="Calibri"/>
          <w:b/>
          <w:bCs/>
          <w:color w:val="000000"/>
          <w:sz w:val="26"/>
          <w:szCs w:val="26"/>
        </w:rPr>
        <w:t>Reuters, 21</w:t>
      </w:r>
      <w:r>
        <w:rPr>
          <w:rFonts w:cs="Calibri"/>
          <w:color w:val="000000"/>
        </w:rPr>
        <w:t> (Reuters, 6-16-2021, accessed on 7-14-2021, gCaptain, "Judge Orders Offshore Drilling Leasing to Resume in Setback for Biden", https://gcaptain.com/judge-orders-offshore-drilling-leases-to-resume-in-setback-for-biden/)</w:t>
      </w:r>
    </w:p>
    <w:p w14:paraId="35C382E1" w14:textId="77777777" w:rsidR="00144808" w:rsidRDefault="00144808" w:rsidP="00144808">
      <w:r>
        <w:t xml:space="preserve">June 15 (Reuters) </w:t>
      </w:r>
      <w:r w:rsidRPr="00847CDE">
        <w:rPr>
          <w:u w:val="single"/>
        </w:rPr>
        <w:t>– A federal judge in Louisiana on Tuesday blocked the Biden administration’s pause on oil and gas leasing on public lands and waters</w:t>
      </w:r>
      <w:r>
        <w:t>, dealing a setback to a key White House effort to address climate change.</w:t>
      </w:r>
    </w:p>
    <w:p w14:paraId="2880B0E8" w14:textId="77777777" w:rsidR="00144808" w:rsidRDefault="00144808" w:rsidP="00144808"/>
    <w:p w14:paraId="6C0F6C7A" w14:textId="77777777" w:rsidR="00144808" w:rsidRDefault="00144808" w:rsidP="00144808">
      <w:r w:rsidRPr="00847CDE">
        <w:rPr>
          <w:u w:val="single"/>
        </w:rPr>
        <w:t>The order granted a preliminary injunction to Louisiana and 12 other states that sued Democratic President Joe Biden and the Interior Department over the freeze on new drilling auctions.</w:t>
      </w:r>
      <w:r>
        <w:t xml:space="preserve"> Louisiana is a major hub for offshore oil and gas production.</w:t>
      </w:r>
    </w:p>
    <w:p w14:paraId="26C16701" w14:textId="77777777" w:rsidR="00144808" w:rsidRDefault="00144808" w:rsidP="00144808"/>
    <w:p w14:paraId="64994D61" w14:textId="77777777" w:rsidR="00144808" w:rsidRPr="00847CDE" w:rsidRDefault="00144808" w:rsidP="00144808">
      <w:pPr>
        <w:rPr>
          <w:u w:val="single"/>
        </w:rPr>
      </w:pPr>
      <w:r w:rsidRPr="00847CDE">
        <w:rPr>
          <w:u w:val="single"/>
        </w:rPr>
        <w:t>Biden paused the government’s leasing auctions in January pending a review that is expected to be completed in the coming weeks. The move was part of a sweeping plan to rein in fossil-fuel extraction and combat the effects of climate change.</w:t>
      </w:r>
    </w:p>
    <w:p w14:paraId="683A6F08" w14:textId="77777777" w:rsidR="00144808" w:rsidRDefault="00144808" w:rsidP="00144808"/>
    <w:p w14:paraId="24C27C38" w14:textId="77777777" w:rsidR="00144808" w:rsidRDefault="00144808" w:rsidP="00144808">
      <w:r>
        <w:t>The Interior Department said it would comply with the ruling, but did not say when auctions might resume.</w:t>
      </w:r>
    </w:p>
    <w:p w14:paraId="542442EA" w14:textId="77777777" w:rsidR="00144808" w:rsidRDefault="00144808" w:rsidP="00144808"/>
    <w:p w14:paraId="0E27EB4B" w14:textId="77777777" w:rsidR="00144808" w:rsidRPr="001B1E98" w:rsidRDefault="00144808" w:rsidP="00144808">
      <w:pPr>
        <w:rPr>
          <w:u w:val="single"/>
        </w:rPr>
      </w:pPr>
      <w:r w:rsidRPr="001B1E98">
        <w:rPr>
          <w:u w:val="single"/>
        </w:rPr>
        <w:t>The nation’s top oil and gas trade group, the American Petroleum Institute, issued a statement urging the administration “to move expeditiously to follow the court’s order and lift the federal leasing pause.”</w:t>
      </w:r>
    </w:p>
    <w:p w14:paraId="2C7A5F62" w14:textId="77777777" w:rsidR="00144808" w:rsidRDefault="00144808" w:rsidP="00144808"/>
    <w:p w14:paraId="6DAA02D9" w14:textId="77777777" w:rsidR="00144808" w:rsidRDefault="00144808" w:rsidP="00144808">
      <w:r>
        <w:t>The Center for Biological Diversity environmental group said in a statement the order “turns a blind eye to runaway climate pollution that’s devastating our planet.”</w:t>
      </w:r>
    </w:p>
    <w:p w14:paraId="2E3C2D47" w14:textId="77777777" w:rsidR="00144808" w:rsidRDefault="00144808" w:rsidP="00144808"/>
    <w:p w14:paraId="55A1CCBE" w14:textId="77777777" w:rsidR="00144808" w:rsidRDefault="00144808" w:rsidP="00144808">
      <w:r>
        <w:t>The judge’s decision, which applies to onshore and offshore leasing nationwide, will remain in effect pending the final resolution of the case or orders from higher courts, according to a court document.</w:t>
      </w:r>
    </w:p>
    <w:p w14:paraId="3B386798" w14:textId="77777777" w:rsidR="00144808" w:rsidRDefault="00144808" w:rsidP="00144808"/>
    <w:p w14:paraId="7DEB1280" w14:textId="77777777" w:rsidR="00144808" w:rsidRDefault="00144808" w:rsidP="00144808">
      <w:r>
        <w:t>In the ruling, Judge Terry Doughty of the U.S. District Court for the Western District of Louisiana said the states had met the requirements to establish that they would suffer injury from the pause on new oil and gas leases.</w:t>
      </w:r>
    </w:p>
    <w:p w14:paraId="3E31A200" w14:textId="77777777" w:rsidR="00144808" w:rsidRDefault="00144808" w:rsidP="00144808"/>
    <w:p w14:paraId="1120AA40" w14:textId="77777777" w:rsidR="00144808" w:rsidRDefault="00144808" w:rsidP="00144808">
      <w:r>
        <w:t>“Millions and possibly billions of dollars are at stake,” Doughty wrote.</w:t>
      </w:r>
    </w:p>
    <w:p w14:paraId="2D302155" w14:textId="77777777" w:rsidR="00144808" w:rsidRDefault="00144808" w:rsidP="00144808"/>
    <w:p w14:paraId="2A7B89AE" w14:textId="77777777" w:rsidR="00144808" w:rsidRDefault="00144808" w:rsidP="00144808">
      <w:r>
        <w:t>He also said the states had a “substantial likelihood of success” with their lawsuit.</w:t>
      </w:r>
    </w:p>
    <w:p w14:paraId="605D9CD8" w14:textId="77777777" w:rsidR="00144808" w:rsidRDefault="00144808" w:rsidP="00144808"/>
    <w:p w14:paraId="0256F2FF" w14:textId="77777777" w:rsidR="00144808" w:rsidRPr="001B1E98" w:rsidRDefault="00144808" w:rsidP="00144808">
      <w:pPr>
        <w:rPr>
          <w:u w:val="single"/>
        </w:rPr>
      </w:pPr>
      <w:r w:rsidRPr="001B1E98">
        <w:rPr>
          <w:u w:val="single"/>
        </w:rPr>
        <w:t>In a statement, an Interior Department spokesperson said the agency’s upcoming report “will include initial findings on the state of the federal conventional energy programs, as well as outline next steps and recommendations for the Department and Congress to improve stewardship of public lands and waters, create jobs, and build a just and equitable energy future.”</w:t>
      </w:r>
    </w:p>
    <w:p w14:paraId="5CB4E306" w14:textId="77777777" w:rsidR="00144808" w:rsidRDefault="00144808" w:rsidP="00144808"/>
    <w:p w14:paraId="2276347A" w14:textId="77777777" w:rsidR="00144808" w:rsidRDefault="00144808" w:rsidP="00144808">
      <w:r>
        <w:t>The attorneys general of both Louisiana and West Virginia praised the decision. Louisiana Attorney General Jeff Landry called it “a victory not only for the rule of law but also for the thousands of workers who produce affordable energy for Americans.”</w:t>
      </w:r>
    </w:p>
    <w:p w14:paraId="2BC7E7E4" w14:textId="77777777" w:rsidR="00144808" w:rsidRDefault="00144808" w:rsidP="00144808"/>
    <w:p w14:paraId="2F17D8D1" w14:textId="77777777" w:rsidR="00144808" w:rsidRDefault="00144808" w:rsidP="00144808">
      <w:r>
        <w:t>The states joining Louisiana’s lawsuit were Alabama, Alaska, Arkansas, Georgia, Mississippi, Missouri, Montana, Nebraska, Oklahoma, Texas, Utah and West Virginia. All have Republican attorneys general. Louisiana Governor John Bel Edwards is a Democrat.</w:t>
      </w:r>
    </w:p>
    <w:p w14:paraId="40E58C3D" w14:textId="77777777" w:rsidR="00144808" w:rsidRDefault="00144808" w:rsidP="00144808"/>
    <w:p w14:paraId="4141D07C" w14:textId="77777777" w:rsidR="00144808" w:rsidRDefault="00144808" w:rsidP="00144808">
      <w:r w:rsidRPr="001B1E98">
        <w:rPr>
          <w:u w:val="single"/>
        </w:rPr>
        <w:t>One other state, Wyoming, has filed its own lawsuit challenging the leasing pause</w:t>
      </w:r>
      <w:r>
        <w:t>. (Reporting by Nichola Groom in Los Angeles and Sebastien Malo in New York; Editing by Matthew Lewis and Peter Cooney)</w:t>
      </w:r>
    </w:p>
    <w:p w14:paraId="14E7F419" w14:textId="77777777" w:rsidR="00144808" w:rsidRDefault="00144808" w:rsidP="00144808"/>
    <w:p w14:paraId="218C2EC3" w14:textId="77777777" w:rsidR="00144808" w:rsidRDefault="00144808" w:rsidP="00144808"/>
    <w:p w14:paraId="19EAB3DA" w14:textId="77777777" w:rsidR="00144808" w:rsidRDefault="00144808" w:rsidP="00144808"/>
    <w:p w14:paraId="5C0270D5" w14:textId="77777777" w:rsidR="00144808" w:rsidRDefault="00144808" w:rsidP="00144808">
      <w:pPr>
        <w:pStyle w:val="Heading4"/>
      </w:pPr>
      <w:r>
        <w:t xml:space="preserve">Companies want to drill, backed by Union workers who are paid more than they would be with greener jobs. </w:t>
      </w:r>
    </w:p>
    <w:p w14:paraId="64AF95E2" w14:textId="77777777" w:rsidR="00144808" w:rsidRDefault="00144808" w:rsidP="00144808">
      <w:pPr>
        <w:pStyle w:val="NormalWeb"/>
        <w:shd w:val="clear" w:color="auto" w:fill="F4F4F4"/>
        <w:spacing w:before="15" w:beforeAutospacing="0" w:after="180" w:afterAutospacing="0"/>
        <w:rPr>
          <w:color w:val="000000"/>
        </w:rPr>
      </w:pPr>
      <w:r>
        <w:rPr>
          <w:rFonts w:cs="Calibri"/>
          <w:b/>
          <w:bCs/>
          <w:color w:val="000000"/>
          <w:sz w:val="26"/>
          <w:szCs w:val="26"/>
        </w:rPr>
        <w:t>Nilsen, 21</w:t>
      </w:r>
      <w:r>
        <w:rPr>
          <w:rFonts w:cs="Calibri"/>
          <w:color w:val="000000"/>
        </w:rPr>
        <w:t> (Ella Nilsen, 3-19-2021, accessed on 7-14-2021, Vox, "Why unions are wary of wind and solar jobs in a climate-change agenda", https://www.vox.com/22301534/major-unions-worried-about-wind-solar-jobs)//TK</w:t>
      </w:r>
    </w:p>
    <w:p w14:paraId="3F15FEA1" w14:textId="77777777" w:rsidR="00144808" w:rsidRDefault="00144808" w:rsidP="00144808">
      <w:pPr>
        <w:rPr>
          <w:b/>
          <w:bCs/>
          <w:u w:val="single"/>
        </w:rPr>
      </w:pPr>
      <w:r w:rsidRPr="00AD6D09">
        <w:rPr>
          <w:b/>
          <w:bCs/>
          <w:u w:val="single"/>
        </w:rPr>
        <w:t>President Joe Biden wants to quickly move the United States toward clean energy jobs in wind and solar. But unions — some of Biden’s strongest allies — are skeptical about the transition to green energy.</w:t>
      </w:r>
      <w:r>
        <w:rPr>
          <w:b/>
          <w:bCs/>
          <w:u w:val="single"/>
        </w:rPr>
        <w:t xml:space="preserve"> </w:t>
      </w:r>
      <w:r>
        <w:t xml:space="preserve">Biden and congressional Democrats are poised to introduce a large infrastructure plan that is supposed to deliver on two promises: putting job creation into overdrive, and decarbonizing the economy, with an aggressive goal of powering 100 percent of America’s electricity sector with clean energy by 2035. </w:t>
      </w:r>
      <w:r w:rsidRPr="00AD6D09">
        <w:rPr>
          <w:u w:val="single"/>
        </w:rPr>
        <w:t xml:space="preserve">To achieve both goals, the administration is betting on a massive push toward wind and solar. Renewables already produced 20 percent of US electricity in 2020, </w:t>
      </w:r>
      <w:r>
        <w:t xml:space="preserve">and expanding them further to decarbonize the economy necessarily means phasing out fossil fuels. </w:t>
      </w:r>
      <w:r w:rsidRPr="00AD6D09">
        <w:rPr>
          <w:u w:val="single"/>
        </w:rPr>
        <w:t>But even as wind and solar production has increased, wages and the rate of unionized jobs in renewables haven’t kept up with the industries they’d be replacing</w:t>
      </w:r>
      <w:r>
        <w:t xml:space="preserve">. In order to make more profits, </w:t>
      </w:r>
      <w:r w:rsidRPr="00AD6D09">
        <w:rPr>
          <w:b/>
          <w:bCs/>
          <w:u w:val="single"/>
        </w:rPr>
        <w:t>many companies want to keep their costs low — which includes keeping wages low.</w:t>
      </w:r>
      <w:r>
        <w:rPr>
          <w:b/>
          <w:bCs/>
          <w:u w:val="single"/>
        </w:rPr>
        <w:t xml:space="preserve"> </w:t>
      </w:r>
      <w:r>
        <w:t>“The fossil fuel industries were unionized in long struggles that were classic labor stories,” said University of Rhode Island labor historian Erik Loomis. “</w:t>
      </w:r>
      <w:r w:rsidRPr="00AD6D09">
        <w:rPr>
          <w:u w:val="single"/>
        </w:rPr>
        <w:t>Now, they’re in decline and you have these new industries. But a green capitalist is still a capitalist, and they don’t want a union.”</w:t>
      </w:r>
      <w:r>
        <w:rPr>
          <w:u w:val="single"/>
        </w:rPr>
        <w:t xml:space="preserve"> </w:t>
      </w:r>
      <w:r>
        <w:t xml:space="preserve">About 4 percent of solar industry workers and 6 percent of wind workers are unionized, according to the 2020 US Energy and Employment Report. The percentage of unionized workers in natural gas, nuclear, and coal power plants is about double that, around 10 to 12 percent unionized (although still not a huge amount). In transportation, distribution, and storage jobs — which exist largely in the fossil fuel sector — about 17 percent of the jobs are unionized. Still, the solar and wind unionization rates are in line with the low national rate of unionized workers in the private sector, which is about 6.3 percent. This is one of the big reasons there’s a real hesitancy on the part of many unions and workers to transition from fossil fuel to renewable jobs: </w:t>
      </w:r>
      <w:r w:rsidRPr="00AD6D09">
        <w:rPr>
          <w:b/>
          <w:bCs/>
          <w:u w:val="single"/>
        </w:rPr>
        <w:t>They are worried the jobs waiting for them in wind and solar won’t pay as well or have union protections.</w:t>
      </w:r>
      <w:r>
        <w:t xml:space="preserve"> This has long been a tension point between environmental groups and labor, often exploited by the right wing. Even though alliances between the two are forming, those underlying tensions won’t vanish easily. RELATED Democrats could reverse years of neglecting unions — if they’re bold enough Biden’s approach is to attempt to tie good-paying union jobs to a massive green investment, but that could be easier said than done. As unions are demanding a so-called “just transition,” the Biden administration is sending a lot of signals that increasing the number of high-paying union jobs in wind, solar, and other renewables is a high priority. But actually getting there will probably take significant progress in the nation’s labor laws, or at the very least, passing a bill to incentivize developers and companies to pay their workers better wages. It will also take massive organizing drives from workers themselves to form unions. Reforming labor laws will make it easier to unionize, but it’s incumbent upon workers to start the process. “In order for us to get where all of us want to go, we have to bring everyone along with us,” AFL-CIO president Richard Trumka told Vox recently. “We can’t just jettison people. That’s the transition we have to strike and I think this administration understands that transition.” Sign up for The Weeds newsletter Vox’s German Lopez is here to guide you through the Biden administration’s burst of policymaking. Sign up to receive our newsletter each Friday. Why many unions are wary of green jobs During a February Oval Office meeting between Biden and 10 union leaders, a just transition from fossil fuels to renewables dominated the conversation. The meeting took place about a month after Biden had announced he was shutting down the Keystone XL pipeline. Ending Keystone was a longstanding campaign commitment of Biden’s, celebrated by Native American tribes and key environmental groups as much as it was opposed by congressional Republicans and Canadian Prime Minister Justin Trudeau. </w:t>
      </w:r>
      <w:r w:rsidRPr="00AD6D09">
        <w:rPr>
          <w:b/>
          <w:bCs/>
          <w:u w:val="single"/>
        </w:rPr>
        <w:t>Union leaders were prepared for Biden’s decision on Keystone, but they still weren’t happy about it. Approximately 1,000 workers on the natural gas pipeline, most of them union, lost temporary construction jobs (it’s unclear exactly how many of those jobs belonged to American workers, as the company constructing Keystone was Canadian).</w:t>
      </w:r>
      <w:r>
        <w:rPr>
          <w:b/>
          <w:bCs/>
          <w:u w:val="single"/>
        </w:rPr>
        <w:t xml:space="preserve"> </w:t>
      </w:r>
      <w:r w:rsidRPr="00AD6D09">
        <w:rPr>
          <w:b/>
          <w:bCs/>
          <w:u w:val="single"/>
        </w:rPr>
        <w:t>“1,000 families suffered for that,”</w:t>
      </w:r>
      <w:r>
        <w:t xml:space="preserve"> North America’s Building Trades Union president Sean McGarvey told Vox in a recent interview. But McGarvey added that even though union leaders were upset about Biden’s decision, the president was upfront about his decision-making. “As much as we disliked it, it was refreshing he could look at you square in the eye and tell you his position on that,” McGarvey said. “He knows our feelings, and there’s mutual respect there. Keystone was a little bruising, and the timing we didn’t agree with. But take Keystone away, his first 30 days was a pretty damn good signal.” The Keystone shutdown, combined with the administration’s move to temporarily pause all oil and gas drilling on public lands, was a forceful initial mission statement, but the White House is also trying to walk a fine line on its energy transition. </w:t>
      </w:r>
      <w:r w:rsidRPr="00AD6D09">
        <w:rPr>
          <w:u w:val="single"/>
        </w:rPr>
        <w:t>“Oil and gas jobs aren’t going anywhere for years to come,”</w:t>
      </w:r>
      <w:r>
        <w:t xml:space="preserve"> a White House spokesperson told Vox. “Permitting on existing leases for oil and gas drilling is very much happening and there is no pause on that. Simultaneously though — the administration wants to take steps to pivot what we see as jobs of the future. That’s why President Biden has pledged significant investments to create jobs that ensure America leads the clean energy revolution — and they are good-paying, union jobs.” Unions are watching closely to see what the Biden administration can do to fulfill that promise, specifically boosting the number of unionized, high-paying jobs in the renewable sector. </w:t>
      </w:r>
      <w:r w:rsidRPr="00AD6D09">
        <w:rPr>
          <w:b/>
          <w:bCs/>
          <w:u w:val="single"/>
        </w:rPr>
        <w:t>The 2019 median annual wage for solar photovoltaic installers was $44,890, according to the Bureau of Labor Statistics, while the median annual wage for wind turbine service technicians was $52,910. Comparatively, jobs in the fossil fuel power sector pay between $70,310 and $81,460.</w:t>
      </w:r>
    </w:p>
    <w:p w14:paraId="49D6462C" w14:textId="77777777" w:rsidR="00144808" w:rsidRDefault="00144808" w:rsidP="00144808"/>
    <w:p w14:paraId="3C4EDE1A" w14:textId="77777777" w:rsidR="00144808" w:rsidRDefault="00144808" w:rsidP="00144808">
      <w:pPr>
        <w:pStyle w:val="Heading3"/>
      </w:pPr>
      <w:r>
        <w:t>Inherency---Yes Drilling---Virginia---Bipartisan</w:t>
      </w:r>
    </w:p>
    <w:p w14:paraId="38AB564D" w14:textId="77777777" w:rsidR="00144808" w:rsidRPr="001A6904" w:rsidRDefault="00144808" w:rsidP="00144808">
      <w:pPr>
        <w:pStyle w:val="Heading4"/>
        <w:rPr>
          <w:rFonts w:cs="Times New Roman"/>
        </w:rPr>
      </w:pPr>
      <w:r w:rsidRPr="001A6904">
        <w:rPr>
          <w:rFonts w:cs="Times New Roman"/>
        </w:rPr>
        <w:t xml:space="preserve">There is joint bipartisan effort to increase offshore drilling </w:t>
      </w:r>
    </w:p>
    <w:p w14:paraId="201A8D0F" w14:textId="77777777" w:rsidR="00144808" w:rsidRPr="001A6904" w:rsidRDefault="00144808" w:rsidP="00144808">
      <w:r w:rsidRPr="001A6904">
        <w:rPr>
          <w:rStyle w:val="Style13ptBold"/>
        </w:rPr>
        <w:t>Gancarski 2018</w:t>
      </w:r>
      <w:r w:rsidRPr="001A6904">
        <w:rPr>
          <w:rFonts w:eastAsiaTheme="majorEastAsia"/>
          <w:b/>
          <w:bCs/>
          <w:sz w:val="26"/>
          <w:szCs w:val="26"/>
        </w:rPr>
        <w:t xml:space="preserve"> </w:t>
      </w:r>
      <w:r w:rsidRPr="001A6904">
        <w:t xml:space="preserve">(A.G, Northeast Florida Correspondent for FloridaPolitics.com since 2014, “As deep-sea drilling issue bubbles, ‘Explore Offshore’ to make affirmative case”, August 15 2018, https://floridapolitics.com/archives/271837-explore-offshore/ //JK </w:t>
      </w:r>
      <w:r w:rsidRPr="001A6904">
        <w:rPr>
          <w:rFonts w:ascii="Wingdings" w:eastAsia="Wingdings" w:hAnsi="Wingdings" w:cs="Wingdings"/>
        </w:rPr>
        <w:t>J</w:t>
      </w:r>
      <w:r w:rsidRPr="001A6904">
        <w:t xml:space="preserve">) </w:t>
      </w:r>
    </w:p>
    <w:p w14:paraId="35A23E0F" w14:textId="77777777" w:rsidR="00144808" w:rsidRPr="001A6904" w:rsidRDefault="00144808" w:rsidP="00144808">
      <w:pPr>
        <w:rPr>
          <w:sz w:val="8"/>
        </w:rPr>
      </w:pPr>
      <w:r w:rsidRPr="001A6904">
        <w:rPr>
          <w:sz w:val="8"/>
        </w:rPr>
        <w:t xml:space="preserve">The </w:t>
      </w:r>
      <w:r w:rsidRPr="001A6904">
        <w:rPr>
          <w:rStyle w:val="StyleUnderline"/>
        </w:rPr>
        <w:t>American Petroleum Institute thinks there’s a case to be made for expanding offshore drilling. And</w:t>
      </w:r>
      <w:r w:rsidRPr="001A6904">
        <w:rPr>
          <w:sz w:val="8"/>
        </w:rPr>
        <w:t xml:space="preserve"> </w:t>
      </w:r>
      <w:r w:rsidRPr="001A6904">
        <w:rPr>
          <w:rStyle w:val="StyleUnderline"/>
        </w:rPr>
        <w:t>API offshoot “Explore Offshore,” billed as a “</w:t>
      </w:r>
      <w:r w:rsidRPr="001A6904">
        <w:rPr>
          <w:rStyle w:val="Emphasis"/>
          <w:rFonts w:cs="Times New Roman"/>
        </w:rPr>
        <w:t>bipartisan coalition</w:t>
      </w:r>
      <w:r w:rsidRPr="001A6904">
        <w:rPr>
          <w:rStyle w:val="StyleUnderline"/>
        </w:rPr>
        <w:t>,” is poised to make that argument</w:t>
      </w:r>
      <w:r w:rsidRPr="001A6904">
        <w:rPr>
          <w:sz w:val="8"/>
        </w:rPr>
        <w:t>. The group, rolled out just hours after POLITICO reported an industry interest in drilling within 75 miles of shore, has some star power associated with it. Former Veterans Affairs Secretary Jim Nicholson is national co-chair. State co-chairs are likewise known quantities, in former Puerto Rico Sen. Miriam Ramirez and former Florida Lt. Gov. Jeff Kottkamp. Kottkamp and Ramirez both offered enthusiastic advocacy for drilling, with Kottkamp noting the importance of lobbying local elected officials. “</w:t>
      </w:r>
      <w:r w:rsidRPr="001A6904">
        <w:rPr>
          <w:rStyle w:val="StyleUnderline"/>
        </w:rPr>
        <w:t>Affordable energy is critical to our quality of life in the Sunshine State. We are speaking with our local leaders throughout Florida to discuss ways to maintain our state’s natural beauty and meet the energy needs of our growing population of over 20 million residents and 110 million annual visitors</w:t>
      </w:r>
      <w:r w:rsidRPr="001A6904">
        <w:rPr>
          <w:sz w:val="8"/>
        </w:rPr>
        <w:t xml:space="preserve">,” Kottkamp said. Ramirez noted that “we can support thriving tourism industries here in Florida all while developing offshore energy resources that could create high-paying jobs in our state.” </w:t>
      </w:r>
      <w:r w:rsidRPr="001A6904">
        <w:rPr>
          <w:rStyle w:val="StyleUnderline"/>
        </w:rPr>
        <w:t xml:space="preserve">The effort, Nicholson says, is not limited to Florida. “As </w:t>
      </w:r>
      <w:r w:rsidRPr="001A6904">
        <w:rPr>
          <w:rStyle w:val="Emphasis"/>
          <w:rFonts w:cs="Times New Roman"/>
        </w:rPr>
        <w:t>we plan ahead as a country, access to our offshore energy resources is a key part of the nation’s economic future and national security, and that is why I am pleased to chair the national Explore Offshore USA coalition</w:t>
      </w:r>
      <w:r w:rsidRPr="001A6904">
        <w:rPr>
          <w:rStyle w:val="StyleUnderline"/>
        </w:rPr>
        <w:t xml:space="preserve">. Uniting supporters </w:t>
      </w:r>
      <w:r w:rsidRPr="001A6904">
        <w:rPr>
          <w:rStyle w:val="Emphasis"/>
          <w:rFonts w:cs="Times New Roman"/>
        </w:rPr>
        <w:t>from Virginia to Florida,</w:t>
      </w:r>
      <w:r w:rsidRPr="001A6904">
        <w:rPr>
          <w:rStyle w:val="StyleUnderline"/>
        </w:rPr>
        <w:t xml:space="preserve"> we will continue to work to ensure access to our offshore energy resources to support reliable, affordable energy, boost national security, and assure a strong United States economy,”</w:t>
      </w:r>
      <w:r w:rsidRPr="001A6904">
        <w:rPr>
          <w:sz w:val="8"/>
        </w:rPr>
        <w:t xml:space="preserve"> Nicholson asserted. This effort comes at a time when Florida’s political scene has been roiled by mixed signals regarding whether or not offshore oil rigs are in Florida’s future, including opposition from many Congressional Delegation members to expansion of industry prerogatives Sen. Bill Nelson has already dubbed his potential general election opponent, Gov. Rick Scott, as “Oil Slick Rick” after what he and political allies deem to be flip-flopping by Scott on the issue. Scott took credit for taking the issue “off the table” after a January meeting with Interior Secretary Ryan Zinke, even as no such assurance has been memorialized in law or departmental directive. Scott, meanwhile, has attracted strong interest from the energy sector as a Senate candidate. The Tampa Bay Times reports that Scott has raised at least $880,000 from energy interests well outside Florida. In that Times piece, a Scott spokeswoman decried any implication that the donations are transactional on this issue. “Anyone who contributes to Gov. Scott’s campaign does so in support of his candidacy, which includes priorities such as protecting Florida’s natural treasures by keeping drilling away from our coastline,” Lauren Schenone said. “It was Gov. Scott who worked to have Florida taken off the table for oil drilling.” Jonathan Webber, Deputy Director of Florida Conservation Voters, added in a statement, “In Florida, our environment is our economy. Any proposal for expanding offshore oil drilling puts our economy and environment at serious risk. “How many so-called ‘foolproof plans’ now sit on the trash heap of history? Floridians learned a harsh lesson from the Deepwater Horizon disaster, which coated Panhandle beaches in noxious black tar and hurt local businesses up and down the Gulf coast. No one can ignore that this outdated practice is unsafe. Climate change and sea-level rise are already causing enough dramatic consequences for Floridians. “We should be investing in Florida businesses that offer clean energy alternatives, like solar power. Members of Florida’s Congressional Delegation are elected to office for moments like this. Now is the time for them to speak up in Washington and publicly oppose this plan. Offshore drilling is a risk that our state cannot afford.” </w:t>
      </w:r>
      <w:r w:rsidRPr="001A6904">
        <w:rPr>
          <w:rStyle w:val="StyleUnderline"/>
        </w:rPr>
        <w:t>Nicholson, however, contends many concerns about drilling are misplaced</w:t>
      </w:r>
      <w:r w:rsidRPr="001A6904">
        <w:rPr>
          <w:sz w:val="8"/>
        </w:rPr>
        <w:t>. “</w:t>
      </w:r>
      <w:r w:rsidRPr="001A6904">
        <w:rPr>
          <w:rStyle w:val="StyleUnderline"/>
        </w:rPr>
        <w:t>There is little to no chance of this exploration being visible from the coastal lands, and the miracle of new science and technology has made the chances of a disastrous accident like that of the BP Deepwater Horizon in 2010 nearly impossible</w:t>
      </w:r>
      <w:r w:rsidRPr="001A6904">
        <w:rPr>
          <w:sz w:val="8"/>
        </w:rPr>
        <w:t xml:space="preserve">,” </w:t>
      </w:r>
      <w:r w:rsidRPr="001A6904">
        <w:rPr>
          <w:rStyle w:val="StyleUnderline"/>
        </w:rPr>
        <w:t>Nicholson said during a news conference at the Florida Press Center. David Mica, executive director of the Florida Petroleum Council, said that because of technological advances since 2010, “we’re at a safer point than we’ve ever been</w:t>
      </w:r>
      <w:r w:rsidRPr="001A6904">
        <w:rPr>
          <w:sz w:val="8"/>
        </w:rPr>
        <w:t>.” Still, he said, there are no guarantees that another oil rig blowout will never occur. “I think there are some of us who would like an absolute guarantee. I’ll be transparent with you: There are no absolute guarantees in the activities of mankind,” Mica said. “But we must try to improve our technologies with the very best and brightest. And Florida is producing many of them.”</w:t>
      </w:r>
    </w:p>
    <w:p w14:paraId="2C339579" w14:textId="77777777" w:rsidR="00144808" w:rsidRPr="002D40ED" w:rsidRDefault="00144808" w:rsidP="00144808"/>
    <w:p w14:paraId="51FA1C7F" w14:textId="77777777" w:rsidR="00144808" w:rsidRDefault="00144808" w:rsidP="00144808">
      <w:pPr>
        <w:pStyle w:val="Heading3"/>
      </w:pPr>
      <w:r>
        <w:t>Inherency---Yes Drilling---Virginia---Companies</w:t>
      </w:r>
    </w:p>
    <w:p w14:paraId="0324104D" w14:textId="77777777" w:rsidR="00144808" w:rsidRDefault="00144808" w:rsidP="00144808">
      <w:pPr>
        <w:pStyle w:val="Heading4"/>
      </w:pPr>
      <w:r>
        <w:t>Oil companies want to drill on the east coast</w:t>
      </w:r>
    </w:p>
    <w:p w14:paraId="19921D7C" w14:textId="77777777" w:rsidR="00144808" w:rsidRDefault="00144808" w:rsidP="00144808">
      <w:r w:rsidRPr="00463C80">
        <w:rPr>
          <w:rStyle w:val="Heading4Char"/>
        </w:rPr>
        <w:t>McDermont 17</w:t>
      </w:r>
      <w:r>
        <w:t xml:space="preserve"> (Amy, Writer for Oceania, “</w:t>
      </w:r>
      <w:r w:rsidRPr="00FB2F99">
        <w:t>Offshore drilling could wreck the East Coast</w:t>
      </w:r>
      <w:r>
        <w:t xml:space="preserve">”, </w:t>
      </w:r>
      <w:hyperlink r:id="rId84" w:history="1">
        <w:r w:rsidRPr="007D04C9">
          <w:rPr>
            <w:rStyle w:val="Hyperlink"/>
          </w:rPr>
          <w:t>https://oceana.org/blog/offshore-drilling-could-wreck-east-coast</w:t>
        </w:r>
      </w:hyperlink>
      <w:r>
        <w:t>, 9/26/17)</w:t>
      </w:r>
    </w:p>
    <w:p w14:paraId="1581EAC7" w14:textId="77777777" w:rsidR="00144808" w:rsidRDefault="00144808" w:rsidP="00144808">
      <w:pPr>
        <w:rPr>
          <w:sz w:val="16"/>
        </w:rPr>
      </w:pPr>
      <w:r w:rsidRPr="00EB3060">
        <w:rPr>
          <w:u w:val="single"/>
        </w:rPr>
        <w:t>Along stretch of narrow islands — called the Outer Banks</w:t>
      </w:r>
      <w:r w:rsidRPr="00FB2F99">
        <w:rPr>
          <w:sz w:val="16"/>
        </w:rPr>
        <w:t xml:space="preserve"> — runs off the coast of North Carolina. The archipelago stretches for more than 100 miles, three miles at its widest, curving like a fishhook in the sea. Beaches there are clean and white, dotted with dune grass. The islands’ quaint towns and bird-filled wildlife refuges are big economic engines: In 2015, tourists spent over $1 billion in and near the Outer Banks. But not all visitors are welcome. </w:t>
      </w:r>
      <w:r w:rsidRPr="00FB2F99">
        <w:rPr>
          <w:u w:val="single"/>
        </w:rPr>
        <w:t>If current policy proposals are left unchecked, the Outer Banks and places like it could be overrun with offshore oil rigs, pipelines, refineries and all the dirty and dangerous trappings of the oil and gas industry.</w:t>
      </w:r>
      <w:r>
        <w:rPr>
          <w:u w:val="single"/>
        </w:rPr>
        <w:t xml:space="preserve"> </w:t>
      </w:r>
      <w:r w:rsidRPr="00FB2F99">
        <w:rPr>
          <w:sz w:val="16"/>
        </w:rPr>
        <w:t>“It’s the infrastructure that’s going to be the biggest shock,” said Peg Howell, a former oil rig supervisor who worked for Chevron, Mobil and Marathon, and who now campaigns against offshore drilling in the Atlantic. “</w:t>
      </w:r>
      <w:r w:rsidRPr="00FB2F99">
        <w:rPr>
          <w:u w:val="single"/>
        </w:rPr>
        <w:t>People will be shocked by the number of trucks going down the highway carrying mega-loads</w:t>
      </w:r>
      <w:r w:rsidRPr="00FB2F99">
        <w:rPr>
          <w:sz w:val="16"/>
        </w:rPr>
        <w:t xml:space="preserve">,” she said. “We don’t have a highway along the coast to handle that.” The oil and gas industry has courted the Outer Banks and other spots along the East Coast for decades without success. Rigs are a regular sight in the western Gulf of Mexico off Texas and Louisiana, but not further east in the Atlantic. This might change. Right now, the Trump administration is trying to push through a slate of permits for offshore oil and gas exploration from Delaware to Florida. Drilling might not be far off. </w:t>
      </w:r>
      <w:r w:rsidRPr="00FB2F99">
        <w:rPr>
          <w:u w:val="single"/>
        </w:rPr>
        <w:t>If fossil fuel interests succeed, conservationists and industry veterans</w:t>
      </w:r>
      <w:r w:rsidRPr="00FB2F99">
        <w:rPr>
          <w:sz w:val="16"/>
        </w:rPr>
        <w:t xml:space="preserve"> alike </w:t>
      </w:r>
      <w:r w:rsidRPr="00FB2F99">
        <w:rPr>
          <w:u w:val="single"/>
        </w:rPr>
        <w:t>paint a grim picture of the coast’s future. It’s not just tourism that’s under threat</w:t>
      </w:r>
      <w:r w:rsidRPr="00FB2F99">
        <w:rPr>
          <w:sz w:val="16"/>
        </w:rPr>
        <w:t xml:space="preserve">. </w:t>
      </w:r>
      <w:r w:rsidRPr="00FB2F99">
        <w:rPr>
          <w:u w:val="single"/>
        </w:rPr>
        <w:t>It’s fishing; wildlife; a way of life. And once the industry swings into action, it will be hard to stop.</w:t>
      </w:r>
      <w:r>
        <w:rPr>
          <w:u w:val="single"/>
        </w:rPr>
        <w:t xml:space="preserve"> </w:t>
      </w:r>
      <w:r w:rsidRPr="00FB2F99">
        <w:rPr>
          <w:sz w:val="16"/>
        </w:rPr>
        <w:t>“</w:t>
      </w:r>
      <w:r w:rsidRPr="00FB2F99">
        <w:rPr>
          <w:u w:val="single"/>
        </w:rPr>
        <w:t>This is the single most powerful commercial, industrial enterprise in the history of this earth</w:t>
      </w:r>
      <w:r w:rsidRPr="00FB2F99">
        <w:rPr>
          <w:sz w:val="16"/>
        </w:rPr>
        <w:t xml:space="preserve">,” said Bob Bea, a veteran of Shell Oil Company, who retired in 1976 and went on to teach engineering at UC Berkeley. </w:t>
      </w:r>
      <w:r w:rsidRPr="00FB2F99">
        <w:rPr>
          <w:u w:val="single"/>
        </w:rPr>
        <w:t>Fossil fuels are “a very intense, focused, capable beast,” he said. And if poorly managed, “the beast will eat you.</w:t>
      </w:r>
      <w:r w:rsidRPr="00FB2F99">
        <w:rPr>
          <w:sz w:val="16"/>
        </w:rPr>
        <w:t>”</w:t>
      </w:r>
    </w:p>
    <w:p w14:paraId="34189EC6" w14:textId="77777777" w:rsidR="00144808" w:rsidRPr="001A6904" w:rsidRDefault="00144808" w:rsidP="00144808">
      <w:pPr>
        <w:pStyle w:val="Heading4"/>
        <w:rPr>
          <w:rFonts w:cs="Times New Roman"/>
        </w:rPr>
      </w:pPr>
      <w:r w:rsidRPr="001A6904">
        <w:rPr>
          <w:rFonts w:cs="Times New Roman"/>
        </w:rPr>
        <w:t xml:space="preserve">API is attempting to garner support to expand oil wells off Virginia coast </w:t>
      </w:r>
    </w:p>
    <w:p w14:paraId="2F8FDA89" w14:textId="77777777" w:rsidR="00144808" w:rsidRPr="001A6904" w:rsidRDefault="00144808" w:rsidP="00144808">
      <w:r w:rsidRPr="001A6904">
        <w:rPr>
          <w:rStyle w:val="Style13ptBold"/>
        </w:rPr>
        <w:t>Volcovici 2018</w:t>
      </w:r>
      <w:r w:rsidRPr="001A6904">
        <w:t xml:space="preserve"> (Valerie, reporter covering energy and environment policy from Reuters' Washington, D.C, “Big Oil eyes U.S. minority groups to build offshore drilling support”,</w:t>
      </w:r>
      <w:r w:rsidRPr="001A6904">
        <w:rPr>
          <w:caps/>
          <w:color w:val="717375"/>
          <w:spacing w:val="15"/>
          <w:sz w:val="17"/>
          <w:szCs w:val="17"/>
        </w:rPr>
        <w:t xml:space="preserve"> </w:t>
      </w:r>
      <w:r w:rsidRPr="001A6904">
        <w:t xml:space="preserve">June 22 2018, https://www.reuters.com/article/us-usa-oil-offshore/big-oil-eyes-u-s-minority-groups-to-build-offshore-drilling-support-idUSKBN1JI2FM // JK </w:t>
      </w:r>
      <w:r w:rsidRPr="001A6904">
        <w:rPr>
          <w:rFonts w:ascii="Wingdings" w:eastAsia="Wingdings" w:hAnsi="Wingdings" w:cs="Wingdings"/>
        </w:rPr>
        <w:t>J</w:t>
      </w:r>
      <w:r w:rsidRPr="001A6904">
        <w:t xml:space="preserve">) </w:t>
      </w:r>
    </w:p>
    <w:p w14:paraId="3CBF93FC" w14:textId="77777777" w:rsidR="00144808" w:rsidRPr="001A6904" w:rsidRDefault="00144808" w:rsidP="00144808">
      <w:pPr>
        <w:rPr>
          <w:sz w:val="10"/>
        </w:rPr>
      </w:pPr>
      <w:r w:rsidRPr="001A6904">
        <w:rPr>
          <w:sz w:val="10"/>
        </w:rPr>
        <w:t xml:space="preserve">The </w:t>
      </w:r>
      <w:r w:rsidRPr="001A6904">
        <w:rPr>
          <w:rStyle w:val="Emphasis"/>
          <w:rFonts w:cs="Times New Roman"/>
        </w:rPr>
        <w:t>American Petroleum Institute (API) launched its “Explore Offshore” campaign earlier this month to counter offshore drilling foes in coastal southeast states from Virginia to Florida</w:t>
      </w:r>
      <w:r w:rsidRPr="001A6904">
        <w:rPr>
          <w:sz w:val="10"/>
        </w:rPr>
        <w:t xml:space="preserve">, where lawmakers and governors on both sides of the aisle have expressed fear an oil spill could ruin tourism. “We </w:t>
      </w:r>
      <w:r w:rsidRPr="001A6904">
        <w:rPr>
          <w:rStyle w:val="Emphasis"/>
          <w:rFonts w:cs="Times New Roman"/>
        </w:rPr>
        <w:t>want to build support in minority communities</w:t>
      </w:r>
      <w:r w:rsidRPr="001A6904">
        <w:rPr>
          <w:rStyle w:val="StyleUnderline"/>
        </w:rPr>
        <w:t xml:space="preserve"> because the message that increasing the supply of affordable energy and good paying jobs will resonate</w:t>
      </w:r>
      <w:r w:rsidRPr="001A6904">
        <w:rPr>
          <w:sz w:val="10"/>
        </w:rPr>
        <w:t xml:space="preserve">,” said Erik Milito, API’s director of Upstream and Industry Operations. As part of the campaign, </w:t>
      </w:r>
      <w:r w:rsidRPr="001A6904">
        <w:rPr>
          <w:rStyle w:val="StyleUnderline"/>
        </w:rPr>
        <w:t>API has partnered with a number of black and Hispanic business groups, including the Virginia, Florida and North Carolina Hispanic Chambers of Commerce and the Florida Black Chamber of Commerce and South Carolina African American Chamber of Commerce.</w:t>
      </w:r>
      <w:r w:rsidRPr="001A6904">
        <w:rPr>
          <w:sz w:val="10"/>
        </w:rPr>
        <w:t xml:space="preserve"> A Pew Research poll published in January showed that 56 percent of Hispanics and 54 percent of blacks opposed offshore drilling, compared to 48 percent of white people. The Interior Department in January announced a proposal to open up nearly all U.S. offshore waters to drilling, triggering a backlash from coastal states that rely on tourism. Interior Secretary Ryan Zinke told a Senate panel in April that he is likely to scale back the proposal following meetings with coastal governors. Shortly after he unveiled his offshore drilling proposal, Zinke offered an exemption for Florida after he held a private meeting with Republican Governor Rick Scott. The oil and gas industry is keen to pursue seismic testing in areas they believe hold the largest reserves along the southern Atlantic coast and to Florida’s eastern Gulf shorelines. The API campaign published op-eds in local newspapers this week, including one by Stephen Gilchrist, chair of South Carolina’s African American Chamber of Commerce. In it he touts API’s major talking point that oil and gas exploration jobs offer locals an average salary of $116,000 without requiring a college degree. “It’s a myth that communities of color are not interested in supporting offshore exploration,” he wrote in South Carolina’s Post and Courier. “I’ve personally attended town hall meetings up and down South Carolina’s coast where</w:t>
      </w:r>
      <w:r w:rsidRPr="001A6904">
        <w:rPr>
          <w:rStyle w:val="StyleUnderline"/>
        </w:rPr>
        <w:t xml:space="preserve"> there has been</w:t>
      </w:r>
      <w:r w:rsidRPr="001A6904">
        <w:rPr>
          <w:sz w:val="10"/>
        </w:rPr>
        <w:t xml:space="preserve"> </w:t>
      </w:r>
      <w:r w:rsidRPr="001A6904">
        <w:rPr>
          <w:rStyle w:val="StyleUnderline"/>
        </w:rPr>
        <w:t>significant support for the economic opportunity offshore exploration holds - especially in communities that have been historically disenfranchised.” JOBS OUTWEIGH ENVIRONMENT API, however, acknowledged it needs to hold community meetings and improve local outreach to sway minority communities that have been inclined to oppose offshore drilling.</w:t>
      </w:r>
      <w:r w:rsidRPr="001A6904">
        <w:rPr>
          <w:sz w:val="10"/>
        </w:rPr>
        <w:t xml:space="preserve"> Miriam Ramirez, a co-chair of the API’s Florida campaign and a former Puerto Rico state senator said she thinks the lure of higher-paying jobs, especially for victims of 2017’s Hurricane Maria, would create economic opportunities that outweigh environmental concerns. “We have an influx of thousands of Puerto Ricans in Florida, including doctors and engineers who plan to relocate permanently,” Ramirez said. A study released in March by Oceana, an Ocean conservancy group, found Interior’s offshore drilling plan would put more than 2.6 million jobs and nearly $180 billion in gross domestic product at risk for only two year’s-worth of oil and just over one year’s-worth of gas at current consumption.</w:t>
      </w:r>
    </w:p>
    <w:p w14:paraId="1C9CF8B3" w14:textId="77777777" w:rsidR="00144808" w:rsidRPr="001A6904" w:rsidRDefault="00144808" w:rsidP="00144808">
      <w:pPr>
        <w:pStyle w:val="Heading4"/>
        <w:rPr>
          <w:rFonts w:cs="Times New Roman"/>
        </w:rPr>
      </w:pPr>
      <w:r w:rsidRPr="001A6904">
        <w:rPr>
          <w:rFonts w:cs="Times New Roman"/>
        </w:rPr>
        <w:t xml:space="preserve">Oil companies claim offshore drilling will remain major part of </w:t>
      </w:r>
      <w:r>
        <w:rPr>
          <w:rFonts w:cs="Times New Roman"/>
        </w:rPr>
        <w:t>the economy</w:t>
      </w:r>
      <w:r w:rsidRPr="001A6904">
        <w:rPr>
          <w:rFonts w:cs="Times New Roman"/>
        </w:rPr>
        <w:t xml:space="preserve"> call for expanding wells </w:t>
      </w:r>
    </w:p>
    <w:p w14:paraId="4CFDAFD0" w14:textId="77777777" w:rsidR="00144808" w:rsidRPr="001A6904" w:rsidRDefault="00144808" w:rsidP="00144808">
      <w:r w:rsidRPr="002D40ED">
        <w:rPr>
          <w:rStyle w:val="Style13ptBold"/>
        </w:rPr>
        <w:t>Vaughn 2018</w:t>
      </w:r>
      <w:r w:rsidRPr="001A6904">
        <w:t xml:space="preserve"> (Carol, reporter for the Eastern Shore News for 11 years, “Virginia offshore drilling: pros and cons”, June 14</w:t>
      </w:r>
      <w:r w:rsidRPr="001A6904">
        <w:rPr>
          <w:vertAlign w:val="superscript"/>
        </w:rPr>
        <w:t>th</w:t>
      </w:r>
      <w:r w:rsidRPr="001A6904">
        <w:t xml:space="preserve"> 2018, https://www.delmarvanow.com/story/news/2018/06/14/virginia-offshore-drilling-pros-and-cons/686411002/ // JK </w:t>
      </w:r>
      <w:r w:rsidRPr="001A6904">
        <w:rPr>
          <w:rFonts w:ascii="Wingdings" w:eastAsia="Wingdings" w:hAnsi="Wingdings" w:cs="Wingdings"/>
        </w:rPr>
        <w:t>J</w:t>
      </w:r>
      <w:r w:rsidRPr="001A6904">
        <w:t xml:space="preserve">) </w:t>
      </w:r>
    </w:p>
    <w:p w14:paraId="3B4E8EA9" w14:textId="77777777" w:rsidR="00144808" w:rsidRPr="001A6904" w:rsidRDefault="00144808" w:rsidP="00144808">
      <w:pPr>
        <w:rPr>
          <w:sz w:val="8"/>
        </w:rPr>
      </w:pPr>
      <w:r w:rsidRPr="001A6904">
        <w:rPr>
          <w:rStyle w:val="StyleUnderline"/>
        </w:rPr>
        <w:t>The American Petroleum Institute, a trade association representing the oil and natural gas industry</w:t>
      </w:r>
      <w:r w:rsidRPr="001A6904">
        <w:rPr>
          <w:sz w:val="8"/>
        </w:rPr>
        <w:t xml:space="preserve">, June 6 announced the formation of "Explore Offshore," a new coalition of more than </w:t>
      </w:r>
      <w:r w:rsidRPr="001A6904">
        <w:rPr>
          <w:rStyle w:val="StyleUnderline"/>
        </w:rPr>
        <w:t>100 community organizations, associations, businesses and local leaders in Virginia</w:t>
      </w:r>
      <w:r w:rsidRPr="001A6904">
        <w:rPr>
          <w:sz w:val="8"/>
        </w:rPr>
        <w:t xml:space="preserve">, North Carolina, South Carolina, Georgia and Florida who support </w:t>
      </w:r>
      <w:r w:rsidRPr="001A6904">
        <w:rPr>
          <w:rStyle w:val="Emphasis"/>
          <w:rFonts w:cs="Times New Roman"/>
        </w:rPr>
        <w:t>increased access to offshore oil and natural gas, according to a press release.</w:t>
      </w:r>
      <w:r w:rsidRPr="001A6904">
        <w:rPr>
          <w:rStyle w:val="StyleUnderline"/>
        </w:rPr>
        <w:t xml:space="preserve"> Former </w:t>
      </w:r>
      <w:r w:rsidRPr="001A6904">
        <w:rPr>
          <w:rStyle w:val="Emphasis"/>
          <w:rFonts w:cs="Times New Roman"/>
        </w:rPr>
        <w:t>Virginia Sen. Jim Webb is national co-chairman of the coalition</w:t>
      </w:r>
      <w:r w:rsidRPr="001A6904">
        <w:rPr>
          <w:rStyle w:val="StyleUnderline"/>
        </w:rPr>
        <w:t>, along with Jim Nicholson, Secretary of Veterans Affairs under George W. Bush. Webb during a teleconference called increased access to offshore oil “a much-needed, commonsense step for America’s energy future."</w:t>
      </w:r>
      <w:r w:rsidRPr="001A6904">
        <w:rPr>
          <w:sz w:val="8"/>
        </w:rPr>
        <w:t xml:space="preserve"> "</w:t>
      </w:r>
      <w:r w:rsidRPr="001A6904">
        <w:rPr>
          <w:rStyle w:val="StyleUnderline"/>
        </w:rPr>
        <w:t xml:space="preserve">Energy security is national security, and domestic energy production is a key contributor to a healthy national economy," he said, noting the United States remains "vulnerable in an expanding global economy marked by ever-growing energy needs." </w:t>
      </w:r>
      <w:r w:rsidRPr="001A6904">
        <w:rPr>
          <w:sz w:val="8"/>
        </w:rPr>
        <w:t>Nicholson also spoke about his view of the need for offshore exploration. "In order to responsibly plan for tomorrow, we must continue to explore safely and develop domestic oil and natural gas resources today, in order to advance America's long-term energy and economic future," he said</w:t>
      </w:r>
      <w:r w:rsidRPr="001A6904">
        <w:rPr>
          <w:rStyle w:val="StyleUnderline"/>
        </w:rPr>
        <w:t>. The coalition's Virginia effort will be led by Winsome Sears, a former Virginia Delegate from the 90th district and Mike Watson, a former Virginia Delegate from the 93rd district. The API in its release said oil and natural gas will continue to make up more than 60 percent of America’s electricity use for at least the next 30 years, according to federal government projections</w:t>
      </w:r>
      <w:r w:rsidRPr="001A6904">
        <w:rPr>
          <w:sz w:val="8"/>
        </w:rPr>
        <w:t xml:space="preserve">. </w:t>
      </w:r>
      <w:r w:rsidRPr="001A6904">
        <w:rPr>
          <w:rStyle w:val="Emphasis"/>
          <w:rFonts w:cs="Times New Roman"/>
        </w:rPr>
        <w:t>Virginia gets half of its electricity generation from natural gas, according to the organization. Advocates of offshore drilling also say it could bring jobs and money to the state.</w:t>
      </w:r>
      <w:r w:rsidRPr="001A6904">
        <w:rPr>
          <w:sz w:val="8"/>
        </w:rPr>
        <w:t xml:space="preserve"> The API projects that by 2035, </w:t>
      </w:r>
      <w:r w:rsidRPr="001A6904">
        <w:rPr>
          <w:rStyle w:val="Emphasis"/>
          <w:rFonts w:cs="Times New Roman"/>
        </w:rPr>
        <w:t>the oil and natural gas industry could create more than 25,000 new jobs in Virginia and offshore development could result in $1.5 billion in private investment into Virginia and $230 million a year in state revenues.</w:t>
      </w:r>
      <w:r w:rsidRPr="001A6904">
        <w:rPr>
          <w:sz w:val="8"/>
        </w:rPr>
        <w:t xml:space="preserve"> Still, others disagree, saying the economic benefits of offshore drilling are overstated and the risks to coastal areas, including to their economies and the environment, are too great.</w:t>
      </w:r>
    </w:p>
    <w:p w14:paraId="4FC3C9E7" w14:textId="77777777" w:rsidR="00144808" w:rsidRPr="002D40ED" w:rsidRDefault="00144808" w:rsidP="00144808"/>
    <w:p w14:paraId="25257AF6" w14:textId="77777777" w:rsidR="00144808" w:rsidRPr="002D40ED" w:rsidRDefault="00144808" w:rsidP="00144808">
      <w:pPr>
        <w:pStyle w:val="Heading3"/>
      </w:pPr>
      <w:r>
        <w:t>Inherency---Yes Drilling---Virginia---Trump</w:t>
      </w:r>
    </w:p>
    <w:p w14:paraId="29EAF341" w14:textId="77777777" w:rsidR="00144808" w:rsidRDefault="00144808" w:rsidP="00144808">
      <w:pPr>
        <w:pStyle w:val="Heading4"/>
      </w:pPr>
      <w:r>
        <w:t>Trump allowed offshore drilling in the Atlantic including off the coast of Virginia</w:t>
      </w:r>
    </w:p>
    <w:p w14:paraId="3582CDD2" w14:textId="77777777" w:rsidR="00144808" w:rsidRPr="00EB3060" w:rsidRDefault="00144808" w:rsidP="00144808">
      <w:r w:rsidRPr="00EB3060">
        <w:rPr>
          <w:rStyle w:val="Heading4Char"/>
        </w:rPr>
        <w:t>Volcovici 18</w:t>
      </w:r>
      <w:r>
        <w:t xml:space="preserve"> (</w:t>
      </w:r>
      <w:r w:rsidRPr="00EB3060">
        <w:t>Valerie</w:t>
      </w:r>
      <w:r>
        <w:t>, Environmental article writer for Rueters, “</w:t>
      </w:r>
      <w:r w:rsidRPr="00EB3060">
        <w:t>Trump administration aims to open nearly all U.S. offshore to oil drilling</w:t>
      </w:r>
      <w:r>
        <w:t xml:space="preserve">”, </w:t>
      </w:r>
      <w:hyperlink r:id="rId85" w:history="1">
        <w:r w:rsidRPr="007D04C9">
          <w:rPr>
            <w:rStyle w:val="Hyperlink"/>
          </w:rPr>
          <w:t>https://www.reuters.com/article/us-usa-drilling-offshore/trump-administration-aims-to-open-nearly-all-u-s-offshore-to-oil-drilling-idUSKBN1ET1OW</w:t>
        </w:r>
      </w:hyperlink>
      <w:r>
        <w:t>, 1/4/18)</w:t>
      </w:r>
    </w:p>
    <w:p w14:paraId="761EB685" w14:textId="77777777" w:rsidR="00144808" w:rsidRPr="002D40ED" w:rsidRDefault="00144808" w:rsidP="00144808">
      <w:pPr>
        <w:rPr>
          <w:sz w:val="16"/>
        </w:rPr>
      </w:pPr>
      <w:r w:rsidRPr="00FB2F99">
        <w:rPr>
          <w:sz w:val="16"/>
        </w:rPr>
        <w:t xml:space="preserve">WASHINGTON (Reuters) - </w:t>
      </w:r>
      <w:r w:rsidRPr="00EB3060">
        <w:rPr>
          <w:u w:val="single"/>
        </w:rPr>
        <w:t>The Trump admin</w:t>
      </w:r>
      <w:r w:rsidRPr="00FB2F99">
        <w:rPr>
          <w:sz w:val="16"/>
        </w:rPr>
        <w:t xml:space="preserve">istration on Thursday </w:t>
      </w:r>
      <w:r w:rsidRPr="00EB3060">
        <w:rPr>
          <w:u w:val="single"/>
        </w:rPr>
        <w:t>proposed opening nearly all U.S. offshore waters to oil and gas drilling</w:t>
      </w:r>
      <w:r w:rsidRPr="00FB2F99">
        <w:rPr>
          <w:sz w:val="16"/>
        </w:rPr>
        <w:t xml:space="preserve">, a move aimed at boosting domestic energy production that sparked protests from coastal states, environmentalists and the tourism industry. </w:t>
      </w:r>
      <w:r w:rsidRPr="00EB3060">
        <w:rPr>
          <w:u w:val="single"/>
        </w:rPr>
        <w:t xml:space="preserve">The effort to open previously off-limits acreage in the </w:t>
      </w:r>
      <w:r w:rsidRPr="00EB3060">
        <w:rPr>
          <w:b/>
          <w:bCs/>
          <w:u w:val="single"/>
        </w:rPr>
        <w:t>Atlantic</w:t>
      </w:r>
      <w:r w:rsidRPr="00EB3060">
        <w:rPr>
          <w:u w:val="single"/>
        </w:rPr>
        <w:t xml:space="preserve">, Arctic and Pacific </w:t>
      </w:r>
      <w:r w:rsidRPr="00EB3060">
        <w:rPr>
          <w:b/>
          <w:bCs/>
          <w:u w:val="single"/>
        </w:rPr>
        <w:t>oceans</w:t>
      </w:r>
      <w:r w:rsidRPr="00FB2F99">
        <w:rPr>
          <w:sz w:val="16"/>
        </w:rPr>
        <w:t xml:space="preserve"> comes less than eight years after BP Plc’s Deepwater Horizon oil spill in the Gulf of Mexico - the largest in American history. The disaster caused billions of dollars in economic damage and led former President Barack Obama’s to increase regulation of the industry.</w:t>
      </w:r>
    </w:p>
    <w:p w14:paraId="134D063A" w14:textId="77777777" w:rsidR="00144808" w:rsidRDefault="00144808" w:rsidP="00144808">
      <w:pPr>
        <w:pStyle w:val="Heading4"/>
      </w:pPr>
      <w:r>
        <w:t>Virginia banned drilling but it didn’t actually stop companies from leasing, the feds are key</w:t>
      </w:r>
    </w:p>
    <w:p w14:paraId="0CF4A6EE" w14:textId="77777777" w:rsidR="00144808" w:rsidRDefault="00144808" w:rsidP="00144808">
      <w:r w:rsidRPr="00EB3060">
        <w:rPr>
          <w:rStyle w:val="Heading4Char"/>
        </w:rPr>
        <w:t>Ress 20</w:t>
      </w:r>
      <w:r>
        <w:t xml:space="preserve"> (Dave, a reporter that mainly focuses on military news, “</w:t>
      </w:r>
      <w:r w:rsidRPr="00FB2F99">
        <w:t>Virginia lawmakers vote to ban offshore oil drilling</w:t>
      </w:r>
      <w:r>
        <w:t xml:space="preserve">”, </w:t>
      </w:r>
      <w:hyperlink r:id="rId86" w:history="1">
        <w:r w:rsidRPr="007D04C9">
          <w:rPr>
            <w:rStyle w:val="Hyperlink"/>
          </w:rPr>
          <w:t>https://www.pilotonline.com/government/virginia/dp-nw-offshore-oil-20200226-7mfnwknxzrg3xoa6ehc76zwueq-story.html</w:t>
        </w:r>
      </w:hyperlink>
      <w:r>
        <w:t>, 2/25/20)</w:t>
      </w:r>
    </w:p>
    <w:p w14:paraId="20B4B35B" w14:textId="77777777" w:rsidR="00144808" w:rsidRPr="00EB3060" w:rsidRDefault="00144808" w:rsidP="00144808">
      <w:pPr>
        <w:rPr>
          <w:sz w:val="16"/>
        </w:rPr>
      </w:pPr>
      <w:r w:rsidRPr="00EB3060">
        <w:rPr>
          <w:u w:val="single"/>
        </w:rPr>
        <w:t xml:space="preserve">Virginia is moving to block drilling for oil off the state’s coast under legislation that passed through both the House of Delegates and state Senate </w:t>
      </w:r>
      <w:r w:rsidRPr="00EB3060">
        <w:rPr>
          <w:sz w:val="16"/>
        </w:rPr>
        <w:t xml:space="preserve">this week. The bills say Virginia state agencies cannot grant leases or easements for any pipelines or other infrastructure for oil and gas produced offshore under a permit or lease from the federal government. The Trump administration has been pushing expand offshore drilling for oil, including opening areas in the Atlantic, but that effort has sparked strong opposition in Virginia and other coastal states. Although the federal government is empowered to grant leases and permits for drilling, the Virginia Marine Resources Commission has the authority to lease or grant use of ground under the state’s tidal waters. The state Department of Mines, Minerals and Energy regulates gathering pipelines as well as onshore wells. </w:t>
      </w:r>
      <w:r w:rsidRPr="00EB3060">
        <w:rPr>
          <w:u w:val="single"/>
        </w:rPr>
        <w:t>In essence, Virginia can’t stop the federal government from allowing drilling on the outer continental shelf, but the state can block efforts to bring that oil or gas ashore through Virginia</w:t>
      </w:r>
      <w:r w:rsidRPr="00EB3060">
        <w:rPr>
          <w:sz w:val="16"/>
        </w:rPr>
        <w:t>.</w:t>
      </w:r>
    </w:p>
    <w:p w14:paraId="55293C7B" w14:textId="77777777" w:rsidR="00144808" w:rsidRDefault="00144808" w:rsidP="00144808">
      <w:pPr>
        <w:pStyle w:val="Heading3"/>
      </w:pPr>
      <w:r>
        <w:t>Inherency---Yes Drilling---Gulf of Mexico</w:t>
      </w:r>
    </w:p>
    <w:p w14:paraId="2A021546" w14:textId="77777777" w:rsidR="00144808" w:rsidRDefault="00144808" w:rsidP="00144808">
      <w:pPr>
        <w:pStyle w:val="Heading4"/>
      </w:pPr>
      <w:r>
        <w:t>The oil industry is interested in drilling in the Eastern GoM</w:t>
      </w:r>
    </w:p>
    <w:p w14:paraId="2CF6E90F" w14:textId="77777777" w:rsidR="00144808" w:rsidRPr="00513838" w:rsidRDefault="00144808" w:rsidP="00144808">
      <w:r w:rsidRPr="00332FA6">
        <w:t xml:space="preserve">Ernest </w:t>
      </w:r>
      <w:r w:rsidRPr="00332FA6">
        <w:rPr>
          <w:rStyle w:val="Style13ptBold"/>
        </w:rPr>
        <w:t>Scheyder</w:t>
      </w:r>
      <w:r w:rsidRPr="00332FA6">
        <w:t xml:space="preserve">, Valerie </w:t>
      </w:r>
      <w:r w:rsidRPr="00332FA6">
        <w:rPr>
          <w:rStyle w:val="Style13ptBold"/>
        </w:rPr>
        <w:t>Volcovici</w:t>
      </w:r>
      <w:r w:rsidRPr="00332FA6">
        <w:t>, 1-8-20</w:t>
      </w:r>
      <w:r w:rsidRPr="00332FA6">
        <w:rPr>
          <w:rStyle w:val="Style13ptBold"/>
        </w:rPr>
        <w:t>18</w:t>
      </w:r>
      <w:r w:rsidRPr="00332FA6">
        <w:t>, Scheyder is a journalist at Reuters covering the future of energy and transportation</w:t>
      </w:r>
      <w:r>
        <w:t xml:space="preserve"> and</w:t>
      </w:r>
      <w:r w:rsidRPr="00332FA6">
        <w:t xml:space="preserve"> covered the oil and natural gas industry for eight years</w:t>
      </w:r>
      <w:r>
        <w:t xml:space="preserve">. Volcovici is a </w:t>
      </w:r>
      <w:r w:rsidRPr="00332FA6">
        <w:t>reporter covering energy and environment policy from Reuters</w:t>
      </w:r>
      <w:r>
        <w:t>.</w:t>
      </w:r>
      <w:r w:rsidRPr="00332FA6">
        <w:t xml:space="preserve"> "U.S. offers drillers nearly all offshore waters, but focus is on eastern Gulf," </w:t>
      </w:r>
      <w:r>
        <w:t>Reuters</w:t>
      </w:r>
      <w:r w:rsidRPr="00332FA6">
        <w:t xml:space="preserve">, </w:t>
      </w:r>
      <w:hyperlink r:id="rId87" w:history="1">
        <w:r w:rsidRPr="00757663">
          <w:rPr>
            <w:rStyle w:val="Hyperlink"/>
          </w:rPr>
          <w:t>https://www.reuters.com/article/us-usa-drilling/u-s-offers-drillers-nearly-all-offshore-waters-but-focus-is-on-eastern-gulf-idUSKBN1EX129</w:t>
        </w:r>
      </w:hyperlink>
      <w:r>
        <w:t xml:space="preserve"> //KL</w:t>
      </w:r>
    </w:p>
    <w:p w14:paraId="1757BAFF" w14:textId="77777777" w:rsidR="00144808" w:rsidRDefault="00144808" w:rsidP="00144808">
      <w:r w:rsidRPr="00513838">
        <w:t xml:space="preserve">President Donald </w:t>
      </w:r>
      <w:r w:rsidRPr="00332FA6">
        <w:rPr>
          <w:rStyle w:val="StyleUnderline"/>
        </w:rPr>
        <w:t xml:space="preserve">Trump’s administration has proposed opening up nearly all of America’s offshore waters to oil and gas drilling, but </w:t>
      </w:r>
      <w:r w:rsidRPr="00512FA0">
        <w:rPr>
          <w:rStyle w:val="StyleUnderline"/>
          <w:highlight w:val="cyan"/>
        </w:rPr>
        <w:t>the industry says it is mainly interested in one part</w:t>
      </w:r>
      <w:r w:rsidRPr="00332FA6">
        <w:rPr>
          <w:rStyle w:val="StyleUnderline"/>
        </w:rPr>
        <w:t xml:space="preserve"> of it, now cordoned off by the Pentagon: </w:t>
      </w:r>
      <w:r w:rsidRPr="00512FA0">
        <w:rPr>
          <w:rStyle w:val="StyleUnderline"/>
          <w:highlight w:val="cyan"/>
        </w:rPr>
        <w:t>the eastern</w:t>
      </w:r>
      <w:r w:rsidRPr="00332FA6">
        <w:rPr>
          <w:rStyle w:val="StyleUnderline"/>
        </w:rPr>
        <w:t xml:space="preserve"> </w:t>
      </w:r>
      <w:r w:rsidRPr="00512FA0">
        <w:rPr>
          <w:rStyle w:val="StyleUnderline"/>
          <w:highlight w:val="cyan"/>
        </w:rPr>
        <w:t>G</w:t>
      </w:r>
      <w:r w:rsidRPr="00332FA6">
        <w:rPr>
          <w:rStyle w:val="StyleUnderline"/>
        </w:rPr>
        <w:t xml:space="preserve">ulf </w:t>
      </w:r>
      <w:r w:rsidRPr="00512FA0">
        <w:rPr>
          <w:rStyle w:val="StyleUnderline"/>
          <w:highlight w:val="cyan"/>
        </w:rPr>
        <w:t>o</w:t>
      </w:r>
      <w:r w:rsidRPr="00332FA6">
        <w:rPr>
          <w:rStyle w:val="StyleUnderline"/>
        </w:rPr>
        <w:t xml:space="preserve">f </w:t>
      </w:r>
      <w:r w:rsidRPr="00512FA0">
        <w:rPr>
          <w:rStyle w:val="StyleUnderline"/>
          <w:highlight w:val="cyan"/>
        </w:rPr>
        <w:t>M</w:t>
      </w:r>
      <w:r w:rsidRPr="00332FA6">
        <w:rPr>
          <w:rStyle w:val="StyleUnderline"/>
        </w:rPr>
        <w:t>exico.</w:t>
      </w:r>
    </w:p>
    <w:p w14:paraId="1BAD743F" w14:textId="77777777" w:rsidR="00144808" w:rsidRDefault="00144808" w:rsidP="00144808">
      <w:r w:rsidRPr="00332FA6">
        <w:rPr>
          <w:rStyle w:val="StyleUnderline"/>
        </w:rPr>
        <w:t>The industry’s focus on an area located near a sprawling network of existing platforms, pipes and ports could ease the path to new reserves</w:t>
      </w:r>
      <w:r>
        <w:t>, and assuage the drilling opponents near other places offered under the Interior Department’s proposed drilling plan issued last week, like California’s Pacific, the Atlantic and Arctic.</w:t>
      </w:r>
    </w:p>
    <w:p w14:paraId="685163C9" w14:textId="77777777" w:rsidR="00144808" w:rsidRDefault="00144808" w:rsidP="00144808">
      <w:r>
        <w:t>But accessing it would likely require the consent of the U.S. military. The eastern Gulf has been formally off-limits to drilling since 2006 due mainly to the Defense Department’s concerns oil development would interfere with extensive military testing and training exercises in the area.</w:t>
      </w:r>
    </w:p>
    <w:p w14:paraId="156DFA20" w14:textId="77777777" w:rsidR="00144808" w:rsidRDefault="00144808" w:rsidP="00144808">
      <w:r>
        <w:t>“</w:t>
      </w:r>
      <w:r w:rsidRPr="00512FA0">
        <w:rPr>
          <w:rStyle w:val="StyleUnderline"/>
          <w:highlight w:val="cyan"/>
        </w:rPr>
        <w:t>The eastern</w:t>
      </w:r>
      <w:r w:rsidRPr="00332FA6">
        <w:rPr>
          <w:rStyle w:val="StyleUnderline"/>
        </w:rPr>
        <w:t xml:space="preserve"> </w:t>
      </w:r>
      <w:r w:rsidRPr="00512FA0">
        <w:rPr>
          <w:rStyle w:val="StyleUnderline"/>
          <w:highlight w:val="cyan"/>
        </w:rPr>
        <w:t>G</w:t>
      </w:r>
      <w:r w:rsidRPr="00332FA6">
        <w:rPr>
          <w:rStyle w:val="StyleUnderline"/>
        </w:rPr>
        <w:t xml:space="preserve">ulf </w:t>
      </w:r>
      <w:r w:rsidRPr="00512FA0">
        <w:rPr>
          <w:rStyle w:val="StyleUnderline"/>
          <w:highlight w:val="cyan"/>
        </w:rPr>
        <w:t>o</w:t>
      </w:r>
      <w:r w:rsidRPr="00332FA6">
        <w:rPr>
          <w:rStyle w:val="StyleUnderline"/>
        </w:rPr>
        <w:t xml:space="preserve">f </w:t>
      </w:r>
      <w:r w:rsidRPr="00512FA0">
        <w:rPr>
          <w:rStyle w:val="StyleUnderline"/>
          <w:highlight w:val="cyan"/>
        </w:rPr>
        <w:t>M</w:t>
      </w:r>
      <w:r w:rsidRPr="00332FA6">
        <w:rPr>
          <w:rStyle w:val="StyleUnderline"/>
        </w:rPr>
        <w:t xml:space="preserve">exico </w:t>
      </w:r>
      <w:r w:rsidRPr="00512FA0">
        <w:rPr>
          <w:rStyle w:val="StyleUnderline"/>
          <w:highlight w:val="cyan"/>
        </w:rPr>
        <w:t>could be very attractive</w:t>
      </w:r>
      <w:r w:rsidRPr="00332FA6">
        <w:rPr>
          <w:rStyle w:val="StyleUnderline"/>
        </w:rPr>
        <w:t xml:space="preserve"> to industry </w:t>
      </w:r>
      <w:r w:rsidRPr="00512FA0">
        <w:rPr>
          <w:rStyle w:val="StyleUnderline"/>
          <w:highlight w:val="cyan"/>
        </w:rPr>
        <w:t>because of the proximity to existing infrastructure</w:t>
      </w:r>
      <w:r w:rsidRPr="00332FA6">
        <w:rPr>
          <w:rStyle w:val="StyleUnderline"/>
        </w:rPr>
        <w:t xml:space="preserve"> in the central and western Gulf of Mexico</w:t>
      </w:r>
      <w:r>
        <w:t>,” the National Ocean Industries Association, which represents the offshore oil and gas industry, said in a statement.</w:t>
      </w:r>
    </w:p>
    <w:p w14:paraId="37216AE0" w14:textId="77777777" w:rsidR="00144808" w:rsidRDefault="00144808" w:rsidP="00144808">
      <w:r>
        <w:t>“</w:t>
      </w:r>
      <w:r w:rsidRPr="00512FA0">
        <w:rPr>
          <w:rStyle w:val="StyleUnderline"/>
          <w:highlight w:val="cyan"/>
        </w:rPr>
        <w:t>Investing in the eastern Gulf could yield results</w:t>
      </w:r>
      <w:r w:rsidRPr="00332FA6">
        <w:rPr>
          <w:rStyle w:val="StyleUnderline"/>
        </w:rPr>
        <w:t xml:space="preserve"> - new jobs, new oil and gas production and increased energy security - </w:t>
      </w:r>
      <w:r w:rsidRPr="00512FA0">
        <w:rPr>
          <w:rStyle w:val="StyleUnderline"/>
          <w:highlight w:val="cyan"/>
        </w:rPr>
        <w:t>quicker than investing in other offshore areas</w:t>
      </w:r>
      <w:r w:rsidRPr="00512FA0">
        <w:rPr>
          <w:highlight w:val="cyan"/>
        </w:rPr>
        <w:t>.</w:t>
      </w:r>
      <w:r>
        <w:t>”</w:t>
      </w:r>
    </w:p>
    <w:p w14:paraId="180DF7A2" w14:textId="77777777" w:rsidR="00144808" w:rsidRPr="00332FA6" w:rsidRDefault="00144808" w:rsidP="00144808">
      <w:pPr>
        <w:rPr>
          <w:rStyle w:val="StyleUnderline"/>
        </w:rPr>
      </w:pPr>
      <w:r w:rsidRPr="00332FA6">
        <w:rPr>
          <w:rStyle w:val="StyleUnderline"/>
        </w:rPr>
        <w:t xml:space="preserve">The </w:t>
      </w:r>
      <w:r w:rsidRPr="00512FA0">
        <w:rPr>
          <w:rStyle w:val="StyleUnderline"/>
          <w:highlight w:val="cyan"/>
        </w:rPr>
        <w:t>American Petroleum Institute and the Independent Petroleum Association of America</w:t>
      </w:r>
      <w:r w:rsidRPr="00332FA6">
        <w:rPr>
          <w:rStyle w:val="StyleUnderline"/>
        </w:rPr>
        <w:t xml:space="preserve"> </w:t>
      </w:r>
      <w:r w:rsidRPr="00512FA0">
        <w:rPr>
          <w:rStyle w:val="StyleUnderline"/>
          <w:highlight w:val="cyan"/>
        </w:rPr>
        <w:t>have</w:t>
      </w:r>
      <w:r w:rsidRPr="00332FA6">
        <w:rPr>
          <w:rStyle w:val="StyleUnderline"/>
        </w:rPr>
        <w:t xml:space="preserve"> also </w:t>
      </w:r>
      <w:r w:rsidRPr="00512FA0">
        <w:rPr>
          <w:rStyle w:val="StyleUnderline"/>
          <w:highlight w:val="cyan"/>
        </w:rPr>
        <w:t>expressed an interest in the eastern Gulf on behalf of its members</w:t>
      </w:r>
      <w:r>
        <w:t xml:space="preserve">, and big driller </w:t>
      </w:r>
      <w:r w:rsidRPr="00332FA6">
        <w:rPr>
          <w:rStyle w:val="StyleUnderline"/>
        </w:rPr>
        <w:t xml:space="preserve">Royal Dutch </w:t>
      </w:r>
      <w:r w:rsidRPr="00512FA0">
        <w:rPr>
          <w:rStyle w:val="StyleUnderline"/>
          <w:highlight w:val="cyan"/>
        </w:rPr>
        <w:t>Shell</w:t>
      </w:r>
      <w:r w:rsidRPr="00332FA6">
        <w:rPr>
          <w:rStyle w:val="StyleUnderline"/>
        </w:rPr>
        <w:t xml:space="preserve"> Plc RDSa.L </w:t>
      </w:r>
      <w:r w:rsidRPr="00512FA0">
        <w:rPr>
          <w:rStyle w:val="StyleUnderline"/>
          <w:highlight w:val="cyan"/>
        </w:rPr>
        <w:t>told Reuters</w:t>
      </w:r>
      <w:r w:rsidRPr="00332FA6">
        <w:rPr>
          <w:rStyle w:val="StyleUnderline"/>
        </w:rPr>
        <w:t xml:space="preserve"> in October that "</w:t>
      </w:r>
      <w:r w:rsidRPr="00512FA0">
        <w:rPr>
          <w:rStyle w:val="StyleUnderline"/>
          <w:highlight w:val="cyan"/>
        </w:rPr>
        <w:t>we have appetite and we are interested" in the eastern Gulf.</w:t>
      </w:r>
    </w:p>
    <w:p w14:paraId="6AE1B6AC" w14:textId="77777777" w:rsidR="00144808" w:rsidRDefault="00144808" w:rsidP="00144808">
      <w:r>
        <w:t>Trump’s Interior Department has set up an “interagency working group” with the Defense Department to negotiate the issue, according to a Defense Department letter seen by Reuters.</w:t>
      </w:r>
    </w:p>
    <w:p w14:paraId="7029E6DB" w14:textId="77777777" w:rsidR="00144808" w:rsidRDefault="00144808" w:rsidP="00144808">
      <w:r>
        <w:t>In the letter, sent by Deputy Secretary of Defense Patrick Shanahan to Interior Secretary Ryan Zinke in September, Shanahan says the Pentagon “supports the development of national domestic energy resources in concert with enabling military operations, training and testing.”</w:t>
      </w:r>
    </w:p>
    <w:p w14:paraId="128A61DD" w14:textId="77777777" w:rsidR="00144808" w:rsidRDefault="00144808" w:rsidP="00144808">
      <w:r>
        <w:t>Defense Department spokeswoman Major Carla Gleason said collaboration with Interior on the issue was “a priority.”</w:t>
      </w:r>
    </w:p>
    <w:p w14:paraId="61D909F7" w14:textId="77777777" w:rsidR="00144808" w:rsidRDefault="00144808" w:rsidP="00144808">
      <w:r>
        <w:t>Major offshore producers such as Exxon Mobil Corp XOM.N, BP Plc BP.L, Anadarko Petroleum Corp APC.N and ConocoPhillips COP.N declined to comment.</w:t>
      </w:r>
    </w:p>
    <w:p w14:paraId="5E6028C9" w14:textId="77777777" w:rsidR="00144808" w:rsidRDefault="00144808" w:rsidP="00144808">
      <w:r w:rsidRPr="00512FA0">
        <w:rPr>
          <w:rStyle w:val="StyleUnderline"/>
          <w:highlight w:val="cyan"/>
        </w:rPr>
        <w:t>Shell welcomed the expanded offshore prospects</w:t>
      </w:r>
      <w:r w:rsidRPr="00332FA6">
        <w:rPr>
          <w:rStyle w:val="StyleUnderline"/>
        </w:rPr>
        <w:t xml:space="preserve"> the Trump administration plans to make available,</w:t>
      </w:r>
      <w:r>
        <w:t xml:space="preserve"> but has not committed to any new activity, said spokesman Curtis Smith.</w:t>
      </w:r>
    </w:p>
    <w:p w14:paraId="2A09A1FB" w14:textId="77777777" w:rsidR="00144808" w:rsidRDefault="00144808" w:rsidP="00144808">
      <w:r w:rsidRPr="00512FA0">
        <w:rPr>
          <w:rStyle w:val="StyleUnderline"/>
        </w:rPr>
        <w:t xml:space="preserve">A </w:t>
      </w:r>
      <w:r w:rsidRPr="005843F5">
        <w:rPr>
          <w:rStyle w:val="StyleUnderline"/>
          <w:highlight w:val="cyan"/>
        </w:rPr>
        <w:t>Chevron</w:t>
      </w:r>
      <w:r w:rsidRPr="00512FA0">
        <w:rPr>
          <w:rStyle w:val="StyleUnderline"/>
        </w:rPr>
        <w:t xml:space="preserve"> CVX.N spokeswoman</w:t>
      </w:r>
      <w:r w:rsidRPr="00512FA0">
        <w:t>, Veronica Flores-Paniagua</w:t>
      </w:r>
      <w:r w:rsidRPr="00512FA0">
        <w:rPr>
          <w:rStyle w:val="StyleUnderline"/>
        </w:rPr>
        <w:t xml:space="preserve">, </w:t>
      </w:r>
      <w:r w:rsidRPr="005843F5">
        <w:rPr>
          <w:rStyle w:val="StyleUnderline"/>
          <w:highlight w:val="cyan"/>
        </w:rPr>
        <w:t>said the company</w:t>
      </w:r>
      <w:r w:rsidRPr="00512FA0">
        <w:rPr>
          <w:rStyle w:val="StyleUnderline"/>
        </w:rPr>
        <w:t xml:space="preserve"> is happy with Trump's move and </w:t>
      </w:r>
      <w:r w:rsidRPr="005843F5">
        <w:rPr>
          <w:rStyle w:val="StyleUnderline"/>
          <w:highlight w:val="cyan"/>
        </w:rPr>
        <w:t>wants to continue to explore parts of Gulf</w:t>
      </w:r>
      <w:r w:rsidRPr="00512FA0">
        <w:t>, and also to better understand the geology of the Atlantic Seaboard.</w:t>
      </w:r>
    </w:p>
    <w:p w14:paraId="4E97D06E" w14:textId="77777777" w:rsidR="00144808" w:rsidRDefault="00144808" w:rsidP="00144808">
      <w:pPr>
        <w:pStyle w:val="Heading4"/>
      </w:pPr>
      <w:r>
        <w:t>Lots of predicted drilling activity in the Eastern GoM</w:t>
      </w:r>
    </w:p>
    <w:p w14:paraId="3123F948" w14:textId="77777777" w:rsidR="00144808" w:rsidRPr="000809EF" w:rsidRDefault="00144808" w:rsidP="00144808">
      <w:r w:rsidRPr="000809EF">
        <w:rPr>
          <w:rStyle w:val="Style13ptBold"/>
        </w:rPr>
        <w:t>Calash</w:t>
      </w:r>
      <w:r>
        <w:t>, 4-20</w:t>
      </w:r>
      <w:r w:rsidRPr="000809EF">
        <w:rPr>
          <w:rStyle w:val="Style13ptBold"/>
        </w:rPr>
        <w:t>18</w:t>
      </w:r>
      <w:r>
        <w:t>, “</w:t>
      </w:r>
      <w:r w:rsidRPr="000809EF">
        <w:t>The Economic Impacts of Allowing Access to the Eastern Gulf of Mexico for Oil and Natural Gas Exploration and Development</w:t>
      </w:r>
      <w:r>
        <w:t xml:space="preserve">,” American Petroleum Institute, </w:t>
      </w:r>
      <w:hyperlink r:id="rId88" w:history="1">
        <w:r w:rsidRPr="00757663">
          <w:rPr>
            <w:rStyle w:val="Hyperlink"/>
          </w:rPr>
          <w:t>https://www.noia.org/wp-content/uploads/2018/04/180309-Calash-Eastern-Gulf-Development-Economic-Impacts-Report-Final.pdf</w:t>
        </w:r>
      </w:hyperlink>
      <w:r>
        <w:t xml:space="preserve"> //KL</w:t>
      </w:r>
    </w:p>
    <w:p w14:paraId="4C1F1985" w14:textId="77777777" w:rsidR="00144808" w:rsidRDefault="00144808" w:rsidP="00144808">
      <w:r w:rsidRPr="00512FA0">
        <w:rPr>
          <w:rStyle w:val="StyleUnderline"/>
          <w:highlight w:val="cyan"/>
        </w:rPr>
        <w:t>Drilling activity in the Eastern Gulf is expected to be highly robust</w:t>
      </w:r>
      <w:r>
        <w:t xml:space="preserve"> upon the commencement of offshore oil and natural gas activity. Exploratory drilling is projected to begin within two years after the first lease sales. Only exploratory drilling is expected to take place for the first four years of potential Eastern Gulf development. </w:t>
      </w:r>
      <w:r w:rsidRPr="00512FA0">
        <w:rPr>
          <w:rStyle w:val="StyleUnderline"/>
          <w:highlight w:val="cyan"/>
        </w:rPr>
        <w:t>In the fifth year, development drilling is expected to begin and</w:t>
      </w:r>
      <w:r w:rsidRPr="00512FA0">
        <w:rPr>
          <w:rStyle w:val="StyleUnderline"/>
        </w:rPr>
        <w:t xml:space="preserve"> continue to </w:t>
      </w:r>
      <w:r w:rsidRPr="00512FA0">
        <w:rPr>
          <w:rStyle w:val="StyleUnderline"/>
          <w:highlight w:val="cyan"/>
        </w:rPr>
        <w:t>accelerate</w:t>
      </w:r>
      <w:r w:rsidRPr="00512FA0">
        <w:rPr>
          <w:rStyle w:val="StyleUnderline"/>
        </w:rPr>
        <w:t xml:space="preserve">. </w:t>
      </w:r>
      <w:r w:rsidRPr="00512FA0">
        <w:rPr>
          <w:rStyle w:val="StyleUnderline"/>
          <w:highlight w:val="cyan"/>
        </w:rPr>
        <w:t>Total drilling activity is projected to level off at</w:t>
      </w:r>
      <w:r w:rsidRPr="00512FA0">
        <w:rPr>
          <w:rStyle w:val="StyleUnderline"/>
        </w:rPr>
        <w:t xml:space="preserve"> around </w:t>
      </w:r>
      <w:r w:rsidRPr="00512FA0">
        <w:rPr>
          <w:rStyle w:val="StyleUnderline"/>
          <w:highlight w:val="cyan"/>
        </w:rPr>
        <w:t>45-50 wells per year</w:t>
      </w:r>
      <w:r w:rsidRPr="00512FA0">
        <w:rPr>
          <w:rStyle w:val="StyleUnderline"/>
        </w:rPr>
        <w:t xml:space="preserve"> starting 11 years after initial lease sales.</w:t>
      </w:r>
      <w:r>
        <w:t xml:space="preserve"> During this time, the proportion between development and exploratory wells is expected to shift to around 60 and 40 percent respectively, which is in line with other mature provinces. (Figure 5)</w:t>
      </w:r>
    </w:p>
    <w:p w14:paraId="6022DF67" w14:textId="77777777" w:rsidR="00144808" w:rsidRDefault="00144808" w:rsidP="00144808">
      <w:r>
        <w:t>Due to the interconnected nature of exploration, drilling, and development, Eastern Gulf drilling is projected to follow a trend similar to project development regarding water depths of wells. As the basin matures, drilling is projected to trend to a 65 to 35 ratio of deepwater to shallow water wells</w:t>
      </w:r>
      <w:r w:rsidRPr="00512FA0">
        <w:t xml:space="preserve">. </w:t>
      </w:r>
      <w:r w:rsidRPr="00512FA0">
        <w:rPr>
          <w:rStyle w:val="StyleUnderline"/>
          <w:highlight w:val="cyan"/>
        </w:rPr>
        <w:t>A total of around 565 wells are projected to be drilled</w:t>
      </w:r>
      <w:r w:rsidRPr="00512FA0">
        <w:rPr>
          <w:rStyle w:val="StyleUnderline"/>
        </w:rPr>
        <w:t xml:space="preserve"> across the forecast period</w:t>
      </w:r>
      <w:r>
        <w:t>. (Figure 6)</w:t>
      </w:r>
    </w:p>
    <w:p w14:paraId="34E15553" w14:textId="77777777" w:rsidR="00144808" w:rsidRDefault="00144808" w:rsidP="00144808">
      <w:pPr>
        <w:pStyle w:val="Heading4"/>
      </w:pPr>
      <w:r>
        <w:t>Oil companies are trying to start drilling now- chart included</w:t>
      </w:r>
    </w:p>
    <w:p w14:paraId="43932200" w14:textId="77777777" w:rsidR="00144808" w:rsidRDefault="00144808" w:rsidP="00144808">
      <w:r w:rsidRPr="00CB3611">
        <w:rPr>
          <w:b/>
          <w:bCs/>
          <w:sz w:val="26"/>
          <w:szCs w:val="26"/>
        </w:rPr>
        <w:t>Argus 21</w:t>
      </w:r>
      <w:r w:rsidRPr="009D06E6">
        <w:t xml:space="preserve">, "Uncertainty looms for majors’ US Gulf investment," No Publication, </w:t>
      </w:r>
      <w:hyperlink r:id="rId89" w:history="1">
        <w:r w:rsidRPr="00A86045">
          <w:rPr>
            <w:rStyle w:val="Hyperlink"/>
          </w:rPr>
          <w:t>https://www.argusmedia.com/en/news/2208984-uncertainty-looms-for-majors-us-gulf-investment</w:t>
        </w:r>
      </w:hyperlink>
    </w:p>
    <w:p w14:paraId="7E8C3376" w14:textId="77777777" w:rsidR="00144808" w:rsidRPr="002159D0" w:rsidRDefault="00144808" w:rsidP="00144808">
      <w:pPr>
        <w:rPr>
          <w:b/>
          <w:bCs/>
          <w:u w:val="single"/>
        </w:rPr>
      </w:pPr>
      <w:r w:rsidRPr="002159D0">
        <w:rPr>
          <w:b/>
          <w:bCs/>
          <w:u w:val="single"/>
        </w:rPr>
        <w:t>Oil majors are resuming projects in the</w:t>
      </w:r>
      <w:r w:rsidRPr="002159D0">
        <w:t xml:space="preserve"> deepwater </w:t>
      </w:r>
      <w:r w:rsidRPr="002159D0">
        <w:rPr>
          <w:b/>
          <w:bCs/>
          <w:u w:val="single"/>
        </w:rPr>
        <w:t>US Gulf of Mexico that were delayed by last year's Covid-induced oil price collapse. But their energy transition strategies, alongside US president Joe Biden's climate policies, are creating longer-term uncertainty around the US Gulf as an investment destination.</w:t>
      </w:r>
    </w:p>
    <w:p w14:paraId="639F316C" w14:textId="77777777" w:rsidR="00144808" w:rsidRPr="002159D0" w:rsidRDefault="00144808" w:rsidP="00144808">
      <w:r w:rsidRPr="002159D0">
        <w:t>Output in the region is due to rise in the short term as fields with start-ups delayed by 2020's record-breaking hurricane season ramp up, with some projects expected to produce first oil this year (see table). The Energy Information Administration (EIA) forecasts US Gulf output at 1.75mn b/d next year, up from 1.71mn b/d this year and 1.66mn b/d in 2020. In the longer term, OECD energy watchdog the IEA sees US deepwater production rising to 2.1mn b/d by 2026, just above the 2019 peak of around 2mn b/d.</w:t>
      </w:r>
    </w:p>
    <w:p w14:paraId="6D37EA4D" w14:textId="77777777" w:rsidR="00144808" w:rsidRPr="002159D0" w:rsidRDefault="00144808" w:rsidP="00144808">
      <w:r w:rsidRPr="003C3FF8">
        <w:rPr>
          <w:b/>
          <w:bCs/>
          <w:u w:val="single"/>
        </w:rPr>
        <w:t>The Biden administration has formally called off all federal oil and gas lease sales scheduled before the end of June, as it continues to work on a sweeping review of its fossil fuel programme. Federal ownership of the offshore leaves deepwater operators with no way around a moratorium.</w:t>
      </w:r>
      <w:r w:rsidRPr="002159D0">
        <w:t xml:space="preserve"> The Interior Department plans to release by early summer an interim report outlining its next steps, including possible changes to offshore leasing. "If conditions in the US become so onerous that it really disincentivizes investment, we have got other places where we can take those dollars," Chevron chief executive Michael Wirth says.</w:t>
      </w:r>
    </w:p>
    <w:p w14:paraId="152485A9" w14:textId="77777777" w:rsidR="00144808" w:rsidRPr="002159D0" w:rsidRDefault="00144808" w:rsidP="00144808">
      <w:r w:rsidRPr="002159D0">
        <w:t>For some majors, future investment in the US Gulf depends more on how the region fits into their exploration strategy and low-cost, low-carbon strategies than on Biden's policies. They face the uphill struggle of replacing depleting oil reserves required to pay for the energy transition while juggling a value-over-volume focus.</w:t>
      </w:r>
    </w:p>
    <w:p w14:paraId="35285746" w14:textId="77777777" w:rsidR="00144808" w:rsidRPr="002159D0" w:rsidRDefault="00144808" w:rsidP="00144808">
      <w:r w:rsidRPr="002159D0">
        <w:t>Chevron is progressing US Gulf projects that it says fit into its "higher returns, lower carbon" strategy, maintaining that the area holds some of the world's lowest carbon-intensity assets. It expects development costs at the approved St Malo, Mad Dog 2 and Anchor projects of $14-17/bl, excluding a $2/bl technology development cost for Anchor. And BP has focused its US Gulf strategy on tie-backs to existing infrastructure, which are cheaper and quicker than most stand-alone projects. Its Puma West prospect find this month could tie back to the Mad Dog 2 platform, depending on commercial viability, but if it spurs a major new investment it could complicate a transition strategy that assumes a 40pc cut in BP's oil output by 2030.</w:t>
      </w:r>
    </w:p>
    <w:p w14:paraId="67A8D8B7" w14:textId="77777777" w:rsidR="00144808" w:rsidRPr="002159D0" w:rsidRDefault="00144808" w:rsidP="00144808">
      <w:r w:rsidRPr="002159D0">
        <w:t>The US Gulf makes up 55pc of Shell's US oil and gas production, but reservoir challenges at its 175,000 b/d of oil equivalent deepwater Appomattox development contributed to post-tax impairments in the fourth quarter. The project started in May 2019 with a breakeven price of $55/bl. "We need to make judgments on the value of that asset over the next 10-20 years," chief financial officer Jessica Uhl says. "We have had some disappointments in the last 12 months."</w:t>
      </w:r>
    </w:p>
    <w:p w14:paraId="538EDED6" w14:textId="77777777" w:rsidR="00144808" w:rsidRPr="002159D0" w:rsidRDefault="00144808" w:rsidP="00144808">
      <w:r w:rsidRPr="002159D0">
        <w:t>Gulf widow</w:t>
      </w:r>
    </w:p>
    <w:p w14:paraId="2B07A956" w14:textId="77777777" w:rsidR="00144808" w:rsidRPr="002159D0" w:rsidRDefault="00144808" w:rsidP="00144808">
      <w:r w:rsidRPr="002159D0">
        <w:t>For other firms, increasing competition from different regions has reduced the US Gulf's long-term appeal. Total is unlikely to have an aggressive exploration strategy in the area beyond Ballymore and North Platte, for which it expects a final investment decision (FID) this year or beyond, chief executive Patrick Pouyanne says. The smaller size of the US Gulf's reserves and discoveries compared with Brazil or Suriname requires Total to work harder on technical costs to break even, he says.</w:t>
      </w:r>
    </w:p>
    <w:p w14:paraId="5FF809CE" w14:textId="77777777" w:rsidR="00144808" w:rsidRPr="002159D0" w:rsidRDefault="00144808" w:rsidP="00144808">
      <w:r w:rsidRPr="002159D0">
        <w:t>This has been behind ExxonMobil's shift towards higher-return investment offshore Guyana and Suriname and away from the US Gulf, where its net acreage fell to 300,000 acres (1,215km²) at the end of 2020 from 1.2mn acres five years earlier. Short-term start-ups and FIDs in the region look likely to go ahead. But its long-term appeal depends on Biden's policies, and how competition with deepwater assets elsewhere plays into firms' energy transition investment strategies.</w:t>
      </w:r>
    </w:p>
    <w:tbl>
      <w:tblPr>
        <w:tblW w:w="8381" w:type="dxa"/>
        <w:tblBorders>
          <w:top w:val="single" w:sz="6" w:space="0" w:color="F2F2F2"/>
          <w:left w:val="single" w:sz="6" w:space="0" w:color="F2F2F2"/>
          <w:bottom w:val="single" w:sz="6" w:space="0" w:color="F2F2F2"/>
          <w:right w:val="single" w:sz="6" w:space="0" w:color="F2F2F2"/>
        </w:tblBorders>
        <w:shd w:val="clear" w:color="auto" w:fill="FFFFFF"/>
        <w:tblCellMar>
          <w:top w:w="15" w:type="dxa"/>
          <w:left w:w="15" w:type="dxa"/>
          <w:bottom w:w="15" w:type="dxa"/>
          <w:right w:w="15" w:type="dxa"/>
        </w:tblCellMar>
        <w:tblLook w:val="04A0" w:firstRow="1" w:lastRow="0" w:firstColumn="1" w:lastColumn="0" w:noHBand="0" w:noVBand="1"/>
      </w:tblPr>
      <w:tblGrid>
        <w:gridCol w:w="4142"/>
        <w:gridCol w:w="1883"/>
        <w:gridCol w:w="2356"/>
      </w:tblGrid>
      <w:tr w:rsidR="00144808" w14:paraId="265DCBCA" w14:textId="77777777" w:rsidTr="00863D51">
        <w:tc>
          <w:tcPr>
            <w:tcW w:w="0" w:type="auto"/>
            <w:gridSpan w:val="3"/>
            <w:shd w:val="clear" w:color="auto" w:fill="260349"/>
            <w:tcMar>
              <w:top w:w="120" w:type="dxa"/>
              <w:left w:w="315" w:type="dxa"/>
              <w:bottom w:w="120" w:type="dxa"/>
              <w:right w:w="315" w:type="dxa"/>
            </w:tcMar>
            <w:hideMark/>
          </w:tcPr>
          <w:p w14:paraId="499CFB34" w14:textId="77777777" w:rsidR="00144808" w:rsidRDefault="00144808" w:rsidP="00863D51">
            <w:pPr>
              <w:rPr>
                <w:color w:val="FFFFFF"/>
              </w:rPr>
            </w:pPr>
            <w:r>
              <w:rPr>
                <w:color w:val="FFFFFF"/>
              </w:rPr>
              <w:t>Highest bidders in Gulf of Mexico Nov 2020 lease sale*</w:t>
            </w:r>
          </w:p>
        </w:tc>
      </w:tr>
      <w:tr w:rsidR="00144808" w14:paraId="51681A1F" w14:textId="77777777" w:rsidTr="00863D51">
        <w:tc>
          <w:tcPr>
            <w:tcW w:w="0" w:type="auto"/>
            <w:shd w:val="clear" w:color="auto" w:fill="E8E8E8"/>
            <w:tcMar>
              <w:top w:w="210" w:type="dxa"/>
              <w:left w:w="315" w:type="dxa"/>
              <w:bottom w:w="210" w:type="dxa"/>
              <w:right w:w="315" w:type="dxa"/>
            </w:tcMar>
            <w:hideMark/>
          </w:tcPr>
          <w:p w14:paraId="775FCC50" w14:textId="77777777" w:rsidR="00144808" w:rsidRDefault="00144808" w:rsidP="00863D51">
            <w:pPr>
              <w:rPr>
                <w:color w:val="1F1F1F"/>
              </w:rPr>
            </w:pPr>
            <w:r>
              <w:rPr>
                <w:color w:val="1F1F1F"/>
              </w:rPr>
              <w:t>Company</w:t>
            </w:r>
          </w:p>
        </w:tc>
        <w:tc>
          <w:tcPr>
            <w:tcW w:w="0" w:type="auto"/>
            <w:shd w:val="clear" w:color="auto" w:fill="E8E8E8"/>
            <w:tcMar>
              <w:top w:w="210" w:type="dxa"/>
              <w:left w:w="315" w:type="dxa"/>
              <w:bottom w:w="210" w:type="dxa"/>
              <w:right w:w="315" w:type="dxa"/>
            </w:tcMar>
            <w:hideMark/>
          </w:tcPr>
          <w:p w14:paraId="312E014A" w14:textId="77777777" w:rsidR="00144808" w:rsidRDefault="00144808" w:rsidP="00863D51">
            <w:pPr>
              <w:rPr>
                <w:color w:val="1F1F1F"/>
              </w:rPr>
            </w:pPr>
            <w:r>
              <w:rPr>
                <w:color w:val="1F1F1F"/>
              </w:rPr>
              <w:t>Total high bids</w:t>
            </w:r>
          </w:p>
        </w:tc>
        <w:tc>
          <w:tcPr>
            <w:tcW w:w="0" w:type="auto"/>
            <w:shd w:val="clear" w:color="auto" w:fill="E8E8E8"/>
            <w:tcMar>
              <w:top w:w="210" w:type="dxa"/>
              <w:left w:w="315" w:type="dxa"/>
              <w:bottom w:w="210" w:type="dxa"/>
              <w:right w:w="315" w:type="dxa"/>
            </w:tcMar>
            <w:hideMark/>
          </w:tcPr>
          <w:p w14:paraId="4CF440D5" w14:textId="77777777" w:rsidR="00144808" w:rsidRDefault="00144808" w:rsidP="00863D51">
            <w:pPr>
              <w:rPr>
                <w:color w:val="1F1F1F"/>
              </w:rPr>
            </w:pPr>
            <w:r>
              <w:rPr>
                <w:color w:val="1F1F1F"/>
              </w:rPr>
              <w:t>Sum of high bids $mn</w:t>
            </w:r>
          </w:p>
        </w:tc>
      </w:tr>
      <w:tr w:rsidR="00144808" w14:paraId="2CA4D15E" w14:textId="77777777" w:rsidTr="00863D51">
        <w:tc>
          <w:tcPr>
            <w:tcW w:w="0" w:type="auto"/>
            <w:shd w:val="clear" w:color="auto" w:fill="FFFFFF"/>
            <w:tcMar>
              <w:top w:w="210" w:type="dxa"/>
              <w:left w:w="315" w:type="dxa"/>
              <w:bottom w:w="210" w:type="dxa"/>
              <w:right w:w="315" w:type="dxa"/>
            </w:tcMar>
            <w:hideMark/>
          </w:tcPr>
          <w:p w14:paraId="21BF02F0" w14:textId="77777777" w:rsidR="00144808" w:rsidRDefault="00144808" w:rsidP="00863D51">
            <w:pPr>
              <w:rPr>
                <w:color w:val="1F1F1F"/>
              </w:rPr>
            </w:pPr>
          </w:p>
        </w:tc>
        <w:tc>
          <w:tcPr>
            <w:tcW w:w="0" w:type="auto"/>
            <w:shd w:val="clear" w:color="auto" w:fill="FFFFFF"/>
            <w:tcMar>
              <w:top w:w="210" w:type="dxa"/>
              <w:left w:w="315" w:type="dxa"/>
              <w:bottom w:w="210" w:type="dxa"/>
              <w:right w:w="315" w:type="dxa"/>
            </w:tcMar>
            <w:hideMark/>
          </w:tcPr>
          <w:p w14:paraId="37E06557" w14:textId="77777777" w:rsidR="00144808" w:rsidRDefault="00144808" w:rsidP="00863D51">
            <w:pPr>
              <w:rPr>
                <w:sz w:val="20"/>
                <w:szCs w:val="20"/>
              </w:rPr>
            </w:pPr>
          </w:p>
        </w:tc>
        <w:tc>
          <w:tcPr>
            <w:tcW w:w="0" w:type="auto"/>
            <w:shd w:val="clear" w:color="auto" w:fill="FFFFFF"/>
            <w:tcMar>
              <w:top w:w="210" w:type="dxa"/>
              <w:left w:w="315" w:type="dxa"/>
              <w:bottom w:w="210" w:type="dxa"/>
              <w:right w:w="315" w:type="dxa"/>
            </w:tcMar>
            <w:hideMark/>
          </w:tcPr>
          <w:p w14:paraId="369C7E44" w14:textId="77777777" w:rsidR="00144808" w:rsidRDefault="00144808" w:rsidP="00863D51">
            <w:pPr>
              <w:rPr>
                <w:sz w:val="20"/>
                <w:szCs w:val="20"/>
              </w:rPr>
            </w:pPr>
          </w:p>
        </w:tc>
      </w:tr>
      <w:tr w:rsidR="00144808" w14:paraId="0A93BE3E" w14:textId="77777777" w:rsidTr="00863D51">
        <w:tc>
          <w:tcPr>
            <w:tcW w:w="0" w:type="auto"/>
            <w:shd w:val="clear" w:color="auto" w:fill="E8E8E8"/>
            <w:tcMar>
              <w:top w:w="210" w:type="dxa"/>
              <w:left w:w="315" w:type="dxa"/>
              <w:bottom w:w="210" w:type="dxa"/>
              <w:right w:w="315" w:type="dxa"/>
            </w:tcMar>
            <w:hideMark/>
          </w:tcPr>
          <w:p w14:paraId="4A00D4BF" w14:textId="77777777" w:rsidR="00144808" w:rsidRDefault="00144808" w:rsidP="00863D51">
            <w:pPr>
              <w:rPr>
                <w:color w:val="1F1F1F"/>
                <w:sz w:val="24"/>
              </w:rPr>
            </w:pPr>
            <w:r>
              <w:rPr>
                <w:color w:val="1F1F1F"/>
              </w:rPr>
              <w:t>Shell Offshore†</w:t>
            </w:r>
          </w:p>
        </w:tc>
        <w:tc>
          <w:tcPr>
            <w:tcW w:w="0" w:type="auto"/>
            <w:shd w:val="clear" w:color="auto" w:fill="E8E8E8"/>
            <w:tcMar>
              <w:top w:w="210" w:type="dxa"/>
              <w:left w:w="315" w:type="dxa"/>
              <w:bottom w:w="210" w:type="dxa"/>
              <w:right w:w="315" w:type="dxa"/>
            </w:tcMar>
            <w:hideMark/>
          </w:tcPr>
          <w:p w14:paraId="1CEE75CF" w14:textId="77777777" w:rsidR="00144808" w:rsidRDefault="00144808" w:rsidP="00863D51">
            <w:pPr>
              <w:rPr>
                <w:color w:val="1F1F1F"/>
              </w:rPr>
            </w:pPr>
            <w:r>
              <w:rPr>
                <w:color w:val="1F1F1F"/>
              </w:rPr>
              <w:t>21</w:t>
            </w:r>
          </w:p>
        </w:tc>
        <w:tc>
          <w:tcPr>
            <w:tcW w:w="0" w:type="auto"/>
            <w:shd w:val="clear" w:color="auto" w:fill="E8E8E8"/>
            <w:tcMar>
              <w:top w:w="210" w:type="dxa"/>
              <w:left w:w="315" w:type="dxa"/>
              <w:bottom w:w="210" w:type="dxa"/>
              <w:right w:w="315" w:type="dxa"/>
            </w:tcMar>
            <w:hideMark/>
          </w:tcPr>
          <w:p w14:paraId="032A588D" w14:textId="77777777" w:rsidR="00144808" w:rsidRDefault="00144808" w:rsidP="00863D51">
            <w:pPr>
              <w:rPr>
                <w:color w:val="1F1F1F"/>
              </w:rPr>
            </w:pPr>
            <w:r>
              <w:rPr>
                <w:color w:val="1F1F1F"/>
              </w:rPr>
              <w:t>27.9</w:t>
            </w:r>
          </w:p>
        </w:tc>
      </w:tr>
      <w:tr w:rsidR="00144808" w14:paraId="239F2EDE" w14:textId="77777777" w:rsidTr="00863D51">
        <w:tc>
          <w:tcPr>
            <w:tcW w:w="0" w:type="auto"/>
            <w:shd w:val="clear" w:color="auto" w:fill="FFFFFF"/>
            <w:tcMar>
              <w:top w:w="210" w:type="dxa"/>
              <w:left w:w="315" w:type="dxa"/>
              <w:bottom w:w="210" w:type="dxa"/>
              <w:right w:w="315" w:type="dxa"/>
            </w:tcMar>
            <w:hideMark/>
          </w:tcPr>
          <w:p w14:paraId="60F5F9A9" w14:textId="77777777" w:rsidR="00144808" w:rsidRDefault="00144808" w:rsidP="00863D51">
            <w:pPr>
              <w:rPr>
                <w:color w:val="1F1F1F"/>
              </w:rPr>
            </w:pPr>
            <w:r>
              <w:rPr>
                <w:color w:val="1F1F1F"/>
              </w:rPr>
              <w:t>EnVen Energy Ventures</w:t>
            </w:r>
          </w:p>
        </w:tc>
        <w:tc>
          <w:tcPr>
            <w:tcW w:w="0" w:type="auto"/>
            <w:shd w:val="clear" w:color="auto" w:fill="FFFFFF"/>
            <w:tcMar>
              <w:top w:w="210" w:type="dxa"/>
              <w:left w:w="315" w:type="dxa"/>
              <w:bottom w:w="210" w:type="dxa"/>
              <w:right w:w="315" w:type="dxa"/>
            </w:tcMar>
            <w:hideMark/>
          </w:tcPr>
          <w:p w14:paraId="5777AE83" w14:textId="77777777" w:rsidR="00144808" w:rsidRDefault="00144808" w:rsidP="00863D51">
            <w:pPr>
              <w:rPr>
                <w:color w:val="1F1F1F"/>
              </w:rPr>
            </w:pPr>
            <w:r>
              <w:rPr>
                <w:color w:val="1F1F1F"/>
              </w:rPr>
              <w:t>13</w:t>
            </w:r>
          </w:p>
        </w:tc>
        <w:tc>
          <w:tcPr>
            <w:tcW w:w="0" w:type="auto"/>
            <w:shd w:val="clear" w:color="auto" w:fill="FFFFFF"/>
            <w:tcMar>
              <w:top w:w="210" w:type="dxa"/>
              <w:left w:w="315" w:type="dxa"/>
              <w:bottom w:w="210" w:type="dxa"/>
              <w:right w:w="315" w:type="dxa"/>
            </w:tcMar>
            <w:hideMark/>
          </w:tcPr>
          <w:p w14:paraId="256EB840" w14:textId="77777777" w:rsidR="00144808" w:rsidRDefault="00144808" w:rsidP="00863D51">
            <w:pPr>
              <w:rPr>
                <w:color w:val="1F1F1F"/>
              </w:rPr>
            </w:pPr>
            <w:r>
              <w:rPr>
                <w:color w:val="1F1F1F"/>
              </w:rPr>
              <w:t>7.7</w:t>
            </w:r>
          </w:p>
        </w:tc>
      </w:tr>
      <w:tr w:rsidR="00144808" w14:paraId="1240C854" w14:textId="77777777" w:rsidTr="00863D51">
        <w:tc>
          <w:tcPr>
            <w:tcW w:w="0" w:type="auto"/>
            <w:shd w:val="clear" w:color="auto" w:fill="E8E8E8"/>
            <w:tcMar>
              <w:top w:w="210" w:type="dxa"/>
              <w:left w:w="315" w:type="dxa"/>
              <w:bottom w:w="210" w:type="dxa"/>
              <w:right w:w="315" w:type="dxa"/>
            </w:tcMar>
            <w:hideMark/>
          </w:tcPr>
          <w:p w14:paraId="2CD5B64B" w14:textId="77777777" w:rsidR="00144808" w:rsidRDefault="00144808" w:rsidP="00863D51">
            <w:pPr>
              <w:rPr>
                <w:color w:val="1F1F1F"/>
              </w:rPr>
            </w:pPr>
            <w:r>
              <w:rPr>
                <w:color w:val="1F1F1F"/>
              </w:rPr>
              <w:t>BP Exploration &amp; Production†</w:t>
            </w:r>
          </w:p>
        </w:tc>
        <w:tc>
          <w:tcPr>
            <w:tcW w:w="0" w:type="auto"/>
            <w:shd w:val="clear" w:color="auto" w:fill="E8E8E8"/>
            <w:tcMar>
              <w:top w:w="210" w:type="dxa"/>
              <w:left w:w="315" w:type="dxa"/>
              <w:bottom w:w="210" w:type="dxa"/>
              <w:right w:w="315" w:type="dxa"/>
            </w:tcMar>
            <w:hideMark/>
          </w:tcPr>
          <w:p w14:paraId="1DBF2534" w14:textId="77777777" w:rsidR="00144808" w:rsidRDefault="00144808" w:rsidP="00863D51">
            <w:pPr>
              <w:rPr>
                <w:color w:val="1F1F1F"/>
              </w:rPr>
            </w:pPr>
            <w:r>
              <w:rPr>
                <w:color w:val="1F1F1F"/>
              </w:rPr>
              <w:t>10</w:t>
            </w:r>
          </w:p>
        </w:tc>
        <w:tc>
          <w:tcPr>
            <w:tcW w:w="0" w:type="auto"/>
            <w:shd w:val="clear" w:color="auto" w:fill="E8E8E8"/>
            <w:tcMar>
              <w:top w:w="210" w:type="dxa"/>
              <w:left w:w="315" w:type="dxa"/>
              <w:bottom w:w="210" w:type="dxa"/>
              <w:right w:w="315" w:type="dxa"/>
            </w:tcMar>
            <w:hideMark/>
          </w:tcPr>
          <w:p w14:paraId="4902FA15" w14:textId="77777777" w:rsidR="00144808" w:rsidRDefault="00144808" w:rsidP="00863D51">
            <w:pPr>
              <w:rPr>
                <w:color w:val="1F1F1F"/>
              </w:rPr>
            </w:pPr>
            <w:r>
              <w:rPr>
                <w:color w:val="1F1F1F"/>
              </w:rPr>
              <w:t>17.1</w:t>
            </w:r>
          </w:p>
        </w:tc>
      </w:tr>
      <w:tr w:rsidR="00144808" w14:paraId="1DDFF6A7" w14:textId="77777777" w:rsidTr="00863D51">
        <w:tc>
          <w:tcPr>
            <w:tcW w:w="0" w:type="auto"/>
            <w:shd w:val="clear" w:color="auto" w:fill="FFFFFF"/>
            <w:tcMar>
              <w:top w:w="210" w:type="dxa"/>
              <w:left w:w="315" w:type="dxa"/>
              <w:bottom w:w="210" w:type="dxa"/>
              <w:right w:w="315" w:type="dxa"/>
            </w:tcMar>
            <w:hideMark/>
          </w:tcPr>
          <w:p w14:paraId="5A520A0B" w14:textId="77777777" w:rsidR="00144808" w:rsidRDefault="00144808" w:rsidP="00863D51">
            <w:pPr>
              <w:rPr>
                <w:color w:val="1F1F1F"/>
              </w:rPr>
            </w:pPr>
            <w:r>
              <w:rPr>
                <w:color w:val="1F1F1F"/>
              </w:rPr>
              <w:t>Chevron USA†</w:t>
            </w:r>
          </w:p>
        </w:tc>
        <w:tc>
          <w:tcPr>
            <w:tcW w:w="0" w:type="auto"/>
            <w:shd w:val="clear" w:color="auto" w:fill="FFFFFF"/>
            <w:tcMar>
              <w:top w:w="210" w:type="dxa"/>
              <w:left w:w="315" w:type="dxa"/>
              <w:bottom w:w="210" w:type="dxa"/>
              <w:right w:w="315" w:type="dxa"/>
            </w:tcMar>
            <w:hideMark/>
          </w:tcPr>
          <w:p w14:paraId="1858256F" w14:textId="77777777" w:rsidR="00144808" w:rsidRDefault="00144808" w:rsidP="00863D51">
            <w:pPr>
              <w:rPr>
                <w:color w:val="1F1F1F"/>
              </w:rPr>
            </w:pPr>
            <w:r>
              <w:rPr>
                <w:color w:val="1F1F1F"/>
              </w:rPr>
              <w:t>10</w:t>
            </w:r>
          </w:p>
        </w:tc>
        <w:tc>
          <w:tcPr>
            <w:tcW w:w="0" w:type="auto"/>
            <w:shd w:val="clear" w:color="auto" w:fill="FFFFFF"/>
            <w:tcMar>
              <w:top w:w="210" w:type="dxa"/>
              <w:left w:w="315" w:type="dxa"/>
              <w:bottom w:w="210" w:type="dxa"/>
              <w:right w:w="315" w:type="dxa"/>
            </w:tcMar>
            <w:hideMark/>
          </w:tcPr>
          <w:p w14:paraId="08A0DA36" w14:textId="77777777" w:rsidR="00144808" w:rsidRDefault="00144808" w:rsidP="00863D51">
            <w:pPr>
              <w:rPr>
                <w:color w:val="1F1F1F"/>
              </w:rPr>
            </w:pPr>
            <w:r>
              <w:rPr>
                <w:color w:val="1F1F1F"/>
              </w:rPr>
              <w:t>17.1</w:t>
            </w:r>
          </w:p>
        </w:tc>
      </w:tr>
      <w:tr w:rsidR="00144808" w14:paraId="57FE3D8F" w14:textId="77777777" w:rsidTr="00863D51">
        <w:tc>
          <w:tcPr>
            <w:tcW w:w="0" w:type="auto"/>
            <w:shd w:val="clear" w:color="auto" w:fill="E8E8E8"/>
            <w:tcMar>
              <w:top w:w="210" w:type="dxa"/>
              <w:left w:w="315" w:type="dxa"/>
              <w:bottom w:w="210" w:type="dxa"/>
              <w:right w:w="315" w:type="dxa"/>
            </w:tcMar>
            <w:hideMark/>
          </w:tcPr>
          <w:p w14:paraId="34061E83" w14:textId="77777777" w:rsidR="00144808" w:rsidRDefault="00144808" w:rsidP="00863D51">
            <w:pPr>
              <w:rPr>
                <w:color w:val="1F1F1F"/>
              </w:rPr>
            </w:pPr>
            <w:r>
              <w:rPr>
                <w:color w:val="1F1F1F"/>
              </w:rPr>
              <w:t>Repsol E&amp;P USA</w:t>
            </w:r>
          </w:p>
        </w:tc>
        <w:tc>
          <w:tcPr>
            <w:tcW w:w="0" w:type="auto"/>
            <w:shd w:val="clear" w:color="auto" w:fill="E8E8E8"/>
            <w:tcMar>
              <w:top w:w="210" w:type="dxa"/>
              <w:left w:w="315" w:type="dxa"/>
              <w:bottom w:w="210" w:type="dxa"/>
              <w:right w:w="315" w:type="dxa"/>
            </w:tcMar>
            <w:hideMark/>
          </w:tcPr>
          <w:p w14:paraId="69CD6A1E" w14:textId="77777777" w:rsidR="00144808" w:rsidRDefault="00144808" w:rsidP="00863D51">
            <w:pPr>
              <w:rPr>
                <w:color w:val="1F1F1F"/>
              </w:rPr>
            </w:pPr>
            <w:r>
              <w:rPr>
                <w:color w:val="1F1F1F"/>
              </w:rPr>
              <w:t>9</w:t>
            </w:r>
          </w:p>
        </w:tc>
        <w:tc>
          <w:tcPr>
            <w:tcW w:w="0" w:type="auto"/>
            <w:shd w:val="clear" w:color="auto" w:fill="E8E8E8"/>
            <w:tcMar>
              <w:top w:w="210" w:type="dxa"/>
              <w:left w:w="315" w:type="dxa"/>
              <w:bottom w:w="210" w:type="dxa"/>
              <w:right w:w="315" w:type="dxa"/>
            </w:tcMar>
            <w:hideMark/>
          </w:tcPr>
          <w:p w14:paraId="086CFBA2" w14:textId="77777777" w:rsidR="00144808" w:rsidRDefault="00144808" w:rsidP="00863D51">
            <w:pPr>
              <w:rPr>
                <w:color w:val="1F1F1F"/>
              </w:rPr>
            </w:pPr>
            <w:r>
              <w:rPr>
                <w:color w:val="1F1F1F"/>
              </w:rPr>
              <w:t>6.4</w:t>
            </w:r>
          </w:p>
        </w:tc>
      </w:tr>
      <w:tr w:rsidR="00144808" w14:paraId="6B97FDE7" w14:textId="77777777" w:rsidTr="00863D51">
        <w:tc>
          <w:tcPr>
            <w:tcW w:w="0" w:type="auto"/>
            <w:shd w:val="clear" w:color="auto" w:fill="FFFFFF"/>
            <w:tcMar>
              <w:top w:w="210" w:type="dxa"/>
              <w:left w:w="315" w:type="dxa"/>
              <w:bottom w:w="210" w:type="dxa"/>
              <w:right w:w="315" w:type="dxa"/>
            </w:tcMar>
            <w:hideMark/>
          </w:tcPr>
          <w:p w14:paraId="4F8C6A45" w14:textId="77777777" w:rsidR="00144808" w:rsidRDefault="00144808" w:rsidP="00863D51">
            <w:pPr>
              <w:rPr>
                <w:color w:val="1F1F1F"/>
              </w:rPr>
            </w:pPr>
            <w:r>
              <w:rPr>
                <w:color w:val="1F1F1F"/>
              </w:rPr>
              <w:t>Murphy Exploration &amp; Production Company</w:t>
            </w:r>
          </w:p>
        </w:tc>
        <w:tc>
          <w:tcPr>
            <w:tcW w:w="0" w:type="auto"/>
            <w:shd w:val="clear" w:color="auto" w:fill="FFFFFF"/>
            <w:tcMar>
              <w:top w:w="210" w:type="dxa"/>
              <w:left w:w="315" w:type="dxa"/>
              <w:bottom w:w="210" w:type="dxa"/>
              <w:right w:w="315" w:type="dxa"/>
            </w:tcMar>
            <w:hideMark/>
          </w:tcPr>
          <w:p w14:paraId="58D5B24E" w14:textId="77777777" w:rsidR="00144808" w:rsidRDefault="00144808" w:rsidP="00863D51">
            <w:pPr>
              <w:rPr>
                <w:color w:val="1F1F1F"/>
              </w:rPr>
            </w:pPr>
            <w:r>
              <w:rPr>
                <w:color w:val="1F1F1F"/>
              </w:rPr>
              <w:t>8</w:t>
            </w:r>
          </w:p>
        </w:tc>
        <w:tc>
          <w:tcPr>
            <w:tcW w:w="0" w:type="auto"/>
            <w:shd w:val="clear" w:color="auto" w:fill="FFFFFF"/>
            <w:tcMar>
              <w:top w:w="210" w:type="dxa"/>
              <w:left w:w="315" w:type="dxa"/>
              <w:bottom w:w="210" w:type="dxa"/>
              <w:right w:w="315" w:type="dxa"/>
            </w:tcMar>
            <w:hideMark/>
          </w:tcPr>
          <w:p w14:paraId="192640FE" w14:textId="77777777" w:rsidR="00144808" w:rsidRDefault="00144808" w:rsidP="00863D51">
            <w:pPr>
              <w:rPr>
                <w:color w:val="1F1F1F"/>
              </w:rPr>
            </w:pPr>
            <w:r>
              <w:rPr>
                <w:color w:val="1F1F1F"/>
              </w:rPr>
              <w:t>5.3</w:t>
            </w:r>
          </w:p>
        </w:tc>
      </w:tr>
      <w:tr w:rsidR="00144808" w14:paraId="73EFFFD0" w14:textId="77777777" w:rsidTr="00863D51">
        <w:tc>
          <w:tcPr>
            <w:tcW w:w="0" w:type="auto"/>
            <w:shd w:val="clear" w:color="auto" w:fill="E8E8E8"/>
            <w:tcMar>
              <w:top w:w="210" w:type="dxa"/>
              <w:left w:w="315" w:type="dxa"/>
              <w:bottom w:w="210" w:type="dxa"/>
              <w:right w:w="315" w:type="dxa"/>
            </w:tcMar>
            <w:hideMark/>
          </w:tcPr>
          <w:p w14:paraId="40F47882" w14:textId="77777777" w:rsidR="00144808" w:rsidRDefault="00144808" w:rsidP="00863D51">
            <w:pPr>
              <w:rPr>
                <w:color w:val="1F1F1F"/>
              </w:rPr>
            </w:pPr>
            <w:r>
              <w:rPr>
                <w:color w:val="1F1F1F"/>
              </w:rPr>
              <w:t>Equinor Gulf of Mexico</w:t>
            </w:r>
          </w:p>
        </w:tc>
        <w:tc>
          <w:tcPr>
            <w:tcW w:w="0" w:type="auto"/>
            <w:shd w:val="clear" w:color="auto" w:fill="E8E8E8"/>
            <w:tcMar>
              <w:top w:w="210" w:type="dxa"/>
              <w:left w:w="315" w:type="dxa"/>
              <w:bottom w:w="210" w:type="dxa"/>
              <w:right w:w="315" w:type="dxa"/>
            </w:tcMar>
            <w:hideMark/>
          </w:tcPr>
          <w:p w14:paraId="7DBFFB26" w14:textId="77777777" w:rsidR="00144808" w:rsidRDefault="00144808" w:rsidP="00863D51">
            <w:pPr>
              <w:rPr>
                <w:color w:val="1F1F1F"/>
              </w:rPr>
            </w:pPr>
            <w:r>
              <w:rPr>
                <w:color w:val="1F1F1F"/>
              </w:rPr>
              <w:t>7</w:t>
            </w:r>
          </w:p>
        </w:tc>
        <w:tc>
          <w:tcPr>
            <w:tcW w:w="0" w:type="auto"/>
            <w:shd w:val="clear" w:color="auto" w:fill="E8E8E8"/>
            <w:tcMar>
              <w:top w:w="210" w:type="dxa"/>
              <w:left w:w="315" w:type="dxa"/>
              <w:bottom w:w="210" w:type="dxa"/>
              <w:right w:w="315" w:type="dxa"/>
            </w:tcMar>
            <w:hideMark/>
          </w:tcPr>
          <w:p w14:paraId="4912DE89" w14:textId="77777777" w:rsidR="00144808" w:rsidRDefault="00144808" w:rsidP="00863D51">
            <w:pPr>
              <w:rPr>
                <w:color w:val="1F1F1F"/>
              </w:rPr>
            </w:pPr>
            <w:r>
              <w:rPr>
                <w:color w:val="1F1F1F"/>
              </w:rPr>
              <w:t>22.2</w:t>
            </w:r>
          </w:p>
        </w:tc>
      </w:tr>
      <w:tr w:rsidR="00144808" w14:paraId="670F9E9C" w14:textId="77777777" w:rsidTr="00863D51">
        <w:tc>
          <w:tcPr>
            <w:tcW w:w="0" w:type="auto"/>
            <w:shd w:val="clear" w:color="auto" w:fill="FFFFFF"/>
            <w:tcMar>
              <w:top w:w="210" w:type="dxa"/>
              <w:left w:w="315" w:type="dxa"/>
              <w:bottom w:w="210" w:type="dxa"/>
              <w:right w:w="315" w:type="dxa"/>
            </w:tcMar>
            <w:hideMark/>
          </w:tcPr>
          <w:p w14:paraId="5935CACB" w14:textId="77777777" w:rsidR="00144808" w:rsidRDefault="00144808" w:rsidP="00863D51">
            <w:pPr>
              <w:rPr>
                <w:color w:val="1F1F1F"/>
              </w:rPr>
            </w:pPr>
            <w:r>
              <w:rPr>
                <w:color w:val="1F1F1F"/>
              </w:rPr>
              <w:t>Anadarko US Offshore</w:t>
            </w:r>
          </w:p>
        </w:tc>
        <w:tc>
          <w:tcPr>
            <w:tcW w:w="0" w:type="auto"/>
            <w:shd w:val="clear" w:color="auto" w:fill="FFFFFF"/>
            <w:tcMar>
              <w:top w:w="210" w:type="dxa"/>
              <w:left w:w="315" w:type="dxa"/>
              <w:bottom w:w="210" w:type="dxa"/>
              <w:right w:w="315" w:type="dxa"/>
            </w:tcMar>
            <w:hideMark/>
          </w:tcPr>
          <w:p w14:paraId="7FB1ADE0" w14:textId="77777777" w:rsidR="00144808" w:rsidRDefault="00144808" w:rsidP="00863D51">
            <w:pPr>
              <w:rPr>
                <w:color w:val="1F1F1F"/>
              </w:rPr>
            </w:pPr>
            <w:r>
              <w:rPr>
                <w:color w:val="1F1F1F"/>
              </w:rPr>
              <w:t>4</w:t>
            </w:r>
          </w:p>
        </w:tc>
        <w:tc>
          <w:tcPr>
            <w:tcW w:w="0" w:type="auto"/>
            <w:shd w:val="clear" w:color="auto" w:fill="FFFFFF"/>
            <w:tcMar>
              <w:top w:w="210" w:type="dxa"/>
              <w:left w:w="315" w:type="dxa"/>
              <w:bottom w:w="210" w:type="dxa"/>
              <w:right w:w="315" w:type="dxa"/>
            </w:tcMar>
            <w:hideMark/>
          </w:tcPr>
          <w:p w14:paraId="5E686C4D" w14:textId="77777777" w:rsidR="00144808" w:rsidRDefault="00144808" w:rsidP="00863D51">
            <w:pPr>
              <w:rPr>
                <w:color w:val="1F1F1F"/>
              </w:rPr>
            </w:pPr>
            <w:r>
              <w:rPr>
                <w:color w:val="1F1F1F"/>
              </w:rPr>
              <w:t>6.5</w:t>
            </w:r>
          </w:p>
        </w:tc>
      </w:tr>
      <w:tr w:rsidR="00144808" w14:paraId="0555019C" w14:textId="77777777" w:rsidTr="00863D51">
        <w:tc>
          <w:tcPr>
            <w:tcW w:w="0" w:type="auto"/>
            <w:shd w:val="clear" w:color="auto" w:fill="E8E8E8"/>
            <w:tcMar>
              <w:top w:w="210" w:type="dxa"/>
              <w:left w:w="315" w:type="dxa"/>
              <w:bottom w:w="210" w:type="dxa"/>
              <w:right w:w="315" w:type="dxa"/>
            </w:tcMar>
            <w:hideMark/>
          </w:tcPr>
          <w:p w14:paraId="5D44C24D" w14:textId="77777777" w:rsidR="00144808" w:rsidRDefault="00144808" w:rsidP="00863D51">
            <w:pPr>
              <w:rPr>
                <w:color w:val="1F1F1F"/>
              </w:rPr>
            </w:pPr>
            <w:r>
              <w:rPr>
                <w:color w:val="1F1F1F"/>
              </w:rPr>
              <w:t>LLOG Exploration Offshore</w:t>
            </w:r>
          </w:p>
        </w:tc>
        <w:tc>
          <w:tcPr>
            <w:tcW w:w="0" w:type="auto"/>
            <w:shd w:val="clear" w:color="auto" w:fill="E8E8E8"/>
            <w:tcMar>
              <w:top w:w="210" w:type="dxa"/>
              <w:left w:w="315" w:type="dxa"/>
              <w:bottom w:w="210" w:type="dxa"/>
              <w:right w:w="315" w:type="dxa"/>
            </w:tcMar>
            <w:hideMark/>
          </w:tcPr>
          <w:p w14:paraId="31DEF8F0" w14:textId="77777777" w:rsidR="00144808" w:rsidRDefault="00144808" w:rsidP="00863D51">
            <w:pPr>
              <w:rPr>
                <w:color w:val="1F1F1F"/>
              </w:rPr>
            </w:pPr>
            <w:r>
              <w:rPr>
                <w:color w:val="1F1F1F"/>
              </w:rPr>
              <w:t>4</w:t>
            </w:r>
          </w:p>
        </w:tc>
        <w:tc>
          <w:tcPr>
            <w:tcW w:w="0" w:type="auto"/>
            <w:shd w:val="clear" w:color="auto" w:fill="E8E8E8"/>
            <w:tcMar>
              <w:top w:w="210" w:type="dxa"/>
              <w:left w:w="315" w:type="dxa"/>
              <w:bottom w:w="210" w:type="dxa"/>
              <w:right w:w="315" w:type="dxa"/>
            </w:tcMar>
            <w:hideMark/>
          </w:tcPr>
          <w:p w14:paraId="5200D76B" w14:textId="77777777" w:rsidR="00144808" w:rsidRDefault="00144808" w:rsidP="00863D51">
            <w:pPr>
              <w:rPr>
                <w:color w:val="1F1F1F"/>
              </w:rPr>
            </w:pPr>
            <w:r>
              <w:rPr>
                <w:color w:val="1F1F1F"/>
              </w:rPr>
              <w:t>1.4</w:t>
            </w:r>
          </w:p>
        </w:tc>
      </w:tr>
      <w:tr w:rsidR="00144808" w14:paraId="27376979" w14:textId="77777777" w:rsidTr="00863D51">
        <w:tc>
          <w:tcPr>
            <w:tcW w:w="0" w:type="auto"/>
            <w:shd w:val="clear" w:color="auto" w:fill="FFFFFF"/>
            <w:tcMar>
              <w:top w:w="210" w:type="dxa"/>
              <w:left w:w="315" w:type="dxa"/>
              <w:bottom w:w="210" w:type="dxa"/>
              <w:right w:w="315" w:type="dxa"/>
            </w:tcMar>
            <w:hideMark/>
          </w:tcPr>
          <w:p w14:paraId="292B7A11" w14:textId="77777777" w:rsidR="00144808" w:rsidRDefault="00144808" w:rsidP="00863D51">
            <w:pPr>
              <w:rPr>
                <w:color w:val="1F1F1F"/>
              </w:rPr>
            </w:pPr>
            <w:r>
              <w:rPr>
                <w:color w:val="1F1F1F"/>
              </w:rPr>
              <w:t>Renaissance Offshore</w:t>
            </w:r>
          </w:p>
        </w:tc>
        <w:tc>
          <w:tcPr>
            <w:tcW w:w="0" w:type="auto"/>
            <w:shd w:val="clear" w:color="auto" w:fill="FFFFFF"/>
            <w:tcMar>
              <w:top w:w="210" w:type="dxa"/>
              <w:left w:w="315" w:type="dxa"/>
              <w:bottom w:w="210" w:type="dxa"/>
              <w:right w:w="315" w:type="dxa"/>
            </w:tcMar>
            <w:hideMark/>
          </w:tcPr>
          <w:p w14:paraId="03F6A117" w14:textId="77777777" w:rsidR="00144808" w:rsidRDefault="00144808" w:rsidP="00863D51">
            <w:pPr>
              <w:rPr>
                <w:color w:val="1F1F1F"/>
              </w:rPr>
            </w:pPr>
            <w:r>
              <w:rPr>
                <w:color w:val="1F1F1F"/>
              </w:rPr>
              <w:t>4</w:t>
            </w:r>
          </w:p>
        </w:tc>
        <w:tc>
          <w:tcPr>
            <w:tcW w:w="0" w:type="auto"/>
            <w:shd w:val="clear" w:color="auto" w:fill="FFFFFF"/>
            <w:tcMar>
              <w:top w:w="210" w:type="dxa"/>
              <w:left w:w="315" w:type="dxa"/>
              <w:bottom w:w="210" w:type="dxa"/>
              <w:right w:w="315" w:type="dxa"/>
            </w:tcMar>
            <w:hideMark/>
          </w:tcPr>
          <w:p w14:paraId="278EAAB3" w14:textId="77777777" w:rsidR="00144808" w:rsidRDefault="00144808" w:rsidP="00863D51">
            <w:pPr>
              <w:rPr>
                <w:color w:val="1F1F1F"/>
              </w:rPr>
            </w:pPr>
            <w:r>
              <w:rPr>
                <w:color w:val="1F1F1F"/>
              </w:rPr>
              <w:t>0.5</w:t>
            </w:r>
          </w:p>
        </w:tc>
      </w:tr>
      <w:tr w:rsidR="00144808" w14:paraId="1708B70E" w14:textId="77777777" w:rsidTr="00863D51">
        <w:tc>
          <w:tcPr>
            <w:tcW w:w="0" w:type="auto"/>
            <w:gridSpan w:val="3"/>
            <w:shd w:val="clear" w:color="auto" w:fill="E8E8E8"/>
            <w:tcMar>
              <w:top w:w="210" w:type="dxa"/>
              <w:left w:w="315" w:type="dxa"/>
              <w:bottom w:w="210" w:type="dxa"/>
              <w:right w:w="315" w:type="dxa"/>
            </w:tcMar>
            <w:hideMark/>
          </w:tcPr>
          <w:p w14:paraId="13D615A2" w14:textId="77777777" w:rsidR="00144808" w:rsidRDefault="00144808" w:rsidP="00863D51">
            <w:pPr>
              <w:rPr>
                <w:color w:val="1F1F1F"/>
              </w:rPr>
            </w:pPr>
            <w:r>
              <w:rPr>
                <w:color w:val="1F1F1F"/>
              </w:rPr>
              <w:t>*Based on total number of high bids †Shell, BP, and Chevron bids secured 19, 10 and 8 blocks, respectively</w:t>
            </w:r>
          </w:p>
        </w:tc>
      </w:tr>
      <w:tr w:rsidR="00144808" w14:paraId="2FB49160" w14:textId="77777777" w:rsidTr="00863D51">
        <w:tc>
          <w:tcPr>
            <w:tcW w:w="0" w:type="auto"/>
            <w:gridSpan w:val="3"/>
            <w:shd w:val="clear" w:color="auto" w:fill="FFFFFF"/>
            <w:tcMar>
              <w:top w:w="210" w:type="dxa"/>
              <w:left w:w="315" w:type="dxa"/>
              <w:bottom w:w="210" w:type="dxa"/>
              <w:right w:w="315" w:type="dxa"/>
            </w:tcMar>
            <w:hideMark/>
          </w:tcPr>
          <w:p w14:paraId="44634756" w14:textId="77777777" w:rsidR="00144808" w:rsidRDefault="00144808" w:rsidP="00863D51">
            <w:pPr>
              <w:rPr>
                <w:color w:val="1F1F1F"/>
              </w:rPr>
            </w:pPr>
            <w:r>
              <w:rPr>
                <w:color w:val="1F1F1F"/>
              </w:rPr>
              <w:t>— US Bureau of Ocean Energy Management</w:t>
            </w:r>
          </w:p>
        </w:tc>
      </w:tr>
    </w:tbl>
    <w:p w14:paraId="3D39CF44" w14:textId="77777777" w:rsidR="00144808" w:rsidRDefault="00144808" w:rsidP="00144808">
      <w:pPr>
        <w:rPr>
          <w:vanish/>
        </w:rPr>
      </w:pPr>
    </w:p>
    <w:tbl>
      <w:tblPr>
        <w:tblW w:w="8381" w:type="dxa"/>
        <w:tblBorders>
          <w:top w:val="single" w:sz="6" w:space="0" w:color="F2F2F2"/>
          <w:left w:val="single" w:sz="6" w:space="0" w:color="F2F2F2"/>
          <w:bottom w:val="single" w:sz="6" w:space="0" w:color="F2F2F2"/>
          <w:right w:val="single" w:sz="6" w:space="0" w:color="F2F2F2"/>
        </w:tblBorders>
        <w:shd w:val="clear" w:color="auto" w:fill="FFFFFF"/>
        <w:tblCellMar>
          <w:top w:w="15" w:type="dxa"/>
          <w:left w:w="15" w:type="dxa"/>
          <w:bottom w:w="15" w:type="dxa"/>
          <w:right w:w="15" w:type="dxa"/>
        </w:tblCellMar>
        <w:tblLook w:val="04A0" w:firstRow="1" w:lastRow="0" w:firstColumn="1" w:lastColumn="0" w:noHBand="0" w:noVBand="1"/>
      </w:tblPr>
      <w:tblGrid>
        <w:gridCol w:w="2339"/>
        <w:gridCol w:w="3117"/>
        <w:gridCol w:w="1371"/>
        <w:gridCol w:w="1554"/>
      </w:tblGrid>
      <w:tr w:rsidR="00144808" w14:paraId="0D4A2528" w14:textId="77777777" w:rsidTr="00863D51">
        <w:tc>
          <w:tcPr>
            <w:tcW w:w="0" w:type="auto"/>
            <w:gridSpan w:val="4"/>
            <w:shd w:val="clear" w:color="auto" w:fill="260349"/>
            <w:tcMar>
              <w:top w:w="120" w:type="dxa"/>
              <w:left w:w="315" w:type="dxa"/>
              <w:bottom w:w="120" w:type="dxa"/>
              <w:right w:w="315" w:type="dxa"/>
            </w:tcMar>
            <w:hideMark/>
          </w:tcPr>
          <w:p w14:paraId="6DD130CD" w14:textId="77777777" w:rsidR="00144808" w:rsidRDefault="00144808" w:rsidP="00863D51">
            <w:pPr>
              <w:rPr>
                <w:color w:val="FFFFFF"/>
              </w:rPr>
            </w:pPr>
            <w:r>
              <w:rPr>
                <w:color w:val="FFFFFF"/>
              </w:rPr>
              <w:t>Upcoming projects in US Gulf of Mexico</w:t>
            </w:r>
          </w:p>
        </w:tc>
      </w:tr>
      <w:tr w:rsidR="00144808" w14:paraId="453F42B6" w14:textId="77777777" w:rsidTr="00863D51">
        <w:tc>
          <w:tcPr>
            <w:tcW w:w="0" w:type="auto"/>
            <w:shd w:val="clear" w:color="auto" w:fill="E8E8E8"/>
            <w:tcMar>
              <w:top w:w="210" w:type="dxa"/>
              <w:left w:w="315" w:type="dxa"/>
              <w:bottom w:w="210" w:type="dxa"/>
              <w:right w:w="315" w:type="dxa"/>
            </w:tcMar>
            <w:hideMark/>
          </w:tcPr>
          <w:p w14:paraId="70802C98" w14:textId="77777777" w:rsidR="00144808" w:rsidRDefault="00144808" w:rsidP="00863D51">
            <w:pPr>
              <w:rPr>
                <w:color w:val="1F1F1F"/>
              </w:rPr>
            </w:pPr>
            <w:r>
              <w:rPr>
                <w:color w:val="1F1F1F"/>
              </w:rPr>
              <w:t>Project</w:t>
            </w:r>
          </w:p>
        </w:tc>
        <w:tc>
          <w:tcPr>
            <w:tcW w:w="0" w:type="auto"/>
            <w:shd w:val="clear" w:color="auto" w:fill="E8E8E8"/>
            <w:tcMar>
              <w:top w:w="210" w:type="dxa"/>
              <w:left w:w="315" w:type="dxa"/>
              <w:bottom w:w="210" w:type="dxa"/>
              <w:right w:w="315" w:type="dxa"/>
            </w:tcMar>
            <w:hideMark/>
          </w:tcPr>
          <w:p w14:paraId="003BC4D9" w14:textId="77777777" w:rsidR="00144808" w:rsidRDefault="00144808" w:rsidP="00863D51">
            <w:pPr>
              <w:rPr>
                <w:color w:val="1F1F1F"/>
              </w:rPr>
            </w:pPr>
            <w:r>
              <w:rPr>
                <w:color w:val="1F1F1F"/>
              </w:rPr>
              <w:t>Partners</w:t>
            </w:r>
          </w:p>
        </w:tc>
        <w:tc>
          <w:tcPr>
            <w:tcW w:w="0" w:type="auto"/>
            <w:shd w:val="clear" w:color="auto" w:fill="E8E8E8"/>
            <w:tcMar>
              <w:top w:w="210" w:type="dxa"/>
              <w:left w:w="315" w:type="dxa"/>
              <w:bottom w:w="210" w:type="dxa"/>
              <w:right w:w="315" w:type="dxa"/>
            </w:tcMar>
            <w:hideMark/>
          </w:tcPr>
          <w:p w14:paraId="0FFB759A" w14:textId="77777777" w:rsidR="00144808" w:rsidRDefault="00144808" w:rsidP="00863D51">
            <w:pPr>
              <w:rPr>
                <w:color w:val="1F1F1F"/>
              </w:rPr>
            </w:pPr>
            <w:r>
              <w:rPr>
                <w:color w:val="1F1F1F"/>
              </w:rPr>
              <w:t>Detail</w:t>
            </w:r>
          </w:p>
        </w:tc>
        <w:tc>
          <w:tcPr>
            <w:tcW w:w="0" w:type="auto"/>
            <w:shd w:val="clear" w:color="auto" w:fill="E8E8E8"/>
            <w:tcMar>
              <w:top w:w="210" w:type="dxa"/>
              <w:left w:w="315" w:type="dxa"/>
              <w:bottom w:w="210" w:type="dxa"/>
              <w:right w:w="315" w:type="dxa"/>
            </w:tcMar>
            <w:hideMark/>
          </w:tcPr>
          <w:p w14:paraId="3CDB5456" w14:textId="77777777" w:rsidR="00144808" w:rsidRDefault="00144808" w:rsidP="00863D51">
            <w:pPr>
              <w:rPr>
                <w:color w:val="1F1F1F"/>
              </w:rPr>
            </w:pPr>
            <w:r>
              <w:rPr>
                <w:color w:val="1F1F1F"/>
              </w:rPr>
              <w:t>Plateau '000 boe/d</w:t>
            </w:r>
          </w:p>
        </w:tc>
      </w:tr>
      <w:tr w:rsidR="00144808" w14:paraId="265506A8" w14:textId="77777777" w:rsidTr="00863D51">
        <w:tc>
          <w:tcPr>
            <w:tcW w:w="0" w:type="auto"/>
            <w:shd w:val="clear" w:color="auto" w:fill="FFFFFF"/>
            <w:tcMar>
              <w:top w:w="210" w:type="dxa"/>
              <w:left w:w="315" w:type="dxa"/>
              <w:bottom w:w="210" w:type="dxa"/>
              <w:right w:w="315" w:type="dxa"/>
            </w:tcMar>
            <w:hideMark/>
          </w:tcPr>
          <w:p w14:paraId="26EF1982" w14:textId="77777777" w:rsidR="00144808" w:rsidRDefault="00144808" w:rsidP="00863D51">
            <w:pPr>
              <w:rPr>
                <w:color w:val="1F1F1F"/>
              </w:rPr>
            </w:pPr>
          </w:p>
        </w:tc>
        <w:tc>
          <w:tcPr>
            <w:tcW w:w="0" w:type="auto"/>
            <w:shd w:val="clear" w:color="auto" w:fill="FFFFFF"/>
            <w:tcMar>
              <w:top w:w="210" w:type="dxa"/>
              <w:left w:w="315" w:type="dxa"/>
              <w:bottom w:w="210" w:type="dxa"/>
              <w:right w:w="315" w:type="dxa"/>
            </w:tcMar>
            <w:hideMark/>
          </w:tcPr>
          <w:p w14:paraId="3DB25E74" w14:textId="77777777" w:rsidR="00144808" w:rsidRDefault="00144808" w:rsidP="00863D51">
            <w:pPr>
              <w:rPr>
                <w:sz w:val="20"/>
                <w:szCs w:val="20"/>
              </w:rPr>
            </w:pPr>
          </w:p>
        </w:tc>
        <w:tc>
          <w:tcPr>
            <w:tcW w:w="0" w:type="auto"/>
            <w:shd w:val="clear" w:color="auto" w:fill="FFFFFF"/>
            <w:tcMar>
              <w:top w:w="210" w:type="dxa"/>
              <w:left w:w="315" w:type="dxa"/>
              <w:bottom w:w="210" w:type="dxa"/>
              <w:right w:w="315" w:type="dxa"/>
            </w:tcMar>
            <w:hideMark/>
          </w:tcPr>
          <w:p w14:paraId="7EDE53E4" w14:textId="77777777" w:rsidR="00144808" w:rsidRDefault="00144808" w:rsidP="00863D51">
            <w:pPr>
              <w:rPr>
                <w:sz w:val="20"/>
                <w:szCs w:val="20"/>
              </w:rPr>
            </w:pPr>
          </w:p>
        </w:tc>
        <w:tc>
          <w:tcPr>
            <w:tcW w:w="0" w:type="auto"/>
            <w:shd w:val="clear" w:color="auto" w:fill="FFFFFF"/>
            <w:tcMar>
              <w:top w:w="210" w:type="dxa"/>
              <w:left w:w="315" w:type="dxa"/>
              <w:bottom w:w="210" w:type="dxa"/>
              <w:right w:w="315" w:type="dxa"/>
            </w:tcMar>
            <w:hideMark/>
          </w:tcPr>
          <w:p w14:paraId="3245442B" w14:textId="77777777" w:rsidR="00144808" w:rsidRDefault="00144808" w:rsidP="00863D51">
            <w:pPr>
              <w:rPr>
                <w:sz w:val="20"/>
                <w:szCs w:val="20"/>
              </w:rPr>
            </w:pPr>
          </w:p>
        </w:tc>
      </w:tr>
      <w:tr w:rsidR="00144808" w14:paraId="04343445" w14:textId="77777777" w:rsidTr="00863D51">
        <w:tc>
          <w:tcPr>
            <w:tcW w:w="0" w:type="auto"/>
            <w:shd w:val="clear" w:color="auto" w:fill="E8E8E8"/>
            <w:tcMar>
              <w:top w:w="210" w:type="dxa"/>
              <w:left w:w="315" w:type="dxa"/>
              <w:bottom w:w="210" w:type="dxa"/>
              <w:right w:w="315" w:type="dxa"/>
            </w:tcMar>
            <w:hideMark/>
          </w:tcPr>
          <w:p w14:paraId="26ED1720" w14:textId="77777777" w:rsidR="00144808" w:rsidRDefault="00144808" w:rsidP="00863D51">
            <w:pPr>
              <w:rPr>
                <w:color w:val="1F1F1F"/>
                <w:sz w:val="24"/>
              </w:rPr>
            </w:pPr>
            <w:r>
              <w:rPr>
                <w:color w:val="1F1F1F"/>
              </w:rPr>
              <w:t>Thunder Horse South expansion phase 2</w:t>
            </w:r>
          </w:p>
        </w:tc>
        <w:tc>
          <w:tcPr>
            <w:tcW w:w="0" w:type="auto"/>
            <w:shd w:val="clear" w:color="auto" w:fill="E8E8E8"/>
            <w:tcMar>
              <w:top w:w="210" w:type="dxa"/>
              <w:left w:w="315" w:type="dxa"/>
              <w:bottom w:w="210" w:type="dxa"/>
              <w:right w:w="315" w:type="dxa"/>
            </w:tcMar>
            <w:hideMark/>
          </w:tcPr>
          <w:p w14:paraId="709CF406" w14:textId="77777777" w:rsidR="00144808" w:rsidRDefault="00144808" w:rsidP="00863D51">
            <w:pPr>
              <w:rPr>
                <w:color w:val="1F1F1F"/>
              </w:rPr>
            </w:pPr>
            <w:r>
              <w:rPr>
                <w:color w:val="1F1F1F"/>
              </w:rPr>
              <w:t>BP (75pc), ExxonMobil (25pc)</w:t>
            </w:r>
          </w:p>
        </w:tc>
        <w:tc>
          <w:tcPr>
            <w:tcW w:w="0" w:type="auto"/>
            <w:shd w:val="clear" w:color="auto" w:fill="E8E8E8"/>
            <w:tcMar>
              <w:top w:w="210" w:type="dxa"/>
              <w:left w:w="315" w:type="dxa"/>
              <w:bottom w:w="210" w:type="dxa"/>
              <w:right w:w="315" w:type="dxa"/>
            </w:tcMar>
            <w:hideMark/>
          </w:tcPr>
          <w:p w14:paraId="504A7C5F" w14:textId="77777777" w:rsidR="00144808" w:rsidRDefault="00144808" w:rsidP="00863D51">
            <w:pPr>
              <w:rPr>
                <w:color w:val="1F1F1F"/>
              </w:rPr>
            </w:pPr>
            <w:r>
              <w:rPr>
                <w:color w:val="1F1F1F"/>
              </w:rPr>
              <w:t>First oil 2021</w:t>
            </w:r>
          </w:p>
        </w:tc>
        <w:tc>
          <w:tcPr>
            <w:tcW w:w="0" w:type="auto"/>
            <w:shd w:val="clear" w:color="auto" w:fill="E8E8E8"/>
            <w:tcMar>
              <w:top w:w="210" w:type="dxa"/>
              <w:left w:w="315" w:type="dxa"/>
              <w:bottom w:w="210" w:type="dxa"/>
              <w:right w:w="315" w:type="dxa"/>
            </w:tcMar>
            <w:hideMark/>
          </w:tcPr>
          <w:p w14:paraId="54921B75" w14:textId="77777777" w:rsidR="00144808" w:rsidRDefault="00144808" w:rsidP="00863D51">
            <w:pPr>
              <w:rPr>
                <w:color w:val="1F1F1F"/>
              </w:rPr>
            </w:pPr>
            <w:r>
              <w:rPr>
                <w:color w:val="1F1F1F"/>
              </w:rPr>
              <w:t>50</w:t>
            </w:r>
          </w:p>
        </w:tc>
      </w:tr>
      <w:tr w:rsidR="00144808" w14:paraId="7F4E805C" w14:textId="77777777" w:rsidTr="00863D51">
        <w:tc>
          <w:tcPr>
            <w:tcW w:w="0" w:type="auto"/>
            <w:shd w:val="clear" w:color="auto" w:fill="FFFFFF"/>
            <w:tcMar>
              <w:top w:w="210" w:type="dxa"/>
              <w:left w:w="315" w:type="dxa"/>
              <w:bottom w:w="210" w:type="dxa"/>
              <w:right w:w="315" w:type="dxa"/>
            </w:tcMar>
            <w:hideMark/>
          </w:tcPr>
          <w:p w14:paraId="61C5E998" w14:textId="77777777" w:rsidR="00144808" w:rsidRDefault="00144808" w:rsidP="00863D51">
            <w:pPr>
              <w:rPr>
                <w:color w:val="1F1F1F"/>
              </w:rPr>
            </w:pPr>
            <w:r>
              <w:rPr>
                <w:color w:val="1F1F1F"/>
              </w:rPr>
              <w:t>Manuel</w:t>
            </w:r>
          </w:p>
        </w:tc>
        <w:tc>
          <w:tcPr>
            <w:tcW w:w="0" w:type="auto"/>
            <w:shd w:val="clear" w:color="auto" w:fill="FFFFFF"/>
            <w:tcMar>
              <w:top w:w="210" w:type="dxa"/>
              <w:left w:w="315" w:type="dxa"/>
              <w:bottom w:w="210" w:type="dxa"/>
              <w:right w:w="315" w:type="dxa"/>
            </w:tcMar>
            <w:hideMark/>
          </w:tcPr>
          <w:p w14:paraId="009F64B5" w14:textId="77777777" w:rsidR="00144808" w:rsidRDefault="00144808" w:rsidP="00863D51">
            <w:pPr>
              <w:rPr>
                <w:color w:val="1F1F1F"/>
              </w:rPr>
            </w:pPr>
            <w:r>
              <w:rPr>
                <w:color w:val="1F1F1F"/>
              </w:rPr>
              <w:t>BP (50pc), Shell (50pc)</w:t>
            </w:r>
          </w:p>
        </w:tc>
        <w:tc>
          <w:tcPr>
            <w:tcW w:w="0" w:type="auto"/>
            <w:shd w:val="clear" w:color="auto" w:fill="FFFFFF"/>
            <w:tcMar>
              <w:top w:w="210" w:type="dxa"/>
              <w:left w:w="315" w:type="dxa"/>
              <w:bottom w:w="210" w:type="dxa"/>
              <w:right w:w="315" w:type="dxa"/>
            </w:tcMar>
            <w:hideMark/>
          </w:tcPr>
          <w:p w14:paraId="7DE72A39" w14:textId="77777777" w:rsidR="00144808" w:rsidRDefault="00144808" w:rsidP="00863D51">
            <w:pPr>
              <w:rPr>
                <w:color w:val="1F1F1F"/>
              </w:rPr>
            </w:pPr>
            <w:r>
              <w:rPr>
                <w:color w:val="1F1F1F"/>
              </w:rPr>
              <w:t>First oil 2021</w:t>
            </w:r>
          </w:p>
        </w:tc>
        <w:tc>
          <w:tcPr>
            <w:tcW w:w="0" w:type="auto"/>
            <w:shd w:val="clear" w:color="auto" w:fill="FFFFFF"/>
            <w:tcMar>
              <w:top w:w="210" w:type="dxa"/>
              <w:left w:w="315" w:type="dxa"/>
              <w:bottom w:w="210" w:type="dxa"/>
              <w:right w:w="315" w:type="dxa"/>
            </w:tcMar>
            <w:hideMark/>
          </w:tcPr>
          <w:p w14:paraId="284BCEEF" w14:textId="77777777" w:rsidR="00144808" w:rsidRDefault="00144808" w:rsidP="00863D51">
            <w:pPr>
              <w:rPr>
                <w:color w:val="1F1F1F"/>
              </w:rPr>
            </w:pPr>
            <w:r>
              <w:rPr>
                <w:color w:val="1F1F1F"/>
              </w:rPr>
              <w:t>15</w:t>
            </w:r>
          </w:p>
        </w:tc>
      </w:tr>
      <w:tr w:rsidR="00144808" w14:paraId="63C94B61" w14:textId="77777777" w:rsidTr="00863D51">
        <w:tc>
          <w:tcPr>
            <w:tcW w:w="0" w:type="auto"/>
            <w:shd w:val="clear" w:color="auto" w:fill="E8E8E8"/>
            <w:tcMar>
              <w:top w:w="210" w:type="dxa"/>
              <w:left w:w="315" w:type="dxa"/>
              <w:bottom w:w="210" w:type="dxa"/>
              <w:right w:w="315" w:type="dxa"/>
            </w:tcMar>
            <w:hideMark/>
          </w:tcPr>
          <w:p w14:paraId="019F4BF3" w14:textId="77777777" w:rsidR="00144808" w:rsidRDefault="00144808" w:rsidP="00863D51">
            <w:pPr>
              <w:rPr>
                <w:color w:val="1F1F1F"/>
              </w:rPr>
            </w:pPr>
            <w:r>
              <w:rPr>
                <w:color w:val="1F1F1F"/>
              </w:rPr>
              <w:t>St Malo Waterflood development</w:t>
            </w:r>
          </w:p>
        </w:tc>
        <w:tc>
          <w:tcPr>
            <w:tcW w:w="0" w:type="auto"/>
            <w:shd w:val="clear" w:color="auto" w:fill="E8E8E8"/>
            <w:tcMar>
              <w:top w:w="210" w:type="dxa"/>
              <w:left w:w="315" w:type="dxa"/>
              <w:bottom w:w="210" w:type="dxa"/>
              <w:right w:w="315" w:type="dxa"/>
            </w:tcMar>
            <w:hideMark/>
          </w:tcPr>
          <w:p w14:paraId="57316CF0" w14:textId="77777777" w:rsidR="00144808" w:rsidRDefault="00144808" w:rsidP="00863D51">
            <w:pPr>
              <w:rPr>
                <w:color w:val="1F1F1F"/>
              </w:rPr>
            </w:pPr>
            <w:r>
              <w:rPr>
                <w:color w:val="1F1F1F"/>
              </w:rPr>
              <w:t>Chevron* (51pc), MP Gulf of Mexico (25pc), Equinor (21.5pc), ExxonMobil (1.25pc), Eni (1.25pc)</w:t>
            </w:r>
          </w:p>
        </w:tc>
        <w:tc>
          <w:tcPr>
            <w:tcW w:w="0" w:type="auto"/>
            <w:shd w:val="clear" w:color="auto" w:fill="E8E8E8"/>
            <w:tcMar>
              <w:top w:w="210" w:type="dxa"/>
              <w:left w:w="315" w:type="dxa"/>
              <w:bottom w:w="210" w:type="dxa"/>
              <w:right w:w="315" w:type="dxa"/>
            </w:tcMar>
            <w:hideMark/>
          </w:tcPr>
          <w:p w14:paraId="1E2D0DDB" w14:textId="77777777" w:rsidR="00144808" w:rsidRDefault="00144808" w:rsidP="00863D51">
            <w:pPr>
              <w:rPr>
                <w:color w:val="1F1F1F"/>
              </w:rPr>
            </w:pPr>
            <w:r>
              <w:rPr>
                <w:color w:val="1F1F1F"/>
              </w:rPr>
              <w:t>First oil 2021</w:t>
            </w:r>
          </w:p>
        </w:tc>
        <w:tc>
          <w:tcPr>
            <w:tcW w:w="0" w:type="auto"/>
            <w:shd w:val="clear" w:color="auto" w:fill="E8E8E8"/>
            <w:tcMar>
              <w:top w:w="210" w:type="dxa"/>
              <w:left w:w="315" w:type="dxa"/>
              <w:bottom w:w="210" w:type="dxa"/>
              <w:right w:w="315" w:type="dxa"/>
            </w:tcMar>
            <w:hideMark/>
          </w:tcPr>
          <w:p w14:paraId="41794142" w14:textId="77777777" w:rsidR="00144808" w:rsidRDefault="00144808" w:rsidP="00863D51">
            <w:pPr>
              <w:rPr>
                <w:color w:val="1F1F1F"/>
              </w:rPr>
            </w:pPr>
            <w:r>
              <w:rPr>
                <w:color w:val="1F1F1F"/>
              </w:rPr>
              <w:t>na</w:t>
            </w:r>
          </w:p>
        </w:tc>
      </w:tr>
      <w:tr w:rsidR="00144808" w14:paraId="26406D82" w14:textId="77777777" w:rsidTr="00863D51">
        <w:tc>
          <w:tcPr>
            <w:tcW w:w="0" w:type="auto"/>
            <w:shd w:val="clear" w:color="auto" w:fill="FFFFFF"/>
            <w:tcMar>
              <w:top w:w="210" w:type="dxa"/>
              <w:left w:w="315" w:type="dxa"/>
              <w:bottom w:w="210" w:type="dxa"/>
              <w:right w:w="315" w:type="dxa"/>
            </w:tcMar>
            <w:hideMark/>
          </w:tcPr>
          <w:p w14:paraId="3C5DB03D" w14:textId="77777777" w:rsidR="00144808" w:rsidRDefault="00144808" w:rsidP="00863D51">
            <w:pPr>
              <w:rPr>
                <w:color w:val="1F1F1F"/>
              </w:rPr>
            </w:pPr>
            <w:r>
              <w:rPr>
                <w:color w:val="1F1F1F"/>
              </w:rPr>
              <w:t>Powernap</w:t>
            </w:r>
          </w:p>
        </w:tc>
        <w:tc>
          <w:tcPr>
            <w:tcW w:w="0" w:type="auto"/>
            <w:shd w:val="clear" w:color="auto" w:fill="FFFFFF"/>
            <w:tcMar>
              <w:top w:w="210" w:type="dxa"/>
              <w:left w:w="315" w:type="dxa"/>
              <w:bottom w:w="210" w:type="dxa"/>
              <w:right w:w="315" w:type="dxa"/>
            </w:tcMar>
            <w:hideMark/>
          </w:tcPr>
          <w:p w14:paraId="713EF27E" w14:textId="77777777" w:rsidR="00144808" w:rsidRDefault="00144808" w:rsidP="00863D51">
            <w:pPr>
              <w:rPr>
                <w:color w:val="1F1F1F"/>
              </w:rPr>
            </w:pPr>
            <w:r>
              <w:rPr>
                <w:color w:val="1F1F1F"/>
              </w:rPr>
              <w:t>Shell (100pc)</w:t>
            </w:r>
          </w:p>
        </w:tc>
        <w:tc>
          <w:tcPr>
            <w:tcW w:w="0" w:type="auto"/>
            <w:shd w:val="clear" w:color="auto" w:fill="FFFFFF"/>
            <w:tcMar>
              <w:top w:w="210" w:type="dxa"/>
              <w:left w:w="315" w:type="dxa"/>
              <w:bottom w:w="210" w:type="dxa"/>
              <w:right w:w="315" w:type="dxa"/>
            </w:tcMar>
            <w:hideMark/>
          </w:tcPr>
          <w:p w14:paraId="16E9BFEA" w14:textId="77777777" w:rsidR="00144808" w:rsidRDefault="00144808" w:rsidP="00863D51">
            <w:pPr>
              <w:rPr>
                <w:color w:val="1F1F1F"/>
              </w:rPr>
            </w:pPr>
            <w:r>
              <w:rPr>
                <w:color w:val="1F1F1F"/>
              </w:rPr>
              <w:t>First oil 2021-22</w:t>
            </w:r>
          </w:p>
        </w:tc>
        <w:tc>
          <w:tcPr>
            <w:tcW w:w="0" w:type="auto"/>
            <w:shd w:val="clear" w:color="auto" w:fill="FFFFFF"/>
            <w:tcMar>
              <w:top w:w="210" w:type="dxa"/>
              <w:left w:w="315" w:type="dxa"/>
              <w:bottom w:w="210" w:type="dxa"/>
              <w:right w:w="315" w:type="dxa"/>
            </w:tcMar>
            <w:hideMark/>
          </w:tcPr>
          <w:p w14:paraId="20743C77" w14:textId="77777777" w:rsidR="00144808" w:rsidRDefault="00144808" w:rsidP="00863D51">
            <w:pPr>
              <w:rPr>
                <w:color w:val="1F1F1F"/>
              </w:rPr>
            </w:pPr>
            <w:r>
              <w:rPr>
                <w:color w:val="1F1F1F"/>
              </w:rPr>
              <w:t>35</w:t>
            </w:r>
          </w:p>
        </w:tc>
      </w:tr>
      <w:tr w:rsidR="00144808" w14:paraId="295DCE9B" w14:textId="77777777" w:rsidTr="00863D51">
        <w:tc>
          <w:tcPr>
            <w:tcW w:w="0" w:type="auto"/>
            <w:shd w:val="clear" w:color="auto" w:fill="E8E8E8"/>
            <w:tcMar>
              <w:top w:w="210" w:type="dxa"/>
              <w:left w:w="315" w:type="dxa"/>
              <w:bottom w:w="210" w:type="dxa"/>
              <w:right w:w="315" w:type="dxa"/>
            </w:tcMar>
            <w:hideMark/>
          </w:tcPr>
          <w:p w14:paraId="10B5EA9F" w14:textId="77777777" w:rsidR="00144808" w:rsidRDefault="00144808" w:rsidP="00863D51">
            <w:pPr>
              <w:rPr>
                <w:color w:val="1F1F1F"/>
              </w:rPr>
            </w:pPr>
            <w:r>
              <w:rPr>
                <w:color w:val="1F1F1F"/>
              </w:rPr>
              <w:t>Mad Dog 2</w:t>
            </w:r>
          </w:p>
        </w:tc>
        <w:tc>
          <w:tcPr>
            <w:tcW w:w="0" w:type="auto"/>
            <w:shd w:val="clear" w:color="auto" w:fill="E8E8E8"/>
            <w:tcMar>
              <w:top w:w="210" w:type="dxa"/>
              <w:left w:w="315" w:type="dxa"/>
              <w:bottom w:w="210" w:type="dxa"/>
              <w:right w:w="315" w:type="dxa"/>
            </w:tcMar>
            <w:hideMark/>
          </w:tcPr>
          <w:p w14:paraId="2DF699CC" w14:textId="77777777" w:rsidR="00144808" w:rsidRDefault="00144808" w:rsidP="00863D51">
            <w:pPr>
              <w:rPr>
                <w:color w:val="1F1F1F"/>
              </w:rPr>
            </w:pPr>
            <w:r>
              <w:rPr>
                <w:color w:val="1F1F1F"/>
              </w:rPr>
              <w:t>BP (60.5pc), BHP Billiton (23.9pc), Chevron (15.6pc)</w:t>
            </w:r>
          </w:p>
        </w:tc>
        <w:tc>
          <w:tcPr>
            <w:tcW w:w="0" w:type="auto"/>
            <w:shd w:val="clear" w:color="auto" w:fill="E8E8E8"/>
            <w:tcMar>
              <w:top w:w="210" w:type="dxa"/>
              <w:left w:w="315" w:type="dxa"/>
              <w:bottom w:w="210" w:type="dxa"/>
              <w:right w:w="315" w:type="dxa"/>
            </w:tcMar>
            <w:hideMark/>
          </w:tcPr>
          <w:p w14:paraId="6876FE40" w14:textId="77777777" w:rsidR="00144808" w:rsidRDefault="00144808" w:rsidP="00863D51">
            <w:pPr>
              <w:rPr>
                <w:color w:val="1F1F1F"/>
              </w:rPr>
            </w:pPr>
            <w:r>
              <w:rPr>
                <w:color w:val="1F1F1F"/>
              </w:rPr>
              <w:t>First oil 2022</w:t>
            </w:r>
          </w:p>
        </w:tc>
        <w:tc>
          <w:tcPr>
            <w:tcW w:w="0" w:type="auto"/>
            <w:shd w:val="clear" w:color="auto" w:fill="E8E8E8"/>
            <w:tcMar>
              <w:top w:w="210" w:type="dxa"/>
              <w:left w:w="315" w:type="dxa"/>
              <w:bottom w:w="210" w:type="dxa"/>
              <w:right w:w="315" w:type="dxa"/>
            </w:tcMar>
            <w:hideMark/>
          </w:tcPr>
          <w:p w14:paraId="3804C09B" w14:textId="77777777" w:rsidR="00144808" w:rsidRDefault="00144808" w:rsidP="00863D51">
            <w:pPr>
              <w:rPr>
                <w:color w:val="1F1F1F"/>
              </w:rPr>
            </w:pPr>
            <w:r>
              <w:rPr>
                <w:color w:val="1F1F1F"/>
              </w:rPr>
              <w:t>120</w:t>
            </w:r>
          </w:p>
        </w:tc>
      </w:tr>
      <w:tr w:rsidR="00144808" w14:paraId="7B49ED1B" w14:textId="77777777" w:rsidTr="00863D51">
        <w:tc>
          <w:tcPr>
            <w:tcW w:w="0" w:type="auto"/>
            <w:shd w:val="clear" w:color="auto" w:fill="FFFFFF"/>
            <w:tcMar>
              <w:top w:w="210" w:type="dxa"/>
              <w:left w:w="315" w:type="dxa"/>
              <w:bottom w:w="210" w:type="dxa"/>
              <w:right w:w="315" w:type="dxa"/>
            </w:tcMar>
            <w:hideMark/>
          </w:tcPr>
          <w:p w14:paraId="0ECBD10D" w14:textId="77777777" w:rsidR="00144808" w:rsidRDefault="00144808" w:rsidP="00863D51">
            <w:pPr>
              <w:rPr>
                <w:color w:val="1F1F1F"/>
              </w:rPr>
            </w:pPr>
            <w:r>
              <w:rPr>
                <w:color w:val="1F1F1F"/>
              </w:rPr>
              <w:t>Vito</w:t>
            </w:r>
          </w:p>
        </w:tc>
        <w:tc>
          <w:tcPr>
            <w:tcW w:w="0" w:type="auto"/>
            <w:shd w:val="clear" w:color="auto" w:fill="FFFFFF"/>
            <w:tcMar>
              <w:top w:w="210" w:type="dxa"/>
              <w:left w:w="315" w:type="dxa"/>
              <w:bottom w:w="210" w:type="dxa"/>
              <w:right w:w="315" w:type="dxa"/>
            </w:tcMar>
            <w:hideMark/>
          </w:tcPr>
          <w:p w14:paraId="3C1F90CD" w14:textId="77777777" w:rsidR="00144808" w:rsidRDefault="00144808" w:rsidP="00863D51">
            <w:pPr>
              <w:rPr>
                <w:color w:val="1F1F1F"/>
              </w:rPr>
            </w:pPr>
            <w:r>
              <w:rPr>
                <w:color w:val="1F1F1F"/>
              </w:rPr>
              <w:t>Shell (63pc), Equinor (36.9pc)</w:t>
            </w:r>
          </w:p>
        </w:tc>
        <w:tc>
          <w:tcPr>
            <w:tcW w:w="0" w:type="auto"/>
            <w:shd w:val="clear" w:color="auto" w:fill="FFFFFF"/>
            <w:tcMar>
              <w:top w:w="210" w:type="dxa"/>
              <w:left w:w="315" w:type="dxa"/>
              <w:bottom w:w="210" w:type="dxa"/>
              <w:right w:w="315" w:type="dxa"/>
            </w:tcMar>
            <w:hideMark/>
          </w:tcPr>
          <w:p w14:paraId="2202E157" w14:textId="77777777" w:rsidR="00144808" w:rsidRDefault="00144808" w:rsidP="00863D51">
            <w:pPr>
              <w:rPr>
                <w:color w:val="1F1F1F"/>
              </w:rPr>
            </w:pPr>
            <w:r>
              <w:rPr>
                <w:color w:val="1F1F1F"/>
              </w:rPr>
              <w:t>First oil 2022</w:t>
            </w:r>
          </w:p>
        </w:tc>
        <w:tc>
          <w:tcPr>
            <w:tcW w:w="0" w:type="auto"/>
            <w:shd w:val="clear" w:color="auto" w:fill="FFFFFF"/>
            <w:tcMar>
              <w:top w:w="210" w:type="dxa"/>
              <w:left w:w="315" w:type="dxa"/>
              <w:bottom w:w="210" w:type="dxa"/>
              <w:right w:w="315" w:type="dxa"/>
            </w:tcMar>
            <w:hideMark/>
          </w:tcPr>
          <w:p w14:paraId="638B8A6A" w14:textId="77777777" w:rsidR="00144808" w:rsidRDefault="00144808" w:rsidP="00863D51">
            <w:pPr>
              <w:rPr>
                <w:color w:val="1F1F1F"/>
              </w:rPr>
            </w:pPr>
            <w:r>
              <w:rPr>
                <w:color w:val="1F1F1F"/>
              </w:rPr>
              <w:t>100</w:t>
            </w:r>
          </w:p>
        </w:tc>
      </w:tr>
      <w:tr w:rsidR="00144808" w14:paraId="3383F63F" w14:textId="77777777" w:rsidTr="00863D51">
        <w:tc>
          <w:tcPr>
            <w:tcW w:w="0" w:type="auto"/>
            <w:shd w:val="clear" w:color="auto" w:fill="E8E8E8"/>
            <w:tcMar>
              <w:top w:w="210" w:type="dxa"/>
              <w:left w:w="315" w:type="dxa"/>
              <w:bottom w:w="210" w:type="dxa"/>
              <w:right w:w="315" w:type="dxa"/>
            </w:tcMar>
            <w:hideMark/>
          </w:tcPr>
          <w:p w14:paraId="5E1A1486" w14:textId="77777777" w:rsidR="00144808" w:rsidRDefault="00144808" w:rsidP="00863D51">
            <w:pPr>
              <w:rPr>
                <w:color w:val="1F1F1F"/>
              </w:rPr>
            </w:pPr>
            <w:r>
              <w:rPr>
                <w:color w:val="1F1F1F"/>
              </w:rPr>
              <w:t>Herschel</w:t>
            </w:r>
          </w:p>
        </w:tc>
        <w:tc>
          <w:tcPr>
            <w:tcW w:w="0" w:type="auto"/>
            <w:shd w:val="clear" w:color="auto" w:fill="E8E8E8"/>
            <w:tcMar>
              <w:top w:w="210" w:type="dxa"/>
              <w:left w:w="315" w:type="dxa"/>
              <w:bottom w:w="210" w:type="dxa"/>
              <w:right w:w="315" w:type="dxa"/>
            </w:tcMar>
            <w:hideMark/>
          </w:tcPr>
          <w:p w14:paraId="2992524A" w14:textId="77777777" w:rsidR="00144808" w:rsidRDefault="00144808" w:rsidP="00863D51">
            <w:pPr>
              <w:rPr>
                <w:color w:val="1F1F1F"/>
              </w:rPr>
            </w:pPr>
            <w:r>
              <w:rPr>
                <w:color w:val="1F1F1F"/>
              </w:rPr>
              <w:t>Phase 1 BP (100pc), phase 2 BP (50pc), Shell (50pc)</w:t>
            </w:r>
          </w:p>
        </w:tc>
        <w:tc>
          <w:tcPr>
            <w:tcW w:w="0" w:type="auto"/>
            <w:shd w:val="clear" w:color="auto" w:fill="E8E8E8"/>
            <w:tcMar>
              <w:top w:w="210" w:type="dxa"/>
              <w:left w:w="315" w:type="dxa"/>
              <w:bottom w:w="210" w:type="dxa"/>
              <w:right w:w="315" w:type="dxa"/>
            </w:tcMar>
            <w:hideMark/>
          </w:tcPr>
          <w:p w14:paraId="6D6BB327" w14:textId="77777777" w:rsidR="00144808" w:rsidRDefault="00144808" w:rsidP="00863D51">
            <w:pPr>
              <w:rPr>
                <w:color w:val="1F1F1F"/>
              </w:rPr>
            </w:pPr>
            <w:r>
              <w:rPr>
                <w:color w:val="1F1F1F"/>
              </w:rPr>
              <w:t>First oil 2022</w:t>
            </w:r>
          </w:p>
        </w:tc>
        <w:tc>
          <w:tcPr>
            <w:tcW w:w="0" w:type="auto"/>
            <w:shd w:val="clear" w:color="auto" w:fill="E8E8E8"/>
            <w:tcMar>
              <w:top w:w="210" w:type="dxa"/>
              <w:left w:w="315" w:type="dxa"/>
              <w:bottom w:w="210" w:type="dxa"/>
              <w:right w:w="315" w:type="dxa"/>
            </w:tcMar>
            <w:hideMark/>
          </w:tcPr>
          <w:p w14:paraId="57C4C9F1" w14:textId="77777777" w:rsidR="00144808" w:rsidRDefault="00144808" w:rsidP="00863D51">
            <w:pPr>
              <w:rPr>
                <w:color w:val="1F1F1F"/>
              </w:rPr>
            </w:pPr>
            <w:r>
              <w:rPr>
                <w:color w:val="1F1F1F"/>
              </w:rPr>
              <w:t>25</w:t>
            </w:r>
          </w:p>
        </w:tc>
      </w:tr>
      <w:tr w:rsidR="00144808" w14:paraId="3B1C9F41" w14:textId="77777777" w:rsidTr="00863D51">
        <w:tc>
          <w:tcPr>
            <w:tcW w:w="0" w:type="auto"/>
            <w:shd w:val="clear" w:color="auto" w:fill="FFFFFF"/>
            <w:tcMar>
              <w:top w:w="210" w:type="dxa"/>
              <w:left w:w="315" w:type="dxa"/>
              <w:bottom w:w="210" w:type="dxa"/>
              <w:right w:w="315" w:type="dxa"/>
            </w:tcMar>
            <w:hideMark/>
          </w:tcPr>
          <w:p w14:paraId="688AA49A" w14:textId="77777777" w:rsidR="00144808" w:rsidRDefault="00144808" w:rsidP="00863D51">
            <w:pPr>
              <w:rPr>
                <w:color w:val="1F1F1F"/>
              </w:rPr>
            </w:pPr>
            <w:r>
              <w:rPr>
                <w:color w:val="1F1F1F"/>
              </w:rPr>
              <w:t>Anchor</w:t>
            </w:r>
          </w:p>
        </w:tc>
        <w:tc>
          <w:tcPr>
            <w:tcW w:w="0" w:type="auto"/>
            <w:shd w:val="clear" w:color="auto" w:fill="FFFFFF"/>
            <w:tcMar>
              <w:top w:w="210" w:type="dxa"/>
              <w:left w:w="315" w:type="dxa"/>
              <w:bottom w:w="210" w:type="dxa"/>
              <w:right w:w="315" w:type="dxa"/>
            </w:tcMar>
            <w:hideMark/>
          </w:tcPr>
          <w:p w14:paraId="29D9A05B" w14:textId="77777777" w:rsidR="00144808" w:rsidRDefault="00144808" w:rsidP="00863D51">
            <w:pPr>
              <w:rPr>
                <w:color w:val="1F1F1F"/>
              </w:rPr>
            </w:pPr>
            <w:r>
              <w:rPr>
                <w:color w:val="1F1F1F"/>
              </w:rPr>
              <w:t>Chevron (62.86pc), Total (37.14pc)</w:t>
            </w:r>
          </w:p>
        </w:tc>
        <w:tc>
          <w:tcPr>
            <w:tcW w:w="0" w:type="auto"/>
            <w:shd w:val="clear" w:color="auto" w:fill="FFFFFF"/>
            <w:tcMar>
              <w:top w:w="210" w:type="dxa"/>
              <w:left w:w="315" w:type="dxa"/>
              <w:bottom w:w="210" w:type="dxa"/>
              <w:right w:w="315" w:type="dxa"/>
            </w:tcMar>
            <w:hideMark/>
          </w:tcPr>
          <w:p w14:paraId="1CE998EE" w14:textId="77777777" w:rsidR="00144808" w:rsidRDefault="00144808" w:rsidP="00863D51">
            <w:pPr>
              <w:rPr>
                <w:color w:val="1F1F1F"/>
              </w:rPr>
            </w:pPr>
            <w:r>
              <w:rPr>
                <w:color w:val="1F1F1F"/>
              </w:rPr>
              <w:t>First oil 2024</w:t>
            </w:r>
          </w:p>
        </w:tc>
        <w:tc>
          <w:tcPr>
            <w:tcW w:w="0" w:type="auto"/>
            <w:shd w:val="clear" w:color="auto" w:fill="FFFFFF"/>
            <w:tcMar>
              <w:top w:w="210" w:type="dxa"/>
              <w:left w:w="315" w:type="dxa"/>
              <w:bottom w:w="210" w:type="dxa"/>
              <w:right w:w="315" w:type="dxa"/>
            </w:tcMar>
            <w:hideMark/>
          </w:tcPr>
          <w:p w14:paraId="489C9C15" w14:textId="77777777" w:rsidR="00144808" w:rsidRDefault="00144808" w:rsidP="00863D51">
            <w:pPr>
              <w:rPr>
                <w:color w:val="1F1F1F"/>
              </w:rPr>
            </w:pPr>
            <w:r>
              <w:rPr>
                <w:color w:val="1F1F1F"/>
              </w:rPr>
              <w:t>na</w:t>
            </w:r>
          </w:p>
        </w:tc>
      </w:tr>
      <w:tr w:rsidR="00144808" w14:paraId="0F491939" w14:textId="77777777" w:rsidTr="00863D51">
        <w:tc>
          <w:tcPr>
            <w:tcW w:w="0" w:type="auto"/>
            <w:shd w:val="clear" w:color="auto" w:fill="E8E8E8"/>
            <w:tcMar>
              <w:top w:w="210" w:type="dxa"/>
              <w:left w:w="315" w:type="dxa"/>
              <w:bottom w:w="210" w:type="dxa"/>
              <w:right w:w="315" w:type="dxa"/>
            </w:tcMar>
            <w:hideMark/>
          </w:tcPr>
          <w:p w14:paraId="54166158" w14:textId="77777777" w:rsidR="00144808" w:rsidRDefault="00144808" w:rsidP="00863D51">
            <w:pPr>
              <w:rPr>
                <w:color w:val="1F1F1F"/>
              </w:rPr>
            </w:pPr>
            <w:r>
              <w:rPr>
                <w:color w:val="1F1F1F"/>
              </w:rPr>
              <w:t>Whale</w:t>
            </w:r>
          </w:p>
        </w:tc>
        <w:tc>
          <w:tcPr>
            <w:tcW w:w="0" w:type="auto"/>
            <w:shd w:val="clear" w:color="auto" w:fill="E8E8E8"/>
            <w:tcMar>
              <w:top w:w="210" w:type="dxa"/>
              <w:left w:w="315" w:type="dxa"/>
              <w:bottom w:w="210" w:type="dxa"/>
              <w:right w:w="315" w:type="dxa"/>
            </w:tcMar>
            <w:hideMark/>
          </w:tcPr>
          <w:p w14:paraId="79A159E9" w14:textId="77777777" w:rsidR="00144808" w:rsidRDefault="00144808" w:rsidP="00863D51">
            <w:pPr>
              <w:rPr>
                <w:color w:val="1F1F1F"/>
              </w:rPr>
            </w:pPr>
            <w:r>
              <w:rPr>
                <w:color w:val="1F1F1F"/>
              </w:rPr>
              <w:t>Shell (60pc), Chevron (40pc)</w:t>
            </w:r>
          </w:p>
        </w:tc>
        <w:tc>
          <w:tcPr>
            <w:tcW w:w="0" w:type="auto"/>
            <w:shd w:val="clear" w:color="auto" w:fill="E8E8E8"/>
            <w:tcMar>
              <w:top w:w="210" w:type="dxa"/>
              <w:left w:w="315" w:type="dxa"/>
              <w:bottom w:w="210" w:type="dxa"/>
              <w:right w:w="315" w:type="dxa"/>
            </w:tcMar>
            <w:hideMark/>
          </w:tcPr>
          <w:p w14:paraId="3E0343E5" w14:textId="77777777" w:rsidR="00144808" w:rsidRDefault="00144808" w:rsidP="00863D51">
            <w:pPr>
              <w:rPr>
                <w:color w:val="1F1F1F"/>
              </w:rPr>
            </w:pPr>
            <w:r>
              <w:rPr>
                <w:color w:val="1F1F1F"/>
              </w:rPr>
              <w:t>FID 2H 2021</w:t>
            </w:r>
          </w:p>
        </w:tc>
        <w:tc>
          <w:tcPr>
            <w:tcW w:w="0" w:type="auto"/>
            <w:shd w:val="clear" w:color="auto" w:fill="E8E8E8"/>
            <w:tcMar>
              <w:top w:w="210" w:type="dxa"/>
              <w:left w:w="315" w:type="dxa"/>
              <w:bottom w:w="210" w:type="dxa"/>
              <w:right w:w="315" w:type="dxa"/>
            </w:tcMar>
            <w:hideMark/>
          </w:tcPr>
          <w:p w14:paraId="1E507299" w14:textId="77777777" w:rsidR="00144808" w:rsidRDefault="00144808" w:rsidP="00863D51">
            <w:pPr>
              <w:rPr>
                <w:color w:val="1F1F1F"/>
              </w:rPr>
            </w:pPr>
            <w:r>
              <w:rPr>
                <w:color w:val="1F1F1F"/>
              </w:rPr>
              <w:t>100</w:t>
            </w:r>
          </w:p>
        </w:tc>
      </w:tr>
      <w:tr w:rsidR="00144808" w14:paraId="723E1394" w14:textId="77777777" w:rsidTr="00863D51">
        <w:tc>
          <w:tcPr>
            <w:tcW w:w="0" w:type="auto"/>
            <w:shd w:val="clear" w:color="auto" w:fill="FFFFFF"/>
            <w:tcMar>
              <w:top w:w="210" w:type="dxa"/>
              <w:left w:w="315" w:type="dxa"/>
              <w:bottom w:w="210" w:type="dxa"/>
              <w:right w:w="315" w:type="dxa"/>
            </w:tcMar>
            <w:hideMark/>
          </w:tcPr>
          <w:p w14:paraId="025957AF" w14:textId="77777777" w:rsidR="00144808" w:rsidRDefault="00144808" w:rsidP="00863D51">
            <w:pPr>
              <w:rPr>
                <w:color w:val="1F1F1F"/>
              </w:rPr>
            </w:pPr>
            <w:r>
              <w:rPr>
                <w:color w:val="1F1F1F"/>
              </w:rPr>
              <w:t>Ballymore</w:t>
            </w:r>
          </w:p>
        </w:tc>
        <w:tc>
          <w:tcPr>
            <w:tcW w:w="0" w:type="auto"/>
            <w:shd w:val="clear" w:color="auto" w:fill="FFFFFF"/>
            <w:tcMar>
              <w:top w:w="210" w:type="dxa"/>
              <w:left w:w="315" w:type="dxa"/>
              <w:bottom w:w="210" w:type="dxa"/>
              <w:right w:w="315" w:type="dxa"/>
            </w:tcMar>
            <w:hideMark/>
          </w:tcPr>
          <w:p w14:paraId="38857BFD" w14:textId="77777777" w:rsidR="00144808" w:rsidRDefault="00144808" w:rsidP="00863D51">
            <w:pPr>
              <w:rPr>
                <w:color w:val="1F1F1F"/>
              </w:rPr>
            </w:pPr>
            <w:r>
              <w:rPr>
                <w:color w:val="1F1F1F"/>
              </w:rPr>
              <w:t>Chevron (60pc), Total (40pc)</w:t>
            </w:r>
          </w:p>
        </w:tc>
        <w:tc>
          <w:tcPr>
            <w:tcW w:w="0" w:type="auto"/>
            <w:shd w:val="clear" w:color="auto" w:fill="FFFFFF"/>
            <w:tcMar>
              <w:top w:w="210" w:type="dxa"/>
              <w:left w:w="315" w:type="dxa"/>
              <w:bottom w:w="210" w:type="dxa"/>
              <w:right w:w="315" w:type="dxa"/>
            </w:tcMar>
            <w:hideMark/>
          </w:tcPr>
          <w:p w14:paraId="73F26137" w14:textId="77777777" w:rsidR="00144808" w:rsidRDefault="00144808" w:rsidP="00863D51">
            <w:pPr>
              <w:rPr>
                <w:color w:val="1F1F1F"/>
              </w:rPr>
            </w:pPr>
            <w:r>
              <w:rPr>
                <w:color w:val="1F1F1F"/>
              </w:rPr>
              <w:t>FID 2022</w:t>
            </w:r>
          </w:p>
        </w:tc>
        <w:tc>
          <w:tcPr>
            <w:tcW w:w="0" w:type="auto"/>
            <w:shd w:val="clear" w:color="auto" w:fill="FFFFFF"/>
            <w:tcMar>
              <w:top w:w="210" w:type="dxa"/>
              <w:left w:w="315" w:type="dxa"/>
              <w:bottom w:w="210" w:type="dxa"/>
              <w:right w:w="315" w:type="dxa"/>
            </w:tcMar>
            <w:hideMark/>
          </w:tcPr>
          <w:p w14:paraId="348876B0" w14:textId="77777777" w:rsidR="00144808" w:rsidRDefault="00144808" w:rsidP="00863D51">
            <w:pPr>
              <w:rPr>
                <w:color w:val="1F1F1F"/>
              </w:rPr>
            </w:pPr>
            <w:r>
              <w:rPr>
                <w:color w:val="1F1F1F"/>
              </w:rPr>
              <w:t>na</w:t>
            </w:r>
          </w:p>
        </w:tc>
      </w:tr>
      <w:tr w:rsidR="00144808" w14:paraId="1ACA19E2" w14:textId="77777777" w:rsidTr="00863D51">
        <w:tc>
          <w:tcPr>
            <w:tcW w:w="0" w:type="auto"/>
            <w:shd w:val="clear" w:color="auto" w:fill="E8E8E8"/>
            <w:tcMar>
              <w:top w:w="210" w:type="dxa"/>
              <w:left w:w="315" w:type="dxa"/>
              <w:bottom w:w="210" w:type="dxa"/>
              <w:right w:w="315" w:type="dxa"/>
            </w:tcMar>
            <w:hideMark/>
          </w:tcPr>
          <w:p w14:paraId="52820635" w14:textId="77777777" w:rsidR="00144808" w:rsidRDefault="00144808" w:rsidP="00863D51">
            <w:pPr>
              <w:rPr>
                <w:color w:val="1F1F1F"/>
              </w:rPr>
            </w:pPr>
            <w:r>
              <w:rPr>
                <w:color w:val="1F1F1F"/>
              </w:rPr>
              <w:t>North Platte</w:t>
            </w:r>
          </w:p>
        </w:tc>
        <w:tc>
          <w:tcPr>
            <w:tcW w:w="0" w:type="auto"/>
            <w:shd w:val="clear" w:color="auto" w:fill="E8E8E8"/>
            <w:tcMar>
              <w:top w:w="210" w:type="dxa"/>
              <w:left w:w="315" w:type="dxa"/>
              <w:bottom w:w="210" w:type="dxa"/>
              <w:right w:w="315" w:type="dxa"/>
            </w:tcMar>
            <w:hideMark/>
          </w:tcPr>
          <w:p w14:paraId="6134F964" w14:textId="77777777" w:rsidR="00144808" w:rsidRDefault="00144808" w:rsidP="00863D51">
            <w:pPr>
              <w:rPr>
                <w:color w:val="1F1F1F"/>
              </w:rPr>
            </w:pPr>
            <w:r>
              <w:rPr>
                <w:color w:val="1F1F1F"/>
              </w:rPr>
              <w:t>Total (60pc), Equinor (40pc)</w:t>
            </w:r>
          </w:p>
        </w:tc>
        <w:tc>
          <w:tcPr>
            <w:tcW w:w="0" w:type="auto"/>
            <w:shd w:val="clear" w:color="auto" w:fill="E8E8E8"/>
            <w:tcMar>
              <w:top w:w="210" w:type="dxa"/>
              <w:left w:w="315" w:type="dxa"/>
              <w:bottom w:w="210" w:type="dxa"/>
              <w:right w:w="315" w:type="dxa"/>
            </w:tcMar>
            <w:hideMark/>
          </w:tcPr>
          <w:p w14:paraId="48505EE0" w14:textId="77777777" w:rsidR="00144808" w:rsidRDefault="00144808" w:rsidP="00863D51">
            <w:pPr>
              <w:rPr>
                <w:color w:val="1F1F1F"/>
              </w:rPr>
            </w:pPr>
            <w:r>
              <w:rPr>
                <w:color w:val="1F1F1F"/>
              </w:rPr>
              <w:t>FID 2021 or later</w:t>
            </w:r>
          </w:p>
        </w:tc>
        <w:tc>
          <w:tcPr>
            <w:tcW w:w="0" w:type="auto"/>
            <w:shd w:val="clear" w:color="auto" w:fill="E8E8E8"/>
            <w:tcMar>
              <w:top w:w="210" w:type="dxa"/>
              <w:left w:w="315" w:type="dxa"/>
              <w:bottom w:w="210" w:type="dxa"/>
              <w:right w:w="315" w:type="dxa"/>
            </w:tcMar>
            <w:hideMark/>
          </w:tcPr>
          <w:p w14:paraId="4E548048" w14:textId="77777777" w:rsidR="00144808" w:rsidRDefault="00144808" w:rsidP="00863D51">
            <w:pPr>
              <w:rPr>
                <w:color w:val="1F1F1F"/>
              </w:rPr>
            </w:pPr>
            <w:r>
              <w:rPr>
                <w:color w:val="1F1F1F"/>
              </w:rPr>
              <w:t>75†</w:t>
            </w:r>
          </w:p>
        </w:tc>
      </w:tr>
    </w:tbl>
    <w:p w14:paraId="564FB0C4" w14:textId="77777777" w:rsidR="00144808" w:rsidRDefault="00144808" w:rsidP="00144808"/>
    <w:p w14:paraId="4A3D3BD9" w14:textId="77777777" w:rsidR="00144808" w:rsidRDefault="00144808" w:rsidP="00144808">
      <w:pPr>
        <w:pStyle w:val="Heading3"/>
      </w:pPr>
      <w:r>
        <w:t>Inherency---Yes Drilling---Gulf of Mexico---Companies</w:t>
      </w:r>
    </w:p>
    <w:p w14:paraId="2A2DDC35" w14:textId="77777777" w:rsidR="00144808" w:rsidRPr="00B175BC" w:rsidRDefault="00144808" w:rsidP="00144808">
      <w:pPr>
        <w:pStyle w:val="Heading4"/>
      </w:pPr>
      <w:r>
        <w:t xml:space="preserve">There’s strong interest around the Eastern Gulf of Mexico, including the DOD and the oil and gas industry. </w:t>
      </w:r>
    </w:p>
    <w:p w14:paraId="3C65B811" w14:textId="77777777" w:rsidR="00144808" w:rsidRDefault="00144808" w:rsidP="00144808">
      <w:r w:rsidRPr="00A85509">
        <w:t xml:space="preserve">Laura B. </w:t>
      </w:r>
      <w:r w:rsidRPr="00A85509">
        <w:rPr>
          <w:b/>
          <w:bCs/>
        </w:rPr>
        <w:t>Comay</w:t>
      </w:r>
      <w:r w:rsidRPr="00A85509">
        <w:t xml:space="preserve">, Marc </w:t>
      </w:r>
      <w:r w:rsidRPr="00A85509">
        <w:rPr>
          <w:b/>
          <w:bCs/>
        </w:rPr>
        <w:t>Humphries</w:t>
      </w:r>
      <w:r>
        <w:t xml:space="preserve">, </w:t>
      </w:r>
      <w:r w:rsidRPr="00CA6084">
        <w:t>1-</w:t>
      </w:r>
      <w:r>
        <w:t>31</w:t>
      </w:r>
      <w:r w:rsidRPr="00CA6084">
        <w:t>-20</w:t>
      </w:r>
      <w:r w:rsidRPr="00A85509">
        <w:rPr>
          <w:b/>
          <w:bCs/>
        </w:rPr>
        <w:t>20</w:t>
      </w:r>
      <w:r>
        <w:t xml:space="preserve">. </w:t>
      </w:r>
      <w:r w:rsidRPr="00061165">
        <w:rPr>
          <w:sz w:val="16"/>
          <w:szCs w:val="16"/>
        </w:rPr>
        <w:t xml:space="preserve">Laura B. Comay is a Specialist in Natural Resources Policy, Marc Humphries is a Energy and Mineral Policy Specialist and Economist, “Gulf of Mexico Energy Security Act (GOMESA): Background, Status, and Issues”, Congressional Research Service, </w:t>
      </w:r>
      <w:hyperlink r:id="rId90" w:anchor="fn37" w:history="1">
        <w:r w:rsidRPr="00061165">
          <w:rPr>
            <w:rStyle w:val="Hyperlink"/>
            <w:sz w:val="16"/>
            <w:szCs w:val="16"/>
          </w:rPr>
          <w:t>https://www.everycrsreport.com/reports/R46195.html#fn37</w:t>
        </w:r>
      </w:hyperlink>
      <w:r w:rsidRPr="00061165">
        <w:rPr>
          <w:sz w:val="16"/>
          <w:szCs w:val="16"/>
        </w:rPr>
        <w:t>, Date Accessed: 7-14-21, AWD.</w:t>
      </w:r>
    </w:p>
    <w:p w14:paraId="255343B6" w14:textId="77777777" w:rsidR="00144808" w:rsidRPr="00061165" w:rsidRDefault="00144808" w:rsidP="00144808">
      <w:pPr>
        <w:rPr>
          <w:u w:val="single"/>
        </w:rPr>
      </w:pPr>
      <w:r w:rsidRPr="00061165">
        <w:rPr>
          <w:u w:val="single"/>
        </w:rPr>
        <w:t xml:space="preserve">First, </w:t>
      </w:r>
      <w:r w:rsidRPr="00061165">
        <w:rPr>
          <w:b/>
          <w:bCs/>
          <w:u w:val="single"/>
        </w:rPr>
        <w:t>BOEM is analyzing a potential "coastal buffer" off Florida</w:t>
      </w:r>
      <w:r>
        <w:t>—at distances of 50, 75, 100, or 125 miles—</w:t>
      </w:r>
      <w:r w:rsidRPr="00061165">
        <w:rPr>
          <w:b/>
          <w:bCs/>
          <w:u w:val="single"/>
        </w:rPr>
        <w:t>to accommodate military activities</w:t>
      </w:r>
      <w:r w:rsidRPr="00061165">
        <w:rPr>
          <w:u w:val="single"/>
        </w:rPr>
        <w:t xml:space="preserve"> and nearshore use.</w:t>
      </w:r>
      <w:r>
        <w:t xml:space="preserve"> Second, BOEM is </w:t>
      </w:r>
      <w:r w:rsidRPr="00061165">
        <w:rPr>
          <w:u w:val="single"/>
        </w:rPr>
        <w:t xml:space="preserve">separately analyzing </w:t>
      </w:r>
      <w:r w:rsidRPr="00061165">
        <w:rPr>
          <w:b/>
          <w:bCs/>
          <w:u w:val="single"/>
        </w:rPr>
        <w:t>a potential 15-mile leasing buffer offshore</w:t>
      </w:r>
      <w:r w:rsidRPr="00061165">
        <w:rPr>
          <w:u w:val="single"/>
        </w:rPr>
        <w:t xml:space="preserve"> </w:t>
      </w:r>
      <w:r w:rsidRPr="00061165">
        <w:rPr>
          <w:b/>
          <w:bCs/>
          <w:u w:val="single"/>
        </w:rPr>
        <w:t xml:space="preserve">of </w:t>
      </w:r>
      <w:r w:rsidRPr="00061165">
        <w:rPr>
          <w:u w:val="single"/>
        </w:rPr>
        <w:t xml:space="preserve">Baldwin County, </w:t>
      </w:r>
      <w:r w:rsidRPr="00061165">
        <w:rPr>
          <w:b/>
          <w:bCs/>
          <w:u w:val="single"/>
        </w:rPr>
        <w:t>AL,</w:t>
      </w:r>
      <w:r w:rsidRPr="00061165">
        <w:rPr>
          <w:u w:val="single"/>
        </w:rPr>
        <w:t xml:space="preserve"> to minimize visual and other impacts to onshore coastal areas</w:t>
      </w:r>
      <w:r>
        <w:t xml:space="preserve">.27 The next draft of the 2019-2024 program is expected to reflect the results of BOEM's analysis.28 Under the planning process for the program, which is governed by requirements of both the OCSLA and the National Environmental Policy Act, sales listed in the DPP could be retained, modified, or removed in subsequent drafts of the program.29 </w:t>
      </w:r>
      <w:r w:rsidRPr="00061165">
        <w:rPr>
          <w:u w:val="single"/>
        </w:rPr>
        <w:t>In deciding whether to include the sales</w:t>
      </w:r>
      <w:r>
        <w:t xml:space="preserve"> (either in their current form or with modifications) </w:t>
      </w:r>
      <w:r w:rsidRPr="00061165">
        <w:rPr>
          <w:u w:val="single"/>
        </w:rPr>
        <w:t xml:space="preserve">in the final leasing program, </w:t>
      </w:r>
      <w:r w:rsidRPr="00061165">
        <w:rPr>
          <w:b/>
          <w:bCs/>
          <w:u w:val="single"/>
        </w:rPr>
        <w:t>the Secretary of the Interior</w:t>
      </w:r>
      <w:r w:rsidRPr="00061165">
        <w:rPr>
          <w:u w:val="single"/>
        </w:rPr>
        <w:t xml:space="preserve"> must </w:t>
      </w:r>
      <w:r w:rsidRPr="00061165">
        <w:rPr>
          <w:b/>
          <w:bCs/>
          <w:u w:val="single"/>
        </w:rPr>
        <w:t>weigh economic, social, and environmental criteria</w:t>
      </w:r>
      <w:r>
        <w:t xml:space="preserve">.30 Among the factors the Secretary must consider under the OCSLA are coastal state governors' views on leasing off their coasts.31 </w:t>
      </w:r>
      <w:r w:rsidRPr="00061165">
        <w:rPr>
          <w:u w:val="single"/>
        </w:rPr>
        <w:t xml:space="preserve">Recent </w:t>
      </w:r>
      <w:r w:rsidRPr="00061165">
        <w:rPr>
          <w:b/>
          <w:bCs/>
          <w:u w:val="single"/>
        </w:rPr>
        <w:t>governors of Florida</w:t>
      </w:r>
      <w:r w:rsidRPr="00061165">
        <w:rPr>
          <w:u w:val="single"/>
        </w:rPr>
        <w:t>,</w:t>
      </w:r>
      <w:r>
        <w:t xml:space="preserve"> the state most closely adjacent to the moratorium area, </w:t>
      </w:r>
      <w:r w:rsidRPr="00061165">
        <w:rPr>
          <w:b/>
          <w:bCs/>
          <w:u w:val="single"/>
        </w:rPr>
        <w:t>generally have expressed opposition to leasing</w:t>
      </w:r>
      <w:r w:rsidRPr="00061165">
        <w:rPr>
          <w:u w:val="single"/>
        </w:rPr>
        <w:t xml:space="preserve"> in this area.</w:t>
      </w:r>
      <w:r>
        <w:t xml:space="preserve">32 </w:t>
      </w:r>
      <w:r w:rsidRPr="00061165">
        <w:rPr>
          <w:b/>
          <w:bCs/>
          <w:u w:val="single"/>
        </w:rPr>
        <w:t>Governors of other Gulf</w:t>
      </w:r>
      <w:r w:rsidRPr="00061165">
        <w:rPr>
          <w:u w:val="single"/>
        </w:rPr>
        <w:t xml:space="preserve"> Coast </w:t>
      </w:r>
      <w:r w:rsidRPr="00061165">
        <w:rPr>
          <w:b/>
          <w:bCs/>
          <w:u w:val="single"/>
        </w:rPr>
        <w:t>states</w:t>
      </w:r>
      <w:r>
        <w:t>—Alabama, Louisiana, Mississippi, and Texas—</w:t>
      </w:r>
      <w:r w:rsidRPr="00061165">
        <w:rPr>
          <w:b/>
          <w:bCs/>
          <w:u w:val="single"/>
        </w:rPr>
        <w:t>generally have expressed support for oil and gas leasing</w:t>
      </w:r>
      <w:r w:rsidRPr="00061165">
        <w:rPr>
          <w:u w:val="single"/>
        </w:rPr>
        <w:t xml:space="preserve"> in the Eastern Gulf.</w:t>
      </w:r>
    </w:p>
    <w:p w14:paraId="0659674D" w14:textId="77777777" w:rsidR="00144808" w:rsidRDefault="00144808" w:rsidP="00144808">
      <w:r>
        <w:t xml:space="preserve">33 The Secretary also must consider the views of other affected federal agencies.34 </w:t>
      </w:r>
      <w:r w:rsidRPr="00061165">
        <w:rPr>
          <w:u w:val="single"/>
        </w:rPr>
        <w:t>One key agency—</w:t>
      </w:r>
      <w:r w:rsidRPr="00061165">
        <w:rPr>
          <w:b/>
          <w:bCs/>
          <w:u w:val="single"/>
        </w:rPr>
        <w:t>DOD—historically has opposed new leasing</w:t>
      </w:r>
      <w:r w:rsidRPr="00061165">
        <w:rPr>
          <w:u w:val="single"/>
        </w:rPr>
        <w:t xml:space="preserve"> in the area, </w:t>
      </w:r>
      <w:r w:rsidRPr="00061165">
        <w:rPr>
          <w:b/>
          <w:bCs/>
          <w:u w:val="single"/>
        </w:rPr>
        <w:t>due to DOD's use</w:t>
      </w:r>
      <w:r w:rsidRPr="00061165">
        <w:rPr>
          <w:u w:val="single"/>
        </w:rPr>
        <w:t xml:space="preserve"> of this part </w:t>
      </w:r>
      <w:r w:rsidRPr="00061165">
        <w:rPr>
          <w:b/>
          <w:bCs/>
          <w:u w:val="single"/>
        </w:rPr>
        <w:t>of the Gulf as a military testing and training ground</w:t>
      </w:r>
      <w:r>
        <w:t xml:space="preserve"> (see "Military Readiness"). Both DOD and the Gulf producing states, along with some Members of Congress and many other stakeholders, submitted public comments on the 2019-2024 DPP. These comments are to be taken into account in the second draft of the program. Another round of public comment is expected to be solicited before the program could be finalized. </w:t>
      </w:r>
    </w:p>
    <w:p w14:paraId="2EDCA1B5" w14:textId="77777777" w:rsidR="00144808" w:rsidRDefault="00144808" w:rsidP="00144808">
      <w:r w:rsidRPr="00061165">
        <w:rPr>
          <w:b/>
          <w:bCs/>
          <w:u w:val="single"/>
        </w:rPr>
        <w:t>The oil and gas industry has indicated interest</w:t>
      </w:r>
      <w:r w:rsidRPr="00061165">
        <w:rPr>
          <w:u w:val="single"/>
        </w:rPr>
        <w:t xml:space="preserve"> </w:t>
      </w:r>
      <w:r w:rsidRPr="00061165">
        <w:rPr>
          <w:b/>
          <w:bCs/>
          <w:u w:val="single"/>
        </w:rPr>
        <w:t>in leasing</w:t>
      </w:r>
      <w:r w:rsidRPr="00061165">
        <w:rPr>
          <w:u w:val="single"/>
        </w:rPr>
        <w:t xml:space="preserve"> </w:t>
      </w:r>
      <w:r w:rsidRPr="00061165">
        <w:rPr>
          <w:b/>
          <w:bCs/>
          <w:u w:val="single"/>
        </w:rPr>
        <w:t>in the moratorium area</w:t>
      </w:r>
      <w:r>
        <w:t xml:space="preserve">.35 Some industry representatives have stated that </w:t>
      </w:r>
      <w:r w:rsidRPr="00061165">
        <w:rPr>
          <w:u w:val="single"/>
        </w:rPr>
        <w:t xml:space="preserve">the Eastern Gulf represents </w:t>
      </w:r>
      <w:r w:rsidRPr="00061165">
        <w:rPr>
          <w:b/>
          <w:bCs/>
          <w:u w:val="single"/>
        </w:rPr>
        <w:t>a more attractive leasing prospect than other</w:t>
      </w:r>
      <w:r w:rsidRPr="00061165">
        <w:rPr>
          <w:u w:val="single"/>
        </w:rPr>
        <w:t xml:space="preserve"> OCS </w:t>
      </w:r>
      <w:r w:rsidRPr="00061165">
        <w:rPr>
          <w:b/>
          <w:bCs/>
          <w:u w:val="single"/>
        </w:rPr>
        <w:t>areas currently unavailable for leasing</w:t>
      </w:r>
      <w:r>
        <w:t xml:space="preserve"> (e.g., the Pacific and Atlantic regions) </w:t>
      </w:r>
      <w:r w:rsidRPr="00061165">
        <w:rPr>
          <w:b/>
          <w:bCs/>
          <w:u w:val="single"/>
        </w:rPr>
        <w:t>because data</w:t>
      </w:r>
      <w:r w:rsidRPr="00061165">
        <w:rPr>
          <w:u w:val="single"/>
        </w:rPr>
        <w:t xml:space="preserve"> on the Eastern Gulf </w:t>
      </w:r>
      <w:r w:rsidRPr="00061165">
        <w:rPr>
          <w:b/>
          <w:bCs/>
          <w:u w:val="single"/>
        </w:rPr>
        <w:t>are better developed</w:t>
      </w:r>
      <w:r w:rsidRPr="00061165">
        <w:rPr>
          <w:u w:val="single"/>
        </w:rPr>
        <w:t xml:space="preserve"> </w:t>
      </w:r>
      <w:r>
        <w:t xml:space="preserve">than for these other areas, </w:t>
      </w:r>
      <w:r w:rsidRPr="00061165">
        <w:rPr>
          <w:b/>
          <w:bCs/>
          <w:u w:val="single"/>
        </w:rPr>
        <w:t>and nearby infrastructure</w:t>
      </w:r>
      <w:r w:rsidRPr="00061165">
        <w:rPr>
          <w:u w:val="single"/>
        </w:rPr>
        <w:t xml:space="preserve"> </w:t>
      </w:r>
      <w:r w:rsidRPr="00061165">
        <w:rPr>
          <w:b/>
          <w:bCs/>
          <w:u w:val="single"/>
        </w:rPr>
        <w:t xml:space="preserve">is </w:t>
      </w:r>
      <w:r w:rsidRPr="00061165">
        <w:rPr>
          <w:u w:val="single"/>
        </w:rPr>
        <w:t xml:space="preserve">already </w:t>
      </w:r>
      <w:r w:rsidRPr="00061165">
        <w:rPr>
          <w:b/>
          <w:bCs/>
          <w:u w:val="single"/>
        </w:rPr>
        <w:t>in place</w:t>
      </w:r>
      <w:r w:rsidRPr="00061165">
        <w:rPr>
          <w:u w:val="single"/>
        </w:rPr>
        <w:t xml:space="preserve"> to facilitate </w:t>
      </w:r>
      <w:r w:rsidRPr="00061165">
        <w:rPr>
          <w:b/>
          <w:bCs/>
          <w:u w:val="single"/>
        </w:rPr>
        <w:t>exploration and development</w:t>
      </w:r>
      <w:r>
        <w:t>.36 Industry representatives have expressed particular interest in the deepwater Norphlet play, which spans parts of the Eastern and Central Gulf.37</w:t>
      </w:r>
    </w:p>
    <w:p w14:paraId="61346116" w14:textId="77777777" w:rsidR="00144808" w:rsidRPr="00DB2B79" w:rsidRDefault="00144808" w:rsidP="00144808">
      <w:pPr>
        <w:pStyle w:val="Heading4"/>
      </w:pPr>
      <w:r>
        <w:t xml:space="preserve">Oil companies urged the government to open up the Eastern Gulf of Mexico to Leasing. </w:t>
      </w:r>
    </w:p>
    <w:p w14:paraId="317D7C02" w14:textId="77777777" w:rsidR="00144808" w:rsidRDefault="00144808" w:rsidP="00144808">
      <w:r>
        <w:t xml:space="preserve">Mark </w:t>
      </w:r>
      <w:r w:rsidRPr="00EA0207">
        <w:rPr>
          <w:b/>
          <w:bCs/>
        </w:rPr>
        <w:t>Green</w:t>
      </w:r>
      <w:r>
        <w:t xml:space="preserve">, </w:t>
      </w:r>
      <w:r w:rsidRPr="00EA0207">
        <w:t>1-25-20</w:t>
      </w:r>
      <w:r w:rsidRPr="00EA0207">
        <w:rPr>
          <w:b/>
          <w:bCs/>
        </w:rPr>
        <w:t>18</w:t>
      </w:r>
      <w:r w:rsidRPr="00EA0207">
        <w:t xml:space="preserve">, </w:t>
      </w:r>
      <w:r>
        <w:t xml:space="preserve">Mark Green has a </w:t>
      </w:r>
      <w:r w:rsidRPr="00EA0207">
        <w:t>Master's degree at American University</w:t>
      </w:r>
      <w:r>
        <w:t xml:space="preserve">. </w:t>
      </w:r>
      <w:r w:rsidRPr="00EA0207">
        <w:t xml:space="preserve">"Yes, Industry Supports Increased Offshore Access," </w:t>
      </w:r>
      <w:r>
        <w:t>API</w:t>
      </w:r>
      <w:r w:rsidRPr="00EA0207">
        <w:t xml:space="preserve">, </w:t>
      </w:r>
      <w:hyperlink r:id="rId91" w:history="1">
        <w:r w:rsidRPr="00112FC2">
          <w:rPr>
            <w:rStyle w:val="Hyperlink"/>
          </w:rPr>
          <w:t>https://www.api.org/news-policy-and-issues/blog/2018/01/25/yes-industry-supports-increased-offshore-access</w:t>
        </w:r>
      </w:hyperlink>
      <w:r>
        <w:t xml:space="preserve">, Date Accessed: 7-14-21, AWD. </w:t>
      </w:r>
    </w:p>
    <w:p w14:paraId="360B2B99" w14:textId="77777777" w:rsidR="00144808" w:rsidRDefault="00144808" w:rsidP="00144808">
      <w:r>
        <w:t>Chevron: “</w:t>
      </w:r>
      <w:r w:rsidRPr="00DB2B79">
        <w:rPr>
          <w:u w:val="single"/>
        </w:rPr>
        <w:t xml:space="preserve">This country can </w:t>
      </w:r>
      <w:r w:rsidRPr="00DB2B79">
        <w:rPr>
          <w:b/>
          <w:bCs/>
          <w:u w:val="single"/>
        </w:rPr>
        <w:t>no longer afford</w:t>
      </w:r>
      <w:r w:rsidRPr="00DB2B79">
        <w:rPr>
          <w:u w:val="single"/>
        </w:rPr>
        <w:t xml:space="preserve"> </w:t>
      </w:r>
      <w:r w:rsidRPr="00DB2B79">
        <w:rPr>
          <w:b/>
          <w:bCs/>
          <w:u w:val="single"/>
        </w:rPr>
        <w:t>to look to only the federal waters off the coasts of Texas, Louisiana, Mississippi, and Alabama</w:t>
      </w:r>
      <w:r w:rsidRPr="00DB2B79">
        <w:rPr>
          <w:u w:val="single"/>
        </w:rPr>
        <w:t xml:space="preserve"> to carry the burden of providing such a large portion of the offshore segment of our nation’s energy needs.</w:t>
      </w:r>
      <w:r>
        <w:t xml:space="preserve"> As long as our economy continues to rely on hydrocarbon related energy for our quality of life and national security, we have no choice but to broadly diversify our domestic energy sources.” Statoil: </w:t>
      </w:r>
      <w:r w:rsidRPr="00DB2B79">
        <w:rPr>
          <w:u w:val="single"/>
        </w:rPr>
        <w:t xml:space="preserve">“[A]t this point in the Five-year Program development process </w:t>
      </w:r>
      <w:r w:rsidRPr="00DB2B79">
        <w:rPr>
          <w:b/>
          <w:bCs/>
          <w:u w:val="single"/>
        </w:rPr>
        <w:t xml:space="preserve">all OCS areas </w:t>
      </w:r>
      <w:r w:rsidRPr="00DB2B79">
        <w:rPr>
          <w:u w:val="single"/>
        </w:rPr>
        <w:t xml:space="preserve">with the potential to generate jobs and new revenue by advancing America’s energy renaissance </w:t>
      </w:r>
      <w:r w:rsidRPr="00DB2B79">
        <w:rPr>
          <w:b/>
          <w:bCs/>
          <w:u w:val="single"/>
        </w:rPr>
        <w:t>should be considered for inclusion in the Draft Proposed Plan.</w:t>
      </w:r>
      <w:r>
        <w:t xml:space="preserve"> Anything less undermines the comprehensive process set forth in the OCS Lands Act and could have significant impacts on the U.S. energy policy options well into the future. </w:t>
      </w:r>
      <w:r w:rsidRPr="00DB2B79">
        <w:rPr>
          <w:u w:val="single"/>
        </w:rPr>
        <w:t xml:space="preserve">We fully support keeping existing exploration production areas in the Gulf of Mexico and Alaska available for leasing in the 2019-2024 Five-year Program and also </w:t>
      </w:r>
      <w:r w:rsidRPr="00DB2B79">
        <w:rPr>
          <w:b/>
          <w:bCs/>
          <w:u w:val="single"/>
        </w:rPr>
        <w:t>urge BOEM to make new areas in</w:t>
      </w:r>
      <w:r w:rsidRPr="00DB2B79">
        <w:rPr>
          <w:u w:val="single"/>
        </w:rPr>
        <w:t xml:space="preserve"> the Atlantic, </w:t>
      </w:r>
      <w:r w:rsidRPr="00DB2B79">
        <w:rPr>
          <w:b/>
          <w:bCs/>
          <w:u w:val="single"/>
        </w:rPr>
        <w:t>Eastern Gulf of Mexico</w:t>
      </w:r>
      <w:r w:rsidRPr="00DB2B79">
        <w:rPr>
          <w:u w:val="single"/>
        </w:rPr>
        <w:t xml:space="preserve"> and the Pacific </w:t>
      </w:r>
      <w:r w:rsidRPr="00DB2B79">
        <w:rPr>
          <w:b/>
          <w:bCs/>
          <w:u w:val="single"/>
        </w:rPr>
        <w:t>available for leasing</w:t>
      </w:r>
      <w:r>
        <w:t xml:space="preserve"> as part of the program. … At this point in the Five-year Program development process we believe that it is important for BOEM's evaluation of the OCS areas to be all-inclusive (26 Planning Areas) and not prematurely eliminate areas that have resource development potential.” Shell: “Despite the recent prolonged downturn in oil prices, OCS production reached levels of 1.6 to 1.7 million BOPD in 2016 and 2017. </w:t>
      </w:r>
      <w:r w:rsidRPr="00DB2B79">
        <w:rPr>
          <w:u w:val="single"/>
        </w:rPr>
        <w:t xml:space="preserve">It is important to note that projects </w:t>
      </w:r>
      <w:r w:rsidRPr="00DB2B79">
        <w:rPr>
          <w:b/>
          <w:bCs/>
          <w:u w:val="single"/>
        </w:rPr>
        <w:t>which may come into production now are the result of investment decisions and lease sales which took place years ago</w:t>
      </w:r>
      <w:r w:rsidRPr="00DB2B79">
        <w:rPr>
          <w:u w:val="single"/>
        </w:rPr>
        <w:t xml:space="preserve">. Unfortunately, these production rates </w:t>
      </w:r>
      <w:r w:rsidRPr="00DB2B79">
        <w:rPr>
          <w:b/>
          <w:bCs/>
          <w:u w:val="single"/>
        </w:rPr>
        <w:t>cannot continue in the absence of policies</w:t>
      </w:r>
      <w:r w:rsidRPr="00DB2B79">
        <w:rPr>
          <w:u w:val="single"/>
        </w:rPr>
        <w:t xml:space="preserve"> that encourage cost-effective OCS development </w:t>
      </w:r>
      <w:r w:rsidRPr="00DB2B79">
        <w:rPr>
          <w:b/>
          <w:bCs/>
          <w:u w:val="single"/>
        </w:rPr>
        <w:t>and the opening of new areas</w:t>
      </w:r>
      <w:r w:rsidRPr="00DB2B79">
        <w:rPr>
          <w:u w:val="single"/>
        </w:rPr>
        <w:t xml:space="preserve"> to balance the expected declines in GOM production</w:t>
      </w:r>
      <w:r>
        <w:t xml:space="preserve">.” Anadarko: “APC … strongly encourages keeping existing exploration production areas in the Gulf of Mexico available for leasing in the 2019-2024 Five-year Program. </w:t>
      </w:r>
      <w:r w:rsidRPr="00DB2B79">
        <w:rPr>
          <w:b/>
          <w:bCs/>
          <w:u w:val="single"/>
        </w:rPr>
        <w:t>Anadarko urges BOEM to also make new areas available</w:t>
      </w:r>
      <w:r w:rsidRPr="00DB2B79">
        <w:rPr>
          <w:u w:val="single"/>
        </w:rPr>
        <w:t xml:space="preserve">, </w:t>
      </w:r>
      <w:r w:rsidRPr="00DB2B79">
        <w:rPr>
          <w:b/>
          <w:bCs/>
          <w:u w:val="single"/>
        </w:rPr>
        <w:t>particularly</w:t>
      </w:r>
      <w:r w:rsidRPr="00DB2B79">
        <w:rPr>
          <w:u w:val="single"/>
        </w:rPr>
        <w:t xml:space="preserve"> the Mid- and South Atlantic and </w:t>
      </w:r>
      <w:r w:rsidRPr="00DB2B79">
        <w:rPr>
          <w:b/>
          <w:bCs/>
          <w:u w:val="single"/>
        </w:rPr>
        <w:t>the Eastern Gulf of Mexico</w:t>
      </w:r>
      <w:r>
        <w:t>, to meet long-term energy needs and secure U.S. energy independence.” BP: “Having a demonstrated commitment from BOEM to allow access to leases in the region is likely to encourage more industry participation and subscription to future seismic acquisition programs.”</w:t>
      </w:r>
    </w:p>
    <w:p w14:paraId="6594625F" w14:textId="77777777" w:rsidR="00144808" w:rsidRPr="004B38F2" w:rsidRDefault="00144808" w:rsidP="00144808">
      <w:pPr>
        <w:pStyle w:val="Heading4"/>
      </w:pPr>
      <w:r w:rsidRPr="004B38F2">
        <w:t xml:space="preserve">Major oil companies want to drill in the Gulf of Mexico because they generate substantial revenue which serves as an incentive for them to drill </w:t>
      </w:r>
    </w:p>
    <w:p w14:paraId="088ED5E5" w14:textId="77777777" w:rsidR="00144808" w:rsidRPr="00CD1C7C" w:rsidRDefault="00144808" w:rsidP="00144808">
      <w:pPr>
        <w:rPr>
          <w:rStyle w:val="StyleUnderline"/>
          <w:b/>
          <w:bCs/>
          <w:u w:val="none"/>
        </w:rPr>
      </w:pPr>
      <w:r w:rsidRPr="00CD1C7C">
        <w:rPr>
          <w:rStyle w:val="StyleUnderline"/>
          <w:bCs/>
          <w:u w:val="none"/>
        </w:rPr>
        <w:t>Lapeze &amp; Johns’ 15</w:t>
      </w:r>
      <w:r w:rsidRPr="00CD1C7C">
        <w:rPr>
          <w:rStyle w:val="StyleUnderline"/>
          <w:u w:val="none"/>
        </w:rPr>
        <w:t>, prestigious law firm,</w:t>
      </w:r>
      <w:r>
        <w:rPr>
          <w:rStyle w:val="StyleUnderline"/>
          <w:bCs/>
          <w:u w:val="none"/>
        </w:rPr>
        <w:t xml:space="preserve"> </w:t>
      </w:r>
      <w:r w:rsidRPr="00CD1C7C">
        <w:rPr>
          <w:rStyle w:val="StyleUnderline"/>
          <w:u w:val="none"/>
        </w:rPr>
        <w:t>“10 Biggest Offshore Drilling Companies in the US”,</w:t>
      </w:r>
      <w:r>
        <w:rPr>
          <w:rStyle w:val="StyleUnderline"/>
          <w:u w:val="none"/>
        </w:rPr>
        <w:t xml:space="preserve"> date accessed (7-14-21), </w:t>
      </w:r>
      <w:r w:rsidRPr="00CD1C7C">
        <w:rPr>
          <w:rStyle w:val="StyleUnderline"/>
          <w:u w:val="none"/>
        </w:rPr>
        <w:t>https://www.offshorehelplaw.com/high-seas-high-risk-offshore-injury/10-biggest-offshore-drilling-companies-in-the-u-s/</w:t>
      </w:r>
    </w:p>
    <w:p w14:paraId="6AB05D93" w14:textId="77777777" w:rsidR="00144808" w:rsidRPr="00100199" w:rsidRDefault="00144808" w:rsidP="00144808">
      <w:r w:rsidRPr="00100199">
        <w:rPr>
          <w:rStyle w:val="StyleUnderline"/>
          <w:highlight w:val="yellow"/>
        </w:rPr>
        <w:t>The offshore drilling market accounts for a huge amount of the world’s wealth.</w:t>
      </w:r>
      <w:r w:rsidRPr="00100199">
        <w:rPr>
          <w:rStyle w:val="StyleUnderline"/>
        </w:rPr>
        <w:t xml:space="preserve"> </w:t>
      </w:r>
      <w:r w:rsidRPr="00100199">
        <w:rPr>
          <w:rStyle w:val="StyleUnderline"/>
          <w:highlight w:val="yellow"/>
        </w:rPr>
        <w:t>The opening of the U.S.</w:t>
      </w:r>
      <w:r w:rsidRPr="00100199">
        <w:t xml:space="preserve"> Atlantic, Pacific, and the </w:t>
      </w:r>
      <w:r w:rsidRPr="00100199">
        <w:rPr>
          <w:highlight w:val="yellow"/>
          <w:u w:val="single"/>
        </w:rPr>
        <w:t>Gulf of Mexico for offshore oil exploration will have significant effects on the United States.</w:t>
      </w:r>
      <w:r w:rsidRPr="00100199">
        <w:t xml:space="preserve"> </w:t>
      </w:r>
      <w:r w:rsidRPr="00100199">
        <w:rPr>
          <w:highlight w:val="yellow"/>
          <w:u w:val="single"/>
        </w:rPr>
        <w:t>This development is expected to generate an additional $70 billion per year for the U.S. economy and create an estimated 840,000 new jobs</w:t>
      </w:r>
      <w:r w:rsidRPr="00100199">
        <w:t xml:space="preserve">. At the moment, the federal government controls these three regions, and 87% of the acreage is off limits </w:t>
      </w:r>
      <w:r w:rsidRPr="00100199">
        <w:rPr>
          <w:highlight w:val="yellow"/>
          <w:u w:val="single"/>
        </w:rPr>
        <w:t>for offshore oil and gas development.</w:t>
      </w:r>
      <w:r w:rsidRPr="00100199">
        <w:t xml:space="preserve"> That means these top 10 </w:t>
      </w:r>
      <w:r w:rsidRPr="00100199">
        <w:rPr>
          <w:highlight w:val="yellow"/>
          <w:u w:val="single"/>
        </w:rPr>
        <w:t>oil-drilling companies</w:t>
      </w:r>
      <w:r w:rsidRPr="00100199">
        <w:t xml:space="preserve"> are not making nearly as much as their potential if these regions are opened. Still, the </w:t>
      </w:r>
      <w:r w:rsidRPr="00100199">
        <w:rPr>
          <w:highlight w:val="yellow"/>
          <w:u w:val="single"/>
        </w:rPr>
        <w:t>revenue</w:t>
      </w:r>
      <w:r w:rsidRPr="00100199">
        <w:rPr>
          <w:u w:val="single"/>
        </w:rPr>
        <w:t xml:space="preserve"> </w:t>
      </w:r>
      <w:r w:rsidRPr="00100199">
        <w:t xml:space="preserve">they do make </w:t>
      </w:r>
      <w:r w:rsidRPr="00100199">
        <w:rPr>
          <w:highlight w:val="yellow"/>
          <w:u w:val="single"/>
        </w:rPr>
        <w:t>is quite hefty.</w:t>
      </w:r>
      <w:r w:rsidRPr="00100199">
        <w:t xml:space="preserve"> </w:t>
      </w:r>
      <w:r w:rsidRPr="00100199">
        <w:rPr>
          <w:highlight w:val="yellow"/>
          <w:u w:val="single"/>
        </w:rPr>
        <w:t>Here are some recent figures</w:t>
      </w:r>
      <w:r w:rsidRPr="00100199">
        <w:t>:</w:t>
      </w:r>
      <w:r>
        <w:t xml:space="preserve"> </w:t>
      </w:r>
      <w:r w:rsidRPr="00100199">
        <w:rPr>
          <w:b/>
          <w:bCs/>
          <w:highlight w:val="yellow"/>
          <w:u w:val="single"/>
        </w:rPr>
        <w:t>SCHLUMBERGER</w:t>
      </w:r>
      <w:r w:rsidRPr="00100199">
        <w:rPr>
          <w:highlight w:val="yellow"/>
          <w:u w:val="single"/>
        </w:rPr>
        <w:t>. The biggest offshore drilling company</w:t>
      </w:r>
      <w:r w:rsidRPr="00100199">
        <w:t xml:space="preserve">, not just in the U.S. but </w:t>
      </w:r>
      <w:r w:rsidRPr="00100199">
        <w:rPr>
          <w:highlight w:val="yellow"/>
          <w:u w:val="single"/>
        </w:rPr>
        <w:t>in the world</w:t>
      </w:r>
      <w:r w:rsidRPr="00100199">
        <w:t xml:space="preserve">, beat its own revenue record last year. </w:t>
      </w:r>
      <w:r w:rsidRPr="00100199">
        <w:rPr>
          <w:highlight w:val="yellow"/>
          <w:u w:val="single"/>
        </w:rPr>
        <w:t>Its revenue increased 7% from 2013, totaling a whopping $48.6 billion dollars last year.</w:t>
      </w:r>
      <w:r w:rsidRPr="00100199">
        <w:t xml:space="preserve"> Schlumberger’s headquarters are in Houston, TX.</w:t>
      </w:r>
      <w:r>
        <w:t xml:space="preserve"> </w:t>
      </w:r>
      <w:r w:rsidRPr="00100199">
        <w:rPr>
          <w:b/>
          <w:bCs/>
          <w:highlight w:val="yellow"/>
          <w:u w:val="single"/>
        </w:rPr>
        <w:t>HALLIBURTON</w:t>
      </w:r>
      <w:r w:rsidRPr="00100199">
        <w:rPr>
          <w:highlight w:val="yellow"/>
          <w:u w:val="single"/>
        </w:rPr>
        <w:t>.</w:t>
      </w:r>
      <w:r w:rsidRPr="00100199">
        <w:t xml:space="preserve"> Coming in second is Halliburton, based out of Houston, TX and Dubai, India. It is one of the world’s largest oil drilling companies, representing more than 140 nationalities and 80 countries. </w:t>
      </w:r>
      <w:r w:rsidRPr="00100199">
        <w:rPr>
          <w:highlight w:val="yellow"/>
          <w:u w:val="single"/>
        </w:rPr>
        <w:t>Its revenue grew 12% from 2013, totaling $32.9 billion last year</w:t>
      </w:r>
      <w:r w:rsidRPr="00100199">
        <w:rPr>
          <w:highlight w:val="yellow"/>
        </w:rPr>
        <w:t xml:space="preserve">. </w:t>
      </w:r>
      <w:r w:rsidRPr="00100199">
        <w:rPr>
          <w:b/>
          <w:bCs/>
          <w:highlight w:val="yellow"/>
          <w:u w:val="single"/>
        </w:rPr>
        <w:t>BAKER HUGHES</w:t>
      </w:r>
      <w:r w:rsidRPr="00100199">
        <w:rPr>
          <w:u w:val="single"/>
        </w:rPr>
        <w:t>.</w:t>
      </w:r>
      <w:r w:rsidRPr="00100199">
        <w:t xml:space="preserve"> Also based in Houston, TX, Baker Hughes had substantial revenue growth last year also. Up from 10% in 2013, the oilfield services company </w:t>
      </w:r>
      <w:r w:rsidRPr="00100199">
        <w:rPr>
          <w:highlight w:val="yellow"/>
          <w:u w:val="single"/>
        </w:rPr>
        <w:t>made $24.6 billion last year</w:t>
      </w:r>
      <w:r w:rsidRPr="00100199">
        <w:t>. The company is known for its innovative and technologically advanced approach to complex drilling situations.</w:t>
      </w:r>
      <w:r>
        <w:t xml:space="preserve"> </w:t>
      </w:r>
      <w:r w:rsidRPr="00100199">
        <w:rPr>
          <w:b/>
          <w:bCs/>
          <w:highlight w:val="yellow"/>
          <w:u w:val="single"/>
        </w:rPr>
        <w:t>FLOUR</w:t>
      </w:r>
      <w:r w:rsidRPr="00100199">
        <w:rPr>
          <w:highlight w:val="yellow"/>
          <w:u w:val="single"/>
        </w:rPr>
        <w:t>.</w:t>
      </w:r>
      <w:r w:rsidRPr="00100199">
        <w:t xml:space="preserve"> This Irving, TX company lost revenue last year, but it still made a decent amount. Down from $27.4 billion in 2013, Flour </w:t>
      </w:r>
      <w:r w:rsidRPr="00100199">
        <w:rPr>
          <w:highlight w:val="yellow"/>
          <w:u w:val="single"/>
        </w:rPr>
        <w:t>made $21.5 billion in revenue</w:t>
      </w:r>
      <w:r w:rsidRPr="00100199">
        <w:t xml:space="preserve"> in 2014.</w:t>
      </w:r>
      <w:r>
        <w:t xml:space="preserve"> </w:t>
      </w:r>
      <w:r w:rsidRPr="00100199">
        <w:rPr>
          <w:b/>
          <w:bCs/>
        </w:rPr>
        <w:t>DIAMOND</w:t>
      </w:r>
      <w:r w:rsidRPr="00100199">
        <w:t xml:space="preserve">. </w:t>
      </w:r>
      <w:r w:rsidRPr="00100199">
        <w:rPr>
          <w:highlight w:val="yellow"/>
          <w:u w:val="single"/>
        </w:rPr>
        <w:t>Diamond Offshore Drilling</w:t>
      </w:r>
      <w:r w:rsidRPr="00100199">
        <w:t xml:space="preserve">, Inc. is based out of Houston, TX with offices in Australia, Brazil, Mexico, Scotland, Singapore, and Norway. Diamond has a total of 45 drilling rigs, seven of which are under construction. In 2014, it </w:t>
      </w:r>
      <w:r w:rsidRPr="00100199">
        <w:rPr>
          <w:highlight w:val="yellow"/>
          <w:u w:val="single"/>
        </w:rPr>
        <w:t>made a total of $2.8 billion in revenue</w:t>
      </w:r>
      <w:r w:rsidRPr="00100199">
        <w:t>.</w:t>
      </w:r>
      <w:r>
        <w:t xml:space="preserve"> </w:t>
      </w:r>
      <w:r w:rsidRPr="00100199">
        <w:rPr>
          <w:b/>
          <w:bCs/>
          <w:highlight w:val="yellow"/>
          <w:u w:val="single"/>
        </w:rPr>
        <w:t>ROWAN</w:t>
      </w:r>
      <w:r w:rsidRPr="00100199">
        <w:rPr>
          <w:highlight w:val="yellow"/>
          <w:u w:val="single"/>
        </w:rPr>
        <w:t>.</w:t>
      </w:r>
      <w:r w:rsidRPr="00100199">
        <w:t xml:space="preserve"> Rowan, like most corporations on this list, is </w:t>
      </w:r>
      <w:r w:rsidRPr="00100199">
        <w:rPr>
          <w:highlight w:val="yellow"/>
          <w:u w:val="single"/>
        </w:rPr>
        <w:t>based out of Houston, TX.</w:t>
      </w:r>
      <w:r w:rsidRPr="00100199">
        <w:t xml:space="preserve"> It </w:t>
      </w:r>
      <w:r w:rsidRPr="00100199">
        <w:rPr>
          <w:highlight w:val="yellow"/>
          <w:u w:val="single"/>
        </w:rPr>
        <w:t>is known for its ultra-deepwater drill ships based along the Gulf Coast</w:t>
      </w:r>
      <w:r w:rsidRPr="00100199">
        <w:t>, Southeast Asia, and the Mediterranean Sea. Rowan has one of the youngest fleets in the industry, which includes four ultra-deepwater ships and 30 jack-up rigs. Its revenue dropped a bit in 2014</w:t>
      </w:r>
      <w:r w:rsidRPr="00100199">
        <w:rPr>
          <w:highlight w:val="yellow"/>
          <w:u w:val="single"/>
        </w:rPr>
        <w:t>, totaling $1.82 billion</w:t>
      </w:r>
      <w:r w:rsidRPr="00100199">
        <w:t>.</w:t>
      </w:r>
      <w:r>
        <w:t xml:space="preserve"> </w:t>
      </w:r>
      <w:r w:rsidRPr="00100199">
        <w:rPr>
          <w:b/>
          <w:bCs/>
        </w:rPr>
        <w:t>ATWOOD OCEANICS</w:t>
      </w:r>
      <w:r w:rsidRPr="00100199">
        <w:t>. This Houston, TX offshore drilling company is a small corporation with 13 mobile offshore drilling units. It has one ultra-deep drill ship stationed in the Gulf of Mexico and two more under construction. The rest of its fleet is stationed across the globe. Its revenue grew by $110 million, totaling $1.17 billion in 2014.</w:t>
      </w:r>
      <w:r>
        <w:t xml:space="preserve"> </w:t>
      </w:r>
      <w:r w:rsidRPr="00100199">
        <w:rPr>
          <w:b/>
          <w:bCs/>
        </w:rPr>
        <w:t>GLOBALSANTAFE</w:t>
      </w:r>
      <w:r w:rsidRPr="00100199">
        <w:t>. GlobalSantaFe had its executive offices in Houston, TX, and in 2007 merged with the Swiss drilling giant Transocean. At the time, GlobalSantaFe was one of the largest offshore drilling companies and the merger was valued at $17 billon. What is now part of Transocean made $9.17 billion in 2014.</w:t>
      </w:r>
      <w:r>
        <w:t xml:space="preserve"> </w:t>
      </w:r>
      <w:r w:rsidRPr="00100199">
        <w:rPr>
          <w:b/>
          <w:bCs/>
        </w:rPr>
        <w:t>SMITH INTERNATIONAL</w:t>
      </w:r>
      <w:r w:rsidRPr="00100199">
        <w:t>. Smith International was based out of the Greenspoint district in Harris County, Texas. In 2010, it was acquired by Schlumberger for $11.3 billion. Schlumberger is now the biggest offshore oil driller in the world, totaling $48.6 billion in revenue last year.</w:t>
      </w:r>
      <w:r>
        <w:t xml:space="preserve"> </w:t>
      </w:r>
      <w:r w:rsidRPr="00100199">
        <w:rPr>
          <w:b/>
          <w:bCs/>
        </w:rPr>
        <w:t>PARKER</w:t>
      </w:r>
      <w:r w:rsidRPr="00100199">
        <w:t>. Parker Drilling Company is based out of Houston, TX. It provides drilling services to the U.S. Latin America, Africa, the Middle East, Asia, and Europe. It drills both deepwater wells for oil and shallow water wells for gas along the coast of Texas, Louisiana, and Alabama. Its revenue for the year of 2014 totaled $243.2 million.</w:t>
      </w:r>
    </w:p>
    <w:p w14:paraId="0B02B0C4" w14:textId="77777777" w:rsidR="00144808" w:rsidRDefault="00144808" w:rsidP="00144808">
      <w:pPr>
        <w:pStyle w:val="Heading4"/>
      </w:pPr>
      <w:r w:rsidRPr="00D2511A">
        <w:t xml:space="preserve">Eastern gulf oil desirable for America and companies: creates job expansion </w:t>
      </w:r>
    </w:p>
    <w:p w14:paraId="0143F2F3" w14:textId="77777777" w:rsidR="00144808" w:rsidRPr="00D2511A" w:rsidRDefault="00144808" w:rsidP="00144808">
      <w:r w:rsidRPr="00A34C84">
        <w:rPr>
          <w:b/>
          <w:bCs/>
        </w:rPr>
        <w:t>Hillegeist et. al’13</w:t>
      </w:r>
      <w:r w:rsidRPr="00A34C84">
        <w:t>, president and COO at Quest Offshore, Sean Shafer is project director at Quest Offshore, Matt Gross is project manager at Quest Offshore, “The Economic Benefits of Increasing U.S. Access to Offshore Oil and Natural Gas Resources in the Atlantic”, Quest Offshore, https://www.api.org/~/media/Files/Oil-and-Natural-Gas/Exploration/Offshore/Atlantic-OCS/Executive-Summary-Economic-Benefits-of-Increasing-US-Access-to-Atlantic-Offshore-Resources.pdf</w:t>
      </w:r>
    </w:p>
    <w:p w14:paraId="26CBFA0B" w14:textId="77777777" w:rsidR="00144808" w:rsidRDefault="00144808" w:rsidP="00144808">
      <w:pPr>
        <w:rPr>
          <w:u w:val="single"/>
        </w:rPr>
      </w:pPr>
      <w:r w:rsidRPr="002D0213">
        <w:rPr>
          <w:highlight w:val="yellow"/>
          <w:u w:val="single"/>
        </w:rPr>
        <w:t>Eastern Gulf oil and natural gas development is expected to lead to significant employment gains, both in the Gulf Coast region and nationally</w:t>
      </w:r>
      <w:r w:rsidRPr="002D0213">
        <w:t xml:space="preserve">. </w:t>
      </w:r>
      <w:r w:rsidRPr="002D0213">
        <w:rPr>
          <w:highlight w:val="yellow"/>
          <w:u w:val="single"/>
        </w:rPr>
        <w:t>Employment</w:t>
      </w:r>
      <w:r w:rsidRPr="002D0213">
        <w:t xml:space="preserve"> impacts are </w:t>
      </w:r>
      <w:r w:rsidRPr="002D0213">
        <w:rPr>
          <w:highlight w:val="yellow"/>
          <w:u w:val="single"/>
        </w:rPr>
        <w:t>expected to grow throughout the forecast period, with total incremental U.S. employment supported reaching nearly 165 thousand jobs 20 years after initial lease sales.</w:t>
      </w:r>
      <w:r w:rsidRPr="002D0213">
        <w:rPr>
          <w:u w:val="single"/>
        </w:rPr>
        <w:t xml:space="preserve"> </w:t>
      </w:r>
      <w:r w:rsidRPr="002D0213">
        <w:t xml:space="preserve">Total Gulf Coast employment is projected to reach over 152 thousand jobs. States outside the region are projected to see employment gains of nearly 12 thousand jobs by the end of the forecast period. The largest employment impact of </w:t>
      </w:r>
      <w:r w:rsidRPr="00D2511A">
        <w:rPr>
          <w:highlight w:val="yellow"/>
          <w:u w:val="single"/>
        </w:rPr>
        <w:t>Eastern Gulf oil</w:t>
      </w:r>
      <w:r w:rsidRPr="002D0213">
        <w:t xml:space="preserve"> and natural gas activity is projected in Florida and the traditional offshore oil and gas states of Texas and Louisiana. The share of </w:t>
      </w:r>
      <w:r w:rsidRPr="00D2511A">
        <w:rPr>
          <w:highlight w:val="yellow"/>
          <w:u w:val="single"/>
        </w:rPr>
        <w:t>incremental employment</w:t>
      </w:r>
      <w:r w:rsidRPr="002D0213">
        <w:t xml:space="preserve"> within the eastern states of Alabama, Mississippi, and Florida </w:t>
      </w:r>
      <w:r w:rsidRPr="00D2511A">
        <w:rPr>
          <w:highlight w:val="yellow"/>
          <w:u w:val="single"/>
        </w:rPr>
        <w:t>is anticipated to steadily grow as the area is developed – allowing for additional goods and services to be sourced locally.</w:t>
      </w:r>
    </w:p>
    <w:p w14:paraId="7A444073" w14:textId="77777777" w:rsidR="00144808" w:rsidRPr="00DB2B79" w:rsidRDefault="00144808" w:rsidP="00144808">
      <w:pPr>
        <w:pStyle w:val="Heading4"/>
      </w:pPr>
      <w:r>
        <w:t>The oil and gas industry has created a plan to develop the Eastern Gulf of Mexico.</w:t>
      </w:r>
    </w:p>
    <w:p w14:paraId="276979EC" w14:textId="77777777" w:rsidR="00144808" w:rsidRDefault="00144808" w:rsidP="00144808">
      <w:r>
        <w:t xml:space="preserve">Sean </w:t>
      </w:r>
      <w:r w:rsidRPr="00DB2B79">
        <w:rPr>
          <w:b/>
          <w:bCs/>
        </w:rPr>
        <w:t>S</w:t>
      </w:r>
      <w:r>
        <w:rPr>
          <w:b/>
          <w:bCs/>
        </w:rPr>
        <w:t>ha</w:t>
      </w:r>
      <w:r w:rsidRPr="00DB2B79">
        <w:rPr>
          <w:b/>
          <w:bCs/>
        </w:rPr>
        <w:t>fer</w:t>
      </w:r>
      <w:r>
        <w:t xml:space="preserve"> and Cameron </w:t>
      </w:r>
      <w:r w:rsidRPr="00DB2B79">
        <w:rPr>
          <w:b/>
          <w:bCs/>
        </w:rPr>
        <w:t>Lynch</w:t>
      </w:r>
      <w:r>
        <w:t>, 20</w:t>
      </w:r>
      <w:r w:rsidRPr="00DB2B79">
        <w:rPr>
          <w:b/>
          <w:bCs/>
        </w:rPr>
        <w:t>17</w:t>
      </w:r>
      <w:r>
        <w:t xml:space="preserve">. </w:t>
      </w:r>
      <w:r w:rsidRPr="00DB2B79">
        <w:rPr>
          <w:sz w:val="16"/>
          <w:szCs w:val="16"/>
        </w:rPr>
        <w:t xml:space="preserve">Sean Shafer </w:t>
      </w:r>
      <w:r>
        <w:rPr>
          <w:sz w:val="16"/>
          <w:szCs w:val="16"/>
        </w:rPr>
        <w:t>and</w:t>
      </w:r>
      <w:r w:rsidRPr="00DB2B79">
        <w:rPr>
          <w:sz w:val="16"/>
          <w:szCs w:val="16"/>
        </w:rPr>
        <w:t xml:space="preserve"> Cameron Lynch </w:t>
      </w:r>
      <w:r>
        <w:rPr>
          <w:sz w:val="16"/>
          <w:szCs w:val="16"/>
        </w:rPr>
        <w:t>are</w:t>
      </w:r>
      <w:r w:rsidRPr="00DB2B79">
        <w:rPr>
          <w:sz w:val="16"/>
          <w:szCs w:val="16"/>
        </w:rPr>
        <w:t xml:space="preserve"> </w:t>
      </w:r>
      <w:r>
        <w:rPr>
          <w:sz w:val="16"/>
          <w:szCs w:val="16"/>
        </w:rPr>
        <w:t xml:space="preserve">both </w:t>
      </w:r>
      <w:r w:rsidRPr="00DB2B79">
        <w:rPr>
          <w:sz w:val="16"/>
          <w:szCs w:val="16"/>
        </w:rPr>
        <w:t>Managing Partner</w:t>
      </w:r>
      <w:r>
        <w:rPr>
          <w:sz w:val="16"/>
          <w:szCs w:val="16"/>
        </w:rPr>
        <w:t>s</w:t>
      </w:r>
      <w:r w:rsidRPr="00DB2B79">
        <w:rPr>
          <w:sz w:val="16"/>
          <w:szCs w:val="16"/>
        </w:rPr>
        <w:t xml:space="preserve"> at Energy &amp; Industrial Advisory Partners “The Economic Impacts of Allowing Access to the Eastern Gulf of Mexico for Oil and Natural Gas Exploration and Development”, Calash, </w:t>
      </w:r>
      <w:hyperlink r:id="rId92" w:history="1">
        <w:r w:rsidRPr="00112FC2">
          <w:rPr>
            <w:rStyle w:val="Hyperlink"/>
            <w:sz w:val="16"/>
            <w:szCs w:val="16"/>
          </w:rPr>
          <w:t>http://www.noia.org/wp-content/uploads/2018/04/180309-Calash-Eastern-Gulf-Development-Economic-Impacts-Report-Final.pdf</w:t>
        </w:r>
      </w:hyperlink>
      <w:r>
        <w:rPr>
          <w:sz w:val="16"/>
          <w:szCs w:val="16"/>
        </w:rPr>
        <w:t>, Date Accessed: 7-14-21, AWD</w:t>
      </w:r>
    </w:p>
    <w:p w14:paraId="14771174" w14:textId="77777777" w:rsidR="00144808" w:rsidRPr="00AB009F" w:rsidRDefault="00144808" w:rsidP="00144808">
      <w:r>
        <w:t xml:space="preserve">The U.S. offshore oil and natural gas industry is a significant contributor to domestic energy production, the national economy, employment, and government revenues. </w:t>
      </w:r>
      <w:r w:rsidRPr="00DB2B79">
        <w:rPr>
          <w:b/>
          <w:bCs/>
          <w:u w:val="single"/>
        </w:rPr>
        <w:t>New offshore oil and gas exploration</w:t>
      </w:r>
      <w:r w:rsidRPr="00DB2B79">
        <w:rPr>
          <w:u w:val="single"/>
        </w:rPr>
        <w:t xml:space="preserve"> and development in the U.S. </w:t>
      </w:r>
      <w:r w:rsidRPr="00DB2B79">
        <w:rPr>
          <w:b/>
          <w:bCs/>
          <w:u w:val="single"/>
        </w:rPr>
        <w:t>is currently limited primarily to the Central and Western Gulf of Mexico</w:t>
      </w:r>
      <w:r>
        <w:t xml:space="preserve">, with limited legacy production off California and Alaska. </w:t>
      </w:r>
      <w:r w:rsidRPr="00DB2B79">
        <w:rPr>
          <w:u w:val="single"/>
        </w:rPr>
        <w:t xml:space="preserve">In total, approximately 94 percent1 of the total acreage in federal offshore waters </w:t>
      </w:r>
      <w:r w:rsidRPr="00DB2B79">
        <w:rPr>
          <w:b/>
          <w:bCs/>
          <w:u w:val="single"/>
        </w:rPr>
        <w:t>is inaccessible to offshore oil and natural gas development</w:t>
      </w:r>
      <w:r w:rsidRPr="00DB2B79">
        <w:rPr>
          <w:u w:val="single"/>
        </w:rPr>
        <w:t xml:space="preserve">, </w:t>
      </w:r>
      <w:r w:rsidRPr="00DB2B79">
        <w:t xml:space="preserve">either through lack of federal lease sales or outright moratoriums. </w:t>
      </w:r>
      <w:r w:rsidRPr="00DB2B79">
        <w:rPr>
          <w:b/>
          <w:bCs/>
          <w:u w:val="single"/>
        </w:rPr>
        <w:t>The Eastern Gulf planning area</w:t>
      </w:r>
      <w:r w:rsidRPr="00DB2B79">
        <w:rPr>
          <w:u w:val="single"/>
        </w:rPr>
        <w:t xml:space="preserve"> is one such restricted area, with the vast majority of the area </w:t>
      </w:r>
      <w:r w:rsidRPr="00DB2B79">
        <w:rPr>
          <w:b/>
          <w:bCs/>
          <w:u w:val="single"/>
        </w:rPr>
        <w:t>under a congressional drilling moratorium until 2022</w:t>
      </w:r>
      <w:r>
        <w:t xml:space="preserve">. In January 2018, the administration introduced a new draft proposed program (for 2019 to 2024) with substantially all areas of the federal OCS not under specific moratorium to be offered for lease including the Eastern Gulf of Mexico.2 Leasing in the Eastern Gulf of Mexico is proposed to begin in 2020, with leasing of areas currently under moratorium proposed to begin in 2023 after the expiration of the moratorium. </w:t>
      </w:r>
      <w:r w:rsidRPr="00DB2B79">
        <w:rPr>
          <w:b/>
          <w:bCs/>
          <w:u w:val="single"/>
        </w:rPr>
        <w:t>This report constructs a scenario of oil and natural gas development in the Eastern Gulf</w:t>
      </w:r>
      <w:r w:rsidRPr="00DB2B79">
        <w:rPr>
          <w:u w:val="single"/>
        </w:rPr>
        <w:t>, based on the resource potential of the area, geologic analogs, and the full value chain of oil and natural gas development and production.</w:t>
      </w:r>
      <w:r>
        <w:t xml:space="preserve"> It quantifies the capital and other investments projected to be undertaken by the oil and natural gas industry</w:t>
      </w:r>
      <w:r w:rsidRPr="00DB2B79">
        <w:t xml:space="preserve">, </w:t>
      </w:r>
      <w:r w:rsidRPr="00DB2B79">
        <w:rPr>
          <w:b/>
          <w:bCs/>
          <w:u w:val="single"/>
        </w:rPr>
        <w:t>identifies linkages to the oil and gas supply chain</w:t>
      </w:r>
      <w:r w:rsidRPr="00DB2B79">
        <w:rPr>
          <w:u w:val="single"/>
        </w:rPr>
        <w:t xml:space="preserve"> at both the state and national levels, estimates both job creation and contributions to economies associated with oil and natural gas development, as well as </w:t>
      </w:r>
      <w:r w:rsidRPr="00DB2B79">
        <w:rPr>
          <w:b/>
          <w:bCs/>
          <w:u w:val="single"/>
        </w:rPr>
        <w:t>government revenues due to lease bids, rents, and production royalties</w:t>
      </w:r>
      <w:r w:rsidRPr="00DB2B79">
        <w:rPr>
          <w:u w:val="single"/>
        </w:rPr>
        <w:t>.</w:t>
      </w:r>
      <w:r>
        <w:t xml:space="preserve"> (Table 1)</w:t>
      </w:r>
    </w:p>
    <w:p w14:paraId="36E543E4" w14:textId="77777777" w:rsidR="00144808" w:rsidRDefault="00144808" w:rsidP="00144808"/>
    <w:p w14:paraId="146A56E0" w14:textId="77777777" w:rsidR="00144808" w:rsidRDefault="00144808" w:rsidP="00144808">
      <w:pPr>
        <w:pStyle w:val="Heading3"/>
      </w:pPr>
      <w:r>
        <w:t>Inherency---Yes Drilling---Gulf of Mexico---Government</w:t>
      </w:r>
    </w:p>
    <w:p w14:paraId="4E938912" w14:textId="77777777" w:rsidR="00144808" w:rsidRDefault="00144808" w:rsidP="00144808">
      <w:pPr>
        <w:pStyle w:val="Heading4"/>
      </w:pPr>
      <w:r w:rsidRPr="00E2266E">
        <w:t>Not only is drilling on the eastern gulf coast desirable for companies, it’s also desirable for the US government</w:t>
      </w:r>
    </w:p>
    <w:p w14:paraId="0CFE4C23" w14:textId="77777777" w:rsidR="00144808" w:rsidRPr="00A34C84" w:rsidRDefault="00144808" w:rsidP="00144808">
      <w:pPr>
        <w:rPr>
          <w:b/>
          <w:iCs/>
        </w:rPr>
      </w:pPr>
      <w:r w:rsidRPr="00A34C84">
        <w:rPr>
          <w:b/>
          <w:iCs/>
        </w:rPr>
        <w:t xml:space="preserve">Hillegeist et. al’13, </w:t>
      </w:r>
      <w:r w:rsidRPr="00A34C84">
        <w:rPr>
          <w:bCs/>
          <w:iCs/>
        </w:rPr>
        <w:t>president and COO at Quest Offshore, Sean Shafer is project director at Quest Offshore, Matt Gross is project manager at Quest Offshore,</w:t>
      </w:r>
      <w:r w:rsidRPr="00A34C84">
        <w:rPr>
          <w:bCs/>
        </w:rPr>
        <w:t xml:space="preserve"> “</w:t>
      </w:r>
      <w:r w:rsidRPr="00A34C84">
        <w:rPr>
          <w:bCs/>
          <w:iCs/>
        </w:rPr>
        <w:t>The Economic Benefits of Increasing U.S. Access to Offshore Oil and Natural Gas Resources in the Atlantic”, Quest Offshore, https://www.api.org/~/media/Files/Oil-and-Natural-Gas/Exploration/Offshore/Atlantic-OCS/Executive-Summary-Economic-Benefits-of-Increasing-US-Access-to-Atlantic-Offshore-Resources.pdf</w:t>
      </w:r>
    </w:p>
    <w:p w14:paraId="12BB90F7" w14:textId="77777777" w:rsidR="00144808" w:rsidRPr="00A34C84" w:rsidRDefault="00144808" w:rsidP="00144808"/>
    <w:p w14:paraId="40B51AB0" w14:textId="77777777" w:rsidR="00144808" w:rsidRPr="004B38F2" w:rsidRDefault="00144808" w:rsidP="00144808">
      <w:pPr>
        <w:rPr>
          <w:u w:val="single"/>
        </w:rPr>
      </w:pPr>
      <w:r w:rsidRPr="00C23842">
        <w:rPr>
          <w:highlight w:val="yellow"/>
          <w:u w:val="single"/>
        </w:rPr>
        <w:t>Spending by the oil and gas industry is expected to lead to a significant increase of the nation’s GDP</w:t>
      </w:r>
      <w:r w:rsidRPr="00C23842">
        <w:t xml:space="preserve">. Total </w:t>
      </w:r>
      <w:r w:rsidRPr="0017549E">
        <w:rPr>
          <w:highlight w:val="yellow"/>
          <w:u w:val="single"/>
        </w:rPr>
        <w:t>contributions to the economy are projected to be over $14 billion per year by the end of the forecast period</w:t>
      </w:r>
      <w:r w:rsidRPr="00C23842">
        <w:t xml:space="preserve">, with nearly </w:t>
      </w:r>
      <w:r w:rsidRPr="0017549E">
        <w:rPr>
          <w:highlight w:val="yellow"/>
          <w:u w:val="single"/>
        </w:rPr>
        <w:t>$13 billion of the total expected impact to occur in the Gulf Coast states.</w:t>
      </w:r>
      <w:r w:rsidRPr="00C23842">
        <w:t xml:space="preserve"> The largest contributions to states’ economies are expected to be seen in Florida, Texas, and Louisiana. </w:t>
      </w:r>
      <w:r w:rsidRPr="0017549E">
        <w:rPr>
          <w:highlight w:val="yellow"/>
          <w:u w:val="single"/>
        </w:rPr>
        <w:t>Eastern Gulf oil and natural gas development</w:t>
      </w:r>
      <w:r w:rsidRPr="00C23842">
        <w:t xml:space="preserve"> has the potential to </w:t>
      </w:r>
      <w:r w:rsidRPr="0017549E">
        <w:rPr>
          <w:highlight w:val="yellow"/>
          <w:u w:val="single"/>
        </w:rPr>
        <w:t>increase government revenue from royalties, bonus bids, and rents on leases by an estimated $41.5 billion cumulatively</w:t>
      </w:r>
      <w:r w:rsidRPr="00C23842">
        <w:t xml:space="preserve"> throughout the forecast period. Total </w:t>
      </w:r>
      <w:r w:rsidRPr="0017549E">
        <w:rPr>
          <w:highlight w:val="yellow"/>
          <w:u w:val="single"/>
        </w:rPr>
        <w:t>government revenues are projected to reach nearly $5 billion per year 20 years after initial lease sales.</w:t>
      </w:r>
      <w:r w:rsidRPr="00C23842">
        <w:t xml:space="preserve"> </w:t>
      </w:r>
      <w:r w:rsidRPr="0074397E">
        <w:rPr>
          <w:highlight w:val="yellow"/>
          <w:u w:val="single"/>
        </w:rPr>
        <w:t>The</w:t>
      </w:r>
      <w:r w:rsidRPr="0074397E">
        <w:rPr>
          <w:u w:val="single"/>
        </w:rPr>
        <w:t xml:space="preserve"> </w:t>
      </w:r>
      <w:r w:rsidRPr="00C23842">
        <w:t xml:space="preserve">majority of </w:t>
      </w:r>
      <w:r w:rsidRPr="0074397E">
        <w:rPr>
          <w:highlight w:val="yellow"/>
          <w:u w:val="single"/>
        </w:rPr>
        <w:t>projected cumulative revenues are from royalties on produced oil and natural gas at around $35 billion. Leasing bonus bids are projected to account for around $4.5 billion while rental income from offshore blocks is expected to account for approximately $2 billion.</w:t>
      </w:r>
      <w:r w:rsidRPr="0074397E">
        <w:rPr>
          <w:u w:val="single"/>
        </w:rPr>
        <w:t xml:space="preserve"> </w:t>
      </w:r>
      <w:r w:rsidRPr="00C23842">
        <w:t xml:space="preserve">This report assumes that associated government revenue is split 37.5 percent to the coastal states and 62.5 percent to the Federal government. This is similar to the arrangement in place with currently producing Gulf States but without an associated cap on state government revenue. Actual revenue proportion going to state governments, if any, would be determined by future legislation. Cumulative state revenues through the forecast period for </w:t>
      </w:r>
      <w:r w:rsidRPr="0074397E">
        <w:rPr>
          <w:highlight w:val="yellow"/>
          <w:u w:val="single"/>
        </w:rPr>
        <w:t>the Gulf Coast states could reach over $16 billion.</w:t>
      </w:r>
      <w:r w:rsidRPr="00C23842">
        <w:t xml:space="preserve"> Any spending by state governments due to additional revenue has the potential to increase GDP. </w:t>
      </w:r>
      <w:r w:rsidRPr="0074397E">
        <w:rPr>
          <w:highlight w:val="yellow"/>
          <w:u w:val="single"/>
        </w:rPr>
        <w:t>Allowing access for Eastern Gulf oil and natural gas development is projected to increase employment, economic activity, and government revenues with comparatively little additional spending required by federal and state governments.</w:t>
      </w:r>
      <w:r w:rsidRPr="00C23842">
        <w:t xml:space="preserve"> </w:t>
      </w:r>
      <w:r w:rsidRPr="0074397E">
        <w:rPr>
          <w:highlight w:val="yellow"/>
          <w:u w:val="single"/>
        </w:rPr>
        <w:t>The nation as a whole,</w:t>
      </w:r>
      <w:r w:rsidRPr="00C23842">
        <w:t xml:space="preserve"> but </w:t>
      </w:r>
      <w:r w:rsidRPr="0074397E">
        <w:rPr>
          <w:highlight w:val="yellow"/>
          <w:u w:val="single"/>
        </w:rPr>
        <w:t>especially the Gulf Coast states</w:t>
      </w:r>
      <w:r w:rsidRPr="00C23842">
        <w:t xml:space="preserve">, would likely </w:t>
      </w:r>
      <w:r w:rsidRPr="0074397E">
        <w:rPr>
          <w:highlight w:val="yellow"/>
          <w:u w:val="single"/>
        </w:rPr>
        <w:t>see large employment gains, increased economic activity, and additional government revenue.</w:t>
      </w:r>
      <w:r w:rsidRPr="0074397E">
        <w:rPr>
          <w:u w:val="single"/>
        </w:rPr>
        <w:t xml:space="preserve"> </w:t>
      </w:r>
      <w:r w:rsidRPr="00C23842">
        <w:t xml:space="preserve">In addition, </w:t>
      </w:r>
      <w:r w:rsidRPr="0074397E">
        <w:rPr>
          <w:highlight w:val="yellow"/>
          <w:u w:val="single"/>
        </w:rPr>
        <w:t>the nation is projected to see increased domestic oil and natural gas production, thus increasing the nation’s energy security.</w:t>
      </w:r>
    </w:p>
    <w:p w14:paraId="7ECDAC4C" w14:textId="77777777" w:rsidR="00144808" w:rsidRPr="00A34C84" w:rsidRDefault="00144808" w:rsidP="00144808">
      <w:pPr>
        <w:pStyle w:val="Heading4"/>
      </w:pPr>
      <w:r w:rsidRPr="00A34C84">
        <w:t>Eastern Gulf increases government revenue</w:t>
      </w:r>
    </w:p>
    <w:p w14:paraId="3357E210" w14:textId="77777777" w:rsidR="00144808" w:rsidRPr="00AA281D" w:rsidRDefault="00144808" w:rsidP="00144808">
      <w:pPr>
        <w:pStyle w:val="Heading4"/>
      </w:pPr>
      <w:r>
        <w:t xml:space="preserve">Hillegeist et. al’13, </w:t>
      </w:r>
      <w:r w:rsidRPr="00A34C84">
        <w:rPr>
          <w:b w:val="0"/>
          <w:sz w:val="20"/>
          <w:szCs w:val="20"/>
        </w:rPr>
        <w:t>president and COO at Quest Offshore, Sean Shafer is project director at Quest Offshore, Matt Gross is project manager at Quest Offshore,</w:t>
      </w:r>
      <w:r w:rsidRPr="00A34C84">
        <w:rPr>
          <w:rFonts w:eastAsiaTheme="minorHAnsi" w:cstheme="minorBidi"/>
          <w:b w:val="0"/>
          <w:sz w:val="20"/>
          <w:szCs w:val="20"/>
        </w:rPr>
        <w:t xml:space="preserve"> “</w:t>
      </w:r>
      <w:r w:rsidRPr="00A34C84">
        <w:rPr>
          <w:b w:val="0"/>
          <w:sz w:val="20"/>
          <w:szCs w:val="20"/>
        </w:rPr>
        <w:t>The Economic Benefits of Increasing U.S. Access to Offshore Oil and Natural Gas Resources in the Atlantic”, Quest Offshore, https://www.api.org/~/media/Files/Oil-and-Natural-Gas/Exploration/Offshore/Atlantic-OCS/Executive-Summary-Economic-Benefits-of-Increasing-US-Access-to-Atlantic-Offshore-Resources.pdf</w:t>
      </w:r>
    </w:p>
    <w:p w14:paraId="4D883C6E" w14:textId="77777777" w:rsidR="00144808" w:rsidRPr="00AA281D" w:rsidRDefault="00144808" w:rsidP="00144808">
      <w:pPr>
        <w:rPr>
          <w:u w:val="single"/>
        </w:rPr>
      </w:pPr>
      <w:r w:rsidRPr="00645B05">
        <w:rPr>
          <w:highlight w:val="yellow"/>
          <w:u w:val="single"/>
        </w:rPr>
        <w:t>In addition to economic and employment growth, expanding current oil and gas production in the Eastern Gulf would increase government revenue.</w:t>
      </w:r>
      <w:r>
        <w:t xml:space="preserve"> Extrapolating from the current Gulf of Mexico regulatory environment, </w:t>
      </w:r>
      <w:r w:rsidRPr="00AA281D">
        <w:rPr>
          <w:highlight w:val="yellow"/>
          <w:u w:val="single"/>
        </w:rPr>
        <w:t>total government revenues are projected to reach nearly $4.9 billion dollars per year by the end of the forecast period, with the majority of revenues from royalties on produced oil and natural gas at nearly $4.6 billion</w:t>
      </w:r>
      <w:r>
        <w:t>. At the end of the forecast period</w:t>
      </w:r>
      <w:r w:rsidRPr="00AA281D">
        <w:rPr>
          <w:highlight w:val="yellow"/>
          <w:u w:val="single"/>
        </w:rPr>
        <w:t>, leasing bonus bids are projected to account for nearly $205 million per year in government revenue, while rental income from offshore blocks is expected to account for nearly $110 million. Across the forecast period, cumulative government revenues are projected to total over $41 billion</w:t>
      </w:r>
      <w:r w:rsidRPr="00AA281D">
        <w:rPr>
          <w:u w:val="single"/>
        </w:rPr>
        <w:t xml:space="preserve"> </w:t>
      </w:r>
    </w:p>
    <w:p w14:paraId="7E831FC6" w14:textId="77777777" w:rsidR="00144808" w:rsidRPr="00DF5F71" w:rsidRDefault="00144808" w:rsidP="00144808"/>
    <w:p w14:paraId="0766EAA4" w14:textId="77777777" w:rsidR="00144808" w:rsidRDefault="00144808" w:rsidP="00144808">
      <w:pPr>
        <w:pStyle w:val="Heading3"/>
      </w:pPr>
      <w:r>
        <w:t>Inherency---Yes Drilling---Gulf of Mexico---Moratorium Temporary</w:t>
      </w:r>
    </w:p>
    <w:p w14:paraId="124444DC" w14:textId="77777777" w:rsidR="00144808" w:rsidRDefault="00144808" w:rsidP="00144808">
      <w:pPr>
        <w:pStyle w:val="Heading4"/>
      </w:pPr>
      <w:r>
        <w:t>GOMESA Moratorium expires in 2022</w:t>
      </w:r>
    </w:p>
    <w:p w14:paraId="60127700" w14:textId="77777777" w:rsidR="00144808" w:rsidRPr="00CD2CF4" w:rsidRDefault="00144808" w:rsidP="00144808">
      <w:r w:rsidRPr="00CD2CF4">
        <w:rPr>
          <w:rStyle w:val="Style13ptBold"/>
        </w:rPr>
        <w:t>Audubon</w:t>
      </w:r>
      <w:r w:rsidRPr="00CD2CF4">
        <w:t>, 5-13-20</w:t>
      </w:r>
      <w:r w:rsidRPr="00CD2CF4">
        <w:rPr>
          <w:rStyle w:val="Style13ptBold"/>
        </w:rPr>
        <w:t>20</w:t>
      </w:r>
      <w:r w:rsidRPr="00CD2CF4">
        <w:t xml:space="preserve">, "Eastern Gulf’s Protections from Oil Drilling Set to Expire," Audubon, </w:t>
      </w:r>
      <w:hyperlink r:id="rId93" w:history="1">
        <w:r w:rsidRPr="00757663">
          <w:rPr>
            <w:rStyle w:val="Hyperlink"/>
          </w:rPr>
          <w:t>https://www.audubon.org/news/eastern-gulfs-protections-oil-drilling-set-expire</w:t>
        </w:r>
      </w:hyperlink>
      <w:r>
        <w:t xml:space="preserve"> //KL</w:t>
      </w:r>
    </w:p>
    <w:p w14:paraId="3F6C14FD" w14:textId="77777777" w:rsidR="00144808" w:rsidRPr="00CD2CF4" w:rsidRDefault="00144808" w:rsidP="00144808">
      <w:r w:rsidRPr="00CD2CF4">
        <w:rPr>
          <w:rStyle w:val="StyleUnderline"/>
          <w:highlight w:val="cyan"/>
        </w:rPr>
        <w:t>The eastern</w:t>
      </w:r>
      <w:r w:rsidRPr="00CD2CF4">
        <w:rPr>
          <w:rStyle w:val="StyleUnderline"/>
        </w:rPr>
        <w:t xml:space="preserve"> </w:t>
      </w:r>
      <w:r w:rsidRPr="00CD2CF4">
        <w:rPr>
          <w:rStyle w:val="StyleUnderline"/>
          <w:highlight w:val="cyan"/>
        </w:rPr>
        <w:t>G</w:t>
      </w:r>
      <w:r w:rsidRPr="00CD2CF4">
        <w:rPr>
          <w:rStyle w:val="StyleUnderline"/>
        </w:rPr>
        <w:t xml:space="preserve">ulf </w:t>
      </w:r>
      <w:r w:rsidRPr="00CD2CF4">
        <w:rPr>
          <w:rStyle w:val="StyleUnderline"/>
          <w:highlight w:val="cyan"/>
        </w:rPr>
        <w:t>o</w:t>
      </w:r>
      <w:r w:rsidRPr="00CD2CF4">
        <w:rPr>
          <w:rStyle w:val="StyleUnderline"/>
        </w:rPr>
        <w:t xml:space="preserve">f </w:t>
      </w:r>
      <w:r w:rsidRPr="00CD2CF4">
        <w:rPr>
          <w:rStyle w:val="StyleUnderline"/>
          <w:highlight w:val="cyan"/>
        </w:rPr>
        <w:t>M</w:t>
      </w:r>
      <w:r w:rsidRPr="00CD2CF4">
        <w:rPr>
          <w:rStyle w:val="StyleUnderline"/>
        </w:rPr>
        <w:t xml:space="preserve">exico </w:t>
      </w:r>
      <w:r w:rsidRPr="00CD2CF4">
        <w:rPr>
          <w:rStyle w:val="StyleUnderline"/>
          <w:highlight w:val="cyan"/>
        </w:rPr>
        <w:t>has been protected from oil</w:t>
      </w:r>
      <w:r w:rsidRPr="00CD2CF4">
        <w:rPr>
          <w:rStyle w:val="StyleUnderline"/>
        </w:rPr>
        <w:t xml:space="preserve"> and gas </w:t>
      </w:r>
      <w:r w:rsidRPr="00CD2CF4">
        <w:rPr>
          <w:rStyle w:val="StyleUnderline"/>
          <w:highlight w:val="cyan"/>
        </w:rPr>
        <w:t>drilling</w:t>
      </w:r>
      <w:r w:rsidRPr="00CD2CF4">
        <w:rPr>
          <w:rStyle w:val="StyleUnderline"/>
        </w:rPr>
        <w:t xml:space="preserve"> for decades, most recently </w:t>
      </w:r>
      <w:r w:rsidRPr="00CD2CF4">
        <w:rPr>
          <w:rStyle w:val="StyleUnderline"/>
          <w:highlight w:val="cyan"/>
        </w:rPr>
        <w:t>by</w:t>
      </w:r>
      <w:r w:rsidRPr="00CD2CF4">
        <w:rPr>
          <w:rStyle w:val="StyleUnderline"/>
        </w:rPr>
        <w:t xml:space="preserve"> the 2006 </w:t>
      </w:r>
      <w:r w:rsidRPr="00CD2CF4">
        <w:rPr>
          <w:rStyle w:val="StyleUnderline"/>
          <w:highlight w:val="cyan"/>
        </w:rPr>
        <w:t>G</w:t>
      </w:r>
      <w:r w:rsidRPr="00CD2CF4">
        <w:rPr>
          <w:rStyle w:val="StyleUnderline"/>
        </w:rPr>
        <w:t xml:space="preserve">ulf </w:t>
      </w:r>
      <w:r w:rsidRPr="00CD2CF4">
        <w:rPr>
          <w:rStyle w:val="StyleUnderline"/>
          <w:highlight w:val="cyan"/>
        </w:rPr>
        <w:t>o</w:t>
      </w:r>
      <w:r w:rsidRPr="00CD2CF4">
        <w:rPr>
          <w:rStyle w:val="StyleUnderline"/>
        </w:rPr>
        <w:t xml:space="preserve">f </w:t>
      </w:r>
      <w:r w:rsidRPr="00CD2CF4">
        <w:rPr>
          <w:rStyle w:val="StyleUnderline"/>
          <w:highlight w:val="cyan"/>
        </w:rPr>
        <w:t>M</w:t>
      </w:r>
      <w:r w:rsidRPr="00CD2CF4">
        <w:rPr>
          <w:rStyle w:val="StyleUnderline"/>
        </w:rPr>
        <w:t xml:space="preserve">exico </w:t>
      </w:r>
      <w:r w:rsidRPr="00CD2CF4">
        <w:rPr>
          <w:rStyle w:val="StyleUnderline"/>
          <w:highlight w:val="cyan"/>
        </w:rPr>
        <w:t>E</w:t>
      </w:r>
      <w:r w:rsidRPr="00CD2CF4">
        <w:rPr>
          <w:rStyle w:val="StyleUnderline"/>
        </w:rPr>
        <w:t xml:space="preserve">nergy </w:t>
      </w:r>
      <w:r w:rsidRPr="00CD2CF4">
        <w:rPr>
          <w:rStyle w:val="StyleUnderline"/>
          <w:highlight w:val="cyan"/>
        </w:rPr>
        <w:t>S</w:t>
      </w:r>
      <w:r w:rsidRPr="00CD2CF4">
        <w:rPr>
          <w:rStyle w:val="StyleUnderline"/>
        </w:rPr>
        <w:t xml:space="preserve">ecurity </w:t>
      </w:r>
      <w:r w:rsidRPr="00CD2CF4">
        <w:rPr>
          <w:rStyle w:val="StyleUnderline"/>
          <w:highlight w:val="cyan"/>
        </w:rPr>
        <w:t>A</w:t>
      </w:r>
      <w:r w:rsidRPr="00CD2CF4">
        <w:rPr>
          <w:rStyle w:val="StyleUnderline"/>
        </w:rPr>
        <w:t>ct.</w:t>
      </w:r>
      <w:r w:rsidRPr="00CD2CF4">
        <w:t xml:space="preserve"> Unfortunately, </w:t>
      </w:r>
      <w:r w:rsidRPr="00CD2CF4">
        <w:rPr>
          <w:rStyle w:val="StyleUnderline"/>
          <w:highlight w:val="cyan"/>
        </w:rPr>
        <w:t>the ban is scheduled to end on June 30, 2022</w:t>
      </w:r>
      <w:r w:rsidRPr="00CD2CF4">
        <w:t xml:space="preserve">, and without renewal or replacement, </w:t>
      </w:r>
      <w:r w:rsidRPr="00CD2CF4">
        <w:rPr>
          <w:rStyle w:val="StyleUnderline"/>
          <w:highlight w:val="cyan"/>
        </w:rPr>
        <w:t>this</w:t>
      </w:r>
      <w:r w:rsidRPr="00CD2CF4">
        <w:rPr>
          <w:rStyle w:val="StyleUnderline"/>
        </w:rPr>
        <w:t xml:space="preserve"> long-protected </w:t>
      </w:r>
      <w:r w:rsidRPr="00CD2CF4">
        <w:rPr>
          <w:rStyle w:val="StyleUnderline"/>
          <w:highlight w:val="cyan"/>
        </w:rPr>
        <w:t>area could be open to drilling.</w:t>
      </w:r>
      <w:r w:rsidRPr="00CD2CF4">
        <w:t xml:space="preserve"> In fact, </w:t>
      </w:r>
      <w:r w:rsidRPr="00CD2CF4">
        <w:rPr>
          <w:rStyle w:val="StyleUnderline"/>
          <w:highlight w:val="cyan"/>
        </w:rPr>
        <w:t>the Interior Department’s proposed five-year leasing plan,</w:t>
      </w:r>
      <w:r w:rsidRPr="00CD2CF4">
        <w:rPr>
          <w:rStyle w:val="StyleUnderline"/>
        </w:rPr>
        <w:t xml:space="preserve"> released in 2018, </w:t>
      </w:r>
      <w:r w:rsidRPr="00CD2CF4">
        <w:rPr>
          <w:rStyle w:val="StyleUnderline"/>
          <w:highlight w:val="cyan"/>
        </w:rPr>
        <w:t>already includes leases in this</w:t>
      </w:r>
      <w:r w:rsidRPr="00CD2CF4">
        <w:rPr>
          <w:rStyle w:val="StyleUnderline"/>
        </w:rPr>
        <w:t xml:space="preserve"> vulnerable </w:t>
      </w:r>
      <w:r w:rsidRPr="00CD2CF4">
        <w:rPr>
          <w:rStyle w:val="StyleUnderline"/>
          <w:highlight w:val="cyan"/>
        </w:rPr>
        <w:t>area</w:t>
      </w:r>
      <w:r w:rsidRPr="00CD2CF4">
        <w:rPr>
          <w:rStyle w:val="StyleUnderline"/>
        </w:rPr>
        <w:t xml:space="preserve"> off Florida’s coast </w:t>
      </w:r>
      <w:r w:rsidRPr="00CD2CF4">
        <w:rPr>
          <w:rStyle w:val="StyleUnderline"/>
          <w:highlight w:val="cyan"/>
        </w:rPr>
        <w:t>once the moratorium ends.</w:t>
      </w:r>
    </w:p>
    <w:p w14:paraId="306E0D85" w14:textId="77777777" w:rsidR="00144808" w:rsidRDefault="00144808" w:rsidP="00144808">
      <w:pPr>
        <w:pStyle w:val="Heading4"/>
      </w:pPr>
      <w:r>
        <w:t>Proposal to extend Eastern GoM moratorium rejected</w:t>
      </w:r>
    </w:p>
    <w:p w14:paraId="09097878" w14:textId="77777777" w:rsidR="00144808" w:rsidRPr="00754FDE" w:rsidRDefault="00144808" w:rsidP="00144808">
      <w:r>
        <w:t xml:space="preserve">Jim </w:t>
      </w:r>
      <w:r w:rsidRPr="00754FDE">
        <w:rPr>
          <w:rStyle w:val="Style13ptBold"/>
        </w:rPr>
        <w:t>Thompson</w:t>
      </w:r>
      <w:r w:rsidRPr="00754FDE">
        <w:t>, 6-</w:t>
      </w:r>
      <w:r>
        <w:t>11</w:t>
      </w:r>
      <w:r w:rsidRPr="00754FDE">
        <w:t>-20</w:t>
      </w:r>
      <w:r w:rsidRPr="00754FDE">
        <w:rPr>
          <w:rStyle w:val="Style13ptBold"/>
        </w:rPr>
        <w:t>20</w:t>
      </w:r>
      <w:r w:rsidRPr="00754FDE">
        <w:t xml:space="preserve">, </w:t>
      </w:r>
      <w:r>
        <w:t xml:space="preserve">Thompson is a </w:t>
      </w:r>
      <w:r w:rsidRPr="00754FDE">
        <w:t>military affairs reporter with the Northwest Florida Daily News since 2017</w:t>
      </w:r>
      <w:r>
        <w:t xml:space="preserve">. </w:t>
      </w:r>
      <w:r w:rsidRPr="00754FDE">
        <w:t xml:space="preserve">"Proposal to protect eastern Gulf from oil and gas exploration is rejected," Pensacola News Journal, </w:t>
      </w:r>
      <w:hyperlink r:id="rId94" w:history="1">
        <w:r w:rsidRPr="00757663">
          <w:rPr>
            <w:rStyle w:val="Hyperlink"/>
          </w:rPr>
          <w:t>https://www.pnj.com/story/news/2020/06/11/proposal-to-protect-eastern-gulf-from-oil-and-gas-exploration-is-rejected/5344193002/</w:t>
        </w:r>
      </w:hyperlink>
      <w:r>
        <w:t xml:space="preserve"> //KL</w:t>
      </w:r>
    </w:p>
    <w:p w14:paraId="4B5F3C34" w14:textId="77777777" w:rsidR="00144808" w:rsidRDefault="00144808" w:rsidP="00144808">
      <w:r>
        <w:t xml:space="preserve">Amid reporting that the administration of President Donald Trump is considering a move to open the waters off Florida’s coasts to oil and gas exploration if Trump is elected to a second term in November, </w:t>
      </w:r>
      <w:r w:rsidRPr="00332FA6">
        <w:rPr>
          <w:rStyle w:val="StyleUnderline"/>
        </w:rPr>
        <w:t xml:space="preserve">U.S. </w:t>
      </w:r>
      <w:r w:rsidRPr="00754FDE">
        <w:rPr>
          <w:rStyle w:val="StyleUnderline"/>
        </w:rPr>
        <w:t>Sen. Rick Scott, R</w:t>
      </w:r>
      <w:r w:rsidRPr="00332FA6">
        <w:rPr>
          <w:rStyle w:val="StyleUnderline"/>
        </w:rPr>
        <w:t>-Fla., pledged earlier this week to protect the state’s coastline from offshore drilling.</w:t>
      </w:r>
    </w:p>
    <w:p w14:paraId="1F9581F7" w14:textId="77777777" w:rsidR="00144808" w:rsidRPr="00754FDE" w:rsidRDefault="00144808" w:rsidP="00144808">
      <w:pPr>
        <w:rPr>
          <w:rStyle w:val="StyleUnderline"/>
        </w:rPr>
      </w:pPr>
      <w:r>
        <w:t xml:space="preserve">The move is designed both to help the state’s tourism industry by limiting the possibility of environmental disaster like the 2010 Deepwater Horizon oil spill, and </w:t>
      </w:r>
      <w:r w:rsidRPr="00754FDE">
        <w:rPr>
          <w:rStyle w:val="StyleUnderline"/>
        </w:rPr>
        <w:t>to maintain the viability of a military test range in the eastern Gulf of Mexico.</w:t>
      </w:r>
    </w:p>
    <w:p w14:paraId="45A7A9DC" w14:textId="77777777" w:rsidR="00144808" w:rsidRPr="00332FA6" w:rsidRDefault="00144808" w:rsidP="00144808">
      <w:pPr>
        <w:rPr>
          <w:rStyle w:val="StyleUnderline"/>
        </w:rPr>
      </w:pPr>
      <w:r>
        <w:t xml:space="preserve">Unfortunately for Scott, his pledge came Wednesday, the day before </w:t>
      </w:r>
      <w:r w:rsidRPr="00754FDE">
        <w:rPr>
          <w:highlight w:val="cyan"/>
        </w:rPr>
        <w:t>t</w:t>
      </w:r>
      <w:r w:rsidRPr="00754FDE">
        <w:rPr>
          <w:rStyle w:val="StyleUnderline"/>
          <w:highlight w:val="cyan"/>
        </w:rPr>
        <w:t>he Senate Armed Services Committee</w:t>
      </w:r>
      <w:r w:rsidRPr="00332FA6">
        <w:rPr>
          <w:rStyle w:val="StyleUnderline"/>
        </w:rPr>
        <w:t xml:space="preserve">, on which Scott serves, </w:t>
      </w:r>
      <w:r w:rsidRPr="00754FDE">
        <w:rPr>
          <w:rStyle w:val="StyleUnderline"/>
          <w:highlight w:val="cyan"/>
        </w:rPr>
        <w:t>rejected</w:t>
      </w:r>
      <w:r w:rsidRPr="00332FA6">
        <w:rPr>
          <w:rStyle w:val="StyleUnderline"/>
        </w:rPr>
        <w:t xml:space="preserve"> his </w:t>
      </w:r>
      <w:r w:rsidRPr="00754FDE">
        <w:rPr>
          <w:rStyle w:val="StyleUnderline"/>
          <w:highlight w:val="cyan"/>
        </w:rPr>
        <w:t>proposed amendment to the</w:t>
      </w:r>
      <w:r w:rsidRPr="00332FA6">
        <w:rPr>
          <w:rStyle w:val="StyleUnderline"/>
        </w:rPr>
        <w:t xml:space="preserve"> National Defense Authorization Act of 2021(</w:t>
      </w:r>
      <w:r w:rsidRPr="00754FDE">
        <w:rPr>
          <w:rStyle w:val="StyleUnderline"/>
          <w:highlight w:val="cyan"/>
        </w:rPr>
        <w:t>NDAA</w:t>
      </w:r>
      <w:r w:rsidRPr="00332FA6">
        <w:rPr>
          <w:rStyle w:val="StyleUnderline"/>
        </w:rPr>
        <w:t xml:space="preserve">) </w:t>
      </w:r>
      <w:r>
        <w:t xml:space="preserve">— a sweeping bill addressing military expenditures and policy — </w:t>
      </w:r>
      <w:r w:rsidRPr="00754FDE">
        <w:rPr>
          <w:rStyle w:val="StyleUnderline"/>
          <w:highlight w:val="cyan"/>
        </w:rPr>
        <w:t>to extend an existing moratorium on</w:t>
      </w:r>
      <w:r w:rsidRPr="00332FA6">
        <w:rPr>
          <w:rStyle w:val="StyleUnderline"/>
        </w:rPr>
        <w:t xml:space="preserve"> oil </w:t>
      </w:r>
      <w:r w:rsidRPr="00FF5BEF">
        <w:rPr>
          <w:rStyle w:val="StyleUnderline"/>
        </w:rPr>
        <w:t xml:space="preserve">and </w:t>
      </w:r>
      <w:r w:rsidRPr="00754FDE">
        <w:rPr>
          <w:rStyle w:val="StyleUnderline"/>
          <w:highlight w:val="cyan"/>
        </w:rPr>
        <w:t>gas exploration in the eastern G</w:t>
      </w:r>
      <w:r w:rsidRPr="00332FA6">
        <w:rPr>
          <w:rStyle w:val="StyleUnderline"/>
        </w:rPr>
        <w:t xml:space="preserve">ulf </w:t>
      </w:r>
      <w:r w:rsidRPr="00754FDE">
        <w:rPr>
          <w:rStyle w:val="StyleUnderline"/>
          <w:highlight w:val="cyan"/>
        </w:rPr>
        <w:t>o</w:t>
      </w:r>
      <w:r w:rsidRPr="00332FA6">
        <w:rPr>
          <w:rStyle w:val="StyleUnderline"/>
        </w:rPr>
        <w:t xml:space="preserve">f </w:t>
      </w:r>
      <w:r w:rsidRPr="00754FDE">
        <w:rPr>
          <w:rStyle w:val="StyleUnderline"/>
          <w:highlight w:val="cyan"/>
        </w:rPr>
        <w:t>M</w:t>
      </w:r>
      <w:r w:rsidRPr="00332FA6">
        <w:rPr>
          <w:rStyle w:val="StyleUnderline"/>
        </w:rPr>
        <w:t xml:space="preserve">exico </w:t>
      </w:r>
      <w:r w:rsidRPr="00754FDE">
        <w:rPr>
          <w:rStyle w:val="StyleUnderline"/>
          <w:highlight w:val="cyan"/>
        </w:rPr>
        <w:t>by 25 years</w:t>
      </w:r>
      <w:r w:rsidRPr="00332FA6">
        <w:rPr>
          <w:rStyle w:val="StyleUnderline"/>
        </w:rPr>
        <w:t>.</w:t>
      </w:r>
    </w:p>
    <w:p w14:paraId="4C2C418D" w14:textId="77777777" w:rsidR="00144808" w:rsidRDefault="00144808" w:rsidP="00144808">
      <w:pPr>
        <w:rPr>
          <w:rStyle w:val="StyleUnderline"/>
        </w:rPr>
      </w:pPr>
      <w:r w:rsidRPr="00754FDE">
        <w:rPr>
          <w:rStyle w:val="StyleUnderline"/>
          <w:highlight w:val="cyan"/>
        </w:rPr>
        <w:t>The moratorium</w:t>
      </w:r>
      <w:r w:rsidRPr="00332FA6">
        <w:rPr>
          <w:rStyle w:val="StyleUnderline"/>
        </w:rPr>
        <w:t xml:space="preserve"> currently </w:t>
      </w:r>
      <w:r w:rsidRPr="00754FDE">
        <w:rPr>
          <w:rStyle w:val="StyleUnderline"/>
          <w:highlight w:val="cyan"/>
        </w:rPr>
        <w:t>is slated to expire on June 30, 2022</w:t>
      </w:r>
      <w:r w:rsidRPr="00332FA6">
        <w:rPr>
          <w:rStyle w:val="StyleUnderline"/>
        </w:rPr>
        <w:t>.</w:t>
      </w:r>
    </w:p>
    <w:p w14:paraId="58DB95E3" w14:textId="77777777" w:rsidR="00144808" w:rsidRDefault="00144808" w:rsidP="00144808">
      <w:pPr>
        <w:pStyle w:val="Heading4"/>
      </w:pPr>
      <w:r>
        <w:t>Other attempts to make the moratorium permanent have also failed</w:t>
      </w:r>
    </w:p>
    <w:p w14:paraId="7B12133B" w14:textId="77777777" w:rsidR="00144808" w:rsidRPr="00FF5BEF" w:rsidRDefault="00144808" w:rsidP="00144808">
      <w:r>
        <w:t xml:space="preserve">Jesse </w:t>
      </w:r>
      <w:r w:rsidRPr="00FF5BEF">
        <w:rPr>
          <w:rStyle w:val="Style13ptBold"/>
        </w:rPr>
        <w:t>Mendoza</w:t>
      </w:r>
      <w:r w:rsidRPr="00FF5BEF">
        <w:t xml:space="preserve">, </w:t>
      </w:r>
      <w:r w:rsidRPr="00FF5BEF">
        <w:rPr>
          <w:rStyle w:val="Style13ptBold"/>
        </w:rPr>
        <w:t>4-28</w:t>
      </w:r>
      <w:r>
        <w:t>-2021</w:t>
      </w:r>
      <w:r w:rsidRPr="00FF5BEF">
        <w:t xml:space="preserve">, </w:t>
      </w:r>
      <w:r>
        <w:t xml:space="preserve">Mendoza </w:t>
      </w:r>
      <w:r w:rsidRPr="00FF5BEF">
        <w:t xml:space="preserve">works as the Manatee County reporter for the Sarasota Herald-Tribune. "Bill to permanently ban offshore oil drilling in Gulf of Mexico reintroduced in U.S. House," </w:t>
      </w:r>
      <w:r>
        <w:t xml:space="preserve">Sarasota Herald-Tribune, </w:t>
      </w:r>
      <w:hyperlink r:id="rId95" w:history="1">
        <w:r w:rsidRPr="00757663">
          <w:rPr>
            <w:rStyle w:val="Hyperlink"/>
          </w:rPr>
          <w:t>https://www.azcentral.com/story/news/local/2021/04/28/kathy-castor-vern-buchanan-push-ban-leasing-oil-drilling-gulf-mexico-florida/4877890001/</w:t>
        </w:r>
      </w:hyperlink>
      <w:r>
        <w:t xml:space="preserve"> //KL</w:t>
      </w:r>
    </w:p>
    <w:p w14:paraId="7F78C29B" w14:textId="77777777" w:rsidR="00144808" w:rsidRDefault="00144808" w:rsidP="00144808">
      <w:r>
        <w:t>President Joe Biden also signed an executive order on Jan. 27 pausing new oil and gas leasing nationwide and directed the Interior secretary to “review and reset” the oil and gas leasing program.</w:t>
      </w:r>
    </w:p>
    <w:p w14:paraId="56CE9E08" w14:textId="77777777" w:rsidR="00144808" w:rsidRPr="00FF5BEF" w:rsidRDefault="00144808" w:rsidP="00144808">
      <w:pPr>
        <w:rPr>
          <w:rStyle w:val="StyleUnderline"/>
        </w:rPr>
      </w:pPr>
      <w:r>
        <w:t xml:space="preserve">Although those presidential actions remain in effect, Congress would need to pass a permanent policy to avoid a reversal of those policies by future presidential action. </w:t>
      </w:r>
      <w:r w:rsidRPr="00FF5BEF">
        <w:rPr>
          <w:rStyle w:val="StyleUnderline"/>
        </w:rPr>
        <w:t xml:space="preserve">In 2019, </w:t>
      </w:r>
      <w:r w:rsidRPr="00FF5BEF">
        <w:rPr>
          <w:rStyle w:val="StyleUnderline"/>
          <w:highlight w:val="cyan"/>
        </w:rPr>
        <w:t>the House voted 248-180 for H.R. 205 to make the drilling moratorium permanent</w:t>
      </w:r>
      <w:r w:rsidRPr="00FF5BEF">
        <w:rPr>
          <w:rStyle w:val="StyleUnderline"/>
        </w:rPr>
        <w:t xml:space="preserve">, </w:t>
      </w:r>
      <w:r w:rsidRPr="00FF5BEF">
        <w:rPr>
          <w:rStyle w:val="StyleUnderline"/>
          <w:highlight w:val="cyan"/>
        </w:rPr>
        <w:t>but the effort died after the U.S. Senate did not vote on it.</w:t>
      </w:r>
    </w:p>
    <w:p w14:paraId="4F917E22" w14:textId="77777777" w:rsidR="00144808" w:rsidRPr="00FF5BEF" w:rsidRDefault="00144808" w:rsidP="00144808">
      <w:r>
        <w:t>“Without congressional action, we know that executive orders can be reversed,” Castor said in Monday’s press release. “That’s why Congress must vote to fully protect Florida’s economy and environment — we overwhelmingly passed this bill last Congress, and it’s my hope, with a Democratic majority in the Senate, that we can get this bill to President Biden’s desk for signature. The future of our way of life depends on decisive action.”</w:t>
      </w:r>
    </w:p>
    <w:p w14:paraId="1BA0C767" w14:textId="77777777" w:rsidR="00144808" w:rsidRPr="00061165" w:rsidRDefault="00144808" w:rsidP="00144808">
      <w:pPr>
        <w:pStyle w:val="Heading4"/>
      </w:pPr>
      <w:r>
        <w:t>There’s a moratorium in the EGOM until 2022, but surveys to locate potential gas and oil are allowed.</w:t>
      </w:r>
    </w:p>
    <w:p w14:paraId="020E8739" w14:textId="77777777" w:rsidR="00144808" w:rsidRDefault="00144808" w:rsidP="00144808">
      <w:r w:rsidRPr="00A85509">
        <w:t xml:space="preserve">Laura B. </w:t>
      </w:r>
      <w:r w:rsidRPr="00A85509">
        <w:rPr>
          <w:b/>
          <w:bCs/>
        </w:rPr>
        <w:t>Comay</w:t>
      </w:r>
      <w:r w:rsidRPr="00A85509">
        <w:t xml:space="preserve">, Marc </w:t>
      </w:r>
      <w:r w:rsidRPr="00A85509">
        <w:rPr>
          <w:b/>
          <w:bCs/>
        </w:rPr>
        <w:t>Humphries</w:t>
      </w:r>
      <w:r>
        <w:t xml:space="preserve">, </w:t>
      </w:r>
      <w:r w:rsidRPr="00CA6084">
        <w:t>1-</w:t>
      </w:r>
      <w:r>
        <w:t>31</w:t>
      </w:r>
      <w:r w:rsidRPr="00CA6084">
        <w:t>-20</w:t>
      </w:r>
      <w:r w:rsidRPr="00A85509">
        <w:rPr>
          <w:b/>
          <w:bCs/>
        </w:rPr>
        <w:t>20</w:t>
      </w:r>
      <w:r>
        <w:t xml:space="preserve">. </w:t>
      </w:r>
      <w:r w:rsidRPr="00061165">
        <w:rPr>
          <w:sz w:val="16"/>
          <w:szCs w:val="16"/>
        </w:rPr>
        <w:t xml:space="preserve">Laura B. Comay is a Specialist in Natural Resources Policy, Marc Humphries is a Energy and Mineral Policy Specialist and Economist, “Gulf of Mexico Energy Security Act (GOMESA): Background, Status, and Issues”, Congressional Research Service, </w:t>
      </w:r>
      <w:hyperlink r:id="rId96" w:anchor="fn37" w:history="1">
        <w:r w:rsidRPr="00061165">
          <w:rPr>
            <w:rStyle w:val="Hyperlink"/>
            <w:sz w:val="16"/>
            <w:szCs w:val="16"/>
          </w:rPr>
          <w:t>https://www.everycrsreport.com/reports/R46195.html#fn37</w:t>
        </w:r>
      </w:hyperlink>
      <w:r w:rsidRPr="00061165">
        <w:rPr>
          <w:sz w:val="16"/>
          <w:szCs w:val="16"/>
        </w:rPr>
        <w:t>, Date Accessed: 7-14-21, AWD.</w:t>
      </w:r>
    </w:p>
    <w:p w14:paraId="02665028" w14:textId="77777777" w:rsidR="00144808" w:rsidRDefault="00144808" w:rsidP="00144808">
      <w:pPr>
        <w:rPr>
          <w:sz w:val="14"/>
        </w:rPr>
      </w:pPr>
      <w:r w:rsidRPr="00061165">
        <w:rPr>
          <w:sz w:val="14"/>
        </w:rPr>
        <w:t>Section 104 of GOMESA states that</w:t>
      </w:r>
      <w:r w:rsidRPr="00A85509">
        <w:rPr>
          <w:u w:val="single"/>
        </w:rPr>
        <w:t xml:space="preserve">, from the date of the law's enactment through June 30, 2022, </w:t>
      </w:r>
      <w:r w:rsidRPr="00061165">
        <w:rPr>
          <w:b/>
          <w:bCs/>
          <w:u w:val="single"/>
        </w:rPr>
        <w:t>the Secretary of the Interior is prohibited</w:t>
      </w:r>
      <w:r w:rsidRPr="00A85509">
        <w:rPr>
          <w:u w:val="single"/>
        </w:rPr>
        <w:t xml:space="preserve"> </w:t>
      </w:r>
      <w:r w:rsidRPr="00061165">
        <w:rPr>
          <w:b/>
          <w:bCs/>
          <w:u w:val="single"/>
        </w:rPr>
        <w:t>from</w:t>
      </w:r>
      <w:r w:rsidRPr="00A85509">
        <w:rPr>
          <w:u w:val="single"/>
        </w:rPr>
        <w:t xml:space="preserve"> </w:t>
      </w:r>
      <w:r w:rsidRPr="00061165">
        <w:rPr>
          <w:b/>
          <w:bCs/>
          <w:u w:val="single"/>
        </w:rPr>
        <w:t>offering certain areas</w:t>
      </w:r>
      <w:r w:rsidRPr="00A85509">
        <w:rPr>
          <w:u w:val="single"/>
        </w:rPr>
        <w:t xml:space="preserve">, primarily in the Eastern Gulf, </w:t>
      </w:r>
      <w:r w:rsidRPr="00061165">
        <w:rPr>
          <w:b/>
          <w:bCs/>
          <w:u w:val="single"/>
        </w:rPr>
        <w:t>for "leasing, preleasing, or any related activity</w:t>
      </w:r>
      <w:r w:rsidRPr="00061165">
        <w:rPr>
          <w:sz w:val="14"/>
        </w:rPr>
        <w:t xml:space="preserve">." </w:t>
      </w:r>
      <w:r w:rsidRPr="00061165">
        <w:rPr>
          <w:b/>
          <w:bCs/>
          <w:u w:val="single"/>
        </w:rPr>
        <w:t>The</w:t>
      </w:r>
      <w:r w:rsidRPr="00061165">
        <w:rPr>
          <w:sz w:val="14"/>
        </w:rPr>
        <w:t xml:space="preserve"> moratorium encompasses (1</w:t>
      </w:r>
      <w:r w:rsidRPr="00A85509">
        <w:rPr>
          <w:u w:val="single"/>
        </w:rPr>
        <w:t xml:space="preserve">) areas east of </w:t>
      </w:r>
      <w:r w:rsidRPr="00061165">
        <w:rPr>
          <w:b/>
          <w:bCs/>
          <w:u w:val="single"/>
        </w:rPr>
        <w:t>a designated Military Mission Line</w:t>
      </w:r>
      <w:r w:rsidRPr="00A85509">
        <w:rPr>
          <w:u w:val="single"/>
        </w:rPr>
        <w:t>,</w:t>
      </w:r>
      <w:r w:rsidRPr="00061165">
        <w:rPr>
          <w:sz w:val="14"/>
        </w:rPr>
        <w:t xml:space="preserve"> defined in the law as the north-south line at 86°41ʹ W longitude;20 (2) </w:t>
      </w:r>
      <w:r w:rsidRPr="00A85509">
        <w:rPr>
          <w:u w:val="single"/>
        </w:rPr>
        <w:t xml:space="preserve">all parts of </w:t>
      </w:r>
      <w:r w:rsidRPr="00061165">
        <w:rPr>
          <w:b/>
          <w:bCs/>
          <w:u w:val="single"/>
        </w:rPr>
        <w:t>the Eastern Gulf</w:t>
      </w:r>
      <w:r w:rsidRPr="00061165">
        <w:rPr>
          <w:sz w:val="14"/>
        </w:rPr>
        <w:t xml:space="preserve"> planning area that lie </w:t>
      </w:r>
      <w:r w:rsidRPr="00061165">
        <w:rPr>
          <w:b/>
          <w:bCs/>
          <w:u w:val="single"/>
        </w:rPr>
        <w:t>within 125 miles of the Florida coast</w:t>
      </w:r>
      <w:r w:rsidRPr="00061165">
        <w:rPr>
          <w:sz w:val="14"/>
        </w:rPr>
        <w:t xml:space="preserve">; and (3) </w:t>
      </w:r>
      <w:r w:rsidRPr="00A85509">
        <w:rPr>
          <w:u w:val="single"/>
        </w:rPr>
        <w:t xml:space="preserve">certain portions of </w:t>
      </w:r>
      <w:r w:rsidRPr="00061165">
        <w:rPr>
          <w:b/>
          <w:bCs/>
          <w:u w:val="single"/>
        </w:rPr>
        <w:t>the Central Gulf</w:t>
      </w:r>
      <w:r w:rsidRPr="00061165">
        <w:rPr>
          <w:sz w:val="14"/>
        </w:rPr>
        <w:t xml:space="preserve"> planning area, including any parts </w:t>
      </w:r>
      <w:r w:rsidRPr="00061165">
        <w:rPr>
          <w:b/>
          <w:bCs/>
          <w:u w:val="single"/>
        </w:rPr>
        <w:t>within 100 miles of the Florida coast</w:t>
      </w:r>
      <w:r w:rsidRPr="00061165">
        <w:rPr>
          <w:sz w:val="14"/>
        </w:rPr>
        <w:t xml:space="preserve">, as well as other specified areas. The resulting total moratorium formed by these overlapping areas is shown in gray in Figure 1. Section 104 also allows for holders of existing oil and gas leases in some parts of the moratorium area to exchange the leases for a bonus or royalty credit to be used in the Gulf of Mexico.21 </w:t>
      </w:r>
    </w:p>
    <w:p w14:paraId="2A1DB5B9" w14:textId="77777777" w:rsidR="00144808" w:rsidRDefault="00144808" w:rsidP="00144808">
      <w:pPr>
        <w:rPr>
          <w:u w:val="single"/>
        </w:rPr>
      </w:pPr>
      <w:r w:rsidRPr="00061165">
        <w:rPr>
          <w:b/>
          <w:bCs/>
          <w:u w:val="single"/>
        </w:rPr>
        <w:t>Section 104 prohibits not only lease sales</w:t>
      </w:r>
      <w:r w:rsidRPr="00A85509">
        <w:rPr>
          <w:u w:val="single"/>
        </w:rPr>
        <w:t xml:space="preserve"> in the moratorium area </w:t>
      </w:r>
      <w:r w:rsidRPr="00061165">
        <w:rPr>
          <w:b/>
          <w:bCs/>
          <w:u w:val="single"/>
        </w:rPr>
        <w:t>but also "preleasing</w:t>
      </w:r>
      <w:r w:rsidRPr="00A85509">
        <w:rPr>
          <w:u w:val="single"/>
        </w:rPr>
        <w:t>" and other related activities.</w:t>
      </w:r>
      <w:r w:rsidRPr="00061165">
        <w:rPr>
          <w:sz w:val="14"/>
        </w:rPr>
        <w:t xml:space="preserve"> BOEM has clarified that such preleasing and related activities are not interpreted to include geological and geophysical (G&amp;G) activities—such as seismic surveys—undertaken to locate resources with the potential to produce commercial quantities of oil and gas.22 </w:t>
      </w:r>
      <w:r w:rsidRPr="00061165">
        <w:rPr>
          <w:b/>
          <w:bCs/>
          <w:u w:val="single"/>
        </w:rPr>
        <w:t xml:space="preserve">BOEM interprets GOMESA to allow </w:t>
      </w:r>
      <w:r w:rsidRPr="00A85509">
        <w:rPr>
          <w:u w:val="single"/>
        </w:rPr>
        <w:t xml:space="preserve">these </w:t>
      </w:r>
      <w:r w:rsidRPr="00061165">
        <w:rPr>
          <w:b/>
          <w:bCs/>
          <w:u w:val="single"/>
        </w:rPr>
        <w:t>G&amp;G surveys in the moratorium</w:t>
      </w:r>
      <w:r w:rsidRPr="00A85509">
        <w:rPr>
          <w:u w:val="single"/>
        </w:rPr>
        <w:t xml:space="preserve"> area.23</w:t>
      </w:r>
      <w:r>
        <w:rPr>
          <w:u w:val="single"/>
        </w:rPr>
        <w:t xml:space="preserve"> </w:t>
      </w:r>
    </w:p>
    <w:p w14:paraId="50D1449B" w14:textId="77777777" w:rsidR="00144808" w:rsidRDefault="00144808" w:rsidP="00144808">
      <w:pPr>
        <w:rPr>
          <w:sz w:val="14"/>
        </w:rPr>
      </w:pPr>
      <w:r w:rsidRPr="00061165">
        <w:rPr>
          <w:b/>
          <w:bCs/>
          <w:u w:val="single"/>
        </w:rPr>
        <w:t>The moratorium</w:t>
      </w:r>
      <w:r w:rsidRPr="00061165">
        <w:rPr>
          <w:sz w:val="14"/>
        </w:rPr>
        <w:t xml:space="preserve"> imposed by Section 104 </w:t>
      </w:r>
      <w:r w:rsidRPr="00061165">
        <w:rPr>
          <w:b/>
          <w:bCs/>
          <w:u w:val="single"/>
        </w:rPr>
        <w:t>expires on June 30, 2022</w:t>
      </w:r>
      <w:r w:rsidRPr="00061165">
        <w:rPr>
          <w:sz w:val="14"/>
        </w:rPr>
        <w:t xml:space="preserve">. </w:t>
      </w:r>
      <w:r w:rsidRPr="00A85509">
        <w:rPr>
          <w:u w:val="single"/>
        </w:rPr>
        <w:t xml:space="preserve">The 116th </w:t>
      </w:r>
      <w:r w:rsidRPr="00061165">
        <w:rPr>
          <w:b/>
          <w:bCs/>
          <w:u w:val="single"/>
        </w:rPr>
        <w:t>Congress is</w:t>
      </w:r>
      <w:r w:rsidRPr="00A85509">
        <w:rPr>
          <w:u w:val="single"/>
        </w:rPr>
        <w:t xml:space="preserve"> </w:t>
      </w:r>
      <w:r w:rsidRPr="00061165">
        <w:rPr>
          <w:b/>
          <w:bCs/>
          <w:u w:val="single"/>
        </w:rPr>
        <w:t>debating whether to allow the moratorium to expire</w:t>
      </w:r>
      <w:r w:rsidRPr="00A85509">
        <w:rPr>
          <w:u w:val="single"/>
        </w:rPr>
        <w:t xml:space="preserve"> as scheduled or to amend GOMESA </w:t>
      </w:r>
      <w:r w:rsidRPr="00061165">
        <w:rPr>
          <w:sz w:val="14"/>
        </w:rPr>
        <w:t xml:space="preserve">(or enact other legislation) </w:t>
      </w:r>
      <w:r w:rsidRPr="00A85509">
        <w:rPr>
          <w:u w:val="single"/>
        </w:rPr>
        <w:t>to potentially further restrict federal oil and gas activity in this area</w:t>
      </w:r>
      <w:r w:rsidRPr="00061165">
        <w:rPr>
          <w:sz w:val="14"/>
        </w:rPr>
        <w:t>. The following sections discuss scenarios for future leasing in the area under current provisions, legislative proposals to provide for other outcomes, and selected issues for Congress related to the moratorium provisions.</w:t>
      </w:r>
    </w:p>
    <w:p w14:paraId="0741CEAC" w14:textId="77777777" w:rsidR="00144808" w:rsidRDefault="00144808" w:rsidP="00144808">
      <w:pPr>
        <w:pStyle w:val="Heading4"/>
      </w:pPr>
      <w:r>
        <w:t>Feinstein tried to introduce a bill in Jan.- but it failed OR Drilling can open up any time- congress key to ban</w:t>
      </w:r>
    </w:p>
    <w:p w14:paraId="02A2403B" w14:textId="77777777" w:rsidR="00144808" w:rsidRDefault="00144808" w:rsidP="00144808">
      <w:r w:rsidRPr="00831167">
        <w:rPr>
          <w:b/>
          <w:bCs/>
          <w:sz w:val="26"/>
          <w:szCs w:val="26"/>
        </w:rPr>
        <w:t>Feinstein 21</w:t>
      </w:r>
      <w:r w:rsidRPr="00831167">
        <w:t xml:space="preserve">, 1-27-2021, "Feinstein Introduces Bill to Permanently Ban Offshore Drilling Off West Coast," </w:t>
      </w:r>
      <w:hyperlink r:id="rId97" w:history="1">
        <w:r w:rsidRPr="00A86045">
          <w:rPr>
            <w:rStyle w:val="Hyperlink"/>
          </w:rPr>
          <w:t>https://www.feinstein.senate.gov/public/index.cfm/press-releases?ID=ED7BD4AE-AF79-4530-A62A-70131CE81303</w:t>
        </w:r>
      </w:hyperlink>
    </w:p>
    <w:p w14:paraId="2586BD33" w14:textId="77777777" w:rsidR="00144808" w:rsidRPr="00831167" w:rsidRDefault="00144808" w:rsidP="00144808">
      <w:pPr>
        <w:rPr>
          <w:b/>
          <w:bCs/>
          <w:u w:val="single"/>
        </w:rPr>
      </w:pPr>
      <w:r w:rsidRPr="00831167">
        <w:rPr>
          <w:b/>
          <w:bCs/>
          <w:u w:val="single"/>
        </w:rPr>
        <w:t>West Coast Ocean Protection Act would build on Biden’s executive order that temporarily bans federal oil, gas drilling leases</w:t>
      </w:r>
    </w:p>
    <w:p w14:paraId="3D1515FC" w14:textId="77777777" w:rsidR="00144808" w:rsidRPr="00831167" w:rsidRDefault="00144808" w:rsidP="00144808">
      <w:r w:rsidRPr="00831167">
        <w:t>Washington—Senator Dianne Feinstein (D-Calif.) today introduced the </w:t>
      </w:r>
      <w:hyperlink r:id="rId98" w:history="1">
        <w:r w:rsidRPr="00831167">
          <w:rPr>
            <w:rStyle w:val="Hyperlink"/>
          </w:rPr>
          <w:t>West Coast Ocean Protection Act</w:t>
        </w:r>
      </w:hyperlink>
      <w:r w:rsidRPr="00831167">
        <w:t> to permanently ban oil and gas drilling in federal waters off the coast of California, Oregon and Washington.</w:t>
      </w:r>
    </w:p>
    <w:p w14:paraId="6CF947D3" w14:textId="77777777" w:rsidR="00144808" w:rsidRPr="00831167" w:rsidRDefault="00144808" w:rsidP="00144808">
      <w:pPr>
        <w:rPr>
          <w:b/>
          <w:bCs/>
          <w:u w:val="single"/>
        </w:rPr>
      </w:pPr>
      <w:r w:rsidRPr="00831167">
        <w:t xml:space="preserve">President </w:t>
      </w:r>
      <w:r w:rsidRPr="00831167">
        <w:rPr>
          <w:b/>
          <w:bCs/>
          <w:u w:val="single"/>
        </w:rPr>
        <w:t>Biden today issued an executive order to create a temporary moratorium on new federal oil and gas drilling leases, including federal waters off the West Coast. Senator Feinstein’s bill would make the moratorium permanent in federal waters along the West Coast, preventing future administrations from overturning it.</w:t>
      </w:r>
    </w:p>
    <w:p w14:paraId="32455D58" w14:textId="77777777" w:rsidR="00144808" w:rsidRPr="00831167" w:rsidRDefault="00144808" w:rsidP="00144808">
      <w:r w:rsidRPr="00831167">
        <w:t>The legislation is cosponsored by Alex Padilla (D-Calif.), Ron Wyden (D-Ore.), Jeff Merkley (D-Ore.), Patty Murray (D-Wash.), Maria Cantwell (D-Wash.), Bob Menendez (D-N.J.), Cory Booker (D-N.J.), Edward J. Markey (D-Mass.) and Bernie Sanders (I-Vt.).</w:t>
      </w:r>
    </w:p>
    <w:p w14:paraId="2A1ABDD4" w14:textId="77777777" w:rsidR="00144808" w:rsidRPr="00831167" w:rsidRDefault="00144808" w:rsidP="00144808">
      <w:r w:rsidRPr="00831167">
        <w:t> Congressman Jared Huffman (D-Calif.) will introduce companion legislation in the House of Representatives.</w:t>
      </w:r>
    </w:p>
    <w:p w14:paraId="5EF14515" w14:textId="77777777" w:rsidR="00144808" w:rsidRPr="00831167" w:rsidRDefault="00144808" w:rsidP="00144808">
      <w:r w:rsidRPr="00831167">
        <w:t>“California understands all too well the danger that offshore drilling poses to our oceans and coastal economies,” said Senator Feinstein. “President Biden is committed to reducing our carbon emissions, and I applaud his decision to enact a temporary moratorium. This bill takes that action a step further, codifying the proposal so future administrations can’t overturn it. It’s time to permanently ban new offshore oil and gas drilling along the West Coast. Doing so represents a giant step toward the vital goal of building a cleaner, more sustainable energy future.”</w:t>
      </w:r>
    </w:p>
    <w:p w14:paraId="68F41303" w14:textId="77777777" w:rsidR="00144808" w:rsidRPr="00831167" w:rsidRDefault="00144808" w:rsidP="00144808">
      <w:r w:rsidRPr="00831167">
        <w:t>“Offshore drilling poses unacceptable risks, and the science and public opinion are clear: we should not put our oceans and fisheries, coastal communities, economies, and planet at risk just to enrich the fossil fuel industry,” said Representative Huffman. “It’s past time that we permanently ban new offshore drilling and show our united commitment to combatting climate change and to give the Pacific Coast and the Arctic Ocean the protections their communities and ecosystems deserve.”</w:t>
      </w:r>
    </w:p>
    <w:p w14:paraId="768A58DE" w14:textId="77777777" w:rsidR="00144808" w:rsidRPr="00831167" w:rsidRDefault="00144808" w:rsidP="00144808">
      <w:r w:rsidRPr="00831167">
        <w:t>California began efforts to block offshore drilling in 1969 when an oil rig off the coast of Santa Barbara leaked 3 million gallons of crude oil into the ocean, blanketing beaches with a thick layer of oil and killing thousands of marine mammals and birds. It was the largest oil spill in U.S. history until the Exxon Valdez spill 20 years later.</w:t>
      </w:r>
    </w:p>
    <w:p w14:paraId="34802360" w14:textId="77777777" w:rsidR="00144808" w:rsidRPr="00831167" w:rsidRDefault="00144808" w:rsidP="00144808">
      <w:r w:rsidRPr="00831167">
        <w:t>After the 1969 Santa Barbara spill, California blocked all new offshore oil drilling in state waters, protecting our coastal waters up to three miles from the shore. The state reinforced that ban in 1994 by passing the California Coastal Sanctuary Act, which prohibited new leasing in state waters.</w:t>
      </w:r>
    </w:p>
    <w:p w14:paraId="32D9F4EA" w14:textId="77777777" w:rsidR="00144808" w:rsidRPr="00831167" w:rsidRDefault="00144808" w:rsidP="00144808">
      <w:pPr>
        <w:rPr>
          <w:b/>
          <w:bCs/>
          <w:u w:val="single"/>
        </w:rPr>
      </w:pPr>
      <w:r w:rsidRPr="00831167">
        <w:rPr>
          <w:b/>
          <w:bCs/>
          <w:u w:val="single"/>
        </w:rPr>
        <w:t>No new offshore drilling has been allowed in federal waters along the Pacific Coast since 1984. However, the Trump administration released a five-year offshore leasing plan in 2018 that proposed opening up the entire West Coast to new drilling despite widespread opposition in Pacific coast states. That proposal has been blocked by the courts but the threat of drilling will remain until a permanent ban is enacted.</w:t>
      </w:r>
    </w:p>
    <w:p w14:paraId="6E958315" w14:textId="77777777" w:rsidR="00144808" w:rsidRDefault="00144808" w:rsidP="00144808">
      <w:r w:rsidRPr="00831167">
        <w:t>The West Coast Ocean Protection Act would permanently protect these waters that are essential to coastal economies and healthy marine ecosystems. Nearly 70 percent of Californians opposed offshore drilling according to recent polling by the Public Policy Institute of California.</w:t>
      </w:r>
    </w:p>
    <w:p w14:paraId="78D2A0CE" w14:textId="77777777" w:rsidR="00144808" w:rsidRDefault="00144808" w:rsidP="00144808">
      <w:pPr>
        <w:pStyle w:val="Heading4"/>
      </w:pPr>
      <w:r>
        <w:t>Biden’s moratorium was blocked now</w:t>
      </w:r>
      <w:r>
        <w:br/>
      </w:r>
      <w:r w:rsidRPr="009372B4">
        <w:rPr>
          <w:rStyle w:val="Style13ptBold"/>
          <w:bCs w:val="0"/>
        </w:rPr>
        <w:t>Lederman 6-15</w:t>
      </w:r>
      <w:r w:rsidRPr="00CB3611">
        <w:rPr>
          <w:b w:val="0"/>
        </w:rPr>
        <w:t xml:space="preserve">, "Federal judge blocks Biden's ban on leases for drilling on public lands," NBC News, </w:t>
      </w:r>
      <w:hyperlink r:id="rId99" w:history="1">
        <w:r w:rsidRPr="00CB3611">
          <w:rPr>
            <w:rStyle w:val="Hyperlink"/>
            <w:b w:val="0"/>
          </w:rPr>
          <w:t>https://www.nbcnews.com/politics/politics-news/federal-judge-blocks-biden-s-ban-leases-drilling-public-lands-n1270972</w:t>
        </w:r>
      </w:hyperlink>
    </w:p>
    <w:p w14:paraId="436FF97E" w14:textId="77777777" w:rsidR="00144808" w:rsidRPr="00937E5F" w:rsidRDefault="00144808" w:rsidP="00144808">
      <w:pPr>
        <w:rPr>
          <w:b/>
          <w:bCs/>
          <w:u w:val="single"/>
        </w:rPr>
      </w:pPr>
      <w:r w:rsidRPr="00AC09F3">
        <w:t xml:space="preserve">WASHINGTON — In a setback for President Joe Biden’s efforts on climate change, </w:t>
      </w:r>
      <w:r w:rsidRPr="00937E5F">
        <w:rPr>
          <w:b/>
          <w:bCs/>
          <w:u w:val="single"/>
        </w:rPr>
        <w:t>a federal judge in Louisiana on Tuesday blocked the administration’s </w:t>
      </w:r>
      <w:hyperlink r:id="rId100" w:tgtFrame="_blank" w:history="1">
        <w:r w:rsidRPr="00937E5F">
          <w:rPr>
            <w:rStyle w:val="Hyperlink"/>
            <w:b/>
            <w:bCs/>
            <w:u w:val="single"/>
          </w:rPr>
          <w:t>temporary ban</w:t>
        </w:r>
      </w:hyperlink>
      <w:r w:rsidRPr="00937E5F">
        <w:rPr>
          <w:b/>
          <w:bCs/>
          <w:u w:val="single"/>
        </w:rPr>
        <w:t> on new leases to drill for oil and gas on public lands and ordered that lease sales continue.</w:t>
      </w:r>
    </w:p>
    <w:p w14:paraId="39C33DF3" w14:textId="77777777" w:rsidR="00144808" w:rsidRPr="00505808" w:rsidRDefault="00144808" w:rsidP="00144808">
      <w:pPr>
        <w:rPr>
          <w:b/>
          <w:bCs/>
          <w:u w:val="single"/>
        </w:rPr>
      </w:pPr>
      <w:r w:rsidRPr="00505808">
        <w:rPr>
          <w:b/>
          <w:bCs/>
          <w:u w:val="single"/>
        </w:rPr>
        <w:t>The Interior Department said it would “comply with the decision,” signaling that lease sales to drill in Alaska and in the Gulf of Mexico will likely resume — at least for now.</w:t>
      </w:r>
    </w:p>
    <w:p w14:paraId="122C71B1" w14:textId="77777777" w:rsidR="00144808" w:rsidRPr="00AC09F3" w:rsidRDefault="00144808" w:rsidP="00144808">
      <w:r w:rsidRPr="00505808">
        <w:rPr>
          <w:b/>
          <w:bCs/>
          <w:u w:val="single"/>
        </w:rPr>
        <w:t xml:space="preserve">During Biden’s first says in office, his Interior Department paused new leases while reviewing the program to decide whether extracting oil and gas from federal lands and waters should continue in the future, </w:t>
      </w:r>
      <w:r w:rsidRPr="00AC09F3">
        <w:t>as the president seeks to wean the U.S. off fossil fuels. The Interior Department has held a public forum on the issue and said that an interim report on the future of the program would be coming over the summer.</w:t>
      </w:r>
    </w:p>
    <w:p w14:paraId="4E1241AE" w14:textId="77777777" w:rsidR="00144808" w:rsidRPr="00505808" w:rsidRDefault="00144808" w:rsidP="00144808">
      <w:pPr>
        <w:rPr>
          <w:b/>
          <w:bCs/>
          <w:u w:val="single"/>
        </w:rPr>
      </w:pPr>
      <w:r w:rsidRPr="00505808">
        <w:rPr>
          <w:b/>
          <w:bCs/>
          <w:u w:val="single"/>
        </w:rPr>
        <w:t>But Louisiana state Attorney General Jeff Landry and 12 other GOP attorneys general sued in March to block the temporary ban, arguing the administration had circumvented legal requirements for carrying out such a move. On Tuesday, Judge Terry Doughty of the U.S. District Court for the Western District of Louisiana issued a preliminary injunction blocking the administration from enforcing its moratorium.</w:t>
      </w:r>
    </w:p>
    <w:p w14:paraId="2D6E9AC3" w14:textId="77777777" w:rsidR="00144808" w:rsidRPr="00AC09F3" w:rsidRDefault="00144808" w:rsidP="00144808">
      <w:r w:rsidRPr="00AC09F3">
        <w:t>Doughty said his order applies “nationwide.”</w:t>
      </w:r>
    </w:p>
    <w:p w14:paraId="0733E98F" w14:textId="77777777" w:rsidR="00144808" w:rsidRPr="00AC09F3" w:rsidRDefault="00144808" w:rsidP="00144808">
      <w:r w:rsidRPr="00AC09F3">
        <w:t>“Millions and possibly billions of dollars are at stake,” Doughty wrote in a 44-page memorandum accompanying the injunction. “Local government funding, jobs for Plaintiff State workers, and funds for the restoration of Louisiana’s Coastline are at stake. Plaintiff States have a reliance interest in the proceeds derived from offshore and on land oil and gas lease sales.”</w:t>
      </w:r>
    </w:p>
    <w:p w14:paraId="6D93C7B2" w14:textId="77777777" w:rsidR="00144808" w:rsidRPr="00AC09F3" w:rsidRDefault="00144808" w:rsidP="00144808">
      <w:r w:rsidRPr="00AC09F3">
        <w:t>An Interior Department spokesperson responded to the injunction late Tuesday by saying the administration would keep working on the interim report and the recommendations on how to improve use of public lands and waters to create jobs and “build a just and equitable energy future.”</w:t>
      </w:r>
    </w:p>
    <w:p w14:paraId="5960F312" w14:textId="77777777" w:rsidR="00144808" w:rsidRPr="00505808" w:rsidRDefault="00144808" w:rsidP="00144808">
      <w:pPr>
        <w:rPr>
          <w:b/>
          <w:bCs/>
          <w:u w:val="single"/>
        </w:rPr>
      </w:pPr>
      <w:r w:rsidRPr="00505808">
        <w:rPr>
          <w:b/>
          <w:bCs/>
          <w:u w:val="single"/>
        </w:rPr>
        <w:t>“We are reviewing the judge’s opinion and will comply with the decision,” the department said, without specifying any plans to appeal the injunction.</w:t>
      </w:r>
    </w:p>
    <w:p w14:paraId="7759D9AB" w14:textId="77777777" w:rsidR="00144808" w:rsidRPr="00AC09F3" w:rsidRDefault="00144808" w:rsidP="00144808">
      <w:r w:rsidRPr="00AC09F3">
        <w:t>The setback comes as Biden is seeking to rapidly transition the U.S. away from oil, gas and coal, fossil fuels that emit carbon dioxide and other heat-trapping gases blamed for global warming, including by ramping up production of renewable energy sources. A 2018 federal government </w:t>
      </w:r>
      <w:hyperlink r:id="rId101" w:tgtFrame="_blank" w:history="1">
        <w:r w:rsidRPr="00AC09F3">
          <w:rPr>
            <w:rStyle w:val="Hyperlink"/>
          </w:rPr>
          <w:t>report</w:t>
        </w:r>
      </w:hyperlink>
      <w:r w:rsidRPr="00AC09F3">
        <w:t> found that close to one quarter of U.S. greenhouse gas emissions come from fuels extracted from federal lands.</w:t>
      </w:r>
    </w:p>
    <w:p w14:paraId="4D00770C" w14:textId="77777777" w:rsidR="00144808" w:rsidRPr="00AC09F3" w:rsidRDefault="00144808" w:rsidP="00144808">
      <w:r w:rsidRPr="00AC09F3">
        <w:t>Landry called the judge’s move a “victory” for the rule of law and for energy workers, applauding the court for having “recognized President Biden is completely outside his authority in his attempt to shut down oil and gas leases on federal lands."</w:t>
      </w:r>
    </w:p>
    <w:p w14:paraId="25E3E000" w14:textId="77777777" w:rsidR="00144808" w:rsidRPr="00AC09F3" w:rsidRDefault="00144808" w:rsidP="00144808">
      <w:r w:rsidRPr="00AC09F3">
        <w:t>The American Petroleum Institute, which represents major oil and gas companies and has opposed Biden’s moratorium, said it was “pleased” by the junction and said halting leasing had harmed the nation’s “security, environmental progress and economic recovery.”</w:t>
      </w:r>
    </w:p>
    <w:p w14:paraId="32153545" w14:textId="77777777" w:rsidR="00144808" w:rsidRPr="00AC09F3" w:rsidRDefault="00144808" w:rsidP="00144808">
      <w:r w:rsidRPr="00AC09F3">
        <w:t>“We urge the administration to move expeditiously to follow the court’s order and lift the federal leasing pause,” API Vice President Kevin O’Scannlain said in a statement.</w:t>
      </w:r>
    </w:p>
    <w:p w14:paraId="72A966AA" w14:textId="77777777" w:rsidR="00144808" w:rsidRPr="00AC09F3" w:rsidRDefault="00144808" w:rsidP="00144808">
      <w:r w:rsidRPr="00AC09F3">
        <w:t>As a presidential candidate, Biden committed to “banning new oil and gas permitting on public lands,” a move sought by climate activists who say federal land shouldn’t be used to drill for planet-warming fossil fuels.</w:t>
      </w:r>
    </w:p>
    <w:p w14:paraId="67D4765A" w14:textId="77777777" w:rsidR="00144808" w:rsidRPr="00AB009F" w:rsidRDefault="00144808" w:rsidP="00144808">
      <w:r w:rsidRPr="00AC09F3">
        <w:t>But despite Democrats’ broad support for his climate goals, Biden has come under intense pressure from some in his own party over the potential ban, especially in New Mexico, where roughly a third of the state is federal land and the public school system is highly dependent on revenues from that drilling.</w:t>
      </w:r>
    </w:p>
    <w:p w14:paraId="5CCD386E" w14:textId="77777777" w:rsidR="00144808" w:rsidRPr="00A72BAF" w:rsidRDefault="00144808" w:rsidP="00144808">
      <w:pPr>
        <w:pStyle w:val="Heading4"/>
      </w:pPr>
      <w:r>
        <w:t>There’s contention over leasing the Eastern Gulf in congress.</w:t>
      </w:r>
    </w:p>
    <w:p w14:paraId="47FAB6B7" w14:textId="77777777" w:rsidR="00144808" w:rsidRDefault="00144808" w:rsidP="00144808">
      <w:r>
        <w:t xml:space="preserve">Laura B. </w:t>
      </w:r>
      <w:r w:rsidRPr="00A72BAF">
        <w:rPr>
          <w:b/>
          <w:bCs/>
        </w:rPr>
        <w:t>Comray</w:t>
      </w:r>
      <w:r>
        <w:t>, 20</w:t>
      </w:r>
      <w:r w:rsidRPr="00A72BAF">
        <w:rPr>
          <w:b/>
          <w:bCs/>
        </w:rPr>
        <w:t>17</w:t>
      </w:r>
      <w:r>
        <w:t xml:space="preserve">. Laura B. Comray is an </w:t>
      </w:r>
      <w:r w:rsidRPr="00A72BAF">
        <w:t xml:space="preserve">Analyst in Natural Resources Policy </w:t>
      </w:r>
      <w:r>
        <w:t xml:space="preserve">at the CRS. “Five-Year Program for Federal Offshore Oil and Gas Leasing: Status and Issues in Brief”, Congressional Research Service, </w:t>
      </w:r>
      <w:hyperlink r:id="rId102" w:history="1">
        <w:r w:rsidRPr="00112FC2">
          <w:rPr>
            <w:rStyle w:val="Hyperlink"/>
          </w:rPr>
          <w:t>https://www.ourenergypolicy.org/wp-content/uploads/2017/02/R44692.pdf</w:t>
        </w:r>
      </w:hyperlink>
      <w:r>
        <w:t xml:space="preserve">, Date Accessed: 7-14-21, AWD. </w:t>
      </w:r>
    </w:p>
    <w:p w14:paraId="784073C0" w14:textId="77777777" w:rsidR="00144808" w:rsidRDefault="00144808" w:rsidP="00144808">
      <w:r>
        <w:t xml:space="preserve">Almost all U.S. offshore oil and gas activity currently takes place in the Gulf of Mexico. 23 </w:t>
      </w:r>
      <w:r w:rsidRPr="00A72BAF">
        <w:rPr>
          <w:u w:val="single"/>
        </w:rPr>
        <w:t xml:space="preserve">In addition to the broad debates discussed above, </w:t>
      </w:r>
      <w:r w:rsidRPr="00A72BAF">
        <w:rPr>
          <w:b/>
          <w:bCs/>
          <w:u w:val="single"/>
        </w:rPr>
        <w:t>a particular issue in the region is leasing in the eastern Gulf</w:t>
      </w:r>
      <w:r w:rsidRPr="00A72BAF">
        <w:rPr>
          <w:u w:val="single"/>
        </w:rPr>
        <w:t xml:space="preserve"> close to the state of Florida.</w:t>
      </w:r>
      <w:r>
        <w:t xml:space="preserve"> Under GOMESA, </w:t>
      </w:r>
      <w:r w:rsidRPr="00A72BAF">
        <w:rPr>
          <w:b/>
          <w:bCs/>
          <w:u w:val="single"/>
        </w:rPr>
        <w:t>offshore leasing is prohibited through June 2022</w:t>
      </w:r>
      <w:r>
        <w:t xml:space="preserve"> in a defined area of the Gulf off the Florida coast.24 </w:t>
      </w:r>
      <w:r w:rsidRPr="00A72BAF">
        <w:rPr>
          <w:b/>
          <w:bCs/>
          <w:u w:val="single"/>
        </w:rPr>
        <w:t>Some</w:t>
      </w:r>
      <w:r w:rsidRPr="00A72BAF">
        <w:rPr>
          <w:u w:val="single"/>
        </w:rPr>
        <w:t xml:space="preserve"> </w:t>
      </w:r>
      <w:r w:rsidRPr="00A72BAF">
        <w:rPr>
          <w:b/>
          <w:bCs/>
          <w:u w:val="single"/>
        </w:rPr>
        <w:t>Members of Congress</w:t>
      </w:r>
      <w:r w:rsidRPr="00A72BAF">
        <w:rPr>
          <w:u w:val="single"/>
        </w:rPr>
        <w:t xml:space="preserve"> and other stakeholders </w:t>
      </w:r>
      <w:r w:rsidRPr="00A72BAF">
        <w:rPr>
          <w:b/>
          <w:bCs/>
          <w:u w:val="single"/>
        </w:rPr>
        <w:t>wish to extend this prohibition</w:t>
      </w:r>
      <w:r w:rsidRPr="00A72BAF">
        <w:rPr>
          <w:u w:val="single"/>
        </w:rPr>
        <w:t xml:space="preserve"> or make it permanent.</w:t>
      </w:r>
      <w:r>
        <w:t xml:space="preserve"> They contend that </w:t>
      </w:r>
      <w:r w:rsidRPr="00A72BAF">
        <w:rPr>
          <w:b/>
          <w:bCs/>
          <w:u w:val="single"/>
        </w:rPr>
        <w:t>leasing in Gulf waters</w:t>
      </w:r>
      <w:r>
        <w:t xml:space="preserve"> around Florida </w:t>
      </w:r>
      <w:r w:rsidRPr="00A72BAF">
        <w:rPr>
          <w:b/>
          <w:bCs/>
          <w:u w:val="single"/>
        </w:rPr>
        <w:t>could potentially damage</w:t>
      </w:r>
      <w:r w:rsidRPr="00A72BAF">
        <w:rPr>
          <w:u w:val="single"/>
        </w:rPr>
        <w:t xml:space="preserve"> the state’s </w:t>
      </w:r>
      <w:r w:rsidRPr="00A72BAF">
        <w:rPr>
          <w:b/>
          <w:bCs/>
          <w:u w:val="single"/>
        </w:rPr>
        <w:t>beaches and fisheries</w:t>
      </w:r>
      <w:r w:rsidRPr="00A72BAF">
        <w:rPr>
          <w:u w:val="single"/>
        </w:rPr>
        <w:t xml:space="preserve">, which support strong tourism and fishing industries, </w:t>
      </w:r>
      <w:r w:rsidRPr="00A72BAF">
        <w:rPr>
          <w:b/>
          <w:bCs/>
          <w:u w:val="single"/>
        </w:rPr>
        <w:t>and could jeopardize mission-critical defense activities</w:t>
      </w:r>
      <w:r w:rsidRPr="00A72BAF">
        <w:rPr>
          <w:u w:val="single"/>
        </w:rPr>
        <w:t xml:space="preserve"> connected with Pensacola’s Eglin Air Force Base.</w:t>
      </w:r>
      <w:r>
        <w:t>25 By contrast</w:t>
      </w:r>
      <w:r w:rsidRPr="00A72BAF">
        <w:rPr>
          <w:b/>
          <w:bCs/>
        </w:rPr>
        <w:t xml:space="preserve">, </w:t>
      </w:r>
      <w:r w:rsidRPr="00A72BAF">
        <w:rPr>
          <w:b/>
          <w:bCs/>
          <w:u w:val="single"/>
        </w:rPr>
        <w:t>others advocate for shrinking the area</w:t>
      </w:r>
      <w:r w:rsidRPr="00A72BAF">
        <w:rPr>
          <w:u w:val="single"/>
        </w:rPr>
        <w:t xml:space="preserve"> covered by the ban </w:t>
      </w:r>
      <w:r w:rsidRPr="00A72BAF">
        <w:rPr>
          <w:b/>
          <w:bCs/>
          <w:u w:val="single"/>
        </w:rPr>
        <w:t>or eliminating the ban</w:t>
      </w:r>
      <w:r w:rsidRPr="00A72BAF">
        <w:rPr>
          <w:u w:val="single"/>
        </w:rPr>
        <w:t xml:space="preserve"> before its scheduled expiration date</w:t>
      </w:r>
      <w:r>
        <w:t xml:space="preserve">. </w:t>
      </w:r>
      <w:r w:rsidRPr="00A72BAF">
        <w:rPr>
          <w:b/>
          <w:bCs/>
          <w:u w:val="single"/>
        </w:rPr>
        <w:t>They emphasize the economic significance of oil and gas resources</w:t>
      </w:r>
      <w:r w:rsidRPr="00A72BAF">
        <w:rPr>
          <w:u w:val="single"/>
        </w:rPr>
        <w:t xml:space="preserve"> off the Florida coast a</w:t>
      </w:r>
      <w:r w:rsidRPr="00A72BAF">
        <w:rPr>
          <w:b/>
          <w:bCs/>
          <w:u w:val="single"/>
        </w:rPr>
        <w:t>nd contend that development would create jobs, strengthen</w:t>
      </w:r>
      <w:r w:rsidRPr="00A72BAF">
        <w:rPr>
          <w:u w:val="single"/>
        </w:rPr>
        <w:t xml:space="preserve"> the state and national </w:t>
      </w:r>
      <w:r w:rsidRPr="00A72BAF">
        <w:rPr>
          <w:b/>
          <w:bCs/>
          <w:u w:val="single"/>
        </w:rPr>
        <w:t>economies, and contribute to U.S. energy security</w:t>
      </w:r>
      <w:r w:rsidRPr="00A72BAF">
        <w:rPr>
          <w:b/>
          <w:bCs/>
        </w:rPr>
        <w:t>.</w:t>
      </w:r>
      <w:r>
        <w:t>26</w:t>
      </w:r>
    </w:p>
    <w:p w14:paraId="5BA594D2" w14:textId="77777777" w:rsidR="00144808" w:rsidRDefault="00144808" w:rsidP="00144808"/>
    <w:p w14:paraId="7A4B10BB" w14:textId="77777777" w:rsidR="00144808" w:rsidRDefault="00144808" w:rsidP="00144808">
      <w:pPr>
        <w:pStyle w:val="Heading3"/>
      </w:pPr>
      <w:r>
        <w:t>Inherency---Yes Drilling---Gulf of Mexico---AT: Biden</w:t>
      </w:r>
    </w:p>
    <w:p w14:paraId="2CCDCAF9" w14:textId="77777777" w:rsidR="00144808" w:rsidRPr="00F63734" w:rsidRDefault="00144808" w:rsidP="00144808">
      <w:pPr>
        <w:pStyle w:val="Heading4"/>
      </w:pPr>
      <w:r>
        <w:t xml:space="preserve">The Eastern Gulf of Mexico is crucial for military training and testing. </w:t>
      </w:r>
    </w:p>
    <w:p w14:paraId="6DF081CE" w14:textId="77777777" w:rsidR="00144808" w:rsidRDefault="00144808" w:rsidP="00144808">
      <w:r w:rsidRPr="00CA6084">
        <w:t xml:space="preserve">Timothy </w:t>
      </w:r>
      <w:r w:rsidRPr="004808A3">
        <w:rPr>
          <w:b/>
          <w:bCs/>
        </w:rPr>
        <w:t>Cama</w:t>
      </w:r>
      <w:r w:rsidRPr="00CA6084">
        <w:t>, 5-10-20</w:t>
      </w:r>
      <w:r w:rsidRPr="004808A3">
        <w:rPr>
          <w:b/>
          <w:bCs/>
        </w:rPr>
        <w:t>18</w:t>
      </w:r>
      <w:r w:rsidRPr="00CA6084">
        <w:t xml:space="preserve">, </w:t>
      </w:r>
      <w:r w:rsidRPr="004808A3">
        <w:rPr>
          <w:sz w:val="16"/>
          <w:szCs w:val="16"/>
        </w:rPr>
        <w:t xml:space="preserve">Timothy Cama is a policy journalist with reporting experience including digital media, daily and weekly newspapers, trade press, social media and feature writing."Pentagon warns against offshore drilling in eastern Gulf of Mexico," TheHill, </w:t>
      </w:r>
      <w:hyperlink r:id="rId103" w:history="1">
        <w:r w:rsidRPr="004808A3">
          <w:rPr>
            <w:rStyle w:val="Hyperlink"/>
            <w:sz w:val="16"/>
            <w:szCs w:val="16"/>
          </w:rPr>
          <w:t>https://thehill.com/policy/energy-environment/387161-pentagon-warns-against-offshore-drilling-in-eastern-gulf-of-mexico?rl=1</w:t>
        </w:r>
      </w:hyperlink>
      <w:r w:rsidRPr="004808A3">
        <w:rPr>
          <w:sz w:val="16"/>
          <w:szCs w:val="16"/>
        </w:rPr>
        <w:t>, Date Accessed: 7-14-21, AWD.</w:t>
      </w:r>
    </w:p>
    <w:p w14:paraId="3EB0A363" w14:textId="77777777" w:rsidR="00144808" w:rsidRDefault="00144808" w:rsidP="00144808">
      <w:r w:rsidRPr="004808A3">
        <w:rPr>
          <w:b/>
          <w:bCs/>
          <w:u w:val="single"/>
        </w:rPr>
        <w:t>Offshore oil and natural gas drilling</w:t>
      </w:r>
      <w:r w:rsidRPr="004808A3">
        <w:rPr>
          <w:u w:val="single"/>
        </w:rPr>
        <w:t xml:space="preserve"> in the eastern part of the Gulf of Mexico </w:t>
      </w:r>
      <w:r w:rsidRPr="004808A3">
        <w:rPr>
          <w:b/>
          <w:bCs/>
          <w:u w:val="single"/>
        </w:rPr>
        <w:t>would likely be incompatible with military training</w:t>
      </w:r>
      <w:r w:rsidRPr="004808A3">
        <w:rPr>
          <w:u w:val="single"/>
        </w:rPr>
        <w:t xml:space="preserve"> </w:t>
      </w:r>
      <w:r w:rsidRPr="004808A3">
        <w:rPr>
          <w:b/>
          <w:bCs/>
          <w:u w:val="single"/>
        </w:rPr>
        <w:t>and testing</w:t>
      </w:r>
      <w:r w:rsidRPr="004808A3">
        <w:rPr>
          <w:u w:val="single"/>
        </w:rPr>
        <w:t>,</w:t>
      </w:r>
      <w:r>
        <w:t xml:space="preserve"> the Pentagon is warning lawmakers. In a report sent this week to a pair of House committees, the Defense Department’s Undersecretary for Research and Engineering Michael Griffin </w:t>
      </w:r>
      <w:r w:rsidRPr="004808A3">
        <w:rPr>
          <w:u w:val="single"/>
        </w:rPr>
        <w:t xml:space="preserve">called </w:t>
      </w:r>
      <w:r w:rsidRPr="00F63734">
        <w:rPr>
          <w:b/>
          <w:bCs/>
          <w:u w:val="single"/>
        </w:rPr>
        <w:t>the eastern Gulf “irreplaceable</w:t>
      </w:r>
      <w:r w:rsidRPr="004808A3">
        <w:rPr>
          <w:u w:val="single"/>
        </w:rPr>
        <w:t xml:space="preserve">,” and said that any drilling there would </w:t>
      </w:r>
      <w:r w:rsidRPr="00F63734">
        <w:rPr>
          <w:b/>
          <w:bCs/>
          <w:u w:val="single"/>
        </w:rPr>
        <w:t>need significant restrictions</w:t>
      </w:r>
      <w:r w:rsidRPr="004808A3">
        <w:rPr>
          <w:u w:val="single"/>
        </w:rPr>
        <w:t xml:space="preserve"> in order </w:t>
      </w:r>
      <w:r w:rsidRPr="00F63734">
        <w:rPr>
          <w:b/>
          <w:bCs/>
          <w:u w:val="single"/>
        </w:rPr>
        <w:t>to not disturb military operations</w:t>
      </w:r>
      <w:r w:rsidRPr="004808A3">
        <w:rPr>
          <w:u w:val="single"/>
        </w:rPr>
        <w:t>.</w:t>
      </w:r>
      <w:r>
        <w:t xml:space="preserve"> </w:t>
      </w:r>
      <w:r w:rsidRPr="004808A3">
        <w:rPr>
          <w:u w:val="single"/>
        </w:rPr>
        <w:t xml:space="preserve">The Navy and Air Force use the eastern Gulf to test laser weapons, long-range strike weapons, new vessels and mine warfare, among other activities, and </w:t>
      </w:r>
      <w:r w:rsidRPr="00F63734">
        <w:rPr>
          <w:b/>
          <w:bCs/>
          <w:u w:val="single"/>
        </w:rPr>
        <w:t>drilling rigs could hamper operations</w:t>
      </w:r>
      <w:r w:rsidRPr="004808A3">
        <w:rPr>
          <w:u w:val="single"/>
        </w:rPr>
        <w:t xml:space="preserve">. </w:t>
      </w:r>
      <w:r>
        <w:t xml:space="preserve">The eastern Gulf, the report said, </w:t>
      </w:r>
      <w:r w:rsidRPr="004808A3">
        <w:rPr>
          <w:u w:val="single"/>
        </w:rPr>
        <w:t xml:space="preserve">“is an irreplaceable national asset used by [the Department of Defense] DOD to develop and maintain the readiness of our combat forces, </w:t>
      </w:r>
      <w:r w:rsidRPr="004808A3">
        <w:t xml:space="preserve">and is critical to achieving the objectives contained in the National Defense Strategy.” </w:t>
      </w:r>
      <w:r w:rsidRPr="004808A3">
        <w:rPr>
          <w:u w:val="single"/>
        </w:rPr>
        <w:t xml:space="preserve">“Simply stated, </w:t>
      </w:r>
      <w:r w:rsidRPr="00F63734">
        <w:rPr>
          <w:b/>
          <w:bCs/>
          <w:u w:val="single"/>
        </w:rPr>
        <w:t>if oil and gas development were to extend east of the [Military Mission Line],</w:t>
      </w:r>
      <w:r w:rsidRPr="004808A3">
        <w:rPr>
          <w:u w:val="single"/>
        </w:rPr>
        <w:t xml:space="preserve"> without sufficient surface limiting stipulations and/or oil and gas activity restrictions mutually agreed by the DOD and [Department of the Interior], </w:t>
      </w:r>
      <w:r w:rsidRPr="00F63734">
        <w:rPr>
          <w:b/>
          <w:bCs/>
          <w:u w:val="single"/>
        </w:rPr>
        <w:t>military flexibility in the region would be lost and</w:t>
      </w:r>
      <w:r w:rsidRPr="004808A3">
        <w:rPr>
          <w:u w:val="single"/>
        </w:rPr>
        <w:t xml:space="preserve"> test and training </w:t>
      </w:r>
      <w:r w:rsidRPr="00F63734">
        <w:rPr>
          <w:b/>
          <w:bCs/>
          <w:u w:val="single"/>
        </w:rPr>
        <w:t>activities would be severely affected</w:t>
      </w:r>
      <w:r>
        <w:t>,” it stated.</w:t>
      </w:r>
    </w:p>
    <w:p w14:paraId="68EB064C" w14:textId="77777777" w:rsidR="00F25FA3" w:rsidRDefault="00F25FA3" w:rsidP="00F25FA3">
      <w:pPr>
        <w:pStyle w:val="Heading3"/>
      </w:pPr>
      <w:r>
        <w:t xml:space="preserve">Inherency---Yes Drilling---Mexico---Moratorium Temporary </w:t>
      </w:r>
    </w:p>
    <w:p w14:paraId="1B5D9184" w14:textId="77777777" w:rsidR="00F25FA3" w:rsidRDefault="00F25FA3" w:rsidP="00F25FA3">
      <w:pPr>
        <w:pStyle w:val="Heading4"/>
      </w:pPr>
      <w:r>
        <w:t>Its urgent- moratorium for drilling in Eastern Gulf of Mexico expires in 2022</w:t>
      </w:r>
    </w:p>
    <w:p w14:paraId="6FA42AC0" w14:textId="77777777" w:rsidR="00F25FA3" w:rsidRDefault="00F25FA3" w:rsidP="00F25FA3">
      <w:r w:rsidRPr="00E57D10">
        <w:rPr>
          <w:rStyle w:val="Style13ptBold"/>
        </w:rPr>
        <w:t>Fornell &amp; Heald 20</w:t>
      </w:r>
      <w:r>
        <w:t xml:space="preserve"> Gordon Fornell, Lt. Gen. USAF (Ret.) is a 35-year military veteran holding senior positions in operational command, flight test and acquisition. He flew 200 combat missions in the A-1 in Southeast Asia. Jim Heald, Col USAF (Ret) is a 26-year military veteran with multiple command positions at Eglin Air Force Base. He was the General Manager of the Eglin Test and Training Complex Operations and Maintenance Contract. </w:t>
      </w:r>
      <w:r w:rsidRPr="00E57D10">
        <w:t>https://www.tampabay.com/opinion/2020/07/14/for-military-preparedness-floridas-coast-is-too-important-to-sacrifice-to-offshore-drilling-column/</w:t>
      </w:r>
      <w:r>
        <w:t xml:space="preserve"> “</w:t>
      </w:r>
      <w:r w:rsidRPr="00E57D10">
        <w:rPr>
          <w:u w:val="single"/>
        </w:rPr>
        <w:t>For military preparedness, Florida’s coast is too important to sacrifice to offshore drilling”</w:t>
      </w:r>
      <w:r>
        <w:rPr>
          <w:u w:val="single"/>
        </w:rPr>
        <w:t xml:space="preserve"> </w:t>
      </w:r>
      <w:r>
        <w:t xml:space="preserve">Accessed 7/15/21 </w:t>
      </w:r>
    </w:p>
    <w:p w14:paraId="0808F1A1" w14:textId="77777777" w:rsidR="00F25FA3" w:rsidRDefault="00F25FA3" w:rsidP="00F25FA3">
      <w:r>
        <w:t>Ten years ago, when tar balls stained Pensacola beaches, we saw exactly how detrimental offshore drilling is to our coasts, our economy and our way of life. Today, the threat of drilling risks our military readiness and defense industry, too.</w:t>
      </w:r>
    </w:p>
    <w:p w14:paraId="5A2A53ED" w14:textId="77777777" w:rsidR="00F25FA3" w:rsidRDefault="00F25FA3" w:rsidP="00F25FA3">
      <w:r>
        <w:t>The oil globs came from a blowout deep in the Gulf, where BP’s Deepwater Horizon rig exploded and took the lives of 11 workers. Deepwater Horizon was 41 miles off the coast of Louisiana, relatively far away from the Florida coast – and yet still impacted our beaches, tourist industry and military operations. A decade later, the Deepwater Horizon disaster is still a painful reminder of the dangers of offshore drilling.</w:t>
      </w:r>
    </w:p>
    <w:p w14:paraId="24E28BE8" w14:textId="77777777" w:rsidR="00F25FA3" w:rsidRDefault="00F25FA3" w:rsidP="00F25FA3">
      <w:r>
        <w:t>Floridians of all political stripes can agree we cannot let offshore drilling come any closer to Florida’s Coast and risk another devastating oil disaster. Even more present in our minds – we cannot let oil and gas drilling encroach upon the valuable military asset we have in the eastern Gulf of Mexico. As a retired Lieutenant General and Colonel in the U.S. Airforce, we have a collective 61 years of military service and deeply understand the importance these waters for both our national security and coastal way of life in Florida.</w:t>
      </w:r>
    </w:p>
    <w:p w14:paraId="221E10D6" w14:textId="77777777" w:rsidR="00F25FA3" w:rsidRPr="00E57D10" w:rsidRDefault="00F25FA3" w:rsidP="00F25FA3">
      <w:pPr>
        <w:rPr>
          <w:u w:val="single"/>
        </w:rPr>
      </w:pPr>
      <w:r>
        <w:t>Well before the Deepwater Horizon tragedy, Congress enacted the Gulf of Mexico Energy Security Act, which put a moratorium on oil leasing in areas of the Gulf that are critical for protecting Florida’s way of life and military preparedness. These protections from offshore drilling preserved unconstrained access for military training and testing activities that are essential to national security</w:t>
      </w:r>
      <w:r w:rsidRPr="00E57D10">
        <w:rPr>
          <w:u w:val="single"/>
        </w:rPr>
        <w:t>. Totaling 101,000 square miles in uninterrupted surface and airspace, the Eastern Gulf Test and Training Range Complex is larger than all other training ranges in the continental U.S. combined. No other area in our nation offers the same combination of unrestricted space and adjacent military support infrastructure. Simply put, it’s an irreplaceable asset that serves the entire country.</w:t>
      </w:r>
    </w:p>
    <w:p w14:paraId="76789524" w14:textId="77777777" w:rsidR="00F25FA3" w:rsidRDefault="00F25FA3" w:rsidP="00F25FA3">
      <w:r w:rsidRPr="00E57D10">
        <w:rPr>
          <w:u w:val="single"/>
        </w:rPr>
        <w:t>The eastern Gulf of Mexico has been developed over decades with investments and taxpayer dollars to become the military resource it is today. It would be a grave mistake to throw this all away to pursue offshore drilling</w:t>
      </w:r>
      <w:r>
        <w:t>. If military access to the Eastern Gulf Test and Training Range dwindles, Florida loses its standing as a prime location for the defense industry to set up bases and house installations. If our state no longer hosts 20 military bases, the defense industry is no longer a major player in Florida’s economy. In 2018, the total economic impact of defense spending in our state approached $95 billion and supported nearly 915,000 jobs.</w:t>
      </w:r>
    </w:p>
    <w:p w14:paraId="0AFE7726" w14:textId="77777777" w:rsidR="00F25FA3" w:rsidRDefault="00F25FA3" w:rsidP="00F25FA3">
      <w:r w:rsidRPr="00E57D10">
        <w:rPr>
          <w:u w:val="single"/>
        </w:rPr>
        <w:t>Eglin Air Force Base, where one of us was the Center Commander for several years, depends on the Eastern Gulf Test and Training Range to complete advanced weapons testing and joint training exercises. In 2017, this base alone supported 25,000 Department of Defense personnel and accounted for nearly $2.5 billion in compensation</w:t>
      </w:r>
      <w:r>
        <w:t>. These jobs are directly tied to the moratorium protecting this irreplaceable national asset – if the current moratorium disappears or Congress greenlights any further encroachment by the oil industry in the eastern Gulf, our defense jobs and installations could go away, too.</w:t>
      </w:r>
    </w:p>
    <w:p w14:paraId="5F2DA406" w14:textId="77777777" w:rsidR="00F25FA3" w:rsidRDefault="00F25FA3" w:rsidP="00F25FA3">
      <w:r w:rsidRPr="00E57D10">
        <w:rPr>
          <w:u w:val="single"/>
        </w:rPr>
        <w:t>The expiration date for these critical protections area right around the corner – 2022. We cannot wait and see if our elected officials let these protections expire</w:t>
      </w:r>
      <w:r>
        <w:t xml:space="preserve">. Instead, we need Sens. Marco Rubio, R-Fla., and Rick Scott, R-Fla., to ensure that Congress extends existing protections, and ultimately puts a permanent moratorium in place. </w:t>
      </w:r>
      <w:r w:rsidRPr="00E57D10">
        <w:rPr>
          <w:u w:val="single"/>
        </w:rPr>
        <w:t>If not, national security and the continued success of our military hang in the balance.</w:t>
      </w:r>
    </w:p>
    <w:p w14:paraId="74FA755C" w14:textId="77777777" w:rsidR="00F25FA3" w:rsidRDefault="00F25FA3" w:rsidP="00F25FA3">
      <w:r>
        <w:t>We cannot afford to be negligent when it comes to our national security and Florida’s special way of life. We can and must protect not only our environment from offshore drilling but also our Gulf Range from encroachment. The best way to do that is by making Florida’s current protections, permanent and reject any proposals that risk offshore drilling coming closer to our critical test range and the shores of Florida.</w:t>
      </w:r>
    </w:p>
    <w:p w14:paraId="47753BF0" w14:textId="77777777" w:rsidR="00F25FA3" w:rsidRDefault="00F25FA3" w:rsidP="00F25FA3">
      <w:r w:rsidRPr="00E57D10">
        <w:rPr>
          <w:u w:val="single"/>
        </w:rPr>
        <w:t>Losing ground to dirty and dangerous offshore oil drilling would cripple Florida’s defense economy, interfere with weapons testing and subvert combat training that’s essential to prepare our troops for deployment overseas.</w:t>
      </w:r>
      <w:r>
        <w:t xml:space="preserve"> Our elected officials need to act now, so we don’t lose an inch of Florida’s waters to dirty and dangerous offshore drilling.</w:t>
      </w:r>
    </w:p>
    <w:p w14:paraId="77894737" w14:textId="77777777" w:rsidR="00F25FA3" w:rsidRDefault="00F25FA3" w:rsidP="00F25FA3"/>
    <w:p w14:paraId="687E11CC" w14:textId="77777777" w:rsidR="00F25FA3" w:rsidRDefault="00F25FA3" w:rsidP="00F25FA3">
      <w:pPr>
        <w:pStyle w:val="Heading4"/>
      </w:pPr>
      <w:r>
        <w:t>No indication Congress will act- Affirmative needed to protect military readiness’</w:t>
      </w:r>
    </w:p>
    <w:p w14:paraId="477DB306" w14:textId="77777777" w:rsidR="00F25FA3" w:rsidRDefault="00F25FA3" w:rsidP="00F25FA3">
      <w:r w:rsidRPr="00E57D10">
        <w:rPr>
          <w:rStyle w:val="Style13ptBold"/>
        </w:rPr>
        <w:t>Grant 20</w:t>
      </w:r>
      <w:r>
        <w:t xml:space="preserve"> </w:t>
      </w:r>
      <w:r w:rsidRPr="00E57D10">
        <w:t>Bruce Grant is a retired Army colonel who has worked for the past seven years with the Florida Defense Support Task Force and continues to work to protect Florida’s military infrastructure as a member of the Florida Defense Alliance.</w:t>
      </w:r>
      <w:r>
        <w:t xml:space="preserve"> </w:t>
      </w:r>
      <w:hyperlink r:id="rId104" w:history="1">
        <w:r w:rsidRPr="0029222B">
          <w:rPr>
            <w:rStyle w:val="Hyperlink"/>
          </w:rPr>
          <w:t>https://www.newsherald.com/opinion/20200126/guest-column-military-range-in-gulf-at-risk</w:t>
        </w:r>
      </w:hyperlink>
      <w:r>
        <w:t xml:space="preserve"> “</w:t>
      </w:r>
      <w:r w:rsidRPr="00E57D10">
        <w:t>GUEST COLUMN: Military range in the Gulf at risk</w:t>
      </w:r>
      <w:r>
        <w:t xml:space="preserve">” Accessed 7/15/21 </w:t>
      </w:r>
    </w:p>
    <w:p w14:paraId="3C49C6F2" w14:textId="77777777" w:rsidR="00F25FA3" w:rsidRDefault="00F25FA3" w:rsidP="00F25FA3"/>
    <w:p w14:paraId="7561FC9D" w14:textId="77777777" w:rsidR="00F25FA3" w:rsidRPr="00E57D10" w:rsidRDefault="00F25FA3" w:rsidP="00F25FA3">
      <w:pPr>
        <w:rPr>
          <w:u w:val="single"/>
        </w:rPr>
      </w:pPr>
      <w:r w:rsidRPr="00E57D10">
        <w:rPr>
          <w:u w:val="single"/>
        </w:rPr>
        <w:t>A vital military range is at risk from Big Oil – and the clock is ticking.</w:t>
      </w:r>
    </w:p>
    <w:p w14:paraId="4B2516E9" w14:textId="77777777" w:rsidR="00F25FA3" w:rsidRPr="00E57D10" w:rsidRDefault="00F25FA3" w:rsidP="00F25FA3">
      <w:r w:rsidRPr="00E57D10">
        <w:t>The eastern Gulf of Mexico is a military range essential to our military’s success and critical to delivering the required combat capabilities to our men and women deployed overseas – and the oil industry wants to drill for oil there.</w:t>
      </w:r>
    </w:p>
    <w:p w14:paraId="68ECB67E" w14:textId="77777777" w:rsidR="00F25FA3" w:rsidRPr="00E57D10" w:rsidRDefault="00F25FA3" w:rsidP="00F25FA3">
      <w:pPr>
        <w:rPr>
          <w:u w:val="single"/>
        </w:rPr>
      </w:pPr>
      <w:r w:rsidRPr="00E57D10">
        <w:rPr>
          <w:u w:val="single"/>
        </w:rPr>
        <w:t>The Gulf Range Complex is a unique national resource that stretches from the Florida Panhandle down to Key West supporting several Florida bases. Proximity to this range is one of the main reasons Florida has many of its 20 military bases in the first place.</w:t>
      </w:r>
    </w:p>
    <w:p w14:paraId="5C21F569" w14:textId="77777777" w:rsidR="00F25FA3" w:rsidRPr="00E57D10" w:rsidRDefault="00F25FA3" w:rsidP="00F25FA3">
      <w:r w:rsidRPr="00E57D10">
        <w:t>No other area in the U.S. offers a comparable combination of air space, water space, and existing infrastructure to support military activities. The Department of Defense has already begun investing money to upgrade this range to accommodate the most modern fifth- and sixth-generation military equipment.</w:t>
      </w:r>
    </w:p>
    <w:p w14:paraId="1DD09DBB" w14:textId="77777777" w:rsidR="00F25FA3" w:rsidRPr="00E57D10" w:rsidRDefault="00F25FA3" w:rsidP="00F25FA3">
      <w:r w:rsidRPr="00E57D10">
        <w:t>In 2005, then-Secretary of Defense Donald Rumsfeld declared Gulf drilling incompatible with military training and weapons testing. As a result, Congress passed the Gulf of Mexico Security Act of 2006 prohibiting oil exploration in the eastern Gulf of Mexico, east of a designated Military Mission Line (MML), until 2022. This prohibition – currently under attack by the oil lobby – must be extended beyond 2022 to protect this unique national asset.</w:t>
      </w:r>
    </w:p>
    <w:p w14:paraId="673FC794" w14:textId="77777777" w:rsidR="00F25FA3" w:rsidRPr="00E57D10" w:rsidRDefault="00F25FA3" w:rsidP="00F25FA3">
      <w:r w:rsidRPr="00E57D10">
        <w:t>So exactly how is our military readiness at risk from gulf drilling? Eglin Air Force Base’s research, development, test and evaluation (RDT&amp;E) of missiles and conventional weapons would be negatively impacted. Additionally, hypersonic missile testing would be compromised since the Gulf is the only place in the continental U.S. we can effectively test hypersonic missiles, a military capability where we are playing catch-up with the Chinese and Russians.</w:t>
      </w:r>
    </w:p>
    <w:p w14:paraId="14D85EE5" w14:textId="77777777" w:rsidR="00F25FA3" w:rsidRPr="00E57D10" w:rsidRDefault="00F25FA3" w:rsidP="00F25FA3">
      <w:r w:rsidRPr="00E57D10">
        <w:t>Live air-to-air missile shots by fighter aircraft operating from Tyndall Air Force Base and Eglin against aerial targets result in debris or live bombs falling to the surface of the Gulf, endangering anyone in the area.</w:t>
      </w:r>
    </w:p>
    <w:p w14:paraId="4BBD40C5" w14:textId="77777777" w:rsidR="00F25FA3" w:rsidRPr="00E57D10" w:rsidRDefault="00F25FA3" w:rsidP="00F25FA3">
      <w:r w:rsidRPr="00E57D10">
        <w:t>Finally, the Navy uses much of the Gulf for its training and testing of sub-surface mine warfare countermeasures. All of these missions are vital to national security and cannot be conducted safely with oil derricks and personnel in their way.</w:t>
      </w:r>
    </w:p>
    <w:p w14:paraId="366AADA5" w14:textId="77777777" w:rsidR="00F25FA3" w:rsidRPr="00E57D10" w:rsidRDefault="00F25FA3" w:rsidP="00F25FA3">
      <w:r w:rsidRPr="00E57D10">
        <w:t>Drilling in the Gulf range area would put Florida’s bases at great risk. Why keep bases close to a range that is no longer viable?</w:t>
      </w:r>
      <w:r w:rsidRPr="00E57D10">
        <w:rPr>
          <w:u w:val="single"/>
        </w:rPr>
        <w:t xml:space="preserve"> More importantly, our armed forces would lose the premier training and testing area in the U.S., a blow to military readiness. The potential cost in lives could be tragically high.</w:t>
      </w:r>
    </w:p>
    <w:p w14:paraId="359451E2" w14:textId="77777777" w:rsidR="00F25FA3" w:rsidRPr="00E57D10" w:rsidRDefault="00F25FA3" w:rsidP="00F25FA3">
      <w:pPr>
        <w:rPr>
          <w:u w:val="single"/>
        </w:rPr>
      </w:pPr>
      <w:r w:rsidRPr="00E57D10">
        <w:rPr>
          <w:u w:val="single"/>
        </w:rPr>
        <w:t>In a trade-off that pits more oil (and profit dollars) against the readiness and lives of our forces, give me the lives of our armed forces every time.</w:t>
      </w:r>
    </w:p>
    <w:p w14:paraId="161614C2" w14:textId="77777777" w:rsidR="00F25FA3" w:rsidRPr="00E57D10" w:rsidRDefault="00F25FA3" w:rsidP="00F25FA3">
      <w:pPr>
        <w:rPr>
          <w:u w:val="single"/>
        </w:rPr>
      </w:pPr>
      <w:r w:rsidRPr="00E57D10">
        <w:t xml:space="preserve">Energy independence should not come at the expense of our nation’s defense. As a unique, irreplaceable national asset, the Gulf range is of the highest military importance. </w:t>
      </w:r>
      <w:r w:rsidRPr="00E57D10">
        <w:rPr>
          <w:u w:val="single"/>
        </w:rPr>
        <w:t>Those who argue for drilling are dead wrong with no understanding of the military ramifications. If nothing is done soon, the moratorium will expire and exploration and drilling will begin. Congress has not acted and it appears they never will.</w:t>
      </w:r>
    </w:p>
    <w:p w14:paraId="68271F28" w14:textId="77777777" w:rsidR="00F25FA3" w:rsidRPr="00E57D10" w:rsidRDefault="00F25FA3" w:rsidP="00F25FA3">
      <w:r w:rsidRPr="00E57D10">
        <w:t>Perhaps Gov. Ron DeSantis can get President Trump’s help on this issue. It may be our only hope to save this unique national asset.</w:t>
      </w:r>
    </w:p>
    <w:p w14:paraId="3FE322B7" w14:textId="77777777" w:rsidR="00F25FA3" w:rsidRPr="00E57D10" w:rsidRDefault="00F25FA3" w:rsidP="00F25FA3">
      <w:r w:rsidRPr="00E57D10">
        <w:t>Until then the clock is still ticking.</w:t>
      </w:r>
    </w:p>
    <w:p w14:paraId="70781AB4" w14:textId="77777777" w:rsidR="00675069" w:rsidRDefault="00675069" w:rsidP="00675069">
      <w:pPr>
        <w:pStyle w:val="Heading3"/>
      </w:pPr>
      <w:r>
        <w:t>Inherency---Offshore Drilling</w:t>
      </w:r>
    </w:p>
    <w:p w14:paraId="4AA55989" w14:textId="77777777" w:rsidR="00675069" w:rsidRPr="006510C9" w:rsidRDefault="00675069" w:rsidP="00675069">
      <w:pPr>
        <w:pStyle w:val="Heading4"/>
        <w:rPr>
          <w:rStyle w:val="Style13ptBold"/>
          <w:b/>
        </w:rPr>
      </w:pPr>
      <w:r w:rsidRPr="006510C9">
        <w:rPr>
          <w:rStyle w:val="Style13ptBold"/>
        </w:rPr>
        <w:t>Trump extended the moratorium but it’s not garunteed</w:t>
      </w:r>
    </w:p>
    <w:p w14:paraId="4468B735" w14:textId="77777777" w:rsidR="00675069" w:rsidRPr="006510C9" w:rsidRDefault="00675069" w:rsidP="00675069">
      <w:r w:rsidRPr="006510C9">
        <w:rPr>
          <w:rStyle w:val="Style13ptBold"/>
        </w:rPr>
        <w:t>Jackson and Subramanian, 20</w:t>
      </w:r>
      <w:r w:rsidRPr="006510C9">
        <w:t xml:space="preserve"> (David Jackson and Courtney Subramanian, 9-8-2020, accessed on 7-15-2021, USA TODAY, "Donald Trump extends moratorium on offshore drilling in Gulf of Mexico as he visits Florida", </w:t>
      </w:r>
      <w:hyperlink r:id="rId105" w:history="1">
        <w:r w:rsidRPr="000A5A29">
          <w:rPr>
            <w:rStyle w:val="Hyperlink"/>
          </w:rPr>
          <w:t>https://www.usatoday.com/story/news/2020/09/08/trump-backs-moratorium-offshore-drilling-but-touts-elsewhere/5746926002</w:t>
        </w:r>
      </w:hyperlink>
      <w:r>
        <w:t>, LASA-CSK</w:t>
      </w:r>
      <w:r w:rsidRPr="006510C9">
        <w:t>)</w:t>
      </w:r>
    </w:p>
    <w:p w14:paraId="00494F50" w14:textId="77777777" w:rsidR="00675069" w:rsidRDefault="00675069" w:rsidP="00675069">
      <w:r>
        <w:t xml:space="preserve">WASHINGTON – President Donald </w:t>
      </w:r>
      <w:r w:rsidRPr="006510C9">
        <w:rPr>
          <w:rStyle w:val="StyleUnderline"/>
        </w:rPr>
        <w:t>Trump used a trip to Florida</w:t>
      </w:r>
      <w:r>
        <w:t xml:space="preserve"> on Tuesday </w:t>
      </w:r>
      <w:r w:rsidRPr="006510C9">
        <w:rPr>
          <w:rStyle w:val="StyleUnderline"/>
        </w:rPr>
        <w:t>to propose a 10-year extension of a moratorium on offshore oil and gas drilling in the Gulf of Mexico</w:t>
      </w:r>
      <w:r>
        <w:t xml:space="preserve">, as he visits a state critical to his reelection hopes. </w:t>
      </w:r>
      <w:r w:rsidRPr="006510C9">
        <w:rPr>
          <w:rStyle w:val="Emphasis"/>
        </w:rPr>
        <w:t>Trump</w:t>
      </w:r>
      <w:r>
        <w:t xml:space="preserve"> has </w:t>
      </w:r>
      <w:r w:rsidRPr="006510C9">
        <w:t>supported</w:t>
      </w:r>
      <w:r>
        <w:t xml:space="preserve"> expanded oil and gas development in other places, but the moratorium in the eastern part of the Gulf of Mexico that stretches roughly 125 miles off shore is popular with coastal Florida businesses, residents and voters in a state where tourism is the largest industry. The president </w:t>
      </w:r>
      <w:r w:rsidRPr="006510C9">
        <w:rPr>
          <w:rStyle w:val="Emphasis"/>
        </w:rPr>
        <w:t>signed a presidential order</w:t>
      </w:r>
      <w:r>
        <w:t xml:space="preserve"> designed </w:t>
      </w:r>
      <w:r w:rsidRPr="006510C9">
        <w:rPr>
          <w:rStyle w:val="Emphasis"/>
        </w:rPr>
        <w:t>to extend the</w:t>
      </w:r>
      <w:r>
        <w:t xml:space="preserve"> </w:t>
      </w:r>
      <w:r w:rsidRPr="006510C9">
        <w:rPr>
          <w:rStyle w:val="Emphasis"/>
        </w:rPr>
        <w:t>moratorium</w:t>
      </w:r>
      <w:r>
        <w:t xml:space="preserve">, </w:t>
      </w:r>
      <w:r w:rsidRPr="006510C9">
        <w:rPr>
          <w:rStyle w:val="StyleUnderline"/>
        </w:rPr>
        <w:t>which is set to expire in 2022</w:t>
      </w:r>
      <w:r>
        <w:t xml:space="preserve">, </w:t>
      </w:r>
      <w:r w:rsidRPr="006510C9">
        <w:rPr>
          <w:rStyle w:val="StyleUnderline"/>
        </w:rPr>
        <w:t>for 10 years and</w:t>
      </w:r>
      <w:r>
        <w:t xml:space="preserve"> expand it </w:t>
      </w:r>
      <w:r w:rsidRPr="006510C9">
        <w:rPr>
          <w:rStyle w:val="StyleUnderline"/>
        </w:rPr>
        <w:t>to include</w:t>
      </w:r>
      <w:r>
        <w:t xml:space="preserve"> drilling off the coasts of </w:t>
      </w:r>
      <w:r w:rsidRPr="006510C9">
        <w:rPr>
          <w:rStyle w:val="StyleUnderline"/>
        </w:rPr>
        <w:t>Florida, South Carolina and Georgia</w:t>
      </w:r>
      <w:r>
        <w:t xml:space="preserve">. "It's an order that does so much for the state of Florida. It's an order that I'm so proud to sign," Trump said. "And this protects your, your beautiful Gulf and your beautiful ocean, and it will for a long time to come." </w:t>
      </w:r>
      <w:r w:rsidRPr="006510C9">
        <w:rPr>
          <w:rStyle w:val="StyleUnderline"/>
        </w:rPr>
        <w:t>Despite the</w:t>
      </w:r>
      <w:r>
        <w:t xml:space="preserve"> 10-year </w:t>
      </w:r>
      <w:r w:rsidRPr="006510C9">
        <w:rPr>
          <w:rStyle w:val="StyleUnderline"/>
        </w:rPr>
        <w:t>extension,Trump's order</w:t>
      </w:r>
      <w:r>
        <w:t xml:space="preserve"> – like all presidential directives – </w:t>
      </w:r>
      <w:r w:rsidRPr="006510C9">
        <w:rPr>
          <w:rStyle w:val="StyleUnderline"/>
        </w:rPr>
        <w:t>does not bind future administrations</w:t>
      </w:r>
      <w:r>
        <w:t xml:space="preserve">. He can direct his administration not to sell leases in certain parts of the country but </w:t>
      </w:r>
      <w:r w:rsidRPr="006510C9">
        <w:rPr>
          <w:rStyle w:val="StyleUnderline"/>
        </w:rPr>
        <w:t>anti-drilling advocates want a</w:t>
      </w:r>
      <w:r>
        <w:t xml:space="preserve"> </w:t>
      </w:r>
      <w:r w:rsidRPr="006510C9">
        <w:rPr>
          <w:rStyle w:val="StyleUnderline"/>
        </w:rPr>
        <w:t>law that protects Florida's coastline from drilling regardless of who's in the White House</w:t>
      </w:r>
      <w:r>
        <w:t>.</w:t>
      </w:r>
    </w:p>
    <w:p w14:paraId="1774687C" w14:textId="77777777" w:rsidR="00675069" w:rsidRDefault="00675069" w:rsidP="00675069"/>
    <w:p w14:paraId="67D92E45" w14:textId="77777777" w:rsidR="00675069" w:rsidRDefault="00675069" w:rsidP="00675069">
      <w:pPr>
        <w:pStyle w:val="Heading4"/>
      </w:pPr>
      <w:r>
        <w:t>Trump ban not effective – seismic surveys still possible</w:t>
      </w:r>
    </w:p>
    <w:p w14:paraId="11D0F161" w14:textId="77777777" w:rsidR="00675069" w:rsidRDefault="00675069" w:rsidP="00675069">
      <w:r w:rsidRPr="0099452F">
        <w:rPr>
          <w:rStyle w:val="Style13ptBold"/>
        </w:rPr>
        <w:t>Johnson, 20</w:t>
      </w:r>
      <w:r w:rsidRPr="0099452F">
        <w:t xml:space="preserve"> (Chloe Johnson, 9-22-2020, accessed on 7-15-2021, The Post and Courier, "Trump's SC offshore drilling moratorium doesn't stop seismic testing, feds say in lawsuit", </w:t>
      </w:r>
      <w:hyperlink r:id="rId106" w:history="1">
        <w:r w:rsidRPr="000A5A29">
          <w:rPr>
            <w:rStyle w:val="Hyperlink"/>
          </w:rPr>
          <w:t>https://www.postandcourier.com/news/trumps-sc-offshore-drilling-moratorium-doesnt-stop-seismic-testing-feds-say-in-lawsuit/article_c6d10c2e-fcd5-11ea-aaa8-07f725bc9db8.html</w:t>
        </w:r>
      </w:hyperlink>
      <w:r>
        <w:t>, LASA-CSK</w:t>
      </w:r>
      <w:r w:rsidRPr="0099452F">
        <w:t>)</w:t>
      </w:r>
    </w:p>
    <w:p w14:paraId="17C8D9E7" w14:textId="77777777" w:rsidR="00675069" w:rsidRDefault="00675069" w:rsidP="00675069">
      <w:r w:rsidRPr="006510C9">
        <w:rPr>
          <w:rStyle w:val="StyleUnderline"/>
        </w:rPr>
        <w:t>The</w:t>
      </w:r>
      <w:r>
        <w:t xml:space="preserve"> federal government said in a court filing Monday that a </w:t>
      </w:r>
      <w:r w:rsidRPr="006510C9">
        <w:rPr>
          <w:rStyle w:val="StyleUnderline"/>
        </w:rPr>
        <w:t xml:space="preserve">new </w:t>
      </w:r>
      <w:r w:rsidRPr="0099452F">
        <w:rPr>
          <w:rStyle w:val="Emphasis"/>
        </w:rPr>
        <w:t>Trump</w:t>
      </w:r>
      <w:r w:rsidRPr="006510C9">
        <w:rPr>
          <w:rStyle w:val="StyleUnderline"/>
        </w:rPr>
        <w:t xml:space="preserve"> administration </w:t>
      </w:r>
      <w:r w:rsidRPr="0099452F">
        <w:rPr>
          <w:rStyle w:val="Emphasis"/>
        </w:rPr>
        <w:t>ban on oil drilling</w:t>
      </w:r>
      <w:r w:rsidRPr="006510C9">
        <w:rPr>
          <w:rStyle w:val="StyleUnderline"/>
        </w:rPr>
        <w:t xml:space="preserve"> off the south Atlantic coast </w:t>
      </w:r>
      <w:r w:rsidRPr="0099452F">
        <w:rPr>
          <w:rStyle w:val="Emphasis"/>
        </w:rPr>
        <w:t>doesn’t</w:t>
      </w:r>
      <w:r w:rsidRPr="006510C9">
        <w:rPr>
          <w:rStyle w:val="StyleUnderline"/>
        </w:rPr>
        <w:t xml:space="preserve"> </w:t>
      </w:r>
      <w:r w:rsidRPr="0099452F">
        <w:rPr>
          <w:rStyle w:val="Emphasis"/>
        </w:rPr>
        <w:t xml:space="preserve">stop companies </w:t>
      </w:r>
      <w:r w:rsidRPr="0099452F">
        <w:rPr>
          <w:rStyle w:val="StyleUnderline"/>
        </w:rPr>
        <w:t>from</w:t>
      </w:r>
      <w:r w:rsidRPr="006510C9">
        <w:rPr>
          <w:rStyle w:val="StyleUnderline"/>
        </w:rPr>
        <w:t xml:space="preserve"> requesting </w:t>
      </w:r>
      <w:r w:rsidRPr="0099452F">
        <w:rPr>
          <w:rStyle w:val="Emphasis"/>
        </w:rPr>
        <w:t>to search for oil</w:t>
      </w:r>
      <w:r>
        <w:t xml:space="preserve"> in those waters. The case involves two consolidated lawsuits challenging </w:t>
      </w:r>
      <w:r w:rsidRPr="0099452F">
        <w:rPr>
          <w:rStyle w:val="StyleUnderline"/>
        </w:rPr>
        <w:t>permits</w:t>
      </w:r>
      <w:r>
        <w:t xml:space="preserve"> issued by the National Marine Fisheries Service that </w:t>
      </w:r>
      <w:r w:rsidRPr="0099452F">
        <w:rPr>
          <w:rStyle w:val="StyleUnderline"/>
        </w:rPr>
        <w:t>allow seismic testing</w:t>
      </w:r>
      <w:r>
        <w:t xml:space="preserve"> companies </w:t>
      </w:r>
      <w:r w:rsidRPr="0099452F">
        <w:rPr>
          <w:rStyle w:val="StyleUnderline"/>
        </w:rPr>
        <w:t>to disturb marine life</w:t>
      </w:r>
      <w:r>
        <w:t xml:space="preserve">. The </w:t>
      </w:r>
      <w:r w:rsidRPr="0099452F">
        <w:rPr>
          <w:rStyle w:val="StyleUnderline"/>
        </w:rPr>
        <w:t>testing involves shooting air gun blasts at the</w:t>
      </w:r>
      <w:r>
        <w:t xml:space="preserve"> </w:t>
      </w:r>
      <w:r w:rsidRPr="0099452F">
        <w:rPr>
          <w:rStyle w:val="StyleUnderline"/>
        </w:rPr>
        <w:t>ocean floor</w:t>
      </w:r>
      <w:r>
        <w:t xml:space="preserve"> to map whether fossil fuels lie underneath. </w:t>
      </w:r>
      <w:r w:rsidRPr="0099452F">
        <w:rPr>
          <w:rStyle w:val="StyleUnderline"/>
        </w:rPr>
        <w:t xml:space="preserve">It has </w:t>
      </w:r>
      <w:r w:rsidRPr="0099452F">
        <w:t>been</w:t>
      </w:r>
      <w:r w:rsidRPr="0099452F">
        <w:rPr>
          <w:rStyle w:val="StyleUnderline"/>
        </w:rPr>
        <w:t xml:space="preserve"> shown to harm sea life</w:t>
      </w:r>
      <w:r>
        <w:t xml:space="preserve"> such as whales. The litigation fell into question briefly when President Donald Trump announced earlier this month he was ordering a 10-year ban on drilling off the coasts of Florida, Georgia and South Carolina. The move prompted U.S. District Judge Richard Gergel to ask the federal Commerce Department to explain how the move might affect the case because the government’s prior reasoning for the seismic permits was to speed offshore oil and gas development. </w:t>
      </w:r>
      <w:r w:rsidRPr="0099452F">
        <w:rPr>
          <w:rStyle w:val="Emphasis"/>
        </w:rPr>
        <w:t>The memorandum</w:t>
      </w:r>
      <w:r w:rsidRPr="0099452F">
        <w:rPr>
          <w:rStyle w:val="StyleUnderline"/>
        </w:rPr>
        <w:t xml:space="preserve"> “</w:t>
      </w:r>
      <w:r w:rsidRPr="0099452F">
        <w:rPr>
          <w:rStyle w:val="Emphasis"/>
        </w:rPr>
        <w:t>has</w:t>
      </w:r>
      <w:r>
        <w:t xml:space="preserve"> </w:t>
      </w:r>
      <w:r w:rsidRPr="0099452F">
        <w:rPr>
          <w:rStyle w:val="Emphasis"/>
        </w:rPr>
        <w:t>no legal effect on</w:t>
      </w:r>
      <w:r>
        <w:t xml:space="preserve"> the status of the </w:t>
      </w:r>
      <w:r w:rsidRPr="0099452F">
        <w:rPr>
          <w:rStyle w:val="Emphasis"/>
        </w:rPr>
        <w:t>applications to conduct seismic surveys</w:t>
      </w:r>
      <w:r>
        <w:t xml:space="preserve">,” according to the department’s reply. </w:t>
      </w:r>
      <w:r w:rsidRPr="0099452F">
        <w:rPr>
          <w:rStyle w:val="StyleUnderline"/>
        </w:rPr>
        <w:t>Five companies had</w:t>
      </w:r>
      <w:r>
        <w:t xml:space="preserve"> </w:t>
      </w:r>
      <w:r w:rsidRPr="0099452F">
        <w:rPr>
          <w:rStyle w:val="StyleUnderline"/>
        </w:rPr>
        <w:t>received a permit</w:t>
      </w:r>
      <w:r>
        <w:t xml:space="preserve"> from NMFS to search for the offshore fossil fuel and are waiting on a second and final permit from a different federal agency.</w:t>
      </w:r>
    </w:p>
    <w:p w14:paraId="0F5C2739" w14:textId="77777777" w:rsidR="00675069" w:rsidRDefault="00675069" w:rsidP="00675069">
      <w:pPr>
        <w:pStyle w:val="Heading3"/>
      </w:pPr>
      <w:r>
        <w:t>Inherency---Gulf of Mexico</w:t>
      </w:r>
    </w:p>
    <w:p w14:paraId="5D5960F0" w14:textId="77777777" w:rsidR="00675069" w:rsidRDefault="00675069" w:rsidP="00675069">
      <w:pPr>
        <w:pStyle w:val="Heading4"/>
      </w:pPr>
      <w:r>
        <w:t>Recovery from COVID-19 forecasts growth in offshore drilling operations</w:t>
      </w:r>
    </w:p>
    <w:p w14:paraId="48E8CFF9" w14:textId="77777777" w:rsidR="00675069" w:rsidRPr="00E126D6" w:rsidRDefault="00675069" w:rsidP="00675069">
      <w:pPr>
        <w:rPr>
          <w:sz w:val="12"/>
          <w:szCs w:val="12"/>
        </w:rPr>
      </w:pPr>
      <w:r w:rsidRPr="00E126D6">
        <w:rPr>
          <w:b/>
        </w:rPr>
        <w:t>R&amp;M 21</w:t>
      </w:r>
      <w:r w:rsidRPr="00E126D6">
        <w:t xml:space="preserve"> </w:t>
      </w:r>
      <w:r w:rsidRPr="00E126D6">
        <w:rPr>
          <w:sz w:val="12"/>
          <w:szCs w:val="12"/>
        </w:rPr>
        <w:t>[“Worldwide Offshore Drilling Rigs Industry to 2026 - Middle-East and Africa to Witness Significant Growth”, Research and Markets, 3/19/21</w:t>
      </w:r>
      <w:r>
        <w:rPr>
          <w:sz w:val="12"/>
          <w:szCs w:val="12"/>
        </w:rPr>
        <w:t xml:space="preserve">, </w:t>
      </w:r>
      <w:r w:rsidRPr="00E126D6">
        <w:rPr>
          <w:sz w:val="12"/>
          <w:szCs w:val="12"/>
        </w:rPr>
        <w:t>https://www.globenewswire.com/news-release/2021/03/19/2196227/28124/en/Worldwide-Offshore-Drilling-Rigs-Industry-to-2026-Middle-East-and-Africa-to-Witness-Significant-Growth.html] NY</w:t>
      </w:r>
    </w:p>
    <w:p w14:paraId="267F55CE" w14:textId="77777777" w:rsidR="00675069" w:rsidRDefault="00675069" w:rsidP="00675069">
      <w:r w:rsidRPr="00E126D6">
        <w:rPr>
          <w:b/>
          <w:u w:val="single"/>
        </w:rPr>
        <w:t>The offshore drilling rigs market is expected to grow</w:t>
      </w:r>
      <w:r w:rsidRPr="00E126D6">
        <w:t xml:space="preserve"> at a CAGR of more than 1% </w:t>
      </w:r>
      <w:r w:rsidRPr="00E126D6">
        <w:rPr>
          <w:b/>
          <w:u w:val="single"/>
        </w:rPr>
        <w:t xml:space="preserve">during the forecast period of 2021 - 2026. The COVID-19 pandemic has severely affected the market due to the decline in oil prices in 2020 and delays in oil and gas upstream projects in offshore areas. However, the recovery of crude oil prices </w:t>
      </w:r>
      <w:r w:rsidRPr="00E126D6">
        <w:t xml:space="preserve">after the scenario in 2020 </w:t>
      </w:r>
      <w:r w:rsidRPr="00E126D6">
        <w:rPr>
          <w:b/>
          <w:u w:val="single"/>
        </w:rPr>
        <w:t>is expected to make offshore drilling profitable.</w:t>
      </w:r>
      <w:r>
        <w:rPr>
          <w:b/>
          <w:u w:val="single"/>
        </w:rPr>
        <w:t xml:space="preserve"> </w:t>
      </w:r>
      <w:r w:rsidRPr="00E126D6">
        <w:t xml:space="preserve">This, in turn, may aid in the growth of the market especially in the new exploration done in different offshore regions across the world. In addition to this, factors such as </w:t>
      </w:r>
      <w:r w:rsidRPr="00E126D6">
        <w:rPr>
          <w:b/>
          <w:u w:val="single"/>
        </w:rPr>
        <w:t>improved viability of deep-water and ultra-deepwater projects are likely to drive the offshore drilling market during the forecast period</w:t>
      </w:r>
      <w:r w:rsidRPr="00E126D6">
        <w:t>. However, the volatility in crude oil is expected to remain a major restrain to the growth of the offshore drilling market during the forecast period.</w:t>
      </w:r>
      <w:r>
        <w:t xml:space="preserve"> </w:t>
      </w:r>
      <w:r w:rsidRPr="00E126D6">
        <w:t>The deep-water and ultra-deepwater segment is expected to witness significant development due to increasing technological innovation and the rising viability of such operations.</w:t>
      </w:r>
      <w:r>
        <w:t xml:space="preserve"> </w:t>
      </w:r>
      <w:r w:rsidRPr="00E126D6">
        <w:rPr>
          <w:b/>
          <w:u w:val="single"/>
        </w:rPr>
        <w:t>New markets, such as</w:t>
      </w:r>
      <w:r w:rsidRPr="00E126D6">
        <w:t xml:space="preserve"> Gabon, Senegal, Guyana, Trinidad &amp; Tobago, Egypt, and the Mexican side of </w:t>
      </w:r>
      <w:r w:rsidRPr="00E126D6">
        <w:rPr>
          <w:b/>
          <w:u w:val="single"/>
        </w:rPr>
        <w:t>the Gulf of Mexico are actively promoting the development of offshore reserves, especially the deepwater and ultra-deepwater reserves.</w:t>
      </w:r>
      <w:r w:rsidRPr="00E126D6">
        <w:t xml:space="preserve"> </w:t>
      </w:r>
      <w:r w:rsidRPr="00E126D6">
        <w:rPr>
          <w:b/>
          <w:u w:val="single"/>
        </w:rPr>
        <w:t>This</w:t>
      </w:r>
      <w:r w:rsidRPr="00E126D6">
        <w:t>, in turn</w:t>
      </w:r>
      <w:r w:rsidRPr="00E126D6">
        <w:rPr>
          <w:b/>
          <w:u w:val="single"/>
        </w:rPr>
        <w:t>, is expected to create significant opportunities for the operating companies in the near future.</w:t>
      </w:r>
      <w:r>
        <w:rPr>
          <w:b/>
          <w:u w:val="single"/>
        </w:rPr>
        <w:t xml:space="preserve"> </w:t>
      </w:r>
      <w:r w:rsidRPr="00E126D6">
        <w:t>Middle-East and Africa is expected to be one of the potential markets with the majority of the demand coming from Nigeria, Angola, and Egypt.</w:t>
      </w:r>
      <w:r>
        <w:t xml:space="preserve"> </w:t>
      </w:r>
      <w:r w:rsidRPr="00E126D6">
        <w:t>Key Market Trends</w:t>
      </w:r>
      <w:r>
        <w:t xml:space="preserve"> </w:t>
      </w:r>
      <w:r w:rsidRPr="00E126D6">
        <w:t>Deepwater and Ultra-deepwater Segment to Witness Significant Growth</w:t>
      </w:r>
      <w:r>
        <w:t xml:space="preserve"> </w:t>
      </w:r>
      <w:r w:rsidRPr="00E126D6">
        <w:rPr>
          <w:b/>
          <w:u w:val="single"/>
        </w:rPr>
        <w:t>From 2014 to 2019, global deepwater expenditure has increased and countries</w:t>
      </w:r>
      <w:r w:rsidRPr="00E126D6">
        <w:t xml:space="preserve">/regions, </w:t>
      </w:r>
      <w:r w:rsidRPr="00E126D6">
        <w:rPr>
          <w:b/>
          <w:u w:val="single"/>
        </w:rPr>
        <w:t>such as</w:t>
      </w:r>
      <w:r w:rsidRPr="00E126D6">
        <w:t xml:space="preserve"> Brazil, </w:t>
      </w:r>
      <w:r w:rsidRPr="00E126D6">
        <w:rPr>
          <w:b/>
          <w:u w:val="single"/>
        </w:rPr>
        <w:t>the United States Gulf of Mexico</w:t>
      </w:r>
      <w:r w:rsidRPr="00E126D6">
        <w:t xml:space="preserve"> (GoM), North Sea, Angola, and Nigeria constit</w:t>
      </w:r>
      <w:r w:rsidRPr="00E126D6">
        <w:rPr>
          <w:b/>
          <w:u w:val="single"/>
        </w:rPr>
        <w:t>ute for a large amount</w:t>
      </w:r>
      <w:r w:rsidRPr="00E126D6">
        <w:t xml:space="preserve"> of this capital expenditure, respectively, with West Africa anticipated to have the greatest regional growth.</w:t>
      </w:r>
      <w:r>
        <w:t xml:space="preserve"> </w:t>
      </w:r>
    </w:p>
    <w:p w14:paraId="7E0B8B36" w14:textId="77777777" w:rsidR="00675069" w:rsidRDefault="00675069" w:rsidP="00675069">
      <w:pPr>
        <w:pStyle w:val="Heading4"/>
      </w:pPr>
      <w:r>
        <w:t xml:space="preserve">Gulf of Mexico forecasted to begin new oil drilling projects and will exceed last year’s production </w:t>
      </w:r>
    </w:p>
    <w:p w14:paraId="1BE88C7B" w14:textId="77777777" w:rsidR="00675069" w:rsidRPr="00AA1445" w:rsidRDefault="00675069" w:rsidP="00675069">
      <w:r w:rsidRPr="00AA1445">
        <w:rPr>
          <w:b/>
        </w:rPr>
        <w:t>Lawrence and Ricker 4/14</w:t>
      </w:r>
      <w:r w:rsidRPr="00AA1445">
        <w:t xml:space="preserve"> </w:t>
      </w:r>
      <w:r w:rsidRPr="00AA1445">
        <w:rPr>
          <w:sz w:val="12"/>
          <w:szCs w:val="12"/>
        </w:rPr>
        <w:t xml:space="preserve">[(Kirby Lawrence, world oil journalist. Corinna Ricker, Lead Modeler at U.S. Energy Information Administration) “Gulf of Mexico crude oil production will increase with new projects in 2021 and 2022”, EIA, 4/14/21, </w:t>
      </w:r>
      <w:hyperlink r:id="rId107" w:history="1">
        <w:r w:rsidRPr="00AA1445">
          <w:rPr>
            <w:rStyle w:val="Hyperlink"/>
            <w:sz w:val="12"/>
            <w:szCs w:val="12"/>
          </w:rPr>
          <w:t>https://www.eia.gov/todayinenergy/detail.php?id=47536</w:t>
        </w:r>
      </w:hyperlink>
      <w:r w:rsidRPr="00AA1445">
        <w:rPr>
          <w:sz w:val="12"/>
          <w:szCs w:val="12"/>
        </w:rPr>
        <w:t>] NY</w:t>
      </w:r>
    </w:p>
    <w:p w14:paraId="436219E2" w14:textId="77777777" w:rsidR="00675069" w:rsidRDefault="00675069" w:rsidP="00675069">
      <w:r>
        <w:rPr>
          <w:noProof/>
        </w:rPr>
        <w:drawing>
          <wp:inline distT="0" distB="0" distL="0" distR="0" wp14:anchorId="7A6BBB9A" wp14:editId="1208F6B6">
            <wp:extent cx="5791200" cy="26670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svg"/>
                    <pic:cNvPicPr/>
                  </pic:nvPicPr>
                  <pic:blipFill>
                    <a:blip r:embed="rId108">
                      <a:extLst>
                        <a:ext uri="{96DAC541-7B7A-43D3-8B79-37D633B846F1}">
                          <asvg:svgBlip xmlns:asvg="http://schemas.microsoft.com/office/drawing/2016/SVG/main" r:embed="rId109"/>
                        </a:ext>
                      </a:extLst>
                    </a:blip>
                    <a:stretch>
                      <a:fillRect/>
                    </a:stretch>
                  </pic:blipFill>
                  <pic:spPr>
                    <a:xfrm>
                      <a:off x="0" y="0"/>
                      <a:ext cx="5791200" cy="2667000"/>
                    </a:xfrm>
                    <a:prstGeom prst="rect">
                      <a:avLst/>
                    </a:prstGeom>
                  </pic:spPr>
                </pic:pic>
              </a:graphicData>
            </a:graphic>
          </wp:inline>
        </w:drawing>
      </w:r>
    </w:p>
    <w:p w14:paraId="2587CCB8" w14:textId="77777777" w:rsidR="00675069" w:rsidRPr="00105696" w:rsidRDefault="00675069" w:rsidP="00675069">
      <w:pPr>
        <w:rPr>
          <w:b/>
          <w:u w:val="single"/>
        </w:rPr>
      </w:pPr>
      <w:r w:rsidRPr="00AA1445">
        <w:rPr>
          <w:b/>
          <w:u w:val="single"/>
        </w:rPr>
        <w:t>EIA forecasts U.S. crude oil production in the U.S. Federal Gulf of Mexico (GOM) to increase in the next two years</w:t>
      </w:r>
      <w:r w:rsidRPr="00AA1445">
        <w:t xml:space="preserve">, according to the latest Short-Term Energy Outlook (STEO). </w:t>
      </w:r>
      <w:r w:rsidRPr="00AA1445">
        <w:rPr>
          <w:b/>
          <w:u w:val="single"/>
        </w:rPr>
        <w:t>By the end of 2022, 13 new projects could account for about 12% of total GOM crude oil production, or about 200,000 barrels per day (b/d).</w:t>
      </w:r>
      <w:r>
        <w:rPr>
          <w:b/>
          <w:u w:val="single"/>
        </w:rPr>
        <w:t xml:space="preserve"> </w:t>
      </w:r>
      <w:r w:rsidRPr="00AA1445">
        <w:rPr>
          <w:b/>
          <w:u w:val="single"/>
        </w:rPr>
        <w:t>The GOM accounts for 15%–16% of U.S. crude oil production.</w:t>
      </w:r>
      <w:r w:rsidRPr="00AA1445">
        <w:t xml:space="preserve"> In 2020, GOM crude oil production averaged 1.65 million b/d. </w:t>
      </w:r>
      <w:r w:rsidRPr="00AA1445">
        <w:rPr>
          <w:b/>
          <w:u w:val="single"/>
        </w:rPr>
        <w:t>Production is forecast to exceed 2020 levels, reaching 1.71 million b/d in 2021 and 1.75 million b/d in 2022</w:t>
      </w:r>
      <w:r w:rsidRPr="00AA1445">
        <w:t>. Since 2000, the highest crude oil production year was 2019 at 1.9 million b/d.</w:t>
      </w:r>
      <w:r>
        <w:rPr>
          <w:b/>
          <w:u w:val="single"/>
        </w:rPr>
        <w:t xml:space="preserve"> </w:t>
      </w:r>
      <w:r w:rsidRPr="00AA1445">
        <w:t xml:space="preserve">Large offshore projects take several years to develop. </w:t>
      </w:r>
      <w:r w:rsidRPr="00AA1445">
        <w:rPr>
          <w:b/>
          <w:u w:val="single"/>
        </w:rPr>
        <w:t>Four of the new projects will likely begin production in 2021 and nine more in 2022, according to Rystad Energy.</w:t>
      </w:r>
      <w:r w:rsidRPr="00AA1445">
        <w:t xml:space="preserve"> Crude oil production is subject to geologic conditions, economics, and project timelines. The future oil markets still remain uncertain, so future projects' timelines may change accordingly.</w:t>
      </w:r>
    </w:p>
    <w:p w14:paraId="65C56B9C" w14:textId="77777777" w:rsidR="00675069" w:rsidRDefault="00675069" w:rsidP="00675069"/>
    <w:p w14:paraId="61BE256C" w14:textId="77777777" w:rsidR="00675069" w:rsidRDefault="00675069" w:rsidP="00675069">
      <w:pPr>
        <w:pStyle w:val="Heading4"/>
      </w:pPr>
      <w:r>
        <w:t xml:space="preserve">Tech advancements make it easier for increase in oil drilling – even </w:t>
      </w:r>
      <w:r w:rsidRPr="002F457B">
        <w:rPr>
          <w:i/>
        </w:rPr>
        <w:t>with</w:t>
      </w:r>
      <w:r>
        <w:t xml:space="preserve"> safety concerns</w:t>
      </w:r>
    </w:p>
    <w:p w14:paraId="56AE93B3" w14:textId="77777777" w:rsidR="00675069" w:rsidRPr="00E97541" w:rsidRDefault="00675069" w:rsidP="00675069">
      <w:r w:rsidRPr="00E97541">
        <w:rPr>
          <w:b/>
        </w:rPr>
        <w:t>Calma 20</w:t>
      </w:r>
      <w:r w:rsidRPr="00E97541">
        <w:t xml:space="preserve"> </w:t>
      </w:r>
      <w:r w:rsidRPr="00E97541">
        <w:rPr>
          <w:sz w:val="12"/>
          <w:szCs w:val="12"/>
        </w:rPr>
        <w:t xml:space="preserve">[(Justine Calma, UC Irvine, degrees in International Studies and Literary Journalism) “OFFSHORE DRILLING HAS DUG ITSELF A DEEPER HOLE SINCE DEEPWATER HORIZON”, The Verge, 4/20/20, </w:t>
      </w:r>
      <w:hyperlink r:id="rId110" w:history="1">
        <w:r w:rsidRPr="00E97541">
          <w:rPr>
            <w:rStyle w:val="Hyperlink"/>
            <w:sz w:val="12"/>
            <w:szCs w:val="12"/>
          </w:rPr>
          <w:t>https://www.theverge.com/2020/4/20/21228577/offshore-drilling-deepwater-horizon-10-year-anniversary</w:t>
        </w:r>
      </w:hyperlink>
      <w:r w:rsidRPr="00E97541">
        <w:rPr>
          <w:sz w:val="12"/>
          <w:szCs w:val="12"/>
        </w:rPr>
        <w:t>] NY</w:t>
      </w:r>
    </w:p>
    <w:p w14:paraId="02651059" w14:textId="77777777" w:rsidR="00675069" w:rsidRDefault="00675069" w:rsidP="00675069">
      <w:r w:rsidRPr="00D35396">
        <w:rPr>
          <w:b/>
          <w:u w:val="single"/>
        </w:rPr>
        <w:t>Ever</w:t>
      </w:r>
      <w:r>
        <w:rPr>
          <w:b/>
          <w:u w:val="single"/>
        </w:rPr>
        <w:t xml:space="preserve"> </w:t>
      </w:r>
      <w:r w:rsidRPr="00D35396">
        <w:rPr>
          <w:b/>
          <w:u w:val="single"/>
        </w:rPr>
        <w:t>since the first oil well was built in the Gulf of Mexico</w:t>
      </w:r>
      <w:r w:rsidRPr="002F457B">
        <w:t xml:space="preserve"> in 14 feet of water in 1938, </w:t>
      </w:r>
      <w:r w:rsidRPr="00D35396">
        <w:rPr>
          <w:b/>
          <w:u w:val="single"/>
        </w:rPr>
        <w:t>technology advancements made it easier to move farther away from shore in pursuit of new oil reserves, at times without a plan for worst-case scenarios.</w:t>
      </w:r>
      <w:r w:rsidRPr="002F457B">
        <w:t xml:space="preserve"> Just one year </w:t>
      </w:r>
      <w:r w:rsidRPr="00D35396">
        <w:rPr>
          <w:b/>
          <w:u w:val="single"/>
        </w:rPr>
        <w:t>before the Deepwater Horizon</w:t>
      </w:r>
      <w:r w:rsidRPr="002F457B">
        <w:t xml:space="preserve"> drilling rig became the site of the most devastating </w:t>
      </w:r>
      <w:r w:rsidRPr="00D35396">
        <w:rPr>
          <w:b/>
          <w:u w:val="single"/>
        </w:rPr>
        <w:t xml:space="preserve">oil spill </w:t>
      </w:r>
      <w:r w:rsidRPr="002F457B">
        <w:t xml:space="preserve">in American history, </w:t>
      </w:r>
      <w:r w:rsidRPr="00D35396">
        <w:rPr>
          <w:b/>
          <w:u w:val="single"/>
        </w:rPr>
        <w:t xml:space="preserve">it succeeded in drilling </w:t>
      </w:r>
      <w:r w:rsidRPr="002F457B">
        <w:t>what was</w:t>
      </w:r>
      <w:r>
        <w:t xml:space="preserve"> </w:t>
      </w:r>
      <w:r w:rsidRPr="00D35396">
        <w:rPr>
          <w:b/>
          <w:u w:val="single"/>
        </w:rPr>
        <w:t>the deepest oil and gas well</w:t>
      </w:r>
      <w:r>
        <w:rPr>
          <w:b/>
          <w:u w:val="single"/>
        </w:rPr>
        <w:t xml:space="preserve"> </w:t>
      </w:r>
      <w:r w:rsidRPr="00D35396">
        <w:rPr>
          <w:b/>
          <w:u w:val="single"/>
        </w:rPr>
        <w:t>ever</w:t>
      </w:r>
      <w:r w:rsidRPr="002F457B">
        <w:t xml:space="preserve"> at the time. The rig bored through more than 35,000 feet of ocean floor while working in waters more than 4,130 feet deep.</w:t>
      </w:r>
      <w:r>
        <w:t xml:space="preserve"> </w:t>
      </w:r>
      <w:r w:rsidRPr="002F457B">
        <w:t>Explosions rocked the rig on the evening of April 20th, 2010, after the ultra-deepwater semisubmersible rig Deepwater Horizon had just completed drilling another exploratory well. That night’s events killed 11 people, set loose 200 million gallons of oil that spewed out into the Gulf over the course of nearly three months, and</w:t>
      </w:r>
      <w:r>
        <w:t xml:space="preserve"> </w:t>
      </w:r>
      <w:r w:rsidRPr="002F457B">
        <w:t>harmed marine ecosystems and coastal economies</w:t>
      </w:r>
      <w:r>
        <w:t xml:space="preserve"> </w:t>
      </w:r>
      <w:r w:rsidRPr="002F457B">
        <w:t>for years.</w:t>
      </w:r>
      <w:r>
        <w:t xml:space="preserve"> </w:t>
      </w:r>
      <w:r w:rsidRPr="002F457B">
        <w:t xml:space="preserve">Since then, </w:t>
      </w:r>
      <w:r w:rsidRPr="00E97541">
        <w:rPr>
          <w:b/>
          <w:u w:val="single"/>
        </w:rPr>
        <w:t>offshore drilling operations continued</w:t>
      </w:r>
      <w:r w:rsidRPr="002F457B">
        <w:t xml:space="preserve"> to creep </w:t>
      </w:r>
      <w:r w:rsidRPr="00E97541">
        <w:rPr>
          <w:b/>
          <w:u w:val="single"/>
        </w:rPr>
        <w:t>farther out into ultra-deep waters</w:t>
      </w:r>
      <w:r w:rsidRPr="002F457B">
        <w:t xml:space="preserve"> — where depths reach 1,500 meters (about 5,000 feet) or more. </w:t>
      </w:r>
      <w:r w:rsidRPr="00E97541">
        <w:rPr>
          <w:b/>
          <w:u w:val="single"/>
        </w:rPr>
        <w:t>Today’s drilling rigs can work at depths more than twice as deep as Deepwater Horizon</w:t>
      </w:r>
      <w:r w:rsidRPr="002F457B">
        <w:t xml:space="preserve">. </w:t>
      </w:r>
      <w:r w:rsidRPr="00E97541">
        <w:rPr>
          <w:b/>
          <w:u w:val="single"/>
        </w:rPr>
        <w:t>Between 2000 and 2009,</w:t>
      </w:r>
      <w:r>
        <w:rPr>
          <w:b/>
          <w:u w:val="single"/>
        </w:rPr>
        <w:t xml:space="preserve"> </w:t>
      </w:r>
      <w:r w:rsidRPr="00E97541">
        <w:rPr>
          <w:b/>
          <w:u w:val="single"/>
        </w:rPr>
        <w:t>just 15 percent</w:t>
      </w:r>
      <w:r>
        <w:rPr>
          <w:b/>
          <w:u w:val="single"/>
        </w:rPr>
        <w:t xml:space="preserve"> </w:t>
      </w:r>
      <w:r w:rsidRPr="00E97541">
        <w:rPr>
          <w:b/>
          <w:u w:val="single"/>
        </w:rPr>
        <w:t>of oil production from US waters in the Gulf of Mexico came from ultra-deep operations</w:t>
      </w:r>
      <w:r w:rsidRPr="002F457B">
        <w:t xml:space="preserve"> like Deepwater Horizon. </w:t>
      </w:r>
      <w:r w:rsidRPr="00E97541">
        <w:rPr>
          <w:b/>
          <w:u w:val="single"/>
        </w:rPr>
        <w:t>That proportion grew to</w:t>
      </w:r>
      <w:r>
        <w:rPr>
          <w:b/>
          <w:u w:val="single"/>
        </w:rPr>
        <w:t xml:space="preserve"> </w:t>
      </w:r>
      <w:r w:rsidRPr="00E97541">
        <w:rPr>
          <w:b/>
          <w:u w:val="single"/>
        </w:rPr>
        <w:t xml:space="preserve">52 percent by 2017, and it </w:t>
      </w:r>
      <w:r w:rsidRPr="00E97541">
        <w:t>likely</w:t>
      </w:r>
      <w:r w:rsidRPr="00E97541">
        <w:rPr>
          <w:b/>
          <w:u w:val="single"/>
        </w:rPr>
        <w:t xml:space="preserve"> won’t stop there.</w:t>
      </w:r>
      <w:r>
        <w:rPr>
          <w:b/>
          <w:u w:val="single"/>
        </w:rPr>
        <w:t xml:space="preserve"> </w:t>
      </w:r>
      <w:r w:rsidRPr="00E97541">
        <w:rPr>
          <w:b/>
          <w:u w:val="single"/>
        </w:rPr>
        <w:t>Drilling at new depths unlocks untapped oil reserves and has become easier with newer technologies</w:t>
      </w:r>
      <w:r w:rsidRPr="002F457B">
        <w:t>. But those opportunities come with greater dangers and less margin for error, experts tell</w:t>
      </w:r>
      <w:r>
        <w:t xml:space="preserve"> </w:t>
      </w:r>
      <w:r w:rsidRPr="002F457B">
        <w:t>The Verge. “</w:t>
      </w:r>
      <w:r w:rsidRPr="00E97541">
        <w:rPr>
          <w:b/>
          <w:u w:val="single"/>
        </w:rPr>
        <w:t>The lesson from Deepwater Horizon is [that</w:t>
      </w:r>
      <w:r w:rsidRPr="002F457B">
        <w:t xml:space="preserve">] at the same time that the </w:t>
      </w:r>
      <w:r w:rsidRPr="00E97541">
        <w:rPr>
          <w:b/>
          <w:u w:val="single"/>
        </w:rPr>
        <w:t>technology for extraction was progressing very rapidly</w:t>
      </w:r>
      <w:r w:rsidRPr="002F457B">
        <w:t xml:space="preserve"> — I mean it’s quite amazing actually what they’ve been able to do — </w:t>
      </w:r>
      <w:r w:rsidRPr="00E97541">
        <w:rPr>
          <w:b/>
          <w:u w:val="single"/>
        </w:rPr>
        <w:t>[but] the technology for safety lagged</w:t>
      </w:r>
      <w:r w:rsidRPr="002F457B">
        <w:t>,” says Donald Boesch, president emeritus of the University of Maryland’s Center for Environmental Science.</w:t>
      </w:r>
      <w:r>
        <w:t xml:space="preserve"> </w:t>
      </w:r>
      <w:r w:rsidRPr="002F457B">
        <w:t>Boesch was appointed by Barack Obama to the</w:t>
      </w:r>
      <w:r>
        <w:t xml:space="preserve"> </w:t>
      </w:r>
      <w:r w:rsidRPr="002F457B">
        <w:t>national oil spill commission</w:t>
      </w:r>
      <w:r>
        <w:t xml:space="preserve"> </w:t>
      </w:r>
      <w:r w:rsidRPr="002F457B">
        <w:t>that was put together to investigate the cause of the Deepwater Horizon disaster. He believes the US is marginally better prepared now than it was for the blowout in the Gulf of Mexico in 2010, but there are new scenarios that pose even bigger risks — especially when drilling at extreme depths.</w:t>
      </w:r>
      <w:r>
        <w:t xml:space="preserve"> </w:t>
      </w:r>
      <w:r w:rsidRPr="002F457B">
        <w:t>Powerful forces</w:t>
      </w:r>
      <w:r>
        <w:t xml:space="preserve"> </w:t>
      </w:r>
      <w:r w:rsidRPr="00E97541">
        <w:rPr>
          <w:b/>
          <w:u w:val="single"/>
        </w:rPr>
        <w:t>The Gulf of Mexico produced</w:t>
      </w:r>
      <w:r w:rsidRPr="002F457B">
        <w:t xml:space="preserve"> a </w:t>
      </w:r>
      <w:r w:rsidRPr="00E97541">
        <w:rPr>
          <w:b/>
          <w:u w:val="single"/>
        </w:rPr>
        <w:t>record-breaking 2 million barrels of oil a day last year</w:t>
      </w:r>
      <w:r w:rsidRPr="002F457B">
        <w:t xml:space="preserve">. </w:t>
      </w:r>
      <w:r w:rsidRPr="00E97541">
        <w:rPr>
          <w:b/>
          <w:u w:val="single"/>
        </w:rPr>
        <w:t>Sustaining that output will require even more exploration, drilling, and development in deeper waters</w:t>
      </w:r>
      <w:r w:rsidRPr="002F457B">
        <w:t>, Tyler Priest, an oil and energy historian at the University of Iowa, tells</w:t>
      </w:r>
      <w:r>
        <w:t xml:space="preserve"> </w:t>
      </w:r>
      <w:r w:rsidRPr="002F457B">
        <w:t xml:space="preserve">The Verge. And </w:t>
      </w:r>
      <w:r w:rsidRPr="00E97541">
        <w:rPr>
          <w:b/>
          <w:u w:val="single"/>
        </w:rPr>
        <w:t>the average rate of production for a Gulf of Mexico oil well</w:t>
      </w:r>
      <w:r>
        <w:rPr>
          <w:b/>
          <w:u w:val="single"/>
        </w:rPr>
        <w:t xml:space="preserve"> </w:t>
      </w:r>
      <w:r w:rsidRPr="00E97541">
        <w:rPr>
          <w:b/>
          <w:u w:val="single"/>
        </w:rPr>
        <w:t>increases with its depth.</w:t>
      </w:r>
      <w:r>
        <w:t xml:space="preserve"> </w:t>
      </w:r>
      <w:r w:rsidRPr="002F457B">
        <w:t>“Nothing generates more free cash flow than a flowing deep water well,” he says. “You have to keep finding more and more oil as older fields deplete and get plugged and abandoned.”</w:t>
      </w:r>
      <w:r>
        <w:t xml:space="preserve"> </w:t>
      </w:r>
    </w:p>
    <w:p w14:paraId="7A30E365" w14:textId="77777777" w:rsidR="00675069" w:rsidRPr="00C87479" w:rsidRDefault="00675069" w:rsidP="00675069">
      <w:pPr>
        <w:pStyle w:val="Heading4"/>
      </w:pPr>
      <w:r>
        <w:t xml:space="preserve">Current offshore drilling practices today in the Gulf of Mexico. </w:t>
      </w:r>
    </w:p>
    <w:p w14:paraId="40909B52" w14:textId="77777777" w:rsidR="00675069" w:rsidRPr="00C87479" w:rsidRDefault="00675069" w:rsidP="00675069">
      <w:pPr>
        <w:rPr>
          <w:rStyle w:val="Emphasis"/>
          <w:bCs/>
        </w:rPr>
      </w:pPr>
      <w:r>
        <w:rPr>
          <w:rStyle w:val="Emphasis"/>
        </w:rPr>
        <w:t xml:space="preserve">U.S Energy Information Administration 20 – </w:t>
      </w:r>
      <w:r w:rsidRPr="00C87479">
        <w:rPr>
          <w:iCs/>
        </w:rPr>
        <w:t>The </w:t>
      </w:r>
      <w:r w:rsidRPr="00C87479">
        <w:rPr>
          <w:bCs/>
          <w:iCs/>
        </w:rPr>
        <w:t>U.S. Energy Information Administration</w:t>
      </w:r>
      <w:r w:rsidRPr="00C87479">
        <w:rPr>
          <w:iCs/>
        </w:rPr>
        <w:t> (</w:t>
      </w:r>
      <w:r w:rsidRPr="00C87479">
        <w:rPr>
          <w:bCs/>
          <w:iCs/>
        </w:rPr>
        <w:t>EIA</w:t>
      </w:r>
      <w:r w:rsidRPr="00C87479">
        <w:rPr>
          <w:iCs/>
        </w:rPr>
        <w:t>) is a principal agency of the </w:t>
      </w:r>
      <w:hyperlink r:id="rId111" w:tooltip="Federal Statistical System of the United States" w:history="1">
        <w:r w:rsidRPr="00C87479">
          <w:rPr>
            <w:rStyle w:val="Hyperlink"/>
            <w:iCs/>
          </w:rPr>
          <w:t>U.S. Federal Statistical System</w:t>
        </w:r>
      </w:hyperlink>
      <w:r w:rsidRPr="00C87479">
        <w:rPr>
          <w:iCs/>
        </w:rPr>
        <w:t> responsible for collecting, analyzing, and disseminating </w:t>
      </w:r>
      <w:hyperlink r:id="rId112" w:tooltip="Energy" w:history="1">
        <w:r w:rsidRPr="00C87479">
          <w:rPr>
            <w:rStyle w:val="Hyperlink"/>
            <w:iCs/>
          </w:rPr>
          <w:t>energy</w:t>
        </w:r>
      </w:hyperlink>
      <w:r w:rsidRPr="00C87479">
        <w:rPr>
          <w:iCs/>
        </w:rPr>
        <w:t> information to promote sound policymaking, efficient markets, and public understanding of energy and its interaction with the economy and the environment. EIA programs cover data on </w:t>
      </w:r>
      <w:hyperlink r:id="rId113" w:tooltip="Coal" w:history="1">
        <w:r w:rsidRPr="00C87479">
          <w:rPr>
            <w:rStyle w:val="Hyperlink"/>
            <w:iCs/>
          </w:rPr>
          <w:t>coal</w:t>
        </w:r>
      </w:hyperlink>
      <w:r w:rsidRPr="00C87479">
        <w:rPr>
          <w:iCs/>
        </w:rPr>
        <w:t>, </w:t>
      </w:r>
      <w:hyperlink r:id="rId114" w:tooltip="Petroleum" w:history="1">
        <w:r w:rsidRPr="00C87479">
          <w:rPr>
            <w:rStyle w:val="Hyperlink"/>
            <w:iCs/>
          </w:rPr>
          <w:t>petroleum</w:t>
        </w:r>
      </w:hyperlink>
      <w:r w:rsidRPr="00C87479">
        <w:rPr>
          <w:iCs/>
        </w:rPr>
        <w:t>, </w:t>
      </w:r>
      <w:hyperlink r:id="rId115" w:tooltip="Natural gas" w:history="1">
        <w:r w:rsidRPr="00C87479">
          <w:rPr>
            <w:rStyle w:val="Hyperlink"/>
            <w:iCs/>
          </w:rPr>
          <w:t>natural gas</w:t>
        </w:r>
      </w:hyperlink>
      <w:r w:rsidRPr="00C87479">
        <w:rPr>
          <w:iCs/>
        </w:rPr>
        <w:t>, </w:t>
      </w:r>
      <w:hyperlink r:id="rId116" w:tooltip="Electric power" w:history="1">
        <w:r w:rsidRPr="00C87479">
          <w:rPr>
            <w:rStyle w:val="Hyperlink"/>
            <w:iCs/>
          </w:rPr>
          <w:t>electric</w:t>
        </w:r>
      </w:hyperlink>
      <w:r w:rsidRPr="00C87479">
        <w:rPr>
          <w:iCs/>
        </w:rPr>
        <w:t>, </w:t>
      </w:r>
      <w:hyperlink r:id="rId117" w:tooltip="Renewable energy" w:history="1">
        <w:r w:rsidRPr="00C87479">
          <w:rPr>
            <w:rStyle w:val="Hyperlink"/>
            <w:iCs/>
          </w:rPr>
          <w:t>renewable</w:t>
        </w:r>
      </w:hyperlink>
      <w:r w:rsidRPr="00C87479">
        <w:rPr>
          <w:iCs/>
        </w:rPr>
        <w:t> and </w:t>
      </w:r>
      <w:hyperlink r:id="rId118" w:tooltip="Nuclear power" w:history="1">
        <w:r w:rsidRPr="00C87479">
          <w:rPr>
            <w:rStyle w:val="Hyperlink"/>
            <w:iCs/>
          </w:rPr>
          <w:t>nuclear</w:t>
        </w:r>
      </w:hyperlink>
      <w:r w:rsidRPr="00C87479">
        <w:rPr>
          <w:iCs/>
        </w:rPr>
        <w:t> energy. EIA is part of the </w:t>
      </w:r>
      <w:hyperlink r:id="rId119" w:tooltip="United States Department of Energy" w:history="1">
        <w:r w:rsidRPr="00C87479">
          <w:rPr>
            <w:rStyle w:val="Hyperlink"/>
            <w:iCs/>
          </w:rPr>
          <w:t>U.S. Department of Energy</w:t>
        </w:r>
      </w:hyperlink>
      <w:r w:rsidRPr="00C87479">
        <w:rPr>
          <w:iCs/>
        </w:rPr>
        <w:t>.</w:t>
      </w:r>
      <w:r w:rsidRPr="00C87479">
        <w:rPr>
          <w:b/>
          <w:iCs/>
        </w:rPr>
        <w:t xml:space="preserve"> </w:t>
      </w:r>
      <w:r>
        <w:rPr>
          <w:rStyle w:val="Emphasis"/>
          <w:b w:val="0"/>
        </w:rPr>
        <w:t>(“</w:t>
      </w:r>
      <w:r w:rsidRPr="00C87479">
        <w:rPr>
          <w:bCs/>
          <w:iCs/>
        </w:rPr>
        <w:t>Oil and petroleum products explained”</w:t>
      </w:r>
      <w:r>
        <w:rPr>
          <w:bCs/>
          <w:iCs/>
        </w:rPr>
        <w:t xml:space="preserve">, EIA, </w:t>
      </w:r>
      <w:hyperlink r:id="rId120" w:history="1">
        <w:r w:rsidRPr="00E62EFB">
          <w:rPr>
            <w:rStyle w:val="Hyperlink"/>
          </w:rPr>
          <w:t>https://www.eia.gov/energyexplained/oil-and-petroleum-products/offshore-oil-and-gas-in-depth.php</w:t>
        </w:r>
      </w:hyperlink>
      <w:r>
        <w:rPr>
          <w:rStyle w:val="Emphasis"/>
          <w:b w:val="0"/>
        </w:rPr>
        <w:t xml:space="preserve">, 12/07/2020) B-Bahena </w:t>
      </w:r>
    </w:p>
    <w:p w14:paraId="06A36C7D" w14:textId="77777777" w:rsidR="00675069" w:rsidRDefault="00675069" w:rsidP="00675069">
      <w:pPr>
        <w:rPr>
          <w:b/>
          <w:u w:val="single"/>
        </w:rPr>
      </w:pPr>
      <w:r>
        <w:t xml:space="preserve">The border of the United States extends 200 miles beyond the coastline. The ocean area between the border and the coast is called the Exclusive Economic Zone (EEZ) and includes areas administered by state governments and the federal government. Thirty basins in the U.S. EEZ have been identified as containing oil and natural gas reserves. The first offshore oil well was drilled in 1897 at the end of a wharf, 300 feet off the coast of Summerland, California. </w:t>
      </w:r>
      <w:r w:rsidRPr="00C87479">
        <w:rPr>
          <w:u w:val="single"/>
        </w:rPr>
        <w:t xml:space="preserve">Early offshore drilling occured in areas where the water was less than 300 feet deep. Oil and natural gas drilling rigs now operate in water as deep as two miles. </w:t>
      </w:r>
      <w:r w:rsidRPr="00C87479">
        <w:rPr>
          <w:b/>
          <w:u w:val="single"/>
        </w:rPr>
        <w:t>Offshore oil and natural gas production is</w:t>
      </w:r>
      <w:r w:rsidRPr="00C87479">
        <w:rPr>
          <w:u w:val="single"/>
        </w:rPr>
        <w:t xml:space="preserve"> much more </w:t>
      </w:r>
      <w:r w:rsidRPr="00C87479">
        <w:rPr>
          <w:b/>
          <w:u w:val="single"/>
        </w:rPr>
        <w:t>expensive</w:t>
      </w:r>
      <w:r w:rsidRPr="00C87479">
        <w:rPr>
          <w:u w:val="single"/>
        </w:rPr>
        <w:t xml:space="preserve"> than onshore (land-based) production</w:t>
      </w:r>
      <w:r w:rsidRPr="00C87479">
        <w:rPr>
          <w:sz w:val="16"/>
          <w:szCs w:val="16"/>
          <w:u w:val="single"/>
        </w:rPr>
        <w:t>.</w:t>
      </w:r>
      <w:r w:rsidRPr="00C87479">
        <w:rPr>
          <w:sz w:val="16"/>
          <w:szCs w:val="16"/>
        </w:rPr>
        <w:t xml:space="preserve"> Offshore oil and natural gas wells are drilled from platforms that hold all of the drilling equipment, storage areas, and housing for work crews. Some drilling platforms stand on stilt-like legs that are embedded in the ocean floor. Floating platforms are used for drilling in deeper waters, including water depths of 10,000 feet or greater. These self-propelled vessels are attached to the ocean floor by large cables and anchors. After wells have been drilled from these platforms, production equipment is lowered to the ocean floor. Offshore oil and natural gas producers are required to take precautions to prevent pollution, spills, and significant changes to the ocean environment. Offshore rigs are designed to withstand hurricanes.</w:t>
      </w:r>
      <w:r>
        <w:t xml:space="preserve"> </w:t>
      </w:r>
      <w:r w:rsidRPr="00C87479">
        <w:rPr>
          <w:sz w:val="16"/>
          <w:szCs w:val="16"/>
        </w:rPr>
        <w:t>When offshore oil and natural gas wells are no longer productive enough to be economical, they are sealed and abandoned according to applicable regulations</w:t>
      </w:r>
      <w:r w:rsidRPr="00C87479">
        <w:rPr>
          <w:sz w:val="16"/>
          <w:szCs w:val="16"/>
          <w:u w:val="single"/>
        </w:rPr>
        <w:t>.</w:t>
      </w:r>
      <w:r w:rsidRPr="00C87479">
        <w:rPr>
          <w:u w:val="single"/>
        </w:rPr>
        <w:t xml:space="preserve"> Nearly all offshore oil and natural gas leasing and development activity currently occurs in the central and western Gulf of Mexico,</w:t>
      </w:r>
      <w:r>
        <w:t xml:space="preserve"> </w:t>
      </w:r>
      <w:r w:rsidRPr="00C87479">
        <w:rPr>
          <w:sz w:val="16"/>
          <w:szCs w:val="16"/>
        </w:rPr>
        <w:t>where thousands of platforms operate in waters up to 6,000 feet deep. A few platforms operate in depths of 10,000 feet or more</w:t>
      </w:r>
      <w:r w:rsidRPr="00C87479">
        <w:rPr>
          <w:u w:val="single"/>
        </w:rPr>
        <w:t xml:space="preserve">. In 2019, offshore oil </w:t>
      </w:r>
      <w:r w:rsidRPr="00C87479">
        <w:rPr>
          <w:b/>
          <w:u w:val="single"/>
        </w:rPr>
        <w:t>and</w:t>
      </w:r>
      <w:r w:rsidRPr="00C87479">
        <w:rPr>
          <w:u w:val="single"/>
        </w:rPr>
        <w:t xml:space="preserve"> natural gas production in the Federal Gulf of Mexico </w:t>
      </w:r>
      <w:r w:rsidRPr="00C87479">
        <w:rPr>
          <w:b/>
          <w:u w:val="single"/>
        </w:rPr>
        <w:t>account</w:t>
      </w:r>
      <w:r w:rsidRPr="00C87479">
        <w:rPr>
          <w:u w:val="single"/>
        </w:rPr>
        <w:t xml:space="preserve">ed </w:t>
      </w:r>
      <w:r w:rsidRPr="00C87479">
        <w:rPr>
          <w:b/>
          <w:u w:val="single"/>
        </w:rPr>
        <w:t>for</w:t>
      </w:r>
      <w:r w:rsidRPr="00C87479">
        <w:rPr>
          <w:u w:val="single"/>
        </w:rPr>
        <w:t xml:space="preserve"> about </w:t>
      </w:r>
      <w:r w:rsidRPr="00C87479">
        <w:rPr>
          <w:b/>
          <w:u w:val="single"/>
        </w:rPr>
        <w:t>15% of total U.S. crude oil production and about 3% of total U.S. dry natural gas production.</w:t>
      </w:r>
    </w:p>
    <w:p w14:paraId="4685A6C4" w14:textId="77777777" w:rsidR="00675069" w:rsidRDefault="00675069" w:rsidP="00675069">
      <w:pPr>
        <w:pStyle w:val="Heading4"/>
      </w:pPr>
      <w:r>
        <w:t xml:space="preserve">Huge oil companies use the Gulf of Mexico for offshore oil drilling before Biden takes office---triggers environmental destruction and climate change. </w:t>
      </w:r>
    </w:p>
    <w:p w14:paraId="105B7F41" w14:textId="77777777" w:rsidR="00675069" w:rsidRPr="00A674DC" w:rsidRDefault="00675069" w:rsidP="00675069">
      <w:r w:rsidRPr="00A674DC">
        <w:rPr>
          <w:rStyle w:val="Emphasis"/>
        </w:rPr>
        <w:t>Douglas 20</w:t>
      </w:r>
      <w:r>
        <w:t xml:space="preserve"> - </w:t>
      </w:r>
      <w:r w:rsidRPr="00A674DC">
        <w:t>Erin Douglas is the environment reporter for the Texas Tribune. She was previously a business and economy reporter at the Houston Chronicle where she covered labor, energy and the environment. Before moving to Texas, Erin worked as an intern at Bloomberg in New York and at The Denver Post, her hometown newspaper. Erin studied journalism and economics at Colorado State University. Based in Houston, Erin is always planning her next road trip across Texas.</w:t>
      </w:r>
      <w:r>
        <w:t xml:space="preserve"> (“</w:t>
      </w:r>
      <w:r w:rsidRPr="00A674DC">
        <w:rPr>
          <w:bCs/>
        </w:rPr>
        <w:t>Oil companies snag Gulf of Mexico waters for offshore drilling in last bid before Biden transition</w:t>
      </w:r>
      <w:r>
        <w:rPr>
          <w:bCs/>
        </w:rPr>
        <w:t xml:space="preserve">”, The Texas Tribune, </w:t>
      </w:r>
      <w:hyperlink r:id="rId121" w:history="1">
        <w:r w:rsidRPr="00E62EFB">
          <w:rPr>
            <w:rStyle w:val="Hyperlink"/>
          </w:rPr>
          <w:t>https://www.texastribune.org/2020/11/18/gulf-of-mexico-offshore-oil-drilling/</w:t>
        </w:r>
      </w:hyperlink>
      <w:r>
        <w:t xml:space="preserve">, 11/18/2020) B-Bahena </w:t>
      </w:r>
    </w:p>
    <w:p w14:paraId="212D901F" w14:textId="77777777" w:rsidR="00675069" w:rsidRDefault="00675069" w:rsidP="00675069">
      <w:pPr>
        <w:rPr>
          <w:sz w:val="16"/>
          <w:szCs w:val="16"/>
        </w:rPr>
      </w:pPr>
      <w:r w:rsidRPr="00A674DC">
        <w:rPr>
          <w:sz w:val="16"/>
          <w:szCs w:val="16"/>
        </w:rPr>
        <w:t>In the last opportunity for</w:t>
      </w:r>
      <w:r w:rsidRPr="00A674DC">
        <w:t xml:space="preserve"> </w:t>
      </w:r>
      <w:r w:rsidRPr="00A674DC">
        <w:rPr>
          <w:u w:val="single"/>
        </w:rPr>
        <w:t>oil companies</w:t>
      </w:r>
      <w:r w:rsidRPr="00A674DC">
        <w:t xml:space="preserve"> </w:t>
      </w:r>
      <w:r w:rsidRPr="00A674DC">
        <w:rPr>
          <w:sz w:val="16"/>
          <w:szCs w:val="16"/>
        </w:rPr>
        <w:t>to</w:t>
      </w:r>
      <w:r w:rsidRPr="00A674DC">
        <w:t xml:space="preserve"> </w:t>
      </w:r>
      <w:r w:rsidRPr="00A674DC">
        <w:rPr>
          <w:u w:val="single"/>
        </w:rPr>
        <w:t xml:space="preserve">bid on federal Gulf of Mexico waters under a Trump administration, </w:t>
      </w:r>
      <w:r w:rsidRPr="001B70D9">
        <w:rPr>
          <w:b/>
          <w:u w:val="single"/>
        </w:rPr>
        <w:t>the federal government</w:t>
      </w:r>
      <w:r w:rsidRPr="00A674DC">
        <w:rPr>
          <w:u w:val="single"/>
        </w:rPr>
        <w:t xml:space="preserve"> on Wednesday l</w:t>
      </w:r>
      <w:r w:rsidRPr="001B70D9">
        <w:rPr>
          <w:b/>
          <w:u w:val="single"/>
        </w:rPr>
        <w:t xml:space="preserve">eased </w:t>
      </w:r>
      <w:hyperlink r:id="rId122" w:history="1">
        <w:r w:rsidRPr="001B70D9">
          <w:rPr>
            <w:rStyle w:val="Hyperlink"/>
            <w:b/>
            <w:u w:val="single"/>
          </w:rPr>
          <w:t>more than a half-million acres</w:t>
        </w:r>
      </w:hyperlink>
      <w:r w:rsidRPr="001B70D9">
        <w:rPr>
          <w:b/>
          <w:u w:val="single"/>
        </w:rPr>
        <w:t xml:space="preserve"> to companies for offshore oil drilling and production</w:t>
      </w:r>
      <w:r w:rsidRPr="001B70D9">
        <w:rPr>
          <w:b/>
        </w:rPr>
        <w:t>.</w:t>
      </w:r>
      <w:r>
        <w:t xml:space="preserve"> </w:t>
      </w:r>
      <w:r w:rsidRPr="00A674DC">
        <w:rPr>
          <w:sz w:val="16"/>
          <w:szCs w:val="16"/>
        </w:rPr>
        <w:t xml:space="preserve">The leasing event, livestreamed from New Orleans, comes as President-elect Joe Biden readies his transition — </w:t>
      </w:r>
      <w:r w:rsidRPr="00A674DC">
        <w:rPr>
          <w:u w:val="single"/>
        </w:rPr>
        <w:t>Biden promised</w:t>
      </w:r>
      <w:r w:rsidRPr="00A674DC">
        <w:t xml:space="preserve"> </w:t>
      </w:r>
      <w:r w:rsidRPr="00A674DC">
        <w:rPr>
          <w:sz w:val="16"/>
          <w:szCs w:val="16"/>
        </w:rPr>
        <w:t>during his campaign to ban</w:t>
      </w:r>
      <w:r w:rsidRPr="00A674DC">
        <w:t xml:space="preserve"> </w:t>
      </w:r>
      <w:r w:rsidRPr="00A674DC">
        <w:rPr>
          <w:u w:val="single"/>
        </w:rPr>
        <w:t>new oil and gas leasing on public lands and waters</w:t>
      </w:r>
      <w:r w:rsidRPr="00A674DC">
        <w:t xml:space="preserve"> </w:t>
      </w:r>
      <w:r w:rsidRPr="001B70D9">
        <w:rPr>
          <w:sz w:val="16"/>
          <w:szCs w:val="16"/>
        </w:rPr>
        <w:t>as part of his clean energy plan to reduce the use of carbon-emitting fossil fuels, which contribute to climate change.</w:t>
      </w:r>
      <w:r>
        <w:t xml:space="preserve"> </w:t>
      </w:r>
      <w:r w:rsidRPr="00A674DC">
        <w:rPr>
          <w:u w:val="single"/>
        </w:rPr>
        <w:t xml:space="preserve">Members of the oil industry largely saw </w:t>
      </w:r>
      <w:hyperlink r:id="rId123" w:history="1">
        <w:r w:rsidRPr="00A674DC">
          <w:rPr>
            <w:rStyle w:val="Hyperlink"/>
            <w:u w:val="single"/>
          </w:rPr>
          <w:t>Wednesday’s auction</w:t>
        </w:r>
      </w:hyperlink>
      <w:r w:rsidRPr="00A674DC">
        <w:rPr>
          <w:u w:val="single"/>
        </w:rPr>
        <w:t xml:space="preserve"> as an opportunity they were unlikely to have for the next four years</w:t>
      </w:r>
      <w:r w:rsidRPr="00A674DC">
        <w:t>.</w:t>
      </w:r>
      <w:r>
        <w:t xml:space="preserve"> </w:t>
      </w:r>
      <w:r w:rsidRPr="001B70D9">
        <w:rPr>
          <w:sz w:val="16"/>
          <w:szCs w:val="16"/>
        </w:rPr>
        <w:t>“They wanted to jump on it before the window potentially closes and there are more regulatory hurdles,” said Sami Yahya, a senior energy analyst for S&amp;P Global Platts Analytics. The change in presidential administrations “is one of the top things operators have in mind.”</w:t>
      </w:r>
      <w:r>
        <w:t xml:space="preserve"> </w:t>
      </w:r>
      <w:r w:rsidRPr="00A674DC">
        <w:t>T</w:t>
      </w:r>
      <w:r w:rsidRPr="001B70D9">
        <w:rPr>
          <w:u w:val="single"/>
        </w:rPr>
        <w:t xml:space="preserve">he Bureau of Ocean Energy Management said about 518,000 </w:t>
      </w:r>
      <w:hyperlink r:id="rId124" w:history="1">
        <w:r w:rsidRPr="001B70D9">
          <w:rPr>
            <w:rStyle w:val="Hyperlink"/>
            <w:u w:val="single"/>
          </w:rPr>
          <w:t>acres were leased during the auction</w:t>
        </w:r>
      </w:hyperlink>
      <w:r w:rsidRPr="001B70D9">
        <w:rPr>
          <w:u w:val="single"/>
        </w:rPr>
        <w:t xml:space="preserve"> for nearly $121 million in high bids. That exceeded the agency’s target of $100 million,</w:t>
      </w:r>
      <w:r w:rsidRPr="00A674DC">
        <w:t xml:space="preserve"> </w:t>
      </w:r>
      <w:r w:rsidRPr="001B70D9">
        <w:rPr>
          <w:sz w:val="16"/>
          <w:szCs w:val="16"/>
        </w:rPr>
        <w:t>said Mike Celata, Gulf of Mexico regional director for the bureau. “These are clearly uncertain times, with COVID-19 and the low oil price,” Celata said. “I’m pleased, given everything that has happened, at the size of the sale.</w:t>
      </w:r>
      <w:r w:rsidRPr="00A674DC">
        <w:t xml:space="preserve"> </w:t>
      </w:r>
      <w:r w:rsidRPr="001B70D9">
        <w:rPr>
          <w:b/>
          <w:u w:val="single"/>
        </w:rPr>
        <w:t>The Gulf has a long future [for oil production]</w:t>
      </w:r>
      <w:r w:rsidRPr="001B70D9">
        <w:rPr>
          <w:u w:val="single"/>
        </w:rPr>
        <w:t>.” Expectations for the sale were dim because of decreased global oil demand and low oil prices caused by the COVID-19 pandemic. Oil companies have struggled this year as the pandemic, combined with less faith from Wall Street investors, have left them strapped for cash. “</w:t>
      </w:r>
      <w:r w:rsidRPr="001B70D9">
        <w:rPr>
          <w:sz w:val="16"/>
          <w:szCs w:val="16"/>
        </w:rPr>
        <w:t xml:space="preserve">Back in the 2014 era, we used to have billion-dollar auctions,” Yahya said. “We’re really scraping the bottom of the barrel here.” There were 105 </w:t>
      </w:r>
      <w:hyperlink r:id="rId125" w:history="1">
        <w:r w:rsidRPr="001B70D9">
          <w:rPr>
            <w:rStyle w:val="Hyperlink"/>
            <w:sz w:val="16"/>
            <w:szCs w:val="16"/>
          </w:rPr>
          <w:t>bids placed during</w:t>
        </w:r>
      </w:hyperlink>
      <w:r w:rsidRPr="001B70D9">
        <w:rPr>
          <w:sz w:val="16"/>
          <w:szCs w:val="16"/>
        </w:rPr>
        <w:t xml:space="preserve"> the Wednesday auction — a recovery from March when only 84 were placed, but down from 165 in August of 2019. The highest bids were placed by subsidiaries of European oil companies Royal Dutch Shell, Equinor and BP, all of which placed more than $17 million in bids, with Shell spending the most on Wednesday at $28 million. California-based Chevron put down $17 million in bids. A handful of Texas energy companies, including a subsidiary of Murphy Oil, which recently said it would relocate its headquarters to Houston from Arkansas, made smaller offers. Murphy placed $5.3 million in bids. Agency officials declined to comment during a press conference on whether holding the lease sale was motivated by the incoming Biden administration’s stance on leasing federal lands and waters for oil production. But,</w:t>
      </w:r>
      <w:r w:rsidRPr="00A674DC">
        <w:t xml:space="preserve"> </w:t>
      </w:r>
      <w:r w:rsidRPr="001B70D9">
        <w:rPr>
          <w:u w:val="single"/>
        </w:rPr>
        <w:t>holding two auctions a year in the Gulf for the unleased 79 million acres of federal waters has been standard practice under Trump’s Bureau of Ocean Energy Management,</w:t>
      </w:r>
      <w:r w:rsidRPr="00A674DC">
        <w:t xml:space="preserve"> </w:t>
      </w:r>
      <w:r w:rsidRPr="001B70D9">
        <w:rPr>
          <w:sz w:val="16"/>
          <w:szCs w:val="16"/>
        </w:rPr>
        <w:t xml:space="preserve">typically holding one in March and another in August. This auction had been pushed back from August, officials said, due to COVID-19 (although Yahya said the delay was likely an effort to wait for oil prices to stabilize following the presidential election). “Without commenting on proposed policy by incoming administration officials, our lease blocks are offered many times,” said Kate MacGregor, deputy secretary of the Department of the Interior. “These blocks have been offered time and time again.” Todd Staples, president of the Texas Oil and Gas Association, an industry group, said Biden's proposal to stop leasing public lands and waters would cost jobs as well as reduce the supply of natural gas, a byproduct of oil production that has reduced U.S. reliance on more carbon-intensive coal-fired power plants. "An affordable and reliable energy supply is essential to a strong America," Staples said. </w:t>
      </w:r>
      <w:r w:rsidRPr="001B70D9">
        <w:rPr>
          <w:u w:val="single"/>
        </w:rPr>
        <w:t xml:space="preserve">Environmental groups criticized the lease sale as a last-ditch effort by the Trump administration to favor the oil and gas industry instead of moving to transition the U.S. to forms of energy that are less carbon-intensive. They also warned of the risk of </w:t>
      </w:r>
      <w:r w:rsidRPr="001B70D9">
        <w:rPr>
          <w:b/>
          <w:u w:val="single"/>
        </w:rPr>
        <w:t>oil spills offshore,</w:t>
      </w:r>
      <w:r w:rsidRPr="001B70D9">
        <w:rPr>
          <w:u w:val="single"/>
        </w:rPr>
        <w:t xml:space="preserve"> which can </w:t>
      </w:r>
      <w:r w:rsidRPr="001B70D9">
        <w:rPr>
          <w:b/>
          <w:u w:val="single"/>
        </w:rPr>
        <w:t>endanger the Gulf’s ecosystems</w:t>
      </w:r>
      <w:r w:rsidRPr="001B70D9">
        <w:rPr>
          <w:u w:val="single"/>
        </w:rPr>
        <w:t xml:space="preserve">. “This lease sale is </w:t>
      </w:r>
      <w:r w:rsidRPr="001B70D9">
        <w:rPr>
          <w:b/>
          <w:u w:val="single"/>
        </w:rPr>
        <w:t>pouring fuel on the flames of climate change</w:t>
      </w:r>
      <w:r w:rsidRPr="001B70D9">
        <w:rPr>
          <w:u w:val="single"/>
        </w:rPr>
        <w:t>,</w:t>
      </w:r>
      <w:r w:rsidRPr="00A674DC">
        <w:t xml:space="preserve">” </w:t>
      </w:r>
      <w:r w:rsidRPr="001B70D9">
        <w:rPr>
          <w:sz w:val="16"/>
          <w:szCs w:val="16"/>
        </w:rPr>
        <w:t>said Emma Pabst, a global warming solutions advocate with Environment Texas. “It’s steadily burning through what little time we have left to act.”</w:t>
      </w:r>
    </w:p>
    <w:p w14:paraId="6BFEAEE1" w14:textId="77777777" w:rsidR="00675069" w:rsidRDefault="00675069" w:rsidP="00675069">
      <w:pPr>
        <w:pStyle w:val="Heading4"/>
      </w:pPr>
      <w:r>
        <w:t xml:space="preserve">HUGE oil companies use the Gulf of Mexico to drill for oil and plan to continue for decades more. </w:t>
      </w:r>
    </w:p>
    <w:p w14:paraId="2487E1BB" w14:textId="77777777" w:rsidR="00675069" w:rsidRDefault="00675069" w:rsidP="00675069">
      <w:r w:rsidRPr="001B70D9">
        <w:rPr>
          <w:rStyle w:val="Emphasis"/>
        </w:rPr>
        <w:t>Mosbrucker 21</w:t>
      </w:r>
      <w:r>
        <w:t xml:space="preserve"> – Kristen Mosbrucker is a journalist at The Advocate who publishes articles on the U.S. environment and the U.S. economy. (“</w:t>
      </w:r>
      <w:r w:rsidRPr="001B70D9">
        <w:rPr>
          <w:bCs/>
        </w:rPr>
        <w:t>Shell looks to Gulf of Mexico for lower carbon oil drilling; here's what it means for Louisiana”,</w:t>
      </w:r>
      <w:r>
        <w:rPr>
          <w:b/>
          <w:bCs/>
        </w:rPr>
        <w:t xml:space="preserve"> </w:t>
      </w:r>
      <w:r>
        <w:t xml:space="preserve">The Advocate, </w:t>
      </w:r>
      <w:hyperlink r:id="rId126" w:history="1">
        <w:r w:rsidRPr="00E62EFB">
          <w:rPr>
            <w:rStyle w:val="Hyperlink"/>
          </w:rPr>
          <w:t>https://www.theadvocate.com/baton_rouge/news/business/article_5b86b910-9d2e-11eb-ab1e-03f46f1bb498.html</w:t>
        </w:r>
      </w:hyperlink>
      <w:r>
        <w:t xml:space="preserve">, 05/14/2021) B-Bahena </w:t>
      </w:r>
    </w:p>
    <w:p w14:paraId="0BEB7D4E" w14:textId="77777777" w:rsidR="00675069" w:rsidRPr="00073E34" w:rsidRDefault="00675069" w:rsidP="00675069">
      <w:pPr>
        <w:rPr>
          <w:bCs/>
          <w:sz w:val="16"/>
          <w:szCs w:val="16"/>
        </w:rPr>
      </w:pPr>
      <w:r w:rsidRPr="00FA289D">
        <w:rPr>
          <w:bCs/>
          <w:sz w:val="16"/>
          <w:szCs w:val="16"/>
        </w:rPr>
        <w:t>Despite headwinds from corporate mandates to reduce carbon emissions, a temporarily halt for new federal leases in the Gulf of Mexico while the Biden administration reviews its impact on climate change and low oil prices, Royal Dutch Shell sees itself drilling for more oil off the coast of Louisiana and Texas. "We still think that we'll be here for decades to come," said Rick Tallant, vice president Gulf of Mexico at Shell. "There's still a lot of running room in the Gulf of Mexico, the margins are very good for our investors and the greenhouse gas intensity is arguably the best in the industry."</w:t>
      </w:r>
      <w:r w:rsidRPr="005B7B8C">
        <w:rPr>
          <w:bCs/>
        </w:rPr>
        <w:t xml:space="preserve"> </w:t>
      </w:r>
      <w:r w:rsidRPr="00FA289D">
        <w:rPr>
          <w:bCs/>
          <w:u w:val="single"/>
        </w:rPr>
        <w:t>In 2020, Shell drilled 137.7 million barrels of crude oil across the Gulf of Mexico as the most prolific operator in the deepwater oil fields, according to Bureau of Safety and Environmental Enforcement data.</w:t>
      </w:r>
      <w:r w:rsidRPr="005B7B8C">
        <w:rPr>
          <w:bCs/>
        </w:rPr>
        <w:t xml:space="preserve"> </w:t>
      </w:r>
      <w:r w:rsidRPr="00FA289D">
        <w:rPr>
          <w:bCs/>
          <w:sz w:val="16"/>
          <w:szCs w:val="16"/>
        </w:rPr>
        <w:t>That's less than 147.3 million barrels the company produced in 2019 because global demand plummeted due to the pandemic-fueled economic recession. But in general,</w:t>
      </w:r>
      <w:r w:rsidRPr="005B7B8C">
        <w:rPr>
          <w:bCs/>
        </w:rPr>
        <w:t xml:space="preserve"> </w:t>
      </w:r>
      <w:r w:rsidRPr="00FA289D">
        <w:rPr>
          <w:b/>
          <w:bCs/>
          <w:u w:val="single"/>
        </w:rPr>
        <w:t>the company has been producing more offshore oil each year</w:t>
      </w:r>
      <w:r w:rsidRPr="00FA289D">
        <w:rPr>
          <w:b/>
          <w:bCs/>
        </w:rPr>
        <w:t>,</w:t>
      </w:r>
      <w:r w:rsidRPr="005B7B8C">
        <w:rPr>
          <w:bCs/>
        </w:rPr>
        <w:t xml:space="preserve"> </w:t>
      </w:r>
      <w:r w:rsidRPr="00FA289D">
        <w:rPr>
          <w:bCs/>
          <w:sz w:val="16"/>
          <w:szCs w:val="16"/>
        </w:rPr>
        <w:t>records show. In 2018, it drilled 122.3 million barrels</w:t>
      </w:r>
      <w:r w:rsidRPr="00FA289D">
        <w:rPr>
          <w:bCs/>
          <w:sz w:val="16"/>
          <w:szCs w:val="16"/>
          <w:u w:val="single"/>
        </w:rPr>
        <w:t>.</w:t>
      </w:r>
      <w:r w:rsidRPr="00FA289D">
        <w:rPr>
          <w:bCs/>
          <w:u w:val="single"/>
        </w:rPr>
        <w:t xml:space="preserve"> </w:t>
      </w:r>
      <w:r w:rsidRPr="00FA289D">
        <w:rPr>
          <w:b/>
          <w:bCs/>
          <w:u w:val="single"/>
        </w:rPr>
        <w:t>Shell expects to continue investing in the Gulf of Mexico</w:t>
      </w:r>
      <w:r w:rsidRPr="00FA289D">
        <w:rPr>
          <w:bCs/>
          <w:u w:val="single"/>
        </w:rPr>
        <w:t xml:space="preserve"> even though it recently decided to cut between 1% to 2% in global annual oil output as it plans to become carbon neutral </w:t>
      </w:r>
      <w:r w:rsidRPr="00FA289D">
        <w:rPr>
          <w:b/>
          <w:bCs/>
          <w:u w:val="single"/>
        </w:rPr>
        <w:t>by 2050</w:t>
      </w:r>
      <w:r w:rsidRPr="00FA289D">
        <w:rPr>
          <w:bCs/>
          <w:u w:val="single"/>
        </w:rPr>
        <w:t xml:space="preserve">. </w:t>
      </w:r>
      <w:r w:rsidRPr="005B7B8C">
        <w:rPr>
          <w:bCs/>
        </w:rPr>
        <w:t>"</w:t>
      </w:r>
      <w:r w:rsidRPr="00FA289D">
        <w:rPr>
          <w:bCs/>
          <w:u w:val="single"/>
        </w:rPr>
        <w:t>Most of it is going to be in U.S. waters we do have an exploration position in Mexico (federal waters)</w:t>
      </w:r>
      <w:r w:rsidRPr="00FA289D">
        <w:rPr>
          <w:bCs/>
          <w:sz w:val="16"/>
          <w:szCs w:val="16"/>
        </w:rPr>
        <w:t xml:space="preserve"> but that's still in the exploratory phase, we still have to find oil and gas there before we see any real capital investment," Tallant said. In 2018, Shell bought nine of 19 Gulf of Mexico oil blocks in federal waters controlled by Mexico as part of the country's deregulation of the fossil fuel industry.</w:t>
      </w:r>
      <w:r w:rsidRPr="005B7B8C">
        <w:rPr>
          <w:bCs/>
        </w:rPr>
        <w:t xml:space="preserve"> </w:t>
      </w:r>
      <w:r w:rsidRPr="00FA289D">
        <w:rPr>
          <w:bCs/>
          <w:sz w:val="16"/>
          <w:szCs w:val="16"/>
        </w:rPr>
        <w:t>The edge for the Gulf of Mexico's future viability compared to Shell's global footprint is the existing infrastructure. "We have everything combined," he said. “If you compare that to an offshore Brazil or offshore Nigeria where they don’t have that pipeline system or refinery system they have to continuously look for markets where to put that crude."</w:t>
      </w:r>
      <w:r w:rsidRPr="005B7B8C">
        <w:rPr>
          <w:bCs/>
        </w:rPr>
        <w:t xml:space="preserve"> </w:t>
      </w:r>
      <w:r w:rsidRPr="00FA289D">
        <w:rPr>
          <w:bCs/>
          <w:u w:val="single"/>
        </w:rPr>
        <w:t>On the U.S. side,</w:t>
      </w:r>
      <w:r w:rsidRPr="005B7B8C">
        <w:rPr>
          <w:bCs/>
        </w:rPr>
        <w:t xml:space="preserve"> </w:t>
      </w:r>
      <w:r w:rsidRPr="00FA289D">
        <w:rPr>
          <w:bCs/>
          <w:sz w:val="16"/>
          <w:szCs w:val="16"/>
        </w:rPr>
        <w:t>there are</w:t>
      </w:r>
      <w:r w:rsidRPr="005B7B8C">
        <w:rPr>
          <w:bCs/>
        </w:rPr>
        <w:t xml:space="preserve"> </w:t>
      </w:r>
      <w:r w:rsidRPr="00FA289D">
        <w:rPr>
          <w:bCs/>
          <w:u w:val="single"/>
        </w:rPr>
        <w:t>140 workers</w:t>
      </w:r>
      <w:r w:rsidRPr="005B7B8C">
        <w:rPr>
          <w:bCs/>
        </w:rPr>
        <w:t xml:space="preserve"> </w:t>
      </w:r>
      <w:r w:rsidRPr="00FA289D">
        <w:rPr>
          <w:bCs/>
          <w:sz w:val="16"/>
          <w:szCs w:val="16"/>
        </w:rPr>
        <w:t>who</w:t>
      </w:r>
      <w:r w:rsidRPr="005B7B8C">
        <w:rPr>
          <w:bCs/>
        </w:rPr>
        <w:t xml:space="preserve"> </w:t>
      </w:r>
      <w:r w:rsidRPr="00FA289D">
        <w:rPr>
          <w:bCs/>
          <w:u w:val="single"/>
        </w:rPr>
        <w:t>rotate flying out with helicopters to Shell's deepwater oil platform</w:t>
      </w:r>
      <w:r w:rsidRPr="005B7B8C">
        <w:rPr>
          <w:bCs/>
        </w:rPr>
        <w:t xml:space="preserve"> </w:t>
      </w:r>
      <w:r w:rsidRPr="00FA289D">
        <w:rPr>
          <w:bCs/>
          <w:sz w:val="16"/>
          <w:szCs w:val="16"/>
        </w:rPr>
        <w:t>Appomattox, its newest with more automation and remote technology controls, which began production in May 2019. It's a different oil platform than the company's first, known as Auger which began producing oil in 1994, though there are still 192 individuals working on the platform as it was years ago. There are</w:t>
      </w:r>
      <w:r w:rsidRPr="005B7B8C">
        <w:rPr>
          <w:bCs/>
        </w:rPr>
        <w:t xml:space="preserve"> </w:t>
      </w:r>
      <w:r w:rsidRPr="00FA289D">
        <w:rPr>
          <w:bCs/>
          <w:u w:val="single"/>
        </w:rPr>
        <w:t>1,600 workers supporting Shell's Gulf of Mexico operation.</w:t>
      </w:r>
      <w:r w:rsidRPr="005B7B8C">
        <w:rPr>
          <w:bCs/>
        </w:rPr>
        <w:t xml:space="preserve"> </w:t>
      </w:r>
      <w:r w:rsidRPr="00FA289D">
        <w:rPr>
          <w:bCs/>
          <w:sz w:val="16"/>
          <w:szCs w:val="16"/>
        </w:rPr>
        <w:t>For local companies, that means service contracts</w:t>
      </w:r>
      <w:r w:rsidRPr="005B7B8C">
        <w:rPr>
          <w:bCs/>
        </w:rPr>
        <w:t xml:space="preserve">. </w:t>
      </w:r>
      <w:r w:rsidRPr="00FA289D">
        <w:rPr>
          <w:bCs/>
          <w:u w:val="single"/>
        </w:rPr>
        <w:t>In May 2020, Houma-based Danos was awarded a three-year contract with Shell to provide 144 workers as its oil and gas production workforce across its Gulf of Mexico portfolio including Appomattox and Auger</w:t>
      </w:r>
      <w:r w:rsidRPr="005B7B8C">
        <w:rPr>
          <w:bCs/>
        </w:rPr>
        <w:t xml:space="preserve">. </w:t>
      </w:r>
      <w:r w:rsidRPr="00073E34">
        <w:rPr>
          <w:bCs/>
          <w:sz w:val="16"/>
          <w:szCs w:val="16"/>
        </w:rPr>
        <w:t>The company employs crane operators, control room and process operators, electricians, instrument technicians and logistics supervisors for Shell.</w:t>
      </w:r>
      <w:r w:rsidRPr="00073E34">
        <w:rPr>
          <w:rFonts w:eastAsia="Times New Roman" w:cs="Times New Roman"/>
          <w:color w:val="333333"/>
          <w:sz w:val="16"/>
          <w:szCs w:val="16"/>
        </w:rPr>
        <w:t xml:space="preserve"> </w:t>
      </w:r>
      <w:r w:rsidRPr="00073E34">
        <w:rPr>
          <w:bCs/>
          <w:sz w:val="16"/>
          <w:szCs w:val="16"/>
        </w:rPr>
        <w:t>Shell, among others in the fossil fuel industry, argue that production offshore is less carbon-intensive because there are more restrictions around flaring and venting while the oil platforms run on natural gas as opposed to diesel generators.</w:t>
      </w:r>
      <w:r w:rsidRPr="005B7B8C">
        <w:rPr>
          <w:bCs/>
        </w:rPr>
        <w:t xml:space="preserve"> </w:t>
      </w:r>
      <w:r w:rsidRPr="00073E34">
        <w:rPr>
          <w:bCs/>
          <w:u w:val="single"/>
        </w:rPr>
        <w:t xml:space="preserve">The company doesn't see the Biden Administration's pause on federal leases as a big issue in the short-term. </w:t>
      </w:r>
      <w:r w:rsidRPr="00073E34">
        <w:rPr>
          <w:bCs/>
          <w:sz w:val="16"/>
          <w:szCs w:val="16"/>
        </w:rPr>
        <w:t xml:space="preserve">“They want to get to net carbon zero by 2050 and that’s where we want to get to as well,” Tallant said. "We do have a good inventory of opportunities that we are going after under our current leases through the previous bid rounds, over the last 10 years. </w:t>
      </w:r>
      <w:r w:rsidRPr="00073E34">
        <w:rPr>
          <w:bCs/>
          <w:u w:val="single"/>
        </w:rPr>
        <w:t>If we get multiple years down the road and there hasn’t been more lease sales then I do think that you’ll see probably reduced investment in the Gulf of Mexico."</w:t>
      </w:r>
      <w:r w:rsidRPr="005B7B8C">
        <w:rPr>
          <w:bCs/>
        </w:rPr>
        <w:t xml:space="preserve"> </w:t>
      </w:r>
      <w:r w:rsidRPr="00073E34">
        <w:rPr>
          <w:bCs/>
          <w:sz w:val="16"/>
          <w:szCs w:val="16"/>
        </w:rPr>
        <w:t>In 2018, Shell decided to move forward on the Vito oil field, 150 miles southeast of New Orleans. It expected to be producing by 2021 but is now on a timeline for 2022. That</w:t>
      </w:r>
      <w:r w:rsidRPr="005B7B8C">
        <w:rPr>
          <w:bCs/>
        </w:rPr>
        <w:t xml:space="preserve"> </w:t>
      </w:r>
      <w:r w:rsidRPr="00073E34">
        <w:rPr>
          <w:bCs/>
          <w:u w:val="single"/>
        </w:rPr>
        <w:t>new deepwater project could produce 100,000 barrels of oil per day and 300 million until it runs dry but it's still under construction</w:t>
      </w:r>
      <w:r w:rsidRPr="005B7B8C">
        <w:rPr>
          <w:bCs/>
        </w:rPr>
        <w:t xml:space="preserve">. </w:t>
      </w:r>
      <w:r w:rsidRPr="00073E34">
        <w:rPr>
          <w:bCs/>
          <w:sz w:val="16"/>
          <w:szCs w:val="16"/>
        </w:rPr>
        <w:t>Vito was touted as an oil platform which could break even with oil prices under $35 per barrel. As for future jobs, the core skills of offshore production remain the same, but more digital skills are needed to run the next-generation oil platforms, Tallant said. After the Vito oil field begins producing oil next year Shell looks to spend $1 billion on operations over the next 25 years and support 2,000 jobs.</w:t>
      </w:r>
      <w:r w:rsidRPr="005B7B8C">
        <w:rPr>
          <w:bCs/>
        </w:rPr>
        <w:t xml:space="preserve"> </w:t>
      </w:r>
      <w:r w:rsidRPr="00073E34">
        <w:rPr>
          <w:bCs/>
          <w:u w:val="single"/>
        </w:rPr>
        <w:t>The next oil platform in Shell's portfolio may be in the Whale oil field</w:t>
      </w:r>
      <w:r w:rsidRPr="005B7B8C">
        <w:rPr>
          <w:bCs/>
        </w:rPr>
        <w:t xml:space="preserve">, </w:t>
      </w:r>
      <w:r w:rsidRPr="00073E34">
        <w:rPr>
          <w:bCs/>
          <w:sz w:val="16"/>
          <w:szCs w:val="16"/>
        </w:rPr>
        <w:t>sitting</w:t>
      </w:r>
      <w:r w:rsidRPr="005B7B8C">
        <w:rPr>
          <w:bCs/>
        </w:rPr>
        <w:t xml:space="preserve"> </w:t>
      </w:r>
      <w:r w:rsidRPr="00073E34">
        <w:rPr>
          <w:bCs/>
          <w:u w:val="single"/>
        </w:rPr>
        <w:t>200 miles southwest of Houston,</w:t>
      </w:r>
      <w:r w:rsidRPr="005B7B8C">
        <w:rPr>
          <w:bCs/>
        </w:rPr>
        <w:t xml:space="preserve"> w</w:t>
      </w:r>
      <w:r w:rsidRPr="00073E34">
        <w:rPr>
          <w:bCs/>
          <w:u w:val="single"/>
        </w:rPr>
        <w:t>hich had projected peak production of 100,000 barrels daily</w:t>
      </w:r>
      <w:r w:rsidRPr="005B7B8C">
        <w:rPr>
          <w:bCs/>
        </w:rPr>
        <w:t xml:space="preserve"> </w:t>
      </w:r>
      <w:r w:rsidRPr="00073E34">
        <w:rPr>
          <w:bCs/>
          <w:sz w:val="16"/>
          <w:szCs w:val="16"/>
        </w:rPr>
        <w:t>when it was discovered in 2018. The company expects to make a final investment decision on the field this year after delaying it last year as it sought to reduce expenses during the coronavirus pandemic. The next-generation oil platform in Whale will largely mirror its Vito oil field project</w:t>
      </w:r>
      <w:r w:rsidRPr="00073E34">
        <w:rPr>
          <w:bCs/>
          <w:u w:val="single"/>
        </w:rPr>
        <w:t xml:space="preserve">. Last year, </w:t>
      </w:r>
      <w:r w:rsidRPr="00073E34">
        <w:rPr>
          <w:b/>
          <w:bCs/>
          <w:u w:val="single"/>
        </w:rPr>
        <w:t>Shell had stakes in 315 federal offshore leases in the U.S. Gulf of Mexico</w:t>
      </w:r>
      <w:r w:rsidRPr="00073E34">
        <w:rPr>
          <w:bCs/>
          <w:u w:val="single"/>
        </w:rPr>
        <w:t xml:space="preserve"> which accounted for 55% of the company's U.S. oil and gas production.</w:t>
      </w:r>
      <w:r w:rsidRPr="005B7B8C">
        <w:rPr>
          <w:bCs/>
        </w:rPr>
        <w:t xml:space="preserve"> </w:t>
      </w:r>
      <w:r w:rsidRPr="00073E34">
        <w:rPr>
          <w:bCs/>
          <w:u w:val="single"/>
        </w:rPr>
        <w:t xml:space="preserve">Shell </w:t>
      </w:r>
      <w:r w:rsidRPr="00073E34">
        <w:rPr>
          <w:b/>
          <w:bCs/>
          <w:u w:val="single"/>
        </w:rPr>
        <w:t>secured 19 more federal offshore leases</w:t>
      </w:r>
      <w:r w:rsidRPr="00073E34">
        <w:rPr>
          <w:bCs/>
          <w:u w:val="single"/>
        </w:rPr>
        <w:t xml:space="preserve"> in November 2020.</w:t>
      </w:r>
      <w:r w:rsidRPr="005B7B8C">
        <w:rPr>
          <w:bCs/>
        </w:rPr>
        <w:t xml:space="preserve"> </w:t>
      </w:r>
      <w:r w:rsidRPr="00073E34">
        <w:rPr>
          <w:bCs/>
          <w:sz w:val="16"/>
          <w:szCs w:val="16"/>
        </w:rPr>
        <w:t>Each day its share of oil production averaged 313,000 in 2020 down from 359,000 in 2019. It oversees 200 wells offshore which includes waterflood wells but also those which produce hydrocarbons such as oil and gas. Environmental critics told the U.S. Department of Interior during a recent public meeting that the oil and gas industry was sitting on undeveloped federal leases and there's not demand in the market to continue developing by hosting new auctions. Shell pushed back on those claims. "Not every lease has an oil field on it," he said. "A lot of investment has to go into first finding the oil fields."</w:t>
      </w:r>
      <w:r w:rsidRPr="005B7B8C">
        <w:rPr>
          <w:bCs/>
        </w:rPr>
        <w:t xml:space="preserve"> </w:t>
      </w:r>
      <w:r w:rsidRPr="00073E34">
        <w:rPr>
          <w:bCs/>
          <w:u w:val="single"/>
        </w:rPr>
        <w:t>Shell Offshore produced 20.3 million barrels of crude oil in the Gulf of Mexico</w:t>
      </w:r>
      <w:r w:rsidRPr="005B7B8C">
        <w:rPr>
          <w:bCs/>
        </w:rPr>
        <w:t xml:space="preserve"> </w:t>
      </w:r>
      <w:r w:rsidRPr="00073E34">
        <w:rPr>
          <w:bCs/>
          <w:sz w:val="16"/>
          <w:szCs w:val="16"/>
        </w:rPr>
        <w:t xml:space="preserve">between January and April, according to Bureau of Safety and Environmental Enforcement data. </w:t>
      </w:r>
      <w:r w:rsidRPr="00073E34">
        <w:rPr>
          <w:bCs/>
          <w:u w:val="single"/>
        </w:rPr>
        <w:t>The second largest producer</w:t>
      </w:r>
      <w:r w:rsidRPr="005B7B8C">
        <w:rPr>
          <w:bCs/>
        </w:rPr>
        <w:t xml:space="preserve"> </w:t>
      </w:r>
      <w:r w:rsidRPr="00073E34">
        <w:rPr>
          <w:bCs/>
          <w:sz w:val="16"/>
          <w:szCs w:val="16"/>
        </w:rPr>
        <w:t xml:space="preserve">in the Gulf of Mexico so far this year was </w:t>
      </w:r>
      <w:r w:rsidRPr="00073E34">
        <w:rPr>
          <w:bCs/>
          <w:u w:val="single"/>
        </w:rPr>
        <w:t xml:space="preserve">Anadarko Petroleum Corporation </w:t>
      </w:r>
      <w:r w:rsidRPr="00073E34">
        <w:rPr>
          <w:bCs/>
          <w:sz w:val="16"/>
          <w:szCs w:val="16"/>
        </w:rPr>
        <w:t>which</w:t>
      </w:r>
      <w:r w:rsidRPr="00073E34">
        <w:rPr>
          <w:bCs/>
          <w:u w:val="single"/>
        </w:rPr>
        <w:t xml:space="preserve"> produced 11.3 million barrels of crude oil during the same time frame.</w:t>
      </w:r>
      <w:r w:rsidRPr="005B7B8C">
        <w:rPr>
          <w:bCs/>
        </w:rPr>
        <w:t xml:space="preserve"> </w:t>
      </w:r>
      <w:r w:rsidRPr="00073E34">
        <w:rPr>
          <w:bCs/>
          <w:sz w:val="16"/>
          <w:szCs w:val="16"/>
        </w:rPr>
        <w:t>BP Exploration &amp; Production Inc. produced 9.3 million barrels and Chevron produced 5 million barrels, federal data shows. BP Exploration &amp; Production produced more crude oil than Shell in 2017, 118.5 million compared to 110.1 million respectively but Shell has typically produced the most crude oil since 2012. Before the Deepwater Horizon oil spill in 2010, BP produced significantly more than Shell, such as upward of 182 million barrels in 2009.</w:t>
      </w:r>
    </w:p>
    <w:p w14:paraId="6432DFEB" w14:textId="77777777" w:rsidR="00675069" w:rsidRPr="005B7B8C" w:rsidRDefault="00675069" w:rsidP="00675069">
      <w:pPr>
        <w:pStyle w:val="Heading4"/>
      </w:pPr>
      <w:r>
        <w:t xml:space="preserve">GOM plays a major role in oil drilling. </w:t>
      </w:r>
    </w:p>
    <w:p w14:paraId="0EC51842" w14:textId="77777777" w:rsidR="00675069" w:rsidRPr="005B7B8C" w:rsidRDefault="00675069" w:rsidP="00675069">
      <w:pPr>
        <w:rPr>
          <w:rStyle w:val="Emphasis"/>
          <w:b w:val="0"/>
          <w:bCs/>
        </w:rPr>
      </w:pPr>
      <w:r>
        <w:rPr>
          <w:rStyle w:val="Emphasis"/>
        </w:rPr>
        <w:t xml:space="preserve">U.S Energy Information Administration 20 – </w:t>
      </w:r>
      <w:r w:rsidRPr="00C87479">
        <w:rPr>
          <w:iCs/>
        </w:rPr>
        <w:t>The </w:t>
      </w:r>
      <w:r w:rsidRPr="00C87479">
        <w:rPr>
          <w:bCs/>
          <w:iCs/>
        </w:rPr>
        <w:t>U.S. Energy Information Administration</w:t>
      </w:r>
      <w:r w:rsidRPr="00C87479">
        <w:rPr>
          <w:iCs/>
        </w:rPr>
        <w:t> (</w:t>
      </w:r>
      <w:r w:rsidRPr="00C87479">
        <w:rPr>
          <w:bCs/>
          <w:iCs/>
        </w:rPr>
        <w:t>EIA</w:t>
      </w:r>
      <w:r w:rsidRPr="00C87479">
        <w:rPr>
          <w:iCs/>
        </w:rPr>
        <w:t>) is a principal agency of the </w:t>
      </w:r>
      <w:hyperlink r:id="rId127" w:tooltip="Federal Statistical System of the United States" w:history="1">
        <w:r w:rsidRPr="00C87479">
          <w:rPr>
            <w:rStyle w:val="Hyperlink"/>
            <w:iCs/>
          </w:rPr>
          <w:t>U.S. Federal Statistical System</w:t>
        </w:r>
      </w:hyperlink>
      <w:r w:rsidRPr="00C87479">
        <w:rPr>
          <w:iCs/>
        </w:rPr>
        <w:t> responsible for collecting, analyzing, and disseminating </w:t>
      </w:r>
      <w:hyperlink r:id="rId128" w:tooltip="Energy" w:history="1">
        <w:r w:rsidRPr="00C87479">
          <w:rPr>
            <w:rStyle w:val="Hyperlink"/>
            <w:iCs/>
          </w:rPr>
          <w:t>energy</w:t>
        </w:r>
      </w:hyperlink>
      <w:r w:rsidRPr="00C87479">
        <w:rPr>
          <w:iCs/>
        </w:rPr>
        <w:t> information to promote sound policymaking, efficient markets, and public understanding of energy and its interaction with the economy and the environment. EIA programs cover data on </w:t>
      </w:r>
      <w:hyperlink r:id="rId129" w:tooltip="Coal" w:history="1">
        <w:r w:rsidRPr="00C87479">
          <w:rPr>
            <w:rStyle w:val="Hyperlink"/>
            <w:iCs/>
          </w:rPr>
          <w:t>coal</w:t>
        </w:r>
      </w:hyperlink>
      <w:r w:rsidRPr="00C87479">
        <w:rPr>
          <w:iCs/>
        </w:rPr>
        <w:t>, </w:t>
      </w:r>
      <w:hyperlink r:id="rId130" w:tooltip="Petroleum" w:history="1">
        <w:r w:rsidRPr="00C87479">
          <w:rPr>
            <w:rStyle w:val="Hyperlink"/>
            <w:iCs/>
          </w:rPr>
          <w:t>petroleum</w:t>
        </w:r>
      </w:hyperlink>
      <w:r w:rsidRPr="00C87479">
        <w:rPr>
          <w:iCs/>
        </w:rPr>
        <w:t>, </w:t>
      </w:r>
      <w:hyperlink r:id="rId131" w:tooltip="Natural gas" w:history="1">
        <w:r w:rsidRPr="00C87479">
          <w:rPr>
            <w:rStyle w:val="Hyperlink"/>
            <w:iCs/>
          </w:rPr>
          <w:t>natural gas</w:t>
        </w:r>
      </w:hyperlink>
      <w:r w:rsidRPr="00C87479">
        <w:rPr>
          <w:iCs/>
        </w:rPr>
        <w:t>, </w:t>
      </w:r>
      <w:hyperlink r:id="rId132" w:tooltip="Electric power" w:history="1">
        <w:r w:rsidRPr="00C87479">
          <w:rPr>
            <w:rStyle w:val="Hyperlink"/>
            <w:iCs/>
          </w:rPr>
          <w:t>electric</w:t>
        </w:r>
      </w:hyperlink>
      <w:r w:rsidRPr="00C87479">
        <w:rPr>
          <w:iCs/>
        </w:rPr>
        <w:t>, </w:t>
      </w:r>
      <w:hyperlink r:id="rId133" w:tooltip="Renewable energy" w:history="1">
        <w:r w:rsidRPr="00C87479">
          <w:rPr>
            <w:rStyle w:val="Hyperlink"/>
            <w:iCs/>
          </w:rPr>
          <w:t>renewable</w:t>
        </w:r>
      </w:hyperlink>
      <w:r w:rsidRPr="00C87479">
        <w:rPr>
          <w:iCs/>
        </w:rPr>
        <w:t> and </w:t>
      </w:r>
      <w:hyperlink r:id="rId134" w:tooltip="Nuclear power" w:history="1">
        <w:r w:rsidRPr="00C87479">
          <w:rPr>
            <w:rStyle w:val="Hyperlink"/>
            <w:iCs/>
          </w:rPr>
          <w:t>nuclear</w:t>
        </w:r>
      </w:hyperlink>
      <w:r w:rsidRPr="00C87479">
        <w:rPr>
          <w:iCs/>
        </w:rPr>
        <w:t> energy. EIA is part of the </w:t>
      </w:r>
      <w:hyperlink r:id="rId135" w:tooltip="United States Department of Energy" w:history="1">
        <w:r w:rsidRPr="00C87479">
          <w:rPr>
            <w:rStyle w:val="Hyperlink"/>
            <w:iCs/>
          </w:rPr>
          <w:t>U.S. Department of Energy</w:t>
        </w:r>
      </w:hyperlink>
      <w:r w:rsidRPr="00C87479">
        <w:rPr>
          <w:iCs/>
        </w:rPr>
        <w:t>.</w:t>
      </w:r>
      <w:r w:rsidRPr="00C87479">
        <w:rPr>
          <w:b/>
          <w:iCs/>
        </w:rPr>
        <w:t xml:space="preserve"> </w:t>
      </w:r>
      <w:r>
        <w:rPr>
          <w:rStyle w:val="Emphasis"/>
          <w:b w:val="0"/>
        </w:rPr>
        <w:t>(“</w:t>
      </w:r>
      <w:r w:rsidRPr="005B7B8C">
        <w:rPr>
          <w:bCs/>
          <w:iCs/>
        </w:rPr>
        <w:t>GULF OF MEXICO FACT SHEET</w:t>
      </w:r>
      <w:r w:rsidRPr="00C87479">
        <w:rPr>
          <w:bCs/>
          <w:iCs/>
        </w:rPr>
        <w:t>”</w:t>
      </w:r>
      <w:r>
        <w:rPr>
          <w:bCs/>
          <w:iCs/>
        </w:rPr>
        <w:t xml:space="preserve">, EIA, </w:t>
      </w:r>
      <w:hyperlink r:id="rId136" w:history="1">
        <w:r w:rsidRPr="00E62EFB">
          <w:rPr>
            <w:rStyle w:val="Hyperlink"/>
          </w:rPr>
          <w:t>https://www.eia.gov/special/gulf_of_mexico/</w:t>
        </w:r>
      </w:hyperlink>
      <w:r>
        <w:rPr>
          <w:rStyle w:val="Emphasis"/>
          <w:b w:val="0"/>
        </w:rPr>
        <w:t xml:space="preserve">, 06/22/2020) B-Bahena </w:t>
      </w:r>
    </w:p>
    <w:p w14:paraId="3A40664E" w14:textId="77777777" w:rsidR="00675069" w:rsidRPr="001B70D9" w:rsidRDefault="00675069" w:rsidP="00675069">
      <w:pPr>
        <w:rPr>
          <w:b/>
          <w:bCs/>
        </w:rPr>
      </w:pPr>
    </w:p>
    <w:p w14:paraId="53A19F5E" w14:textId="77777777" w:rsidR="00675069" w:rsidRPr="008A7694" w:rsidRDefault="00675069" w:rsidP="00675069">
      <w:pPr>
        <w:rPr>
          <w:sz w:val="16"/>
          <w:szCs w:val="16"/>
        </w:rPr>
      </w:pPr>
      <w:r w:rsidRPr="005B7B8C">
        <w:rPr>
          <w:u w:val="single"/>
        </w:rPr>
        <w:t xml:space="preserve">The </w:t>
      </w:r>
      <w:r w:rsidRPr="005B7B8C">
        <w:rPr>
          <w:b/>
          <w:u w:val="single"/>
        </w:rPr>
        <w:t>Gulf of Mexico</w:t>
      </w:r>
      <w:r w:rsidRPr="005B7B8C">
        <w:rPr>
          <w:u w:val="single"/>
        </w:rPr>
        <w:t xml:space="preserve"> area,</w:t>
      </w:r>
      <w:r w:rsidRPr="005B7B8C">
        <w:t xml:space="preserve"> </w:t>
      </w:r>
      <w:r w:rsidRPr="005B7B8C">
        <w:rPr>
          <w:sz w:val="16"/>
          <w:szCs w:val="16"/>
        </w:rPr>
        <w:t>both onshore and</w:t>
      </w:r>
      <w:r w:rsidRPr="005B7B8C">
        <w:t xml:space="preserve"> </w:t>
      </w:r>
      <w:r w:rsidRPr="005B7B8C">
        <w:rPr>
          <w:b/>
          <w:u w:val="single"/>
        </w:rPr>
        <w:t xml:space="preserve">offshore, is one of the most important regions for </w:t>
      </w:r>
      <w:r w:rsidRPr="005B7B8C">
        <w:rPr>
          <w:u w:val="single"/>
        </w:rPr>
        <w:t>energy resources and infrastructure.</w:t>
      </w:r>
      <w:r w:rsidRPr="005B7B8C">
        <w:t xml:space="preserve"> </w:t>
      </w:r>
      <w:r w:rsidRPr="005B7B8C">
        <w:rPr>
          <w:u w:val="single"/>
        </w:rPr>
        <w:t>Gulf of Mexico federal</w:t>
      </w:r>
      <w:r w:rsidRPr="005B7B8C">
        <w:t xml:space="preserve"> </w:t>
      </w:r>
      <w:r w:rsidRPr="005B7B8C">
        <w:rPr>
          <w:u w:val="single"/>
        </w:rPr>
        <w:t xml:space="preserve">offshore </w:t>
      </w:r>
      <w:r w:rsidRPr="005B7B8C">
        <w:rPr>
          <w:b/>
          <w:u w:val="single"/>
        </w:rPr>
        <w:t>oil production</w:t>
      </w:r>
      <w:r w:rsidRPr="005B7B8C">
        <w:rPr>
          <w:u w:val="single"/>
        </w:rPr>
        <w:t xml:space="preserve"> accounts for 17% of total U.S. crude oil production </w:t>
      </w:r>
      <w:r w:rsidRPr="005B7B8C">
        <w:rPr>
          <w:b/>
          <w:u w:val="single"/>
        </w:rPr>
        <w:t>and</w:t>
      </w:r>
      <w:r w:rsidRPr="005B7B8C">
        <w:rPr>
          <w:u w:val="single"/>
        </w:rPr>
        <w:t xml:space="preserve"> federal offshore natural </w:t>
      </w:r>
      <w:r w:rsidRPr="005B7B8C">
        <w:rPr>
          <w:b/>
          <w:u w:val="single"/>
        </w:rPr>
        <w:t>gas production</w:t>
      </w:r>
      <w:r w:rsidRPr="005B7B8C">
        <w:rPr>
          <w:u w:val="single"/>
        </w:rPr>
        <w:t xml:space="preserve"> in the Gulf accounts for 5% of total U.S. dry production</w:t>
      </w:r>
      <w:r w:rsidRPr="005B7B8C">
        <w:t xml:space="preserve">. </w:t>
      </w:r>
      <w:r w:rsidRPr="005B7B8C">
        <w:rPr>
          <w:sz w:val="16"/>
          <w:szCs w:val="16"/>
        </w:rPr>
        <w:t>Over 45% of total U.S. petroleum refining capacity is located along the Gulf coast, as well as 51% of total U.S. natural gas processing plant capacity.</w:t>
      </w:r>
    </w:p>
    <w:p w14:paraId="22942667" w14:textId="77777777" w:rsidR="00442907" w:rsidRDefault="00442907" w:rsidP="00442907">
      <w:pPr>
        <w:pStyle w:val="Heading3"/>
      </w:pPr>
      <w:r>
        <w:t>Inherency---Virginia</w:t>
      </w:r>
    </w:p>
    <w:p w14:paraId="28921144" w14:textId="77777777" w:rsidR="00442907" w:rsidRPr="00932370" w:rsidRDefault="00442907" w:rsidP="00442907">
      <w:pPr>
        <w:pStyle w:val="Heading4"/>
      </w:pPr>
      <w:r>
        <w:t>We only need 1% risk of inherency -threat alone of drilling triggers impacts</w:t>
      </w:r>
    </w:p>
    <w:p w14:paraId="06AD1B00" w14:textId="77777777" w:rsidR="00442907" w:rsidRPr="00932370" w:rsidRDefault="00442907" w:rsidP="00442907">
      <w:r w:rsidRPr="00932370">
        <w:rPr>
          <w:rStyle w:val="Style13ptBold"/>
        </w:rPr>
        <w:t>Virginian-Pilot &amp; Daily Press Editorial Board</w:t>
      </w:r>
      <w:r w:rsidRPr="00932370">
        <w:t>, 3-15-20</w:t>
      </w:r>
      <w:r w:rsidRPr="00932370">
        <w:rPr>
          <w:rStyle w:val="Style13ptBold"/>
        </w:rPr>
        <w:t>21</w:t>
      </w:r>
      <w:r w:rsidRPr="00932370">
        <w:t xml:space="preserve"> "Editorial: Congress must ban drilling off Virginia coast", pilotonline https://www.pilotonline.com/opinion/editorials/vp-ed-editorial-climate-offshore-drilling-0316-20210315-5554enfauzbuleilo4fnky2cgy-story.html //spou</w:t>
      </w:r>
    </w:p>
    <w:p w14:paraId="39F17271" w14:textId="77777777" w:rsidR="00442907" w:rsidRDefault="00442907" w:rsidP="00442907">
      <w:pPr>
        <w:rPr>
          <w:rStyle w:val="Emphasis"/>
        </w:rPr>
      </w:pPr>
      <w:r w:rsidRPr="009E6A52">
        <w:rPr>
          <w:sz w:val="16"/>
        </w:rPr>
        <w:t xml:space="preserve">For a state heavily dependent on Navy operations and tourism to drive its economy, particularly in Hampton Roads, </w:t>
      </w:r>
      <w:r w:rsidRPr="00932370">
        <w:rPr>
          <w:rStyle w:val="Emphasis"/>
        </w:rPr>
        <w:t>Virginia should welcome efforts to permanently ban oil and gas exploration off the coast.</w:t>
      </w:r>
      <w:r>
        <w:rPr>
          <w:rStyle w:val="Emphasis"/>
        </w:rPr>
        <w:t xml:space="preserve"> </w:t>
      </w:r>
      <w:r w:rsidRPr="009E6A52">
        <w:rPr>
          <w:sz w:val="16"/>
        </w:rPr>
        <w:t xml:space="preserve">The </w:t>
      </w:r>
      <w:r w:rsidRPr="00932370">
        <w:rPr>
          <w:rStyle w:val="Emphasis"/>
        </w:rPr>
        <w:t>prospect of drilling rigs perched in the Atlantic — with their perpetual threat of environmental calamity — should send shivers across the commonwealth, and a new push to enact a ban deserves Virginia’s enthusiastic endorsement</w:t>
      </w:r>
      <w:r w:rsidRPr="009E6A52">
        <w:rPr>
          <w:sz w:val="16"/>
        </w:rPr>
        <w:t xml:space="preserve">. Rep. Donald McEachin, a Democrat representing Virginia’s 4th Congressional District, introduced a bill barring the Interior Department from issuing leases for exploration or production of oil or gas off Virginia, North Carolina, Maryland and Delaware. McEachin has introduced similar legislation in the past, but it got nowhere. In recent years, </w:t>
      </w:r>
      <w:r w:rsidRPr="00932370">
        <w:rPr>
          <w:rStyle w:val="Emphasis"/>
        </w:rPr>
        <w:t>the fate of drilling off Virginia’s coast has been swinging in the partisan political winds.</w:t>
      </w:r>
      <w:r>
        <w:rPr>
          <w:rStyle w:val="Emphasis"/>
        </w:rPr>
        <w:t xml:space="preserve"> </w:t>
      </w:r>
      <w:r w:rsidRPr="009E6A52">
        <w:rPr>
          <w:sz w:val="16"/>
        </w:rPr>
        <w:t xml:space="preserve">President Barack Obama argued passionately about halting offshore oil exploration to help wean the United States from dependence on fossil fuels. But the catastrophic 2010 Deep Water Horizon spill in the Gulf of Mexico saw his administration pause, and then resume, such risky drilling. Obama only included Virginia in an East Coast drilling moratorium in December 2016 — literally one of his last acts as president — rather than making a ban a point of emphasis for his administration. His successor acted in far more cynical fashion. A supporter of exploration wherever oil and gas companies wanted, President Donald Trump doled out drilling bans to political allies and in order to curry favor with votes. Thus Republican-led Florida, Georgia and South Carolina were on his administration’s drilling ban, while Virginia, which voted for Hillary Clinton, was not. Running for reelection, Trump dangled the prospect of a drilling ban at a campaign rally in Newport News, saying he’d extend the moratorium on his drilling plan to Virginia and North Carolina. </w:t>
      </w:r>
      <w:r w:rsidRPr="009E6A52">
        <w:rPr>
          <w:rStyle w:val="Emphasis"/>
        </w:rPr>
        <w:t>There could hardly be a more compelling argument for why Congress, not the president, should be making such decisions as part of a comprehensive national strategy</w:t>
      </w:r>
      <w:r w:rsidRPr="009E6A52">
        <w:rPr>
          <w:sz w:val="16"/>
        </w:rPr>
        <w:t xml:space="preserve">. These choices echo for generations and shouldn’t be subject to the whims of any chief executive. Of course, </w:t>
      </w:r>
      <w:r w:rsidRPr="009E6A52">
        <w:rPr>
          <w:rStyle w:val="Emphasis"/>
        </w:rPr>
        <w:t>getting Congress to agree on anything — even a Congress under the control of one party — is a tall order. T</w:t>
      </w:r>
      <w:r w:rsidRPr="009E6A52">
        <w:rPr>
          <w:sz w:val="16"/>
        </w:rPr>
        <w:t xml:space="preserve">hat helps explain why McEachin isn’t waiting for a nationwide ban. </w:t>
      </w:r>
      <w:r w:rsidRPr="009E6A52">
        <w:rPr>
          <w:rStyle w:val="Emphasis"/>
        </w:rPr>
        <w:t>He’s moving forward with his bill to protect Virginia and our neighbors and has said he expects bipartisan support</w:t>
      </w:r>
      <w:r w:rsidRPr="009E6A52">
        <w:rPr>
          <w:sz w:val="16"/>
        </w:rPr>
        <w:t xml:space="preserve">. He has the support of the governor and many state officials, as well as most officials and residents here in Hampton Roads, who recognize the need to be unrelenting defenders of our coast. </w:t>
      </w:r>
      <w:r w:rsidRPr="009E6A52">
        <w:rPr>
          <w:rStyle w:val="Emphasis"/>
        </w:rPr>
        <w:t>A ban is essential for the immediate and long-range future of Virginia. Despite the Deepwater Horizon disaster, oil companies are still permitted to run dangerous operations that could cause irreversible harm to the coast.</w:t>
      </w:r>
      <w:r>
        <w:rPr>
          <w:rStyle w:val="Emphasis"/>
        </w:rPr>
        <w:t xml:space="preserve"> </w:t>
      </w:r>
      <w:r w:rsidRPr="009E6A52">
        <w:rPr>
          <w:sz w:val="16"/>
        </w:rPr>
        <w:t xml:space="preserve">Oil </w:t>
      </w:r>
      <w:r w:rsidRPr="009E6A52">
        <w:rPr>
          <w:rStyle w:val="Emphasis"/>
        </w:rPr>
        <w:t>rigs and the possibilities of a spill would threaten the tourism and fisheries that are so essential to the Hampton Roads region. They could jeopardize the Navy’s extensive operations in Hampton Roads and along the coast.</w:t>
      </w:r>
    </w:p>
    <w:p w14:paraId="7EC02FAA" w14:textId="77777777" w:rsidR="00442907" w:rsidRDefault="00442907" w:rsidP="00442907">
      <w:pPr>
        <w:rPr>
          <w:b/>
          <w:iCs/>
          <w:u w:val="single"/>
        </w:rPr>
      </w:pPr>
    </w:p>
    <w:p w14:paraId="2DF18C10" w14:textId="77777777" w:rsidR="00442907" w:rsidRDefault="00442907" w:rsidP="00442907">
      <w:pPr>
        <w:pStyle w:val="Heading4"/>
      </w:pPr>
      <w:r>
        <w:t>Oil leases renewed opens possibility to offshore drilling</w:t>
      </w:r>
    </w:p>
    <w:p w14:paraId="26970CAB" w14:textId="77777777" w:rsidR="00442907" w:rsidRPr="003E7209" w:rsidRDefault="00442907" w:rsidP="00442907">
      <w:r>
        <w:t xml:space="preserve">Joshua </w:t>
      </w:r>
      <w:r w:rsidRPr="003E7209">
        <w:rPr>
          <w:rStyle w:val="Style13ptBold"/>
        </w:rPr>
        <w:t>Partlow and</w:t>
      </w:r>
      <w:r>
        <w:t xml:space="preserve"> Juliet </w:t>
      </w:r>
      <w:r w:rsidRPr="003E7209">
        <w:rPr>
          <w:rStyle w:val="Style13ptBold"/>
        </w:rPr>
        <w:t>Eilperin</w:t>
      </w:r>
      <w:r>
        <w:t xml:space="preserve"> </w:t>
      </w:r>
      <w:r w:rsidRPr="003E7209">
        <w:t>, 6-15-20</w:t>
      </w:r>
      <w:r w:rsidRPr="003E7209">
        <w:rPr>
          <w:rStyle w:val="Style13ptBold"/>
        </w:rPr>
        <w:t>21</w:t>
      </w:r>
      <w:r w:rsidRPr="003E7209">
        <w:t xml:space="preserve"> "Louisiana judge blocks Biden administration’s oil and gas leasing pause", https://www.washingtonpost.com/climate-environment/2021/06/15/louisiana-judge-blocks-biden-administrations-oil-gas-leasing-pause/ //spou</w:t>
      </w:r>
    </w:p>
    <w:p w14:paraId="0BCDC135" w14:textId="77777777" w:rsidR="00442907" w:rsidRDefault="00442907" w:rsidP="00442907">
      <w:pPr>
        <w:rPr>
          <w:sz w:val="16"/>
        </w:rPr>
      </w:pPr>
      <w:r w:rsidRPr="009E6A52">
        <w:rPr>
          <w:sz w:val="16"/>
        </w:rPr>
        <w:t xml:space="preserve">A </w:t>
      </w:r>
      <w:r w:rsidRPr="009E6A52">
        <w:rPr>
          <w:rStyle w:val="Emphasis"/>
        </w:rPr>
        <w:t>federal judge in Louisiana on Tuesday issued a preliminary injunction to block the Biden administration’s policy of pausing the sale of new oil and gas leases on federal land</w:t>
      </w:r>
      <w:r w:rsidRPr="009E6A52">
        <w:rPr>
          <w:sz w:val="16"/>
        </w:rPr>
        <w:t xml:space="preserve"> while reviewing how to reform the program. The ruling by U.S. District Judge Terry A. Doughty, a Trump appointee, was a blow to the Biden administration because reforming the oil leasing program is a key part of its fight against climate change and to try to get more for taxpayers from fossil-fuel development on public lands. The president and his aides had moved swiftly to curb oil and gas development in the past six month, rescinding a permit for the Keystone XL pipeline and suspending drilling leases in Alaska’s Arctic National Wildlife Refuge. Doughty said that </w:t>
      </w:r>
      <w:r w:rsidRPr="009E6A52">
        <w:rPr>
          <w:rStyle w:val="Emphasis"/>
        </w:rPr>
        <w:t>the administration cannot stop leasing without congressional approval and that the fossil fuel-producing states that sued to challenge the Interior Department’s policy have “demonstrated a substantial threat of irreparable injury.”</w:t>
      </w:r>
      <w:r>
        <w:rPr>
          <w:rStyle w:val="Emphasis"/>
        </w:rPr>
        <w:t xml:space="preserve"> </w:t>
      </w:r>
      <w:r w:rsidRPr="009E6A52">
        <w:rPr>
          <w:sz w:val="16"/>
        </w:rPr>
        <w:t xml:space="preserve">Biden directed the Interior Department to suspend its leasing program during his first week in office. Interior Department officials had said the leasing hiatus would allow them to conduct a comprehensive review of how the leasing program works and to identify improvements. One of the key issues is whether to increase royalty rates for drilling onshore; those rates have been the same for a century. An interim report on the program is expected this summer. “Although there is certainly nothing wrong with performing a comprehensive review, there is a problem in ignoring acts of Congress while the review is being completed,” Doughty wrote in his ruling. Interior Secretary Deb Haaland has called the federal oil and gas program “fundamentally broken” and said that “taxpayers deserve to make the most out of their public lands.” Interior officials have stressed that the review is temporary and that the policy did not affect existing leases. But </w:t>
      </w:r>
      <w:r w:rsidRPr="009E6A52">
        <w:rPr>
          <w:rStyle w:val="Emphasis"/>
        </w:rPr>
        <w:t>the policy was soon challenged in court by several states</w:t>
      </w:r>
      <w:r w:rsidRPr="009E6A52">
        <w:rPr>
          <w:sz w:val="16"/>
        </w:rPr>
        <w:t xml:space="preserve"> — including Texas, Utah, West Virginia, Montana and Louisiana — </w:t>
      </w:r>
      <w:r w:rsidRPr="009E6A52">
        <w:rPr>
          <w:rStyle w:val="Emphasis"/>
        </w:rPr>
        <w:t>that rely on oil-and-gas</w:t>
      </w:r>
      <w:r w:rsidRPr="009E6A52">
        <w:rPr>
          <w:sz w:val="16"/>
        </w:rPr>
        <w:t xml:space="preserve"> royalties. In response to Doughty’s ruling, Interior Department spokeswoman Melissa Schwartz said in a statement: “We are reviewing the judge’s opinion and will comply with the decision.” “The Interior Department continues to work on an interim report that will include initial findings on the state of the federal conventional energy programs, as well as outline next steps and recommendations for the Department and Congress to improve stewardship of public lands and waters, create jobs, and build a just and equitable energy future,” Schwartz added. How Biden is working to overturn Trump's environmental legacy Attorney General Patrick Morrisey of West Virginia, one of the states that sued the Biden administration, described the ruling as “the first of many major victories against the Biden administration.” “For our country’s sake, we must prevail over the Biden Administration’s radical, anti-fossil fuel, China First energy policies,” Morrisey said in a statement. </w:t>
      </w:r>
      <w:r w:rsidRPr="009E6A52">
        <w:rPr>
          <w:rStyle w:val="Emphasis"/>
        </w:rPr>
        <w:t>Oil industry groups called on the Biden administration to restart leases immediately.</w:t>
      </w:r>
      <w:r>
        <w:rPr>
          <w:rStyle w:val="Emphasis"/>
        </w:rPr>
        <w:t xml:space="preserve"> </w:t>
      </w:r>
      <w:r w:rsidRPr="009E6A52">
        <w:rPr>
          <w:sz w:val="16"/>
        </w:rPr>
        <w:t xml:space="preserve">“As we emerge from the pandemic and move forward with economic growth, it is more important than ever that we seize the opportunity to produce oil and gas here in the U.S. to help avert potential inflationary risks and proactively ensure affordable energy for all walks of life, especially low-income communities,” National Ocean Industries Association President Erik Milito, </w:t>
      </w:r>
      <w:r w:rsidRPr="009E6A52">
        <w:rPr>
          <w:rStyle w:val="Emphasis"/>
        </w:rPr>
        <w:t>whose members include offshore drilling companies</w:t>
      </w:r>
      <w:r w:rsidRPr="009E6A52">
        <w:rPr>
          <w:sz w:val="16"/>
        </w:rPr>
        <w:t>, said Tuesday.</w:t>
      </w:r>
    </w:p>
    <w:p w14:paraId="6F79D3DC" w14:textId="77777777" w:rsidR="00442907" w:rsidRDefault="00442907" w:rsidP="00442907">
      <w:pPr>
        <w:pStyle w:val="Heading3"/>
      </w:pPr>
      <w:r>
        <w:t>Inherency---Virginia---Certainty</w:t>
      </w:r>
    </w:p>
    <w:p w14:paraId="2FC1954F" w14:textId="77777777" w:rsidR="00442907" w:rsidRDefault="00442907" w:rsidP="00442907">
      <w:pPr>
        <w:pStyle w:val="Heading4"/>
      </w:pPr>
      <w:r>
        <w:t>Virginia is currently part of the of moratorium, but the flexibility and sudden changes in policy proposals brings about concerns for the future – only a permanent ban ensures safety</w:t>
      </w:r>
    </w:p>
    <w:p w14:paraId="3089D13D" w14:textId="77777777" w:rsidR="00442907" w:rsidRPr="003E4AA8" w:rsidRDefault="00442907" w:rsidP="00442907">
      <w:pPr>
        <w:spacing w:after="0" w:line="240" w:lineRule="auto"/>
        <w:rPr>
          <w:rFonts w:eastAsia="Times New Roman" w:cs="Times New Roman"/>
          <w:sz w:val="24"/>
        </w:rPr>
      </w:pPr>
      <w:r w:rsidRPr="004642C9">
        <w:rPr>
          <w:rStyle w:val="Style13ptBold"/>
        </w:rPr>
        <w:t>SELC 20</w:t>
      </w:r>
      <w:r>
        <w:t xml:space="preserve"> – </w:t>
      </w:r>
      <w:r w:rsidRPr="004642C9">
        <w:t>(The Southern Environmental Law Center (SELC) uses the power of law to protect the right to clean air, clean water, and a livable climate for all.</w:t>
      </w:r>
      <w:r>
        <w:t xml:space="preserve"> “</w:t>
      </w:r>
      <w:r w:rsidRPr="004642C9">
        <w:t>Inconsistent drilling statements sow coastal confusion</w:t>
      </w:r>
      <w:r>
        <w:t xml:space="preserve">”, SELC, 28 September 2020, </w:t>
      </w:r>
      <w:hyperlink r:id="rId137" w:history="1">
        <w:r w:rsidRPr="006972C6">
          <w:rPr>
            <w:rStyle w:val="Hyperlink"/>
          </w:rPr>
          <w:t>https://www.southernenvironment.org/news-and-press/news-feed/inconsistent-drilling-statements-sow-coastal-confusion</w:t>
        </w:r>
      </w:hyperlink>
      <w:r>
        <w:t>, sj)</w:t>
      </w:r>
    </w:p>
    <w:p w14:paraId="322CED53" w14:textId="77777777" w:rsidR="00442907" w:rsidRDefault="00442907" w:rsidP="00442907">
      <w:pPr>
        <w:rPr>
          <w:sz w:val="16"/>
        </w:rPr>
      </w:pPr>
      <w:r w:rsidRPr="004642C9">
        <w:rPr>
          <w:sz w:val="16"/>
        </w:rPr>
        <w:t xml:space="preserve">On Friday, not far from Virginia’s Atlantic Ocean beaches, President </w:t>
      </w:r>
      <w:r w:rsidRPr="008769E0">
        <w:rPr>
          <w:rStyle w:val="Emphasis"/>
        </w:rPr>
        <w:t>Trump added Virginia</w:t>
      </w:r>
      <w:r w:rsidRPr="004642C9">
        <w:rPr>
          <w:sz w:val="16"/>
        </w:rPr>
        <w:t xml:space="preserve"> and North Carolina </w:t>
      </w:r>
      <w:r w:rsidRPr="008769E0">
        <w:rPr>
          <w:rStyle w:val="Emphasis"/>
        </w:rPr>
        <w:t>to</w:t>
      </w:r>
      <w:r w:rsidRPr="004642C9">
        <w:rPr>
          <w:rStyle w:val="StyleUnderline"/>
        </w:rPr>
        <w:t xml:space="preserve"> a 10-year </w:t>
      </w:r>
      <w:r w:rsidRPr="008769E0">
        <w:rPr>
          <w:rStyle w:val="Emphasis"/>
        </w:rPr>
        <w:t>offshore drilling moratorium</w:t>
      </w:r>
      <w:r w:rsidRPr="004642C9">
        <w:rPr>
          <w:sz w:val="16"/>
        </w:rPr>
        <w:t xml:space="preserve"> previously put in place for Georgia, the Carolinas and Florida. But it was a verbal addendum in his speech that shows why SELC and our partners are not celebrating these announcements. “I am extending the moratorium to North Carolina and Virginia,” </w:t>
      </w:r>
      <w:r w:rsidRPr="004642C9">
        <w:rPr>
          <w:rStyle w:val="StyleUnderline"/>
        </w:rPr>
        <w:t xml:space="preserve">President </w:t>
      </w:r>
      <w:r w:rsidRPr="008769E0">
        <w:rPr>
          <w:rStyle w:val="Emphasis"/>
        </w:rPr>
        <w:t>Trump</w:t>
      </w:r>
      <w:r w:rsidRPr="004642C9">
        <w:rPr>
          <w:rStyle w:val="StyleUnderline"/>
        </w:rPr>
        <w:t xml:space="preserve"> </w:t>
      </w:r>
      <w:r w:rsidRPr="008769E0">
        <w:rPr>
          <w:rStyle w:val="Emphasis"/>
        </w:rPr>
        <w:t>told</w:t>
      </w:r>
      <w:r w:rsidRPr="004642C9">
        <w:rPr>
          <w:rStyle w:val="StyleUnderline"/>
        </w:rPr>
        <w:t xml:space="preserve"> </w:t>
      </w:r>
      <w:r w:rsidRPr="008769E0">
        <w:rPr>
          <w:rStyle w:val="Emphasis"/>
        </w:rPr>
        <w:t>a crowd</w:t>
      </w:r>
      <w:r w:rsidRPr="004642C9">
        <w:rPr>
          <w:sz w:val="16"/>
        </w:rPr>
        <w:t xml:space="preserve"> assembled in Newport News. “And </w:t>
      </w:r>
      <w:r w:rsidRPr="008769E0">
        <w:rPr>
          <w:rStyle w:val="Emphasis"/>
        </w:rPr>
        <w:t>if you want</w:t>
      </w:r>
      <w:r w:rsidRPr="004642C9">
        <w:rPr>
          <w:rStyle w:val="StyleUnderline"/>
        </w:rPr>
        <w:t xml:space="preserve"> to have </w:t>
      </w:r>
      <w:r w:rsidRPr="008769E0">
        <w:rPr>
          <w:rStyle w:val="Emphasis"/>
        </w:rPr>
        <w:t>oil rigs</w:t>
      </w:r>
      <w:r w:rsidRPr="004642C9">
        <w:rPr>
          <w:rStyle w:val="StyleUnderline"/>
        </w:rPr>
        <w:t xml:space="preserve"> out there just let me know, </w:t>
      </w:r>
      <w:r w:rsidRPr="008769E0">
        <w:rPr>
          <w:rStyle w:val="Emphasis"/>
        </w:rPr>
        <w:t>we’ll take it off</w:t>
      </w:r>
      <w:r w:rsidRPr="004642C9">
        <w:rPr>
          <w:rStyle w:val="StyleUnderline"/>
        </w:rPr>
        <w:t>.”</w:t>
      </w:r>
      <w:r>
        <w:rPr>
          <w:rStyle w:val="StyleUnderline"/>
        </w:rPr>
        <w:t xml:space="preserve"> </w:t>
      </w:r>
      <w:r w:rsidRPr="004642C9">
        <w:rPr>
          <w:rStyle w:val="StyleUnderline"/>
        </w:rPr>
        <w:t xml:space="preserve">These </w:t>
      </w:r>
      <w:r w:rsidRPr="008769E0">
        <w:rPr>
          <w:rStyle w:val="Emphasis"/>
        </w:rPr>
        <w:t>sudden policy reversals, and the flexibility</w:t>
      </w:r>
      <w:r w:rsidRPr="004642C9">
        <w:rPr>
          <w:sz w:val="16"/>
        </w:rPr>
        <w:t xml:space="preserve"> in them, </w:t>
      </w:r>
      <w:r w:rsidRPr="004642C9">
        <w:rPr>
          <w:rStyle w:val="StyleUnderline"/>
        </w:rPr>
        <w:t>is why</w:t>
      </w:r>
      <w:r w:rsidRPr="004642C9">
        <w:rPr>
          <w:sz w:val="16"/>
        </w:rPr>
        <w:t xml:space="preserve"> SELC Senior Attorney Sierra Weaver previously urged our partners and </w:t>
      </w:r>
      <w:r w:rsidRPr="004642C9">
        <w:rPr>
          <w:rStyle w:val="StyleUnderline"/>
        </w:rPr>
        <w:t>coastal communities</w:t>
      </w:r>
      <w:r w:rsidRPr="004642C9">
        <w:rPr>
          <w:sz w:val="16"/>
        </w:rPr>
        <w:t xml:space="preserve"> to </w:t>
      </w:r>
      <w:r w:rsidRPr="004642C9">
        <w:rPr>
          <w:rStyle w:val="StyleUnderline"/>
        </w:rPr>
        <w:t>remain vigilant</w:t>
      </w:r>
      <w:r w:rsidRPr="004642C9">
        <w:rPr>
          <w:sz w:val="16"/>
        </w:rPr>
        <w:t xml:space="preserve"> in the fight to protect our coast. “</w:t>
      </w:r>
      <w:r w:rsidRPr="004642C9">
        <w:rPr>
          <w:rStyle w:val="StyleUnderline"/>
        </w:rPr>
        <w:t>These statements</w:t>
      </w:r>
      <w:r w:rsidRPr="004642C9">
        <w:rPr>
          <w:sz w:val="16"/>
        </w:rPr>
        <w:t xml:space="preserve"> about possible policy reversals unfortunately </w:t>
      </w:r>
      <w:r w:rsidRPr="008769E0">
        <w:rPr>
          <w:rStyle w:val="Emphasis"/>
        </w:rPr>
        <w:t>do not inspire a lot of confidence about the long-term protection of our coast</w:t>
      </w:r>
      <w:r w:rsidRPr="004642C9">
        <w:rPr>
          <w:sz w:val="16"/>
        </w:rPr>
        <w:t xml:space="preserve">,” says Weaver, the leader of SELC's defense against offshore drilling. “And as we keep saying, oil spills don’t know state lines.” And just ahead of President Trump’s addition of Virginia and North Carolina to the moratorium, administration officials told a federal judge in Charleston, S.C., that they remain committed to using seismic-blasting ships to explore the bed of the Atlantic Ocean for possible oil reserves. The judge had earlier asked what effect, if any, the White House’s drilling moratoriums would have on the push for seismic blasting. SELC has filed a lawsuit to block the seismic blasting. Seismic deep-sea searches are a precursor to drilling. It is not known whether the White House will continue to expand the drilling moratorium. But what is clear, Weaver said, is that </w:t>
      </w:r>
      <w:r w:rsidRPr="008769E0">
        <w:rPr>
          <w:rStyle w:val="Emphasis"/>
        </w:rPr>
        <w:t>no coast is safe until drilling is permanently banned</w:t>
      </w:r>
      <w:r w:rsidRPr="004642C9">
        <w:rPr>
          <w:sz w:val="16"/>
        </w:rPr>
        <w:t xml:space="preserve"> in the Atlantic Ocean.</w:t>
      </w:r>
    </w:p>
    <w:p w14:paraId="00994CAB" w14:textId="77777777" w:rsidR="00442907" w:rsidRDefault="00442907" w:rsidP="00442907">
      <w:pPr>
        <w:pStyle w:val="Heading3"/>
      </w:pPr>
      <w:r>
        <w:t>Inherency---Virginia---State v. Federal</w:t>
      </w:r>
    </w:p>
    <w:p w14:paraId="141EE27D" w14:textId="77777777" w:rsidR="00442907" w:rsidRPr="00441F6A" w:rsidRDefault="00442907" w:rsidP="00442907">
      <w:pPr>
        <w:pStyle w:val="Heading4"/>
      </w:pPr>
      <w:r>
        <w:t xml:space="preserve">Virginia has passed legislation to ban offshore drilling in </w:t>
      </w:r>
      <w:r>
        <w:rPr>
          <w:i/>
        </w:rPr>
        <w:t>state waters</w:t>
      </w:r>
      <w:r>
        <w:t xml:space="preserve"> – but a lack of jurisdiction for federal waters right off their coast means companies will not be fully deterred until a </w:t>
      </w:r>
      <w:r>
        <w:rPr>
          <w:i/>
        </w:rPr>
        <w:t>complete ban</w:t>
      </w:r>
      <w:r>
        <w:t xml:space="preserve"> takes place</w:t>
      </w:r>
    </w:p>
    <w:p w14:paraId="7FE388E2" w14:textId="77777777" w:rsidR="00442907" w:rsidRPr="00441F6A" w:rsidRDefault="00442907" w:rsidP="00442907">
      <w:pPr>
        <w:rPr>
          <w:rStyle w:val="Style13ptBold"/>
        </w:rPr>
      </w:pPr>
      <w:r>
        <w:rPr>
          <w:rStyle w:val="Style13ptBold"/>
        </w:rPr>
        <w:t xml:space="preserve">Oceana 20 – </w:t>
      </w:r>
      <w:r w:rsidRPr="00441F6A">
        <w:t xml:space="preserve">(Oceana is an international organization working exclusively to protect and restore the oceans on a global scale. “Virginia Bans Offshore Oil and Gas Drilling”, Oceana, 5 August 2020, </w:t>
      </w:r>
      <w:hyperlink r:id="rId138" w:history="1">
        <w:r w:rsidRPr="00441F6A">
          <w:rPr>
            <w:rStyle w:val="Hyperlink"/>
          </w:rPr>
          <w:t>https://usa.oceana.org/press-releases/virginia-bans-offshore-oil-and-gas-drilling</w:t>
        </w:r>
      </w:hyperlink>
      <w:r w:rsidRPr="00441F6A">
        <w:t>, sj)</w:t>
      </w:r>
    </w:p>
    <w:p w14:paraId="570749A3" w14:textId="77777777" w:rsidR="00442907" w:rsidRDefault="00442907" w:rsidP="00442907">
      <w:pPr>
        <w:rPr>
          <w:sz w:val="16"/>
        </w:rPr>
      </w:pPr>
      <w:r w:rsidRPr="00441F6A">
        <w:rPr>
          <w:rStyle w:val="StyleUnderline"/>
        </w:rPr>
        <w:t>Virginia</w:t>
      </w:r>
      <w:r w:rsidRPr="00441F6A">
        <w:rPr>
          <w:sz w:val="16"/>
        </w:rPr>
        <w:t xml:space="preserve"> Gov. Ralph Northam (D) recently </w:t>
      </w:r>
      <w:r w:rsidRPr="00441F6A">
        <w:rPr>
          <w:rStyle w:val="StyleUnderline"/>
        </w:rPr>
        <w:t>signed groundbreaking protections from offshore drilling</w:t>
      </w:r>
      <w:r w:rsidRPr="00441F6A">
        <w:rPr>
          <w:sz w:val="16"/>
        </w:rPr>
        <w:t xml:space="preserve"> (H.B. 706) </w:t>
      </w:r>
      <w:r w:rsidRPr="00441F6A">
        <w:rPr>
          <w:rStyle w:val="StyleUnderline"/>
        </w:rPr>
        <w:t>into law</w:t>
      </w:r>
      <w:r w:rsidRPr="00441F6A">
        <w:rPr>
          <w:sz w:val="16"/>
        </w:rPr>
        <w:t xml:space="preserve">. The new law bans oil and gas drilling and related infrastructure off of Virginia’s coast. The law also removes previous state support from any federal efforts to permit offshore oil drilling or exploration. </w:t>
      </w:r>
      <w:r w:rsidRPr="00441F6A">
        <w:rPr>
          <w:rStyle w:val="StyleUnderline"/>
        </w:rPr>
        <w:t>Offshore drilling threatens more 86,000 jobs and $44.8 billion in GDP</w:t>
      </w:r>
      <w:r w:rsidRPr="00441F6A">
        <w:rPr>
          <w:sz w:val="16"/>
        </w:rPr>
        <w:t xml:space="preserve"> generated from fishing tourism and recreation along Virginia’s 3,300-mile coastline. President </w:t>
      </w:r>
      <w:r w:rsidRPr="00441F6A">
        <w:rPr>
          <w:rStyle w:val="StyleUnderline"/>
        </w:rPr>
        <w:t>Trump</w:t>
      </w:r>
      <w:r w:rsidRPr="00441F6A">
        <w:rPr>
          <w:sz w:val="16"/>
        </w:rPr>
        <w:t xml:space="preserve"> has </w:t>
      </w:r>
      <w:r w:rsidRPr="00441F6A">
        <w:rPr>
          <w:rStyle w:val="StyleUnderline"/>
        </w:rPr>
        <w:t>proposed expanding offshore drilling to nearly all federal waters, including the Atlantic</w:t>
      </w:r>
      <w:r w:rsidRPr="00441F6A">
        <w:rPr>
          <w:sz w:val="16"/>
        </w:rPr>
        <w:t xml:space="preserve"> Ocean. </w:t>
      </w:r>
      <w:r w:rsidRPr="00441F6A">
        <w:rPr>
          <w:rStyle w:val="StyleUnderline"/>
        </w:rPr>
        <w:t xml:space="preserve">While </w:t>
      </w:r>
      <w:r w:rsidRPr="00441F6A">
        <w:rPr>
          <w:rStyle w:val="Emphasis"/>
        </w:rPr>
        <w:t>states may not have the authority to prevent drilling in federal waters</w:t>
      </w:r>
      <w:r w:rsidRPr="00441F6A">
        <w:rPr>
          <w:rStyle w:val="StyleUnderline"/>
        </w:rPr>
        <w:t xml:space="preserve">, </w:t>
      </w:r>
      <w:r w:rsidRPr="00441F6A">
        <w:rPr>
          <w:rStyle w:val="Emphasis"/>
        </w:rPr>
        <w:t>a ban</w:t>
      </w:r>
      <w:r w:rsidRPr="00441F6A">
        <w:rPr>
          <w:sz w:val="16"/>
        </w:rPr>
        <w:t xml:space="preserve"> on infrastructure </w:t>
      </w:r>
      <w:r w:rsidRPr="00441F6A">
        <w:rPr>
          <w:rStyle w:val="StyleUnderline"/>
        </w:rPr>
        <w:t xml:space="preserve">in state waters </w:t>
      </w:r>
      <w:r w:rsidRPr="00441F6A">
        <w:rPr>
          <w:rStyle w:val="Emphasis"/>
        </w:rPr>
        <w:t>creates a strong deterrent for companies</w:t>
      </w:r>
      <w:r w:rsidRPr="00441F6A">
        <w:rPr>
          <w:rStyle w:val="StyleUnderline"/>
        </w:rPr>
        <w:t xml:space="preserve"> </w:t>
      </w:r>
      <w:r w:rsidRPr="00441F6A">
        <w:rPr>
          <w:rStyle w:val="Emphasis"/>
        </w:rPr>
        <w:t>wishing to drill off Virginia’s</w:t>
      </w:r>
      <w:r w:rsidRPr="00441F6A">
        <w:rPr>
          <w:rStyle w:val="StyleUnderline"/>
        </w:rPr>
        <w:t xml:space="preserve"> </w:t>
      </w:r>
      <w:r w:rsidRPr="00441F6A">
        <w:rPr>
          <w:rStyle w:val="Emphasis"/>
        </w:rPr>
        <w:t>coast</w:t>
      </w:r>
      <w:r w:rsidRPr="00441F6A">
        <w:rPr>
          <w:sz w:val="16"/>
        </w:rPr>
        <w:t>. “</w:t>
      </w:r>
      <w:r w:rsidRPr="00441F6A">
        <w:rPr>
          <w:rStyle w:val="StyleUnderline"/>
        </w:rPr>
        <w:t>We applaud</w:t>
      </w:r>
      <w:r w:rsidRPr="00441F6A">
        <w:rPr>
          <w:sz w:val="16"/>
        </w:rPr>
        <w:t xml:space="preserve"> Gov. Northam for signing this bill into law, </w:t>
      </w:r>
      <w:r w:rsidRPr="00441F6A">
        <w:rPr>
          <w:rStyle w:val="StyleUnderline"/>
        </w:rPr>
        <w:t>protecting Virginia’s coast</w:t>
      </w:r>
      <w:r w:rsidRPr="00441F6A">
        <w:rPr>
          <w:sz w:val="16"/>
        </w:rPr>
        <w:t xml:space="preserve"> </w:t>
      </w:r>
      <w:r w:rsidRPr="00441F6A">
        <w:rPr>
          <w:rStyle w:val="StyleUnderline"/>
        </w:rPr>
        <w:t>and making it clear</w:t>
      </w:r>
      <w:r w:rsidRPr="00441F6A">
        <w:rPr>
          <w:sz w:val="16"/>
        </w:rPr>
        <w:t xml:space="preserve"> </w:t>
      </w:r>
      <w:r w:rsidRPr="00441F6A">
        <w:rPr>
          <w:rStyle w:val="StyleUnderline"/>
        </w:rPr>
        <w:t>that</w:t>
      </w:r>
      <w:r w:rsidRPr="00441F6A">
        <w:rPr>
          <w:sz w:val="16"/>
        </w:rPr>
        <w:t xml:space="preserve"> President Trump’s </w:t>
      </w:r>
      <w:r w:rsidRPr="00441F6A">
        <w:rPr>
          <w:rStyle w:val="StyleUnderline"/>
        </w:rPr>
        <w:t xml:space="preserve">plan to expand </w:t>
      </w:r>
      <w:r w:rsidRPr="00441F6A">
        <w:rPr>
          <w:rStyle w:val="Emphasis"/>
        </w:rPr>
        <w:t>drilling is not welcome</w:t>
      </w:r>
      <w:r w:rsidRPr="00441F6A">
        <w:rPr>
          <w:sz w:val="16"/>
        </w:rPr>
        <w:t xml:space="preserve"> in the commonwealth.” said Caroline Wood, Oceana’s field campaigns manager. “</w:t>
      </w:r>
      <w:r w:rsidRPr="00441F6A">
        <w:rPr>
          <w:rStyle w:val="Emphasis"/>
        </w:rPr>
        <w:t>Virginians are no longer willing to risk their</w:t>
      </w:r>
      <w:r w:rsidRPr="00441F6A">
        <w:rPr>
          <w:rStyle w:val="StyleUnderline"/>
        </w:rPr>
        <w:t xml:space="preserve"> coastal </w:t>
      </w:r>
      <w:r w:rsidRPr="00441F6A">
        <w:rPr>
          <w:rStyle w:val="Emphasis"/>
        </w:rPr>
        <w:t>communities</w:t>
      </w:r>
      <w:r w:rsidRPr="00441F6A">
        <w:rPr>
          <w:sz w:val="16"/>
        </w:rPr>
        <w:t xml:space="preserve">, clean beaches and healthy ocean for dirty and dangerous offshore drilling.” With this law, Virginia joins the growing number of states that have passed measures to block new offshore drilling, including California, Delaware, Florida, Maine, Maryland, New Hampshire, New Jersey, New York, Oregon and South Carolina. As of today, </w:t>
      </w:r>
      <w:r w:rsidRPr="00441F6A">
        <w:rPr>
          <w:rStyle w:val="StyleUnderline"/>
        </w:rPr>
        <w:t>opposition</w:t>
      </w:r>
      <w:r w:rsidRPr="00441F6A">
        <w:rPr>
          <w:sz w:val="16"/>
        </w:rPr>
        <w:t xml:space="preserve"> and concern over efforts </w:t>
      </w:r>
      <w:r w:rsidRPr="00441F6A">
        <w:rPr>
          <w:rStyle w:val="StyleUnderline"/>
        </w:rPr>
        <w:t>to</w:t>
      </w:r>
      <w:r w:rsidRPr="00441F6A">
        <w:rPr>
          <w:sz w:val="16"/>
        </w:rPr>
        <w:t xml:space="preserve"> </w:t>
      </w:r>
      <w:r w:rsidRPr="00441F6A">
        <w:rPr>
          <w:rStyle w:val="StyleUnderline"/>
        </w:rPr>
        <w:t>radically expand offshore drilling activities</w:t>
      </w:r>
      <w:r w:rsidRPr="00441F6A">
        <w:rPr>
          <w:sz w:val="16"/>
        </w:rPr>
        <w:t xml:space="preserve"> in U.S. waters </w:t>
      </w:r>
      <w:r w:rsidRPr="00441F6A">
        <w:rPr>
          <w:rStyle w:val="StyleUnderline"/>
        </w:rPr>
        <w:t>includes</w:t>
      </w:r>
      <w:r w:rsidRPr="00441F6A">
        <w:rPr>
          <w:sz w:val="16"/>
        </w:rPr>
        <w:t xml:space="preserve">: Every single East and West Coast governor, including Florida, Georgia, South Carolina, North Carolina, Virginia, Maryland, Delaware, New Jersey, New York, Connecticut, Rhode Island, Massachusetts, New Hampshire, Maine, California, Oregon and Washington More than 380 East and West Coast municipalities </w:t>
      </w:r>
      <w:r w:rsidRPr="00441F6A">
        <w:rPr>
          <w:rStyle w:val="StyleUnderline"/>
        </w:rPr>
        <w:t>Over 2,300 local, state and federal bipartisan officials</w:t>
      </w:r>
      <w:r w:rsidRPr="00441F6A">
        <w:rPr>
          <w:sz w:val="16"/>
        </w:rPr>
        <w:t xml:space="preserve"> East and West Coast alliances representing </w:t>
      </w:r>
      <w:r w:rsidRPr="00441F6A">
        <w:rPr>
          <w:rStyle w:val="StyleUnderline"/>
        </w:rPr>
        <w:t>over 56,000 businesses and 500,000 fishing families</w:t>
      </w:r>
      <w:r w:rsidRPr="00441F6A">
        <w:rPr>
          <w:sz w:val="16"/>
        </w:rPr>
        <w:t xml:space="preserve"> New England, South and Mid-Atlantic fishery management councils More than 120 scientists More than 80 former military leaders Commercial and recreational fishing interests such as Southeastern Fisheries Association, Snook and Gamefish Foundation, Fisheries Survival Fund, Southern Shrimp Alliance, Billfish Foundation and International Game Fish Association California Coastal Commission, California Fish and Game Commission and California State Lands Commission </w:t>
      </w:r>
      <w:r w:rsidRPr="00441F6A">
        <w:rPr>
          <w:rStyle w:val="StyleUnderline"/>
        </w:rPr>
        <w:t>Department of Defense</w:t>
      </w:r>
      <w:r w:rsidRPr="00441F6A">
        <w:rPr>
          <w:sz w:val="16"/>
        </w:rPr>
        <w:t xml:space="preserve">, </w:t>
      </w:r>
      <w:r w:rsidRPr="00441F6A">
        <w:rPr>
          <w:rStyle w:val="StyleUnderline"/>
        </w:rPr>
        <w:t>NASA, U.S. Air Force</w:t>
      </w:r>
      <w:r w:rsidRPr="00441F6A">
        <w:rPr>
          <w:sz w:val="16"/>
        </w:rPr>
        <w:t xml:space="preserve"> and Florida Defense Support Task Force</w:t>
      </w:r>
      <w:r>
        <w:rPr>
          <w:sz w:val="16"/>
        </w:rPr>
        <w:t>.</w:t>
      </w:r>
    </w:p>
    <w:p w14:paraId="4DA0DA4A" w14:textId="77777777" w:rsidR="00442907" w:rsidRPr="008769E0" w:rsidRDefault="00442907" w:rsidP="00442907">
      <w:pPr>
        <w:pStyle w:val="Heading4"/>
      </w:pPr>
      <w:r>
        <w:t xml:space="preserve">Virginia may have banned drilling in </w:t>
      </w:r>
      <w:r>
        <w:rPr>
          <w:i/>
        </w:rPr>
        <w:t>state waters</w:t>
      </w:r>
      <w:r>
        <w:t>, but the federal government can still allow drilling on the outer continental shelf</w:t>
      </w:r>
    </w:p>
    <w:p w14:paraId="2EE32E30" w14:textId="77777777" w:rsidR="00442907" w:rsidRPr="008769E0" w:rsidRDefault="00442907" w:rsidP="00442907">
      <w:pPr>
        <w:rPr>
          <w:rStyle w:val="Style13ptBold"/>
        </w:rPr>
      </w:pPr>
      <w:r>
        <w:rPr>
          <w:rStyle w:val="Style13ptBold"/>
        </w:rPr>
        <w:t xml:space="preserve">Ress 20 – </w:t>
      </w:r>
      <w:r w:rsidRPr="008769E0">
        <w:t xml:space="preserve">(Dr. Dave Ress, reporter on the military for The Virginian Pilot and author of four books on U.S. and Australian history. “Virginia lawmakers vote to ban offshore oil drilling”, The Virginian Pilot, 25 February 2020, </w:t>
      </w:r>
      <w:hyperlink r:id="rId139" w:history="1">
        <w:r w:rsidRPr="008769E0">
          <w:rPr>
            <w:rStyle w:val="Hyperlink"/>
          </w:rPr>
          <w:t>https://www.pilotonline.com/government/virginia/dp-nw-offshore-oil-20200226-7mfnwknxzrg3xoa6ehc76zwueq-story.html</w:t>
        </w:r>
      </w:hyperlink>
      <w:r w:rsidRPr="008769E0">
        <w:t>, sj)</w:t>
      </w:r>
    </w:p>
    <w:p w14:paraId="5C6FB117" w14:textId="77777777" w:rsidR="00442907" w:rsidRDefault="00442907" w:rsidP="00442907">
      <w:pPr>
        <w:rPr>
          <w:sz w:val="16"/>
        </w:rPr>
      </w:pPr>
      <w:r w:rsidRPr="008769E0">
        <w:rPr>
          <w:sz w:val="16"/>
        </w:rPr>
        <w:t xml:space="preserve">Virginia is moving to block drilling for oil off the state’s coast under legislation that passed through both the House of Delegates and state Senate this week. The bills say </w:t>
      </w:r>
      <w:r w:rsidRPr="008769E0">
        <w:rPr>
          <w:rStyle w:val="StyleUnderline"/>
        </w:rPr>
        <w:t>Virginia state agencies cannot grant leases</w:t>
      </w:r>
      <w:r w:rsidRPr="008769E0">
        <w:rPr>
          <w:sz w:val="16"/>
        </w:rPr>
        <w:t xml:space="preserve"> or easements </w:t>
      </w:r>
      <w:r w:rsidRPr="008769E0">
        <w:rPr>
          <w:rStyle w:val="StyleUnderline"/>
        </w:rPr>
        <w:t xml:space="preserve">for any pipelines </w:t>
      </w:r>
      <w:r w:rsidRPr="008769E0">
        <w:rPr>
          <w:sz w:val="16"/>
        </w:rPr>
        <w:t xml:space="preserve">or other infrastructure </w:t>
      </w:r>
      <w:r w:rsidRPr="008769E0">
        <w:rPr>
          <w:rStyle w:val="StyleUnderline"/>
        </w:rPr>
        <w:t xml:space="preserve">for oil </w:t>
      </w:r>
      <w:r w:rsidRPr="008769E0">
        <w:rPr>
          <w:sz w:val="16"/>
        </w:rPr>
        <w:t xml:space="preserve">and gas </w:t>
      </w:r>
      <w:r w:rsidRPr="008769E0">
        <w:rPr>
          <w:rStyle w:val="StyleUnderline"/>
        </w:rPr>
        <w:t>produced offshore under a permit or lease from the federal government</w:t>
      </w:r>
      <w:r w:rsidRPr="008769E0">
        <w:rPr>
          <w:sz w:val="16"/>
        </w:rPr>
        <w:t xml:space="preserve">. The Trump administration has been pushing expand </w:t>
      </w:r>
      <w:r w:rsidRPr="008769E0">
        <w:rPr>
          <w:rStyle w:val="StyleUnderline"/>
        </w:rPr>
        <w:t xml:space="preserve">offshore drilling </w:t>
      </w:r>
      <w:r w:rsidRPr="008769E0">
        <w:rPr>
          <w:sz w:val="16"/>
        </w:rPr>
        <w:t xml:space="preserve">for oil, including opening areas in the Atlantic, but that effort </w:t>
      </w:r>
      <w:r w:rsidRPr="008769E0">
        <w:rPr>
          <w:rStyle w:val="StyleUnderline"/>
        </w:rPr>
        <w:t xml:space="preserve">has sparked strong opposition in Virginia </w:t>
      </w:r>
      <w:r w:rsidRPr="008769E0">
        <w:rPr>
          <w:sz w:val="16"/>
        </w:rPr>
        <w:t xml:space="preserve">and other coastal states. Although </w:t>
      </w:r>
      <w:r w:rsidRPr="008769E0">
        <w:rPr>
          <w:rStyle w:val="Emphasis"/>
        </w:rPr>
        <w:t>the federal government is empowered to grant leases</w:t>
      </w:r>
      <w:r w:rsidRPr="008769E0">
        <w:rPr>
          <w:rStyle w:val="StyleUnderline"/>
        </w:rPr>
        <w:t xml:space="preserve"> and permits </w:t>
      </w:r>
      <w:r w:rsidRPr="008769E0">
        <w:rPr>
          <w:rStyle w:val="Emphasis"/>
        </w:rPr>
        <w:t>for drilling</w:t>
      </w:r>
      <w:r w:rsidRPr="008769E0">
        <w:rPr>
          <w:sz w:val="16"/>
        </w:rPr>
        <w:t xml:space="preserve">, the Virginia Marine Resources Commission has the authority to lease or grant use of ground under the state’s tidal waters. The state Department of Mines, Minerals and Energy regulates gathering pipelines as well as onshore wells. In essence, </w:t>
      </w:r>
      <w:r w:rsidRPr="008769E0">
        <w:rPr>
          <w:rStyle w:val="Emphasis"/>
        </w:rPr>
        <w:t>Virginia can’t stop the federal government from allowing drilling on the outer continental shelf</w:t>
      </w:r>
      <w:r w:rsidRPr="008769E0">
        <w:rPr>
          <w:sz w:val="16"/>
        </w:rPr>
        <w:t xml:space="preserve">, but the state can block efforts to bring that oil or gas ashore through </w:t>
      </w:r>
      <w:r w:rsidRPr="008769E0">
        <w:rPr>
          <w:rStyle w:val="StyleUnderline"/>
        </w:rPr>
        <w:t>Virginia</w:t>
      </w:r>
      <w:r w:rsidRPr="008769E0">
        <w:rPr>
          <w:sz w:val="16"/>
        </w:rPr>
        <w:t xml:space="preserve">. Both the House bill and an identically worded Senate bill have passed through both bodies, and are now headed to Gov. Ralph Northam. Northam </w:t>
      </w:r>
      <w:r w:rsidRPr="008769E0">
        <w:rPr>
          <w:rStyle w:val="StyleUnderline"/>
        </w:rPr>
        <w:t>has long opposed offshore drilling</w:t>
      </w:r>
      <w:r w:rsidRPr="008769E0">
        <w:rPr>
          <w:sz w:val="16"/>
        </w:rPr>
        <w:t>, and two years ago was one of the coastal state governors who asked Congress to reject a proposal to open federal lands and waters to oil exploration and production. State law already bans drilling for oil in Chesapeake Bay. "</w:t>
      </w:r>
      <w:r w:rsidRPr="008769E0">
        <w:rPr>
          <w:rStyle w:val="Emphasis"/>
        </w:rPr>
        <w:t>Offshore drilling in Virginia would threaten</w:t>
      </w:r>
      <w:r w:rsidRPr="008769E0">
        <w:rPr>
          <w:sz w:val="16"/>
        </w:rPr>
        <w:t xml:space="preserve"> not only </w:t>
      </w:r>
      <w:r w:rsidRPr="008769E0">
        <w:rPr>
          <w:rStyle w:val="StyleUnderline"/>
        </w:rPr>
        <w:t xml:space="preserve">clean water and </w:t>
      </w:r>
      <w:r w:rsidRPr="008769E0">
        <w:rPr>
          <w:rStyle w:val="Emphasis"/>
        </w:rPr>
        <w:t>coastal</w:t>
      </w:r>
      <w:r w:rsidRPr="008769E0">
        <w:rPr>
          <w:rStyle w:val="StyleUnderline"/>
        </w:rPr>
        <w:t xml:space="preserve"> </w:t>
      </w:r>
      <w:r w:rsidRPr="008769E0">
        <w:rPr>
          <w:rStyle w:val="Emphasis"/>
        </w:rPr>
        <w:t>habitat</w:t>
      </w:r>
      <w:r w:rsidRPr="008769E0">
        <w:rPr>
          <w:sz w:val="16"/>
        </w:rPr>
        <w:t>, but also our economy," Chesapeake Bay Foundation Virginia Executive Director Peggy Sanner said in a statement.</w:t>
      </w:r>
    </w:p>
    <w:p w14:paraId="74F6EAAB" w14:textId="77777777" w:rsidR="00E5264B" w:rsidRDefault="00E5264B" w:rsidP="00E5264B">
      <w:pPr>
        <w:pStyle w:val="Heading3"/>
      </w:pPr>
      <w:r>
        <w:t>Inherency---Drilling Now</w:t>
      </w:r>
    </w:p>
    <w:p w14:paraId="3F95A5EC" w14:textId="77777777" w:rsidR="00E5264B" w:rsidRDefault="00E5264B" w:rsidP="00E5264B">
      <w:pPr>
        <w:pStyle w:val="Heading4"/>
      </w:pPr>
      <w:r>
        <w:t>Oil drilling happening NOW, major companies like Shell are seeking out Golf Coast</w:t>
      </w:r>
    </w:p>
    <w:p w14:paraId="6B0B15B0" w14:textId="77777777" w:rsidR="00E5264B" w:rsidRPr="00E220EA" w:rsidRDefault="00E5264B" w:rsidP="00E5264B">
      <w:pPr>
        <w:rPr>
          <w:b/>
          <w:bCs/>
        </w:rPr>
      </w:pPr>
      <w:r w:rsidRPr="00E220EA">
        <w:rPr>
          <w:b/>
          <w:bCs/>
        </w:rPr>
        <w:t>Kristen Mosbrucker ’21</w:t>
      </w:r>
      <w:r>
        <w:t>, staff writer for The Advocate, “</w:t>
      </w:r>
      <w:r w:rsidRPr="00E220EA">
        <w:t>Shell looks to Gulf of Mexico for lower carbon oil drilling; here's what it means for Louisiana</w:t>
      </w:r>
      <w:r>
        <w:t>”,</w:t>
      </w:r>
      <w:r>
        <w:rPr>
          <w:b/>
          <w:bCs/>
        </w:rPr>
        <w:t xml:space="preserve"> </w:t>
      </w:r>
      <w:r>
        <w:t xml:space="preserve">The Advocate, date accessed (7-18-21), </w:t>
      </w:r>
      <w:r w:rsidRPr="00E220EA">
        <w:t>https://www.theadvocate.com/baton_rouge/news/business/article_5b86b910-9d2e-11eb-ab1e-03f46f1bb498.html</w:t>
      </w:r>
    </w:p>
    <w:p w14:paraId="234C01AB" w14:textId="77777777" w:rsidR="00E5264B" w:rsidRPr="00DB775B" w:rsidRDefault="00E5264B" w:rsidP="00E5264B">
      <w:r w:rsidRPr="00DB775B">
        <w:t>Despite headwinds from corporate mandates to reduce carbon emissions, a temporarily halt for new federal leases in the Gulf of Mexico while the Biden administration reviews its impact on climate change and low oil prices, Royal Dutch Shell sees itself drilling for more oil off the coast of Louisiana and Texas.</w:t>
      </w:r>
      <w:r>
        <w:t xml:space="preserve"> </w:t>
      </w:r>
      <w:r w:rsidRPr="00DB775B">
        <w:rPr>
          <w:b/>
          <w:bCs/>
          <w:u w:val="single"/>
        </w:rPr>
        <w:t>"We still think that we'll be here for decades to come," said Rick Tallant, vice president Gulf of Mexico at Shell. "There's still a lot of running room in the Gulf of Mexico, the margins are very good for our investors and the greenhouse gas intensity is arguably the best in the industry."</w:t>
      </w:r>
      <w:r>
        <w:t xml:space="preserve"> </w:t>
      </w:r>
      <w:r w:rsidRPr="005E100F">
        <w:rPr>
          <w:u w:val="single"/>
        </w:rPr>
        <w:t>In 2020, Shell drilled 137.7 million barrels of crude oil across the Gulf of Mexico</w:t>
      </w:r>
      <w:r>
        <w:t xml:space="preserve"> as the most prolific operator in the deepwater oil fields, according to Bureau of Safety and Environmental Enforcement data. That's less than 147.3 million barrels the company produced in 2019 because global demand plummeted due to the pandemic-fueled economic recession. But in general, the company has been producing more offshore oil each year, records show. In 2018, it drilled 122.3 million barrels. </w:t>
      </w:r>
      <w:r w:rsidRPr="005E100F">
        <w:rPr>
          <w:u w:val="single"/>
        </w:rPr>
        <w:t>Shell expects to continue investing in the Gulf of Mexico even though it recently decided to cut between 1% to 2% in global annual oil output as it plans to become carbon neutral by 2050.</w:t>
      </w:r>
      <w:r>
        <w:t xml:space="preserve"> "Most of it is going to be in U.S. waters we do have an exploration position in Mexico (federal waters) but that's still in the exploratory phase, we still have to find oil and gas there before we see any real capital investment," Tallant said. </w:t>
      </w:r>
      <w:r w:rsidRPr="00DB775B">
        <w:t>In 2018, Shell</w:t>
      </w:r>
      <w:r>
        <w:t xml:space="preserve"> </w:t>
      </w:r>
      <w:hyperlink r:id="rId140" w:tgtFrame="_blank" w:history="1">
        <w:r w:rsidRPr="00DB775B">
          <w:rPr>
            <w:rStyle w:val="Hyperlink"/>
          </w:rPr>
          <w:t>bought nine of 19 Gulf of Mexico</w:t>
        </w:r>
      </w:hyperlink>
      <w:r>
        <w:t xml:space="preserve"> </w:t>
      </w:r>
      <w:r w:rsidRPr="00DB775B">
        <w:t>oil blocks in federal waters controlled by Mexico as part of the country's deregulation of the fossil fuel industry.</w:t>
      </w:r>
      <w:r>
        <w:t xml:space="preserve"> </w:t>
      </w:r>
      <w:r w:rsidRPr="00DB775B">
        <w:t>The edge for the Gulf of Mexico's future viability compared to Shell's global footprint is the existing infrastructure.</w:t>
      </w:r>
      <w:r>
        <w:t xml:space="preserve"> </w:t>
      </w:r>
      <w:r w:rsidRPr="00DB775B">
        <w:t>"We have everything combined," he said. “If you compare that to an offshore Brazil or offshore Nigeria where they don’t have that pipeline system or refinery system they have to continuously look for markets where to put that crude."</w:t>
      </w:r>
      <w:r>
        <w:t xml:space="preserve"> </w:t>
      </w:r>
      <w:r w:rsidRPr="00DB775B">
        <w:t>On the U.S. side, there are 140 workers who rotate flying out with helicopters to Shell's deepwater oil platform Appomattox, its newest with more automation and remote technology controls, which began production in May 2019. It's a different oil platform than the company's first, known as Auger which began producing oil in 1994, though there are still 192 individuals working on the platform as it was years ago. There are 1,600 workers supporting Shell's Gulf of Mexico operation.</w:t>
      </w:r>
      <w:r>
        <w:t xml:space="preserve"> </w:t>
      </w:r>
      <w:r w:rsidRPr="00DB775B">
        <w:t>For local companies, that means service contracts. In May 2020, Houma-based Danos was awarded a three-year contract with Shell to provide 144 workers as its oil and gas production workforce across its Gulf of Mexico portfolio including Appomattox and Auger. The company employs crane operators, control room and process operators, electricians, instrument technicians and logistics supervisors for Shell.</w:t>
      </w:r>
      <w:r>
        <w:t xml:space="preserve"> </w:t>
      </w:r>
      <w:r w:rsidRPr="00DB775B">
        <w:t>As for future jobs, the core skills of offshore production remain the same, but more digital skills are needed to run the next-generation oil platforms, Tallant said.</w:t>
      </w:r>
      <w:r>
        <w:t xml:space="preserve"> </w:t>
      </w:r>
    </w:p>
    <w:p w14:paraId="35E8B2FF" w14:textId="77777777" w:rsidR="00E5264B" w:rsidRDefault="00E5264B" w:rsidP="00E5264B">
      <w:pPr>
        <w:pStyle w:val="Heading4"/>
      </w:pPr>
      <w:r>
        <w:t>Despite moratorium, oil drilling in Gulf of Mexico WILL RESUME</w:t>
      </w:r>
    </w:p>
    <w:p w14:paraId="3B27AB1E" w14:textId="77777777" w:rsidR="00E5264B" w:rsidRPr="00A470F3" w:rsidRDefault="00E5264B" w:rsidP="00E5264B">
      <w:pPr>
        <w:rPr>
          <w:b/>
          <w:bCs/>
        </w:rPr>
      </w:pPr>
      <w:r w:rsidRPr="00A470F3">
        <w:rPr>
          <w:b/>
          <w:bCs/>
        </w:rPr>
        <w:t xml:space="preserve">Calash </w:t>
      </w:r>
      <w:r>
        <w:rPr>
          <w:b/>
          <w:bCs/>
        </w:rPr>
        <w:t>’</w:t>
      </w:r>
      <w:r w:rsidRPr="00A470F3">
        <w:rPr>
          <w:b/>
          <w:bCs/>
        </w:rPr>
        <w:t>18</w:t>
      </w:r>
      <w:r>
        <w:rPr>
          <w:b/>
          <w:bCs/>
        </w:rPr>
        <w:t xml:space="preserve">, </w:t>
      </w:r>
      <w:r w:rsidRPr="00A470F3">
        <w:t>institution of energy sector specialists,</w:t>
      </w:r>
      <w:r>
        <w:t xml:space="preserve"> “</w:t>
      </w:r>
      <w:r w:rsidRPr="00E220EA">
        <w:t>The Economic Impacts of Allowing Access to the Eastern Gulf of Mexico for Oil and Natural Gas Exploration and Development</w:t>
      </w:r>
      <w:r>
        <w:t>”,  Calash LLC, date accessed (7-18-21),</w:t>
      </w:r>
      <w:r>
        <w:rPr>
          <w:b/>
          <w:bCs/>
        </w:rPr>
        <w:t xml:space="preserve"> </w:t>
      </w:r>
      <w:r w:rsidRPr="00ED11FE">
        <w:t>https://www.noia.org/wp-content/uploads/2018/04/180309-Calash-Eastern-Gulf-Development-Economic-Impacts-Report-Final.pdf</w:t>
      </w:r>
    </w:p>
    <w:p w14:paraId="7BDC6680" w14:textId="77777777" w:rsidR="00E5264B" w:rsidRDefault="00E5264B" w:rsidP="00E5264B">
      <w:pPr>
        <w:rPr>
          <w:u w:val="single"/>
        </w:rPr>
      </w:pPr>
      <w:r w:rsidRPr="00ED11FE">
        <w:rPr>
          <w:u w:val="single"/>
        </w:rPr>
        <w:t>The U.S. offshore oil and natural gas industry is a significant contributor to domestic energy production, the national economy, employment, and government revenues.</w:t>
      </w:r>
      <w:r w:rsidRPr="00ED11FE">
        <w:t xml:space="preserve"> </w:t>
      </w:r>
      <w:r w:rsidRPr="00ED11FE">
        <w:rPr>
          <w:u w:val="single"/>
        </w:rPr>
        <w:t>New</w:t>
      </w:r>
      <w:r w:rsidRPr="00ED11FE">
        <w:t xml:space="preserve"> offshore oil and gas </w:t>
      </w:r>
      <w:r w:rsidRPr="00ED11FE">
        <w:rPr>
          <w:u w:val="single"/>
        </w:rPr>
        <w:t>exploration</w:t>
      </w:r>
      <w:r w:rsidRPr="00ED11FE">
        <w:t xml:space="preserve"> and development in the U.S. </w:t>
      </w:r>
      <w:r w:rsidRPr="00ED11FE">
        <w:rPr>
          <w:u w:val="single"/>
        </w:rPr>
        <w:t>is currently limited</w:t>
      </w:r>
      <w:r w:rsidRPr="00ED11FE">
        <w:t xml:space="preserve"> primarily </w:t>
      </w:r>
      <w:r w:rsidRPr="00ED11FE">
        <w:rPr>
          <w:u w:val="single"/>
        </w:rPr>
        <w:t>to the Central and Western Gulf of Mexico</w:t>
      </w:r>
      <w:r w:rsidRPr="00ED11FE">
        <w:t>, with limited legacy production off California and Alaska. In total, approximately 94 percent</w:t>
      </w:r>
      <w:r>
        <w:t xml:space="preserve"> </w:t>
      </w:r>
      <w:r w:rsidRPr="00ED11FE">
        <w:t xml:space="preserve">of the total acreage in federal offshore waters is inaccessible to offshore oil and natural gas development, either through lack of federal lease sales or outright moratoriums. </w:t>
      </w:r>
      <w:r w:rsidRPr="00ED11FE">
        <w:rPr>
          <w:u w:val="single"/>
        </w:rPr>
        <w:t>The Eastern Gulf planning area is one such restricted area, with the vast majority of the area under a congressional drilling moratorium until 2022.</w:t>
      </w:r>
      <w:r w:rsidRPr="00ED11FE">
        <w:t xml:space="preserve"> </w:t>
      </w:r>
      <w:r w:rsidRPr="00ED11FE">
        <w:rPr>
          <w:b/>
          <w:bCs/>
          <w:u w:val="single"/>
        </w:rPr>
        <w:t>In January 2018, the administration introduced a new draft proposed program (for 2019 to 2024) with substantially all areas of the federal OCS not under specific moratorium to be offered for lease including the Eastern Gulf of Mexico</w:t>
      </w:r>
      <w:r w:rsidRPr="00ED11FE">
        <w:rPr>
          <w:u w:val="single"/>
        </w:rPr>
        <w:t>. Leasing</w:t>
      </w:r>
      <w:r w:rsidRPr="00ED11FE">
        <w:t xml:space="preserve"> in the Eastern Gulf of Mexico </w:t>
      </w:r>
      <w:r w:rsidRPr="00ED11FE">
        <w:rPr>
          <w:u w:val="single"/>
        </w:rPr>
        <w:t>is proposed to begin in 2020</w:t>
      </w:r>
      <w:r w:rsidRPr="00ED11FE">
        <w:t xml:space="preserve">, with </w:t>
      </w:r>
      <w:r w:rsidRPr="00ED11FE">
        <w:rPr>
          <w:u w:val="single"/>
        </w:rPr>
        <w:t>leasing of areas currently under moratorium proposed to begin in 2023 after the expiration of the moratorium.</w:t>
      </w:r>
    </w:p>
    <w:p w14:paraId="51553D14" w14:textId="77777777" w:rsidR="00E5264B" w:rsidRDefault="00E5264B" w:rsidP="00E5264B">
      <w:pPr>
        <w:rPr>
          <w:u w:val="single"/>
        </w:rPr>
      </w:pPr>
    </w:p>
    <w:p w14:paraId="4E14F66A" w14:textId="77777777" w:rsidR="00E5264B" w:rsidRDefault="00E5264B" w:rsidP="00E5264B">
      <w:pPr>
        <w:pStyle w:val="Heading4"/>
      </w:pPr>
      <w:r w:rsidRPr="00037D80">
        <w:t>Oil production in GOM will increase immensely over the next few years</w:t>
      </w:r>
    </w:p>
    <w:p w14:paraId="153E2BA9" w14:textId="77777777" w:rsidR="00E5264B" w:rsidRPr="008A7453" w:rsidRDefault="00E5264B" w:rsidP="00E5264B">
      <w:r w:rsidRPr="008A7453">
        <w:rPr>
          <w:b/>
          <w:bCs/>
        </w:rPr>
        <w:t xml:space="preserve">Offshore </w:t>
      </w:r>
      <w:r>
        <w:rPr>
          <w:b/>
          <w:bCs/>
        </w:rPr>
        <w:t>’</w:t>
      </w:r>
      <w:r w:rsidRPr="008A7453">
        <w:rPr>
          <w:b/>
          <w:bCs/>
        </w:rPr>
        <w:t>21</w:t>
      </w:r>
      <w:r w:rsidRPr="008A7453">
        <w:t>, monthly publication recognized as the worldwide leader for covering the key issues and trends relative to offshore technology</w:t>
      </w:r>
      <w:r>
        <w:t xml:space="preserve"> and </w:t>
      </w:r>
      <w:r w:rsidRPr="008A7453">
        <w:t>oil and gas E&amp;P operations</w:t>
      </w:r>
      <w:r>
        <w:t>, “</w:t>
      </w:r>
      <w:r w:rsidRPr="008A7453">
        <w:t>Gulf of Mexico oil production set to increase</w:t>
      </w:r>
      <w:r>
        <w:t xml:space="preserve">”, The Offshore, date accessed (7-18-21), </w:t>
      </w:r>
      <w:r w:rsidRPr="008A7453">
        <w:t>https://www.offshore-mag.com/regional-reports/us-gulf-of-mexico/article/14201379/gulf-of-mexico-crude-oil-production-set-to-increase-energy-information-administration-says</w:t>
      </w:r>
    </w:p>
    <w:p w14:paraId="0D1D9C22" w14:textId="77777777" w:rsidR="00E5264B" w:rsidRDefault="00E5264B" w:rsidP="00E5264B">
      <w:r w:rsidRPr="00037D80">
        <w:rPr>
          <w:b/>
          <w:bCs/>
        </w:rPr>
        <w:t>WASHINGTON, D.C.</w:t>
      </w:r>
      <w:r>
        <w:rPr>
          <w:b/>
          <w:bCs/>
        </w:rPr>
        <w:t xml:space="preserve"> </w:t>
      </w:r>
      <w:r w:rsidRPr="00037D80">
        <w:t xml:space="preserve">– </w:t>
      </w:r>
      <w:r w:rsidRPr="00037D80">
        <w:rPr>
          <w:u w:val="single"/>
        </w:rPr>
        <w:t xml:space="preserve">The US Energy Information Administration (EIA) forecasts crude oil production in the federal </w:t>
      </w:r>
      <w:hyperlink r:id="rId141" w:tgtFrame="_blank" w:history="1">
        <w:r w:rsidRPr="00037D80">
          <w:rPr>
            <w:rStyle w:val="Hyperlink"/>
            <w:u w:val="single"/>
          </w:rPr>
          <w:t>Gulf of Mexico</w:t>
        </w:r>
      </w:hyperlink>
      <w:r w:rsidRPr="00037D80">
        <w:rPr>
          <w:u w:val="single"/>
        </w:rPr>
        <w:t xml:space="preserve"> (</w:t>
      </w:r>
      <w:hyperlink r:id="rId142" w:history="1">
        <w:r w:rsidRPr="00037D80">
          <w:rPr>
            <w:rStyle w:val="Hyperlink"/>
            <w:u w:val="single"/>
          </w:rPr>
          <w:t>GOM</w:t>
        </w:r>
      </w:hyperlink>
      <w:r w:rsidRPr="00037D80">
        <w:rPr>
          <w:u w:val="single"/>
        </w:rPr>
        <w:t>) to increase in the next two years</w:t>
      </w:r>
      <w:r w:rsidRPr="00037D80">
        <w:t>, according to the latest Short-Term Energy Outlook (STEO</w:t>
      </w:r>
      <w:r w:rsidRPr="00037D80">
        <w:rPr>
          <w:u w:val="single"/>
        </w:rPr>
        <w:t xml:space="preserve">). By the end of 2022, 13 </w:t>
      </w:r>
      <w:hyperlink r:id="rId143" w:tgtFrame="_blank" w:history="1">
        <w:r w:rsidRPr="00037D80">
          <w:rPr>
            <w:rStyle w:val="Hyperlink"/>
            <w:u w:val="single"/>
          </w:rPr>
          <w:t>new projects</w:t>
        </w:r>
      </w:hyperlink>
      <w:r w:rsidRPr="00037D80">
        <w:rPr>
          <w:u w:val="single"/>
        </w:rPr>
        <w:t xml:space="preserve"> could account for about 12% of total GOM crude oil production, or about 200,000 b/d. The GOM accounts for 15%-16% of US crude oil production.</w:t>
      </w:r>
      <w:r w:rsidRPr="00037D80">
        <w:t xml:space="preserve"> In 2020, GOM crude oil production averaged 1.65 MMb/d. Production is forecast to exceed 2020 levels, reaching 1.71 MMb/d in 2021 and 1.75 MMb/d in 2022. Since 2000, the highest crude oil production year was 2019 at 1.9 MMb/d, according to the EIA</w:t>
      </w:r>
      <w:r w:rsidRPr="00037D80">
        <w:rPr>
          <w:u w:val="single"/>
        </w:rPr>
        <w:t>. Large offshore projects take several years to develop. Four of the new projects will likely begin production in 2021 and nine more in 2022</w:t>
      </w:r>
      <w:r w:rsidRPr="00037D80">
        <w:t>, according to</w:t>
      </w:r>
      <w:r>
        <w:t xml:space="preserve"> </w:t>
      </w:r>
      <w:hyperlink r:id="rId144" w:tgtFrame="_blank" w:history="1">
        <w:r w:rsidRPr="00037D80">
          <w:rPr>
            <w:rStyle w:val="Hyperlink"/>
          </w:rPr>
          <w:t>Rystad</w:t>
        </w:r>
      </w:hyperlink>
      <w:r>
        <w:t xml:space="preserve"> </w:t>
      </w:r>
      <w:hyperlink r:id="rId145" w:tgtFrame="_blank" w:history="1">
        <w:r w:rsidRPr="00037D80">
          <w:rPr>
            <w:rStyle w:val="Hyperlink"/>
          </w:rPr>
          <w:t>Energy</w:t>
        </w:r>
      </w:hyperlink>
      <w:r w:rsidRPr="00037D80">
        <w:t>. Crude oil production is subject to geologic conditions, economics, and project timelines. The future oil markets remain uncertain, so future projects’ timelines may change accordingly, the EIA warned.</w:t>
      </w:r>
      <w:r>
        <w:t xml:space="preserve"> </w:t>
      </w:r>
    </w:p>
    <w:p w14:paraId="43FB7E7F" w14:textId="77777777" w:rsidR="00E5264B" w:rsidRDefault="00E5264B" w:rsidP="00E5264B">
      <w:pPr>
        <w:pStyle w:val="Heading4"/>
      </w:pPr>
      <w:r>
        <w:t>Eastern GoM will be open for drilling in 2032</w:t>
      </w:r>
    </w:p>
    <w:p w14:paraId="2230A62E" w14:textId="77777777" w:rsidR="00E5264B" w:rsidRPr="00431439" w:rsidRDefault="00E5264B" w:rsidP="00E5264B">
      <w:r>
        <w:t xml:space="preserve">Jesse </w:t>
      </w:r>
      <w:r w:rsidRPr="00431439">
        <w:rPr>
          <w:rStyle w:val="Style13ptBold"/>
        </w:rPr>
        <w:t>Mendoza</w:t>
      </w:r>
      <w:r w:rsidRPr="00431439">
        <w:t xml:space="preserve">, </w:t>
      </w:r>
      <w:r w:rsidRPr="00431439">
        <w:rPr>
          <w:rStyle w:val="Style13ptBold"/>
        </w:rPr>
        <w:t>4-27</w:t>
      </w:r>
      <w:r>
        <w:t>-2021</w:t>
      </w:r>
      <w:r w:rsidRPr="00431439">
        <w:t xml:space="preserve">, </w:t>
      </w:r>
      <w:r>
        <w:t xml:space="preserve">Mendoza is a reported for the Sarasota Herald-Tribune, </w:t>
      </w:r>
      <w:r w:rsidRPr="00431439">
        <w:t xml:space="preserve">"Castor, Buchanan push for permanent ban on Gulf of Mexico oil and gas drilling," </w:t>
      </w:r>
      <w:r>
        <w:t xml:space="preserve">Sarasota Herald-Tribune, </w:t>
      </w:r>
      <w:hyperlink r:id="rId146" w:history="1">
        <w:r w:rsidRPr="00D47C08">
          <w:rPr>
            <w:rStyle w:val="Hyperlink"/>
          </w:rPr>
          <w:t>https://www.heraldtribune.com/story/news/environment/2021/04/27/kathy-castor-vern-buchanan-push-ban-leasing-oil-drilling-gulf-mexico-florida/4854895001/</w:t>
        </w:r>
      </w:hyperlink>
      <w:r>
        <w:t xml:space="preserve"> //KL</w:t>
      </w:r>
    </w:p>
    <w:p w14:paraId="3F63F699" w14:textId="77777777" w:rsidR="00E5264B" w:rsidRDefault="00E5264B" w:rsidP="00E5264B">
      <w:r>
        <w:t>Legislation to permanently ban offshore oil drilling in the Gulf of Mexico near the Florida west coast was reintroduced in the U.S. House on Monday.</w:t>
      </w:r>
    </w:p>
    <w:p w14:paraId="78F814C9" w14:textId="77777777" w:rsidR="00E5264B" w:rsidRDefault="00E5264B" w:rsidP="00E5264B">
      <w:r>
        <w:t xml:space="preserve">U.S. Reps. Kathy Castor, Vern Buchanan and others introduced H.R. 2836 on Tuesday. Known as the Florida Coastal Protection Act, the bill would extend an existing </w:t>
      </w:r>
      <w:r w:rsidRPr="00431439">
        <w:rPr>
          <w:rStyle w:val="StyleUnderline"/>
        </w:rPr>
        <w:t>moratorium in the Gulf of Mexico Energy Security Act of 2006, which bans leasing in eastern portions of the Gulf of Mexico for oil and gas production purposes through June 2022.</w:t>
      </w:r>
    </w:p>
    <w:p w14:paraId="60424E9D" w14:textId="77777777" w:rsidR="00E5264B" w:rsidRDefault="00E5264B" w:rsidP="00E5264B">
      <w:r w:rsidRPr="00431439">
        <w:rPr>
          <w:rStyle w:val="StyleUnderline"/>
        </w:rPr>
        <w:t>In September 2020, former President Donald Trump signed a Presidential Memorandum extending the moratorium through June 2032</w:t>
      </w:r>
      <w:r>
        <w:t xml:space="preserve"> and added portions of the South Atlantic and Straits of Florida Planning Areas to its protection.</w:t>
      </w:r>
    </w:p>
    <w:p w14:paraId="6ACED6F1" w14:textId="77777777" w:rsidR="00E5264B" w:rsidRPr="00431439" w:rsidRDefault="00E5264B" w:rsidP="00E5264B">
      <w:r>
        <w:t>President Joe Biden also signed an executive order on Jan. 27 pausing new oil and gas leasing nationwide and directed the Interior secretary to “review and reset” the oil and gas leasing program.</w:t>
      </w:r>
    </w:p>
    <w:p w14:paraId="1C18C9B3" w14:textId="77777777" w:rsidR="00E5264B" w:rsidRDefault="00E5264B" w:rsidP="00E5264B">
      <w:pPr>
        <w:pStyle w:val="Heading4"/>
      </w:pPr>
      <w:r>
        <w:t>Oil companies have been pushing for drilling in the eastern GoM, they will drill when the area opens</w:t>
      </w:r>
    </w:p>
    <w:p w14:paraId="7DFE8C19" w14:textId="77777777" w:rsidR="00E5264B" w:rsidRPr="00431439" w:rsidRDefault="00E5264B" w:rsidP="00E5264B">
      <w:r w:rsidRPr="00431439">
        <w:t xml:space="preserve">Devin </w:t>
      </w:r>
      <w:r w:rsidRPr="00431439">
        <w:rPr>
          <w:rStyle w:val="Style13ptBold"/>
        </w:rPr>
        <w:t>Henry</w:t>
      </w:r>
      <w:r w:rsidRPr="00431439">
        <w:t>, 5-1-20</w:t>
      </w:r>
      <w:r w:rsidRPr="00431439">
        <w:rPr>
          <w:rStyle w:val="Style13ptBold"/>
        </w:rPr>
        <w:t>17</w:t>
      </w:r>
      <w:r w:rsidRPr="00431439">
        <w:t xml:space="preserve">, </w:t>
      </w:r>
      <w:r>
        <w:t xml:space="preserve">Henry was an </w:t>
      </w:r>
      <w:r w:rsidRPr="00431439">
        <w:t>Energy and Environment reporter at The Hill newspaper, covering national and international climate policy and politics</w:t>
      </w:r>
      <w:r>
        <w:t xml:space="preserve">. </w:t>
      </w:r>
      <w:r w:rsidRPr="00431439">
        <w:t>"Oil lobby pushes for offshore drilling in the eastern Gulf of Mexico," The</w:t>
      </w:r>
      <w:r>
        <w:t xml:space="preserve"> </w:t>
      </w:r>
      <w:r w:rsidRPr="00431439">
        <w:t xml:space="preserve">Hill, </w:t>
      </w:r>
      <w:hyperlink r:id="rId147" w:history="1">
        <w:r w:rsidRPr="00D47C08">
          <w:rPr>
            <w:rStyle w:val="Hyperlink"/>
          </w:rPr>
          <w:t>https://thehill.com/policy/energy-environment/331376-oil-lobby-pushes-for-offshore-drilling-in-the-eastern-gulf-of</w:t>
        </w:r>
      </w:hyperlink>
      <w:r>
        <w:t xml:space="preserve"> //KL</w:t>
      </w:r>
    </w:p>
    <w:p w14:paraId="2951A481" w14:textId="77777777" w:rsidR="00E5264B" w:rsidRPr="00431439" w:rsidRDefault="00E5264B" w:rsidP="00E5264B">
      <w:pPr>
        <w:rPr>
          <w:rStyle w:val="StyleUnderline"/>
        </w:rPr>
      </w:pPr>
      <w:r w:rsidRPr="00431439">
        <w:rPr>
          <w:rStyle w:val="StyleUnderline"/>
        </w:rPr>
        <w:t xml:space="preserve">The nation’s top oil group wants the Trump administration to allow offshore drilling in the eastern Gulf of Mexico. </w:t>
      </w:r>
    </w:p>
    <w:p w14:paraId="3C20A16F" w14:textId="77777777" w:rsidR="00E5264B" w:rsidRPr="00431439" w:rsidRDefault="00E5264B" w:rsidP="00E5264B">
      <w:pPr>
        <w:rPr>
          <w:rStyle w:val="StyleUnderline"/>
        </w:rPr>
      </w:pPr>
      <w:r>
        <w:t xml:space="preserve">Bolstered by last week’s offshore drilling order from President Trump, </w:t>
      </w:r>
      <w:r w:rsidRPr="00431439">
        <w:rPr>
          <w:rStyle w:val="StyleUnderline"/>
        </w:rPr>
        <w:t xml:space="preserve">the American Petroleum Institute (API) said Monday it wants regulators to consider allowing drilling in new tracts of the oil-rich Gulf of Mexico. </w:t>
      </w:r>
    </w:p>
    <w:p w14:paraId="4ADDFE7C" w14:textId="77777777" w:rsidR="00E5264B" w:rsidRDefault="00E5264B" w:rsidP="00E5264B">
      <w:r>
        <w:t>“</w:t>
      </w:r>
      <w:r w:rsidRPr="00431439">
        <w:rPr>
          <w:rStyle w:val="StyleUnderline"/>
        </w:rPr>
        <w:t>The eastern Gulf is in close proximity to existing production and infrastructure, and opening it would spur investment and economic activity that could create thousands of jobs and provide billions of dollars in government revenue</w:t>
      </w:r>
      <w:r>
        <w:t>,” Erik Milito, API’s upstream and industry operations group director, said during a conference call with reporters.</w:t>
      </w:r>
    </w:p>
    <w:p w14:paraId="4178A8BF" w14:textId="77777777" w:rsidR="00E5264B" w:rsidRDefault="00E5264B" w:rsidP="00E5264B">
      <w:r w:rsidRPr="00431439">
        <w:rPr>
          <w:rStyle w:val="StyleUnderline"/>
        </w:rPr>
        <w:t>Federal law prohibits oil drilling in the Gulf within 125 miles of the coast of Florida</w:t>
      </w:r>
      <w:r w:rsidRPr="00431439">
        <w:t xml:space="preserve">. That moratorium is due to expire in 2022, </w:t>
      </w:r>
      <w:r>
        <w:t xml:space="preserve">the same year the federal government is scheduled to finalize a new five-year drilling plan, though Milito said he expects Trump’s Interior Department to release a new drilling blueprint before then. </w:t>
      </w:r>
    </w:p>
    <w:p w14:paraId="4CEE8F16" w14:textId="77777777" w:rsidR="00E5264B" w:rsidRDefault="00E5264B" w:rsidP="00E5264B">
      <w:r>
        <w:t xml:space="preserve">Trump’s order, signed Friday, instructs the Interior Department to reconsider the offshore drilling restrictions the Obama administration put in place on Arctic and Atlantic drilling. </w:t>
      </w:r>
    </w:p>
    <w:p w14:paraId="76F427D0" w14:textId="77777777" w:rsidR="00E5264B" w:rsidRDefault="00E5264B" w:rsidP="00E5264B">
      <w:r w:rsidRPr="00431439">
        <w:rPr>
          <w:rStyle w:val="StyleUnderline"/>
        </w:rPr>
        <w:t>It does not explicitly list the eastern Gulf of Mexico as an area where regulators should consider allowing drilling</w:t>
      </w:r>
      <w:r>
        <w:t xml:space="preserve">, but Milito said </w:t>
      </w:r>
      <w:r w:rsidRPr="00431439">
        <w:rPr>
          <w:rStyle w:val="StyleUnderline"/>
        </w:rPr>
        <w:t>API hopes the administration will consider the region in its review.</w:t>
      </w:r>
    </w:p>
    <w:p w14:paraId="0FA85B30" w14:textId="77777777" w:rsidR="00E5264B" w:rsidRDefault="00E5264B" w:rsidP="00E5264B">
      <w:r>
        <w:t xml:space="preserve">“We’re optimistic — we think that it would be essential, from an energy security standpoint, both for national security reasons and for the continuing demand for oil and gas that we’re going to see for a long time, for Interior to take a serious look at the eastern Gulf of Mexico," he said. </w:t>
      </w:r>
    </w:p>
    <w:p w14:paraId="48BF0765" w14:textId="77777777" w:rsidR="00E5264B" w:rsidRDefault="00E5264B" w:rsidP="00E5264B">
      <w:r>
        <w:t xml:space="preserve">Industry groups estimate that </w:t>
      </w:r>
      <w:r w:rsidRPr="00431439">
        <w:rPr>
          <w:rStyle w:val="StyleUnderline"/>
        </w:rPr>
        <w:t>offshore drilling in the eastern Gulf could produce up to 1 million barrels of oil a day by 2035.</w:t>
      </w:r>
      <w:r>
        <w:t xml:space="preserve"> But Congress formally banned drilling near the Florida coast in 2006, and some Democrats have pushed to extend the ban further.</w:t>
      </w:r>
    </w:p>
    <w:p w14:paraId="638B880E" w14:textId="77777777" w:rsidR="00E5264B" w:rsidRDefault="00E5264B" w:rsidP="00E5264B">
      <w:pPr>
        <w:pStyle w:val="Heading4"/>
      </w:pPr>
      <w:r>
        <w:t xml:space="preserve">Huge financial benefits </w:t>
      </w:r>
      <w:r w:rsidRPr="00373BFC">
        <w:t>from drilling in the Eastern Gulf makes oil companies want to drill there</w:t>
      </w:r>
    </w:p>
    <w:p w14:paraId="7AEF5D2B" w14:textId="77777777" w:rsidR="00E5264B" w:rsidRPr="00373BFC" w:rsidRDefault="00E5264B" w:rsidP="00E5264B">
      <w:r w:rsidRPr="00373BFC">
        <w:rPr>
          <w:rStyle w:val="Style13ptBold"/>
        </w:rPr>
        <w:t>API</w:t>
      </w:r>
      <w:r>
        <w:t>, 20</w:t>
      </w:r>
      <w:r w:rsidRPr="00373BFC">
        <w:rPr>
          <w:rStyle w:val="Style13ptBold"/>
        </w:rPr>
        <w:t>18</w:t>
      </w:r>
      <w:r>
        <w:t xml:space="preserve">, </w:t>
      </w:r>
      <w:r w:rsidRPr="00373BFC">
        <w:t xml:space="preserve">API represents all segments of America’s oil and natural gas industry. </w:t>
      </w:r>
      <w:r>
        <w:t>API’s</w:t>
      </w:r>
      <w:r w:rsidRPr="00373BFC">
        <w:t xml:space="preserve"> more than 600 members produce, process and distribute most of the nation’s energy.</w:t>
      </w:r>
      <w:r>
        <w:t xml:space="preserve"> “The Benefits of U.S. Offshore Oil and Natural Gas Development in the Eastern Gulf,” American Petroleum Institute, </w:t>
      </w:r>
      <w:hyperlink r:id="rId148" w:history="1">
        <w:r w:rsidRPr="00D47C08">
          <w:rPr>
            <w:rStyle w:val="Hyperlink"/>
          </w:rPr>
          <w:t>https://www.api.org/-/media/Files/Policy/Exploration/FL-One-Pager.pdf?la=en&amp;hash=B2D278D60CA0FF59EBE982452AFD00FC4D2261AF</w:t>
        </w:r>
      </w:hyperlink>
      <w:r>
        <w:t xml:space="preserve"> //KL</w:t>
      </w:r>
    </w:p>
    <w:p w14:paraId="4BD643E4" w14:textId="77777777" w:rsidR="00E5264B" w:rsidRDefault="00E5264B" w:rsidP="00E5264B">
      <w:r>
        <w:t>Employment</w:t>
      </w:r>
    </w:p>
    <w:p w14:paraId="75F752AC" w14:textId="77777777" w:rsidR="00E5264B" w:rsidRDefault="00E5264B" w:rsidP="00E5264B">
      <w:r w:rsidRPr="00373BFC">
        <w:rPr>
          <w:rStyle w:val="StyleUnderline"/>
        </w:rPr>
        <w:t>Employment in Florida due to spending by the Eastern Gulf offshore oil and natural gas industry is projected to reach over 56,000 jobs</w:t>
      </w:r>
      <w:r>
        <w:t>. Direct employment due to offshore oil and natural gas exploration and production could reach over 16,000 jobs, with indirect and induced employment of over 40,000 jobs projected throughout the project.</w:t>
      </w:r>
    </w:p>
    <w:p w14:paraId="2C2B9050" w14:textId="77777777" w:rsidR="00E5264B" w:rsidRDefault="00E5264B" w:rsidP="00E5264B">
      <w:r>
        <w:t>Benefits for Florida’s Economy</w:t>
      </w:r>
    </w:p>
    <w:p w14:paraId="1E4C2269" w14:textId="77777777" w:rsidR="00E5264B" w:rsidRDefault="00E5264B" w:rsidP="00E5264B">
      <w:r w:rsidRPr="00373BFC">
        <w:rPr>
          <w:rStyle w:val="StyleUnderline"/>
        </w:rPr>
        <w:t>Contributions to Florida’s state economy due to spending on Eastern Gulf OCS oil and natural gas exploration and development activities could be nearly $4.5 billion per year</w:t>
      </w:r>
      <w:r>
        <w:t xml:space="preserve"> by the end of the forecast period. Additionally, if the Gulf of Mexico state/federal revenue sharing arrangement is enacted, </w:t>
      </w:r>
      <w:r w:rsidRPr="00373BFC">
        <w:rPr>
          <w:rStyle w:val="StyleUnderline"/>
        </w:rPr>
        <w:t>Florida could see a 37.5% share of the Eastern Coast bonuses, rents and royalties generated which are projected to reach $1.3 billion per year within 20 years, with cumulative effects totaling $11.7 billion.</w:t>
      </w:r>
    </w:p>
    <w:p w14:paraId="69D0C559" w14:textId="77777777" w:rsidR="00E5264B" w:rsidRDefault="00E5264B" w:rsidP="00E5264B">
      <w:r>
        <w:t>Eastern Gulf Development Bolsters FL’s Existing Industries</w:t>
      </w:r>
    </w:p>
    <w:p w14:paraId="092FD1CF" w14:textId="77777777" w:rsidR="00E5264B" w:rsidRDefault="00E5264B" w:rsidP="00E5264B">
      <w:r w:rsidRPr="00373BFC">
        <w:rPr>
          <w:rStyle w:val="StyleUnderline"/>
        </w:rPr>
        <w:t>Annual spending at the end of the forecast period in Florida is projected at around $2.6 billion per year</w:t>
      </w:r>
      <w:r>
        <w:t>, with spending primarily focused on drilling, operational expenditures, and engineering. Florida is already host to major oil and natural gas industry suppliers such as Crowley, one of the largest operators of large offshore tugs used for the transportation of drilling rigs and production units and Oceaneering’s Panama City umbilical plant which is one of the largest facilities of its type in the world</w:t>
      </w:r>
    </w:p>
    <w:p w14:paraId="0A90A9F3" w14:textId="77777777" w:rsidR="00E5264B" w:rsidRDefault="00E5264B" w:rsidP="00E5264B">
      <w:pPr>
        <w:pStyle w:val="Heading3"/>
        <w:rPr>
          <w:rFonts w:eastAsia="Calibri"/>
        </w:rPr>
      </w:pPr>
      <w:r>
        <w:rPr>
          <w:rFonts w:eastAsia="Calibri"/>
        </w:rPr>
        <w:t>Inherency---Leasing</w:t>
      </w:r>
    </w:p>
    <w:p w14:paraId="6AD48825" w14:textId="77777777" w:rsidR="00E5264B" w:rsidRDefault="00E5264B" w:rsidP="00E5264B">
      <w:pPr>
        <w:pStyle w:val="Heading4"/>
      </w:pPr>
      <w:r w:rsidRPr="77E292AC">
        <w:rPr>
          <w:rFonts w:eastAsia="Calibri" w:cs="Calibri"/>
        </w:rPr>
        <w:t>Oil Companies preemptively leased a lot of land in the Gulf of Mexico prior to the Biden Administration</w:t>
      </w:r>
    </w:p>
    <w:p w14:paraId="7677EE78" w14:textId="77777777" w:rsidR="00E5264B" w:rsidRDefault="00E5264B" w:rsidP="00E5264B">
      <w:pPr>
        <w:spacing w:line="257" w:lineRule="auto"/>
      </w:pPr>
      <w:r w:rsidRPr="77E292AC">
        <w:rPr>
          <w:rFonts w:eastAsia="Calibri" w:cs="Calibri"/>
          <w:b/>
          <w:bCs/>
          <w:sz w:val="26"/>
          <w:szCs w:val="26"/>
        </w:rPr>
        <w:t>Douglas 20</w:t>
      </w:r>
      <w:r w:rsidRPr="77E292AC">
        <w:rPr>
          <w:rFonts w:eastAsia="Calibri" w:cs="Calibri"/>
        </w:rPr>
        <w:t>, Erin Douglas, Nov 18 2020, Erin Douglas is the environment reporter for the Texas Tribune. She was previously a business and economy reporter at the Houston Chronicle where she covered labor, energy and the environment, “Oil companies snag Gulf of Mexico waters for offshore drilling in last bid before Biden transition”, texastribune.org/2020/11/18/gulf-of-mexico-offshore-oil-drilling/, Published: The Texas Tribune, accessed: 7/18/21//GO</w:t>
      </w:r>
    </w:p>
    <w:p w14:paraId="72047BAF" w14:textId="77777777" w:rsidR="00E5264B" w:rsidRDefault="00E5264B" w:rsidP="00E5264B">
      <w:pPr>
        <w:spacing w:line="257" w:lineRule="auto"/>
      </w:pPr>
      <w:r w:rsidRPr="77E292AC">
        <w:rPr>
          <w:rFonts w:eastAsia="Calibri" w:cs="Calibri"/>
          <w:sz w:val="16"/>
          <w:szCs w:val="16"/>
        </w:rPr>
        <w:t xml:space="preserve">In the last opportunity for oil companies to bid on federal Gulf of Mexico waters under a </w:t>
      </w:r>
      <w:r w:rsidRPr="77E292AC">
        <w:rPr>
          <w:rFonts w:eastAsia="Calibri" w:cs="Calibri"/>
          <w:u w:val="single"/>
        </w:rPr>
        <w:t>Trump administration</w:t>
      </w:r>
      <w:r w:rsidRPr="77E292AC">
        <w:rPr>
          <w:rFonts w:eastAsia="Calibri" w:cs="Calibri"/>
          <w:sz w:val="16"/>
          <w:szCs w:val="16"/>
        </w:rPr>
        <w:t xml:space="preserve">, the federal government on Wednesday </w:t>
      </w:r>
      <w:r w:rsidRPr="77E292AC">
        <w:rPr>
          <w:rFonts w:eastAsia="Calibri" w:cs="Calibri"/>
          <w:u w:val="single"/>
        </w:rPr>
        <w:t xml:space="preserve">leased more than a half-million acres to companies for offshore oil drilling and production. </w:t>
      </w:r>
      <w:r w:rsidRPr="77E292AC">
        <w:rPr>
          <w:rFonts w:eastAsia="Calibri" w:cs="Calibri"/>
          <w:sz w:val="16"/>
          <w:szCs w:val="16"/>
        </w:rPr>
        <w:t xml:space="preserve">The leasing event, livestreamed from New Orleans, comes as President-elect Joe Biden readies his transition — Biden promised during his campaign to ban new oil and gas leasing on public lands and waters as part of his clean energy plan to reduce the use of carbon-emitting fossil fuels, which contribute to climate change. Members of the </w:t>
      </w:r>
      <w:r w:rsidRPr="77E292AC">
        <w:rPr>
          <w:rFonts w:eastAsia="Calibri" w:cs="Calibri"/>
          <w:u w:val="single"/>
        </w:rPr>
        <w:t xml:space="preserve">oil industry largely saw Wednesday’s auction as an opportunity they were unlikely to have for the next four years. </w:t>
      </w:r>
      <w:r w:rsidRPr="77E292AC">
        <w:rPr>
          <w:rFonts w:eastAsia="Calibri" w:cs="Calibri"/>
          <w:sz w:val="16"/>
          <w:szCs w:val="16"/>
        </w:rPr>
        <w:t xml:space="preserve">“They wanted to jump on it before the window potentially closes and there are more regulatory hurdles,” said Sami Yahya, a senior energy analyst for S&amp;P Global Platts Analytics. The change in presidential administrations “is one of the top things operators have in mind.” The Bureau of Ocean Energy Management said about 518,000 acres were leased during the auction for nearly $121 million in high bids. That exceeded the agency’s target of $100 million, said Mike Celata, Gulf of Mexico regional director for the bureau. “These are clearly uncertain times, with COVID-19 and the low oil price,” Celata said. “I’m pleased, given everything that has happened, at the size of the sale. </w:t>
      </w:r>
      <w:r w:rsidRPr="77E292AC">
        <w:rPr>
          <w:rFonts w:eastAsia="Calibri" w:cs="Calibri"/>
          <w:u w:val="single"/>
        </w:rPr>
        <w:t xml:space="preserve">The Gulf has a long future [for oil production].” </w:t>
      </w:r>
      <w:r w:rsidRPr="77E292AC">
        <w:rPr>
          <w:rFonts w:eastAsia="Calibri" w:cs="Calibri"/>
          <w:sz w:val="16"/>
          <w:szCs w:val="16"/>
        </w:rPr>
        <w:t xml:space="preserve">Expectations for the sale were dim because of decreased global oil demand and low oil prices caused by the COVID-19 pandemic. Oil companies have struggled this year as the pandemic, combined with less faith from Wall Street investors, have left them strapped for cash. “Back in the 2014 era, we used to have billion-dollar auctions,” Yahya said. “We’re really scraping the bottom of the barrel here.” </w:t>
      </w:r>
      <w:r w:rsidRPr="77E292AC">
        <w:rPr>
          <w:rFonts w:eastAsia="Calibri" w:cs="Calibri"/>
          <w:u w:val="single"/>
        </w:rPr>
        <w:t>There were 105 bids placed</w:t>
      </w:r>
      <w:r w:rsidRPr="77E292AC">
        <w:rPr>
          <w:rFonts w:eastAsia="Calibri" w:cs="Calibri"/>
          <w:sz w:val="16"/>
          <w:szCs w:val="16"/>
        </w:rPr>
        <w:t xml:space="preserve"> during the Wednesday auction — a recovery from March when only 84 were placed, but down from 165 in August of 2019. </w:t>
      </w:r>
      <w:r w:rsidRPr="77E292AC">
        <w:rPr>
          <w:rFonts w:eastAsia="Calibri" w:cs="Calibri"/>
          <w:u w:val="single"/>
        </w:rPr>
        <w:t>The highest bids were placed by subsidiaries of European oil companies Royal Dutch Shell, Equinor and BP</w:t>
      </w:r>
      <w:r w:rsidRPr="77E292AC">
        <w:rPr>
          <w:rFonts w:eastAsia="Calibri" w:cs="Calibri"/>
          <w:sz w:val="16"/>
          <w:szCs w:val="16"/>
        </w:rPr>
        <w:t xml:space="preserve">, all of which placed more than $17 million in bids, with Shell spending the most on Wednesday at $28 million. California-based Chevron put down $17 million in bids. A handful of Texas energy companies, including a subsidiary of Murphy Oil, which recently said it would relocate its headquarters to Houston from Arkansas, made smaller offers. Murphy placed $5.3 million in bids. Agency officials declined to comment during a press conference on whether holding the lease sale was motivated by the incoming Biden administration’s stance on leasing federal lands and waters for oil production. But, holding two auctions a year in the Gulf for the unleased 79 million acres of federal waters has been standard practice under Trump’s Bureau of Ocean Energy Management, typically holding one in March and another in August. This auction had been pushed back from August, officials said, due to COVID-19 (although Yahya said the delay was likely an effort to wait for oil prices to stabilize following the presidential election). “Without commenting on proposed policy by incoming administration officials, our lease blocks are offered many times,” said Kate MacGregor, deputy secretary of the Department of the Interior. “These blocks have been offered time and time again.” Todd Staples, president of the Texas Oil and Gas Association, an industry group, said Biden's proposal to stop leasing public lands and waters would cost jobs as well as reduce the supply of natural gas, a byproduct of oil production that has reduced U.S. reliance on more carbon-intensive coal-fired power plants. "An affordable and reliable energy supply is essential to a strong America," Staples said. Environmental groups criticized </w:t>
      </w:r>
      <w:r w:rsidRPr="77E292AC">
        <w:rPr>
          <w:rFonts w:eastAsia="Calibri" w:cs="Calibri"/>
          <w:u w:val="single"/>
        </w:rPr>
        <w:t>the lease sale as a last-ditch effort by the Trump administration to favor the oil and gas industry</w:t>
      </w:r>
      <w:r w:rsidRPr="77E292AC">
        <w:rPr>
          <w:rFonts w:eastAsia="Calibri" w:cs="Calibri"/>
          <w:sz w:val="16"/>
          <w:szCs w:val="16"/>
        </w:rPr>
        <w:t xml:space="preserve"> instead of moving to transition the U.S. to forms of energy that are less carbon-intensive. They also warned of the risk of oil spills offshore, which can endanger the Gulf’s ecosystems.</w:t>
      </w:r>
    </w:p>
    <w:p w14:paraId="3109DFC9" w14:textId="77777777" w:rsidR="00E5264B" w:rsidRDefault="00E5264B" w:rsidP="00E5264B">
      <w:pPr>
        <w:pStyle w:val="Heading4"/>
      </w:pPr>
      <w:r>
        <w:rPr>
          <w:rFonts w:eastAsia="Calibri"/>
        </w:rPr>
        <w:t>Card</w:t>
      </w:r>
    </w:p>
    <w:p w14:paraId="62DAFB8F" w14:textId="77777777" w:rsidR="00E5264B" w:rsidRDefault="00E5264B" w:rsidP="00E5264B">
      <w:pPr>
        <w:spacing w:line="257" w:lineRule="auto"/>
      </w:pPr>
      <w:r w:rsidRPr="77E292AC">
        <w:rPr>
          <w:rFonts w:eastAsia="Calibri" w:cs="Calibri"/>
          <w:b/>
          <w:bCs/>
          <w:sz w:val="26"/>
          <w:szCs w:val="26"/>
        </w:rPr>
        <w:t>Mosbrucker 4/14,</w:t>
      </w:r>
      <w:r w:rsidRPr="77E292AC">
        <w:rPr>
          <w:rFonts w:eastAsia="Calibri" w:cs="Calibri"/>
        </w:rPr>
        <w:t xml:space="preserve"> Kristen Mosbrucker, April 14 2021, News reporter interested in land use, corporate transparency and government accountability, “Shell looks to Gulf of Mexico for lower carbon oil drilling; here's what it means for Louisiana”, </w:t>
      </w:r>
      <w:hyperlink r:id="rId149">
        <w:r w:rsidRPr="77E292AC">
          <w:rPr>
            <w:rStyle w:val="Hyperlink"/>
            <w:rFonts w:eastAsia="Calibri" w:cs="Calibri"/>
          </w:rPr>
          <w:t>https://www.theadvocate.com/baton_rouge/news/business/article_5b86b910-9d2e-11eb-ab1e-03f46f1bb498.html</w:t>
        </w:r>
      </w:hyperlink>
      <w:r w:rsidRPr="77E292AC">
        <w:rPr>
          <w:rFonts w:eastAsia="Calibri" w:cs="Calibri"/>
        </w:rPr>
        <w:t>, published: The Advocate, accessed: 7/18/21//GO</w:t>
      </w:r>
    </w:p>
    <w:p w14:paraId="05F1791D" w14:textId="77777777" w:rsidR="00E5264B" w:rsidRDefault="00E5264B" w:rsidP="00E5264B">
      <w:pPr>
        <w:spacing w:line="257" w:lineRule="auto"/>
      </w:pPr>
      <w:r w:rsidRPr="77E292AC">
        <w:rPr>
          <w:rFonts w:eastAsia="Calibri" w:cs="Calibri"/>
          <w:u w:val="single"/>
        </w:rPr>
        <w:t xml:space="preserve">Despite </w:t>
      </w:r>
      <w:r w:rsidRPr="77E292AC">
        <w:rPr>
          <w:rFonts w:eastAsia="Calibri" w:cs="Calibri"/>
          <w:sz w:val="16"/>
          <w:szCs w:val="16"/>
        </w:rPr>
        <w:t xml:space="preserve">headwinds from corporate mandates to reduce carbon emissions, </w:t>
      </w:r>
      <w:r w:rsidRPr="77E292AC">
        <w:rPr>
          <w:rFonts w:eastAsia="Calibri" w:cs="Calibri"/>
          <w:u w:val="single"/>
        </w:rPr>
        <w:t xml:space="preserve">a temporarily halt for new federal leases in the Gulf of Mexico while the Biden administration reviews its impact on climate change and low oil prices, Royal Dutch Shell sees itself drilling for more oil off the coast of Louisiana and Texas. </w:t>
      </w:r>
      <w:r w:rsidRPr="77E292AC">
        <w:rPr>
          <w:rFonts w:eastAsia="Calibri" w:cs="Calibri"/>
          <w:sz w:val="16"/>
          <w:szCs w:val="16"/>
        </w:rPr>
        <w:t>"</w:t>
      </w:r>
      <w:r w:rsidRPr="77E292AC">
        <w:rPr>
          <w:rFonts w:eastAsia="Calibri" w:cs="Calibri"/>
          <w:u w:val="single"/>
        </w:rPr>
        <w:t>We still think that we'll be here for decades to come,"</w:t>
      </w:r>
      <w:r w:rsidRPr="77E292AC">
        <w:rPr>
          <w:rFonts w:eastAsia="Calibri" w:cs="Calibri"/>
          <w:sz w:val="16"/>
          <w:szCs w:val="16"/>
        </w:rPr>
        <w:t xml:space="preserve"> said Rick Tallant, vice president Gulf of Mexico at Shell. "</w:t>
      </w:r>
      <w:r w:rsidRPr="77E292AC">
        <w:rPr>
          <w:rFonts w:eastAsia="Calibri" w:cs="Calibri"/>
          <w:u w:val="single"/>
        </w:rPr>
        <w:t>There's still a lot of running room in the Gulf of Mexico, the margins are very good for our investors and the greenhouse gas intensity is arguably the best in the industry." In 2020, Shell drilled 137.7 million barrels of crude oil across the Gulf of Mexico as the most prolific operator in the deepwater oil fields,</w:t>
      </w:r>
      <w:r w:rsidRPr="77E292AC">
        <w:rPr>
          <w:rFonts w:eastAsia="Calibri" w:cs="Calibri"/>
          <w:sz w:val="16"/>
          <w:szCs w:val="16"/>
        </w:rPr>
        <w:t xml:space="preserve"> according to Bureau of Safety and Environmental Enforcement data. That's less than 147.3 million barrels the company produced in 2019 because global demand plummeted due to the pandemic-fueled economic recession. But in general, the company has been producing more offshore oil each year, records show. In 2018, it drilled 122.3 million barrels. </w:t>
      </w:r>
      <w:r w:rsidRPr="77E292AC">
        <w:rPr>
          <w:rFonts w:eastAsia="Calibri" w:cs="Calibri"/>
          <w:u w:val="single"/>
        </w:rPr>
        <w:t>Shell expects to continue investing in the Gulf of Mexico</w:t>
      </w:r>
      <w:r w:rsidRPr="77E292AC">
        <w:rPr>
          <w:rFonts w:eastAsia="Calibri" w:cs="Calibri"/>
          <w:sz w:val="16"/>
          <w:szCs w:val="16"/>
        </w:rPr>
        <w:t xml:space="preserve"> even though it recently decided to cut between 1% to 2% in global annual oil output as it plans to become carbon neutral by 2050. "</w:t>
      </w:r>
      <w:r w:rsidRPr="77E292AC">
        <w:rPr>
          <w:rFonts w:eastAsia="Calibri" w:cs="Calibri"/>
          <w:u w:val="single"/>
        </w:rPr>
        <w:t>Most of it is going to be in U.S. waters</w:t>
      </w:r>
      <w:r w:rsidRPr="77E292AC">
        <w:rPr>
          <w:rFonts w:eastAsia="Calibri" w:cs="Calibri"/>
          <w:sz w:val="16"/>
          <w:szCs w:val="16"/>
        </w:rPr>
        <w:t xml:space="preserve"> we do have an exploration position in Mexico (federal waters) but that's still in the exploratory phase, we still have to find oil and gas there before we see any real capital investment," Tallant said. In 2018, Shell bought nine of 19 Gulf of Mexico oil blocks in federal waters controlled by Mexico as part of the country's deregulation of the fossil fuel industry. The edge for the Gulf of Mexico's future viability compared to Shell's global footprint is the existing infrastructure. "We have everything combined," he said. “If you compare that to an offshore Brazil or offshore Nigeria where they don’t have that pipeline system or refinery system they have to continuously look for markets where to put that crude." </w:t>
      </w:r>
      <w:r w:rsidRPr="77E292AC">
        <w:rPr>
          <w:rFonts w:eastAsia="Calibri" w:cs="Calibri"/>
          <w:u w:val="single"/>
        </w:rPr>
        <w:t>On the U.S. side, there are 140 workers who rotate flying out with helicopters to Shell's deepwater oil platform Appomatto</w:t>
      </w:r>
      <w:r w:rsidRPr="77E292AC">
        <w:rPr>
          <w:rFonts w:eastAsia="Calibri" w:cs="Calibri"/>
          <w:sz w:val="16"/>
          <w:szCs w:val="16"/>
        </w:rPr>
        <w:t xml:space="preserve">x, its newest with more automation and remote technology controls, which began production in May 2019. It's a different oil platform than the company's first, known as Auger which began producing oil in 1994, though there are still 192 individuals working on the platform as it was years ago. There are 1,600 workers supporting Shell's Gulf of Mexico operation. For local companies, that means service contracts. </w:t>
      </w:r>
      <w:r w:rsidRPr="77E292AC">
        <w:rPr>
          <w:rFonts w:eastAsia="Calibri" w:cs="Calibri"/>
          <w:u w:val="single"/>
        </w:rPr>
        <w:t>In May 2020, Houma-based Danos was awarded a three-year contract with Shell to provide 144 workers as its oil and gas production workforce across its Gulf of Mexico portfolio including Appomattox and Auger</w:t>
      </w:r>
      <w:r w:rsidRPr="77E292AC">
        <w:rPr>
          <w:rFonts w:eastAsia="Calibri" w:cs="Calibri"/>
          <w:sz w:val="16"/>
          <w:szCs w:val="16"/>
        </w:rPr>
        <w:t xml:space="preserve">. The company employs crane operators, control room and process operators, electricians, instrument technicians and logistics supervisors for Shell. As for future jobs, the core skills of offshore production remain the same, but more digital skills are needed to run the next-generation oil platforms, Tallant said. Shell, among others in the fossil fuel industry, argue that production offshore is less carbon-intensive because there are more restrictions around flaring and venting while the oil platforms run on natural gas as opposed to diesel generators. </w:t>
      </w:r>
      <w:r w:rsidRPr="77E292AC">
        <w:rPr>
          <w:rFonts w:eastAsia="Calibri" w:cs="Calibri"/>
          <w:u w:val="single"/>
        </w:rPr>
        <w:t xml:space="preserve">The company doesn't see the Biden Administration's pause on federal leases as a big issue in the short-term. </w:t>
      </w:r>
      <w:r w:rsidRPr="77E292AC">
        <w:rPr>
          <w:rFonts w:eastAsia="Calibri" w:cs="Calibri"/>
          <w:sz w:val="16"/>
          <w:szCs w:val="16"/>
        </w:rPr>
        <w:t>“They want to get to net carbon zero by 2050 and that’s where we want to get to as well,” Tallant said. "</w:t>
      </w:r>
      <w:r w:rsidRPr="77E292AC">
        <w:rPr>
          <w:rFonts w:eastAsia="Calibri" w:cs="Calibri"/>
          <w:u w:val="single"/>
        </w:rPr>
        <w:t>We do have a good inventory of opportunities that we are going after under our current leases through the previous bid rounds, over the last 10 years</w:t>
      </w:r>
      <w:r w:rsidRPr="77E292AC">
        <w:rPr>
          <w:rFonts w:eastAsia="Calibri" w:cs="Calibri"/>
          <w:sz w:val="16"/>
          <w:szCs w:val="16"/>
        </w:rPr>
        <w:t xml:space="preserve">. If we get multiple years down the road and there hasn’t been more lease sales then I do think that you’ll see probably reduced investment in the Gulf of Mexico." In 2018, Shell decided to move forward on the Vito oil field, 150 miles southeast of New Orleans. It expected to be producing by 2021 but is now on a timeline for 2022. That new deepwater project could produce 100,000 barrels of oil per day and 300 million until it runs dry but it's still under construction. Vito was touted as an oil platform which could break even with oil prices under $35 per barrel. After the Vito oil field begins producing </w:t>
      </w:r>
      <w:r w:rsidRPr="77E292AC">
        <w:rPr>
          <w:rFonts w:eastAsia="Calibri" w:cs="Calibri"/>
          <w:u w:val="single"/>
        </w:rPr>
        <w:t>oil next year Shell looks to spend $1 billion on operations over the next 25 years</w:t>
      </w:r>
      <w:r w:rsidRPr="77E292AC">
        <w:rPr>
          <w:rFonts w:eastAsia="Calibri" w:cs="Calibri"/>
          <w:sz w:val="16"/>
          <w:szCs w:val="16"/>
        </w:rPr>
        <w:t xml:space="preserve"> and support 2,000 jobs. The next oil platform in Shell's portfolio may be in the Whale oil field, sitting 200 miles southwest of Houston, which had projected peak production of 100,000 barrels daily when it was discovered in 2018. </w:t>
      </w:r>
      <w:r w:rsidRPr="77E292AC">
        <w:rPr>
          <w:rFonts w:eastAsia="Calibri" w:cs="Calibri"/>
          <w:u w:val="single"/>
        </w:rPr>
        <w:t>The company expects to make a final investment decision on the field this year</w:t>
      </w:r>
      <w:r w:rsidRPr="77E292AC">
        <w:rPr>
          <w:rFonts w:eastAsia="Calibri" w:cs="Calibri"/>
          <w:sz w:val="16"/>
          <w:szCs w:val="16"/>
        </w:rPr>
        <w:t xml:space="preserve"> after delaying it last year as it sought to reduce expenses during the coronavirus pandemic. The next-generation oil platform in Whale will largely mirror its Vito oil field project. Last year, Shell had stakes in 315 federal offshore leases in the U.S. Gulf of Mexico which accounted for 55% of the company's U.S. oil and gas production. </w:t>
      </w:r>
      <w:r w:rsidRPr="77E292AC">
        <w:rPr>
          <w:rFonts w:eastAsia="Calibri" w:cs="Calibri"/>
          <w:u w:val="single"/>
        </w:rPr>
        <w:t>Shell secured 19 more federal offshore leases in November 2020.</w:t>
      </w:r>
      <w:r w:rsidRPr="77E292AC">
        <w:rPr>
          <w:rFonts w:eastAsia="Calibri" w:cs="Calibri"/>
          <w:sz w:val="16"/>
          <w:szCs w:val="16"/>
        </w:rPr>
        <w:t xml:space="preserve"> Each day its share of oil production averaged 313,000 in 2020 down from 359,000 in 2019. It oversees 200 wells offshore which includes waterflood wells but also those which produce hydrocarbons such as oil and gas. Environmental critics told the U.S. Department of Interior during a recent public meeting that the oil and gas industry was sitting on undeveloped federal leases and there's not demand in the market to continue developing by hosting new auctions. Shell pushed back on those claims. "Not every lease has an oil field on it," he said. "A lot of investment has to go into first finding the oil fields." </w:t>
      </w:r>
      <w:r w:rsidRPr="77E292AC">
        <w:rPr>
          <w:rFonts w:eastAsia="Calibri" w:cs="Calibri"/>
          <w:u w:val="single"/>
        </w:rPr>
        <w:t xml:space="preserve">Shell Offshore produced 20.3 million barrels of crude oil in the Gulf of Mexico between January and April, </w:t>
      </w:r>
      <w:r w:rsidRPr="77E292AC">
        <w:rPr>
          <w:rFonts w:eastAsia="Calibri" w:cs="Calibri"/>
          <w:sz w:val="16"/>
          <w:szCs w:val="16"/>
        </w:rPr>
        <w:t xml:space="preserve">according to Bureau of Safety and Environmental Enforcement data. </w:t>
      </w:r>
      <w:r w:rsidRPr="77E292AC">
        <w:rPr>
          <w:rFonts w:eastAsia="Calibri" w:cs="Calibri"/>
          <w:u w:val="single"/>
        </w:rPr>
        <w:t xml:space="preserve">The second largest producer in the Gulf of Mexico </w:t>
      </w:r>
      <w:r w:rsidRPr="77E292AC">
        <w:rPr>
          <w:rFonts w:eastAsia="Calibri" w:cs="Calibri"/>
          <w:sz w:val="16"/>
          <w:szCs w:val="16"/>
        </w:rPr>
        <w:t xml:space="preserve">so far this year was Anadarko Petroleum Corporation which produced 11.3 million barrels of crude oil during the same time frame. BP Exploration &amp; Production Inc. produced 9.3 million barrels and Chevron produced 5 million barrels, federal data shows. BP Exploration &amp; Production produced more crude oil than Shell in 2017, 118.5 million compared to 110.1 million respectively but Shell has typically produced the most crude oil since 2012. Before the Deepwater Horizon oil spill in 2010, BP produced significantly more than Shell, such as upward of 182 million barrels in 2009. </w:t>
      </w:r>
    </w:p>
    <w:p w14:paraId="1BC0110C" w14:textId="77777777" w:rsidR="00E5264B" w:rsidRDefault="00E5264B" w:rsidP="00E5264B">
      <w:pPr>
        <w:pStyle w:val="Heading4"/>
      </w:pPr>
      <w:r w:rsidRPr="77E292AC">
        <w:rPr>
          <w:rFonts w:eastAsia="Calibri" w:cs="Calibri"/>
        </w:rPr>
        <w:t xml:space="preserve">Biden’s pause on leasing won’t affect companies- they’ve stockpiled leases </w:t>
      </w:r>
    </w:p>
    <w:p w14:paraId="325AC616" w14:textId="77777777" w:rsidR="00E5264B" w:rsidRDefault="00E5264B" w:rsidP="00E5264B">
      <w:pPr>
        <w:spacing w:line="257" w:lineRule="auto"/>
      </w:pPr>
      <w:r w:rsidRPr="77E292AC">
        <w:rPr>
          <w:rFonts w:eastAsia="Calibri" w:cs="Calibri"/>
          <w:b/>
          <w:bCs/>
          <w:sz w:val="26"/>
          <w:szCs w:val="26"/>
        </w:rPr>
        <w:t>Hiller &amp; Groom 1/21,</w:t>
      </w:r>
      <w:r w:rsidRPr="77E292AC">
        <w:rPr>
          <w:rFonts w:eastAsia="Calibri" w:cs="Calibri"/>
        </w:rPr>
        <w:t xml:space="preserve"> Jennifer Hiller and Nichola Groom, January 21 2021, Jennifer is a oil and gas reporter for Reuters, Correspondent covering energy and environment policy from the West Coast., “Big U.S. oil drillers have federal permits to mute effect of any Biden ban”, </w:t>
      </w:r>
      <w:hyperlink r:id="rId150">
        <w:r w:rsidRPr="77E292AC">
          <w:rPr>
            <w:rStyle w:val="Hyperlink"/>
            <w:rFonts w:eastAsia="Calibri" w:cs="Calibri"/>
          </w:rPr>
          <w:t>https://www.reuters.com/article/us-usa-biden-drilling-idUKKBN29Q1S5</w:t>
        </w:r>
      </w:hyperlink>
      <w:r w:rsidRPr="77E292AC">
        <w:rPr>
          <w:rFonts w:eastAsia="Calibri" w:cs="Calibri"/>
        </w:rPr>
        <w:t>, published; Reuters, accessed:7/19/21//GO</w:t>
      </w:r>
    </w:p>
    <w:p w14:paraId="5F6E13D4" w14:textId="77777777" w:rsidR="00E5264B" w:rsidRDefault="00E5264B" w:rsidP="00E5264B">
      <w:pPr>
        <w:spacing w:line="257" w:lineRule="auto"/>
        <w:rPr>
          <w:rFonts w:eastAsia="Calibri" w:cs="Calibri"/>
          <w:sz w:val="16"/>
          <w:szCs w:val="16"/>
        </w:rPr>
      </w:pPr>
      <w:r w:rsidRPr="77E292AC">
        <w:rPr>
          <w:rFonts w:eastAsia="Calibri" w:cs="Calibri"/>
          <w:sz w:val="16"/>
          <w:szCs w:val="16"/>
        </w:rPr>
        <w:t xml:space="preserve">(Reuters) - U.S. President Joe </w:t>
      </w:r>
      <w:r w:rsidRPr="77E292AC">
        <w:rPr>
          <w:rFonts w:eastAsia="Calibri" w:cs="Calibri"/>
          <w:u w:val="single"/>
        </w:rPr>
        <w:t xml:space="preserve">Biden’s promised ban on new oil and gas drilling on federal lands would take years to shut off production from top shale drillers because they already have stockpiled permits, according to Reuters interviews with executives. </w:t>
      </w:r>
      <w:r w:rsidRPr="77E292AC">
        <w:rPr>
          <w:rFonts w:eastAsia="Calibri" w:cs="Calibri"/>
          <w:sz w:val="16"/>
          <w:szCs w:val="16"/>
        </w:rPr>
        <w:t xml:space="preserve">FILE PHOTO: A drilling rig operates in the Permian Basin oil and natural gas production area in Lea County, New Mexico, U.S., February 10, 2019. REUTERS/Nick Oxford But smaller independent oil drillers without the resources of big corporations were more worried about Biden’s vow to toughen regulations and stop issuing new permits on federal lands, part of his sweeping plan to combat climate change and bring the economy to net zero emissions by 2050. Federal lands are the source of about 10% of U.S. oil and gas supply. </w:t>
      </w:r>
      <w:r w:rsidRPr="77E292AC">
        <w:rPr>
          <w:rFonts w:eastAsia="Calibri" w:cs="Calibri"/>
          <w:u w:val="single"/>
        </w:rPr>
        <w:t>Fossil fuels produced on federally managed lands and waters contribute nearly 25% of U.S. greenhouse gas emissions</w:t>
      </w:r>
      <w:r w:rsidRPr="77E292AC">
        <w:rPr>
          <w:rFonts w:eastAsia="Calibri" w:cs="Calibri"/>
          <w:sz w:val="16"/>
          <w:szCs w:val="16"/>
        </w:rPr>
        <w:t xml:space="preserve">, according to government estimates, making them an easy target for the administration’s climate agenda. Biden’s pledge would reverse former President Donald Trump’s efforts to maximize drilling and mining on federal property. In an order dated Wednesday, the </w:t>
      </w:r>
      <w:r w:rsidRPr="77E292AC">
        <w:rPr>
          <w:rFonts w:eastAsia="Calibri" w:cs="Calibri"/>
          <w:u w:val="single"/>
        </w:rPr>
        <w:t>Biden administration suspended oil and gas leasing and permitting on federal lands for 60 days</w:t>
      </w:r>
      <w:r w:rsidRPr="77E292AC">
        <w:rPr>
          <w:rFonts w:eastAsia="Calibri" w:cs="Calibri"/>
          <w:sz w:val="16"/>
          <w:szCs w:val="16"/>
        </w:rPr>
        <w:t xml:space="preserve"> while it reviews the legal and policy implications of the mineral leasing program. </w:t>
      </w:r>
      <w:r w:rsidRPr="77E292AC">
        <w:rPr>
          <w:rFonts w:eastAsia="Calibri" w:cs="Calibri"/>
          <w:u w:val="single"/>
        </w:rPr>
        <w:t xml:space="preserve">But a freeze or ban will not end production in those areas overnight. The seven companies that control half the federal supply onshore in the Lower 48 states have leases and permits in hand that could last years. </w:t>
      </w:r>
      <w:r w:rsidRPr="77E292AC">
        <w:rPr>
          <w:rFonts w:eastAsia="Calibri" w:cs="Calibri"/>
          <w:sz w:val="16"/>
          <w:szCs w:val="16"/>
        </w:rPr>
        <w:t>“</w:t>
      </w:r>
      <w:r w:rsidRPr="77E292AC">
        <w:rPr>
          <w:rFonts w:eastAsia="Calibri" w:cs="Calibri"/>
          <w:u w:val="single"/>
        </w:rPr>
        <w:t>We have always been very confident that we will continue to develop and drill on federal acreage,”</w:t>
      </w:r>
      <w:r w:rsidRPr="77E292AC">
        <w:rPr>
          <w:rFonts w:eastAsia="Calibri" w:cs="Calibri"/>
          <w:sz w:val="16"/>
          <w:szCs w:val="16"/>
        </w:rPr>
        <w:t xml:space="preserve"> said David Hager, executive chairman of Devon Energy Corp, the biggest oil producer on onshore federal land in the Lower 48 states. “It’s embedded into the rights we have in the leases and we’re doing it the right way.” </w:t>
      </w:r>
      <w:r w:rsidRPr="77E292AC">
        <w:rPr>
          <w:rFonts w:eastAsia="Calibri" w:cs="Calibri"/>
          <w:u w:val="single"/>
        </w:rPr>
        <w:t>He said he expected the company’s federal lands permits would last at least four years. Other top producers on federal land</w:t>
      </w:r>
      <w:r w:rsidRPr="77E292AC">
        <w:rPr>
          <w:rFonts w:eastAsia="Calibri" w:cs="Calibri"/>
          <w:sz w:val="16"/>
          <w:szCs w:val="16"/>
        </w:rPr>
        <w:t xml:space="preserve"> include EOG Resources Inc, ExxonMobil Corp, Occidental Petroleum Corp, ConocoPhillips, and Mewbourne Oil Company. Representatives at these companies did not comment for this article. But several </w:t>
      </w:r>
      <w:r w:rsidRPr="77E292AC">
        <w:rPr>
          <w:rFonts w:eastAsia="Calibri" w:cs="Calibri"/>
          <w:u w:val="single"/>
        </w:rPr>
        <w:t>have issued public statements saying they have solid stockpiles of federal permits and an ability to meet tougher emissions regulations expected under Biden.</w:t>
      </w:r>
      <w:r w:rsidRPr="77E292AC">
        <w:rPr>
          <w:rFonts w:eastAsia="Calibri" w:cs="Calibri"/>
          <w:sz w:val="16"/>
          <w:szCs w:val="16"/>
        </w:rPr>
        <w:t xml:space="preserve"> They have also said they can quickly shift drilling to state or private acreage once federal permits dry up. </w:t>
      </w:r>
      <w:r w:rsidRPr="77E292AC">
        <w:rPr>
          <w:rFonts w:eastAsia="Calibri" w:cs="Calibri"/>
          <w:u w:val="single"/>
        </w:rPr>
        <w:t>EOG has said it has at least four years of federal permits.</w:t>
      </w:r>
      <w:r w:rsidRPr="77E292AC">
        <w:rPr>
          <w:rFonts w:eastAsia="Calibri" w:cs="Calibri"/>
          <w:sz w:val="16"/>
          <w:szCs w:val="16"/>
        </w:rPr>
        <w:t xml:space="preserve"> “When it comes to access to federal lands, that’s one of the things we’re not really worried about in our business. We have a lot of potential outside of federal land, too,” Chief Operating Officer Billy Helms said during an investor conference last year. </w:t>
      </w:r>
      <w:r w:rsidRPr="77E292AC">
        <w:rPr>
          <w:rFonts w:eastAsia="Calibri" w:cs="Calibri"/>
          <w:u w:val="single"/>
        </w:rPr>
        <w:t>Occidental said last year it had well over 200 federal drilling permits in hand and had requested another roughly 200 permits on New Mexico acreage</w:t>
      </w:r>
      <w:r w:rsidRPr="77E292AC">
        <w:rPr>
          <w:rFonts w:eastAsia="Calibri" w:cs="Calibri"/>
          <w:sz w:val="16"/>
          <w:szCs w:val="16"/>
        </w:rPr>
        <w:t xml:space="preserve">, where some of the richest reserves lie beneath federally owned property. Slideshow ( 2 images ) </w:t>
      </w:r>
      <w:r w:rsidRPr="77E292AC">
        <w:rPr>
          <w:rFonts w:eastAsia="Calibri" w:cs="Calibri"/>
          <w:u w:val="single"/>
        </w:rPr>
        <w:t xml:space="preserve">Ameredev II, which produces about 10,000 barrels of oil per day in New Mexico’s Permian, also has federal drilling permits to last at least four years. </w:t>
      </w:r>
      <w:r w:rsidRPr="77E292AC">
        <w:rPr>
          <w:rFonts w:eastAsia="Calibri" w:cs="Calibri"/>
          <w:sz w:val="16"/>
          <w:szCs w:val="16"/>
        </w:rPr>
        <w:t xml:space="preserve">“We’re trying to maximize our value against an uncertain range of possibilities,” said CEO Parker Reese. </w:t>
      </w:r>
      <w:r w:rsidRPr="77E292AC">
        <w:rPr>
          <w:rFonts w:eastAsia="Calibri" w:cs="Calibri"/>
          <w:u w:val="single"/>
        </w:rPr>
        <w:t xml:space="preserve">Energy consultancy Rystad said it saw stockpiling of federal lands drilling permits in the run-up to the November presidential election, with federal permit requests rising to a 31% share of all permit requests in the major U.S. oilfields from 18% in 2019. </w:t>
      </w:r>
      <w:r w:rsidRPr="77E292AC">
        <w:rPr>
          <w:rFonts w:eastAsia="Calibri" w:cs="Calibri"/>
          <w:sz w:val="16"/>
          <w:szCs w:val="16"/>
        </w:rPr>
        <w:t>Biden’s team did not respond to several requests for comment. Most onshore federal drilling happens in Western states like New Mexico, Colorado and Wyoming, which get a share of extraction royalties and depend on that revenue. </w:t>
      </w:r>
    </w:p>
    <w:p w14:paraId="6ED88AF1" w14:textId="575F922D" w:rsidR="0083780B" w:rsidRDefault="0083780B" w:rsidP="0083780B">
      <w:pPr>
        <w:pStyle w:val="Heading2"/>
      </w:pPr>
      <w:r>
        <w:t>Environment Adv</w:t>
      </w:r>
    </w:p>
    <w:p w14:paraId="4E27F2B8" w14:textId="77777777" w:rsidR="0083780B" w:rsidRDefault="0083780B" w:rsidP="0083780B">
      <w:pPr>
        <w:pStyle w:val="Heading3"/>
      </w:pPr>
      <w:r>
        <w:t>U---Oil Spills Likely</w:t>
      </w:r>
    </w:p>
    <w:p w14:paraId="6D974AB1" w14:textId="77777777" w:rsidR="0083780B" w:rsidRPr="00D21746" w:rsidRDefault="0083780B" w:rsidP="0083780B">
      <w:pPr>
        <w:pStyle w:val="Heading4"/>
        <w:rPr>
          <w:rFonts w:cs="Arial"/>
        </w:rPr>
      </w:pPr>
      <w:bookmarkStart w:id="0" w:name="_Hlk77162823"/>
      <w:r w:rsidRPr="00D21746">
        <w:rPr>
          <w:rFonts w:cs="Arial"/>
        </w:rPr>
        <w:t>Risk of spills due to offshore drilling are as high as they have been in the past</w:t>
      </w:r>
    </w:p>
    <w:p w14:paraId="60195DF0" w14:textId="77777777" w:rsidR="0083780B" w:rsidRPr="00D21746" w:rsidRDefault="0083780B" w:rsidP="0083780B">
      <w:pPr>
        <w:rPr>
          <w:rStyle w:val="Style13ptBold"/>
          <w:b w:val="0"/>
          <w:bCs w:val="0"/>
        </w:rPr>
      </w:pPr>
      <w:r w:rsidRPr="00D21746">
        <w:rPr>
          <w:rStyle w:val="Style13ptBold"/>
        </w:rPr>
        <w:t xml:space="preserve">Holden 20’ [Emily Holden is an environmental reporter for the Guardian. She earned her B.A. in Political Communication from LSU, 5-20-20, “'Of course it could happen again': experts say little has changed since Deepwater Horizon”, The Guardian, </w:t>
      </w:r>
      <w:hyperlink r:id="rId151" w:history="1">
        <w:r w:rsidRPr="00D21746">
          <w:rPr>
            <w:rStyle w:val="Hyperlink"/>
            <w:bCs/>
          </w:rPr>
          <w:t>https://www.theguardian.com/environment/2020/apr/20/deepwater-horizon-10-years-later-could-it-happen-again]//</w:t>
        </w:r>
      </w:hyperlink>
      <w:r w:rsidRPr="00D21746">
        <w:rPr>
          <w:rStyle w:val="Style13ptBold"/>
        </w:rPr>
        <w:t xml:space="preserve"> LA</w:t>
      </w:r>
    </w:p>
    <w:p w14:paraId="4835A0EB" w14:textId="77777777" w:rsidR="0083780B" w:rsidRPr="00D21746" w:rsidRDefault="0083780B" w:rsidP="0083780B">
      <w:pPr>
        <w:rPr>
          <w:rStyle w:val="StyleUnderline"/>
        </w:rPr>
      </w:pPr>
      <w:r w:rsidRPr="00D21746">
        <w:rPr>
          <w:rStyle w:val="StyleUnderline"/>
        </w:rPr>
        <w:t>A massive deepwater oil spill is nearly as likely today as it was in 2010, experts warn, 10 years after the disastrous explosion of BP’s rig in the Gulf of Mexico that caused an environmental catastrophe.</w:t>
      </w:r>
    </w:p>
    <w:p w14:paraId="4C6B4451" w14:textId="77777777" w:rsidR="0083780B" w:rsidRPr="00D21746" w:rsidRDefault="0083780B" w:rsidP="0083780B">
      <w:r w:rsidRPr="00D21746">
        <w:rPr>
          <w:rStyle w:val="StyleUnderline"/>
        </w:rPr>
        <w:t>The blowout killed 11 workers and spewed 4m barrels of petroleum into the ocean for 87 days before it could be capped</w:t>
      </w:r>
      <w:r w:rsidRPr="00D21746">
        <w:t>, devastating marine life and polluting 1,300 miles of shoreline. Thousands were put out of work in oil, fisheries and tourism.</w:t>
      </w:r>
    </w:p>
    <w:p w14:paraId="4A28B550" w14:textId="77777777" w:rsidR="0083780B" w:rsidRPr="00D21746" w:rsidRDefault="0083780B" w:rsidP="0083780B">
      <w:r w:rsidRPr="00D21746">
        <w:rPr>
          <w:rStyle w:val="StyleUnderline"/>
        </w:rPr>
        <w:t>But experts say an incident of similar scale could happen again and has been made more likely by the Trump administration’s decision to loosen Obama-era safety rules</w:t>
      </w:r>
      <w:r w:rsidRPr="00D21746">
        <w:t>. Those standards had grown from an independent commission’s damning findings of corporate and regulatory failures leading up to the spill.</w:t>
      </w:r>
    </w:p>
    <w:p w14:paraId="16C08865" w14:textId="77777777" w:rsidR="0083780B" w:rsidRPr="00D21746" w:rsidRDefault="0083780B" w:rsidP="0083780B">
      <w:r w:rsidRPr="00D21746">
        <w:t>Frances Ulmer, who served on the commission and is a visiting fellow at Harvard’s Kennedy School, said the government and industry have not made sufficient changes to prevent or respond to another mammoth spill.</w:t>
      </w:r>
    </w:p>
    <w:p w14:paraId="733D455C" w14:textId="77777777" w:rsidR="0083780B" w:rsidRPr="00D21746" w:rsidRDefault="0083780B" w:rsidP="0083780B">
      <w:r w:rsidRPr="00D21746">
        <w:rPr>
          <w:rStyle w:val="StyleUnderline"/>
        </w:rPr>
        <w:t>“Disasters like oil spills will happen again because this is an extremely high-risk operation, particularly when you’re talking about drilling for oil over a mile of water and then a couple miles down under the sea floor</w:t>
      </w:r>
      <w:r w:rsidRPr="00D21746">
        <w:t>,” she said. “</w:t>
      </w:r>
      <w:r w:rsidRPr="00D21746">
        <w:rPr>
          <w:rStyle w:val="StyleUnderline"/>
        </w:rPr>
        <w:t>There are a lot of things that can go wrong</w:t>
      </w:r>
      <w:r w:rsidRPr="00D21746">
        <w:t>.”</w:t>
      </w:r>
    </w:p>
    <w:p w14:paraId="109ABCE2" w14:textId="77777777" w:rsidR="0083780B" w:rsidRPr="00D21746" w:rsidRDefault="0083780B" w:rsidP="0083780B">
      <w:pPr>
        <w:rPr>
          <w:rStyle w:val="StyleUnderline"/>
        </w:rPr>
      </w:pPr>
      <w:r w:rsidRPr="00D21746">
        <w:t xml:space="preserve">Frances Beinecke, another commission member and </w:t>
      </w:r>
      <w:r w:rsidRPr="00D21746">
        <w:rPr>
          <w:rStyle w:val="StyleUnderline"/>
        </w:rPr>
        <w:t>the former president of the Natural Resources Defense Council, echoed those worries.</w:t>
      </w:r>
    </w:p>
    <w:p w14:paraId="1B4CD14B" w14:textId="77777777" w:rsidR="0083780B" w:rsidRPr="00D21746" w:rsidRDefault="0083780B" w:rsidP="0083780B">
      <w:r w:rsidRPr="00D21746">
        <w:rPr>
          <w:rStyle w:val="StyleUnderline"/>
        </w:rPr>
        <w:t>“Of course, it could happen again, and I think one of the things of most concern is that our ability to control a spill is pretty much the same as it was 10 years prior,</w:t>
      </w:r>
      <w:r w:rsidRPr="00D21746">
        <w:t>” Beinecke said.</w:t>
      </w:r>
    </w:p>
    <w:bookmarkEnd w:id="0"/>
    <w:p w14:paraId="6D05DDA5" w14:textId="77777777" w:rsidR="0083780B" w:rsidRPr="00D21746" w:rsidRDefault="0083780B" w:rsidP="0083780B"/>
    <w:p w14:paraId="1514F403" w14:textId="77777777" w:rsidR="0083780B" w:rsidRPr="00D21746" w:rsidRDefault="0083780B" w:rsidP="0083780B">
      <w:pPr>
        <w:pStyle w:val="Heading4"/>
        <w:rPr>
          <w:rFonts w:cs="Arial"/>
        </w:rPr>
      </w:pPr>
      <w:r w:rsidRPr="00D21746">
        <w:rPr>
          <w:rFonts w:cs="Arial"/>
        </w:rPr>
        <w:t>The risk of a spill is higher than ever due to an increase in depth of drilling</w:t>
      </w:r>
    </w:p>
    <w:p w14:paraId="5FE1CE4F" w14:textId="77777777" w:rsidR="0083780B" w:rsidRPr="00D21746" w:rsidRDefault="0083780B" w:rsidP="0083780B">
      <w:pPr>
        <w:rPr>
          <w:rStyle w:val="Style13ptBold"/>
          <w:b w:val="0"/>
          <w:bCs w:val="0"/>
        </w:rPr>
      </w:pPr>
      <w:r w:rsidRPr="00D21746">
        <w:rPr>
          <w:rStyle w:val="Style13ptBold"/>
        </w:rPr>
        <w:t xml:space="preserve">Calma 20’ [Justine Calma is a scientific reporter for The Verge who covers primarily environmental disasters and climate change. She earned her B.A. in International Studies and Literary Journalism from the University of California, Irvine and earned her Masters in investigative journalism from Columbia University, 4-20-20, “Offshore Drilling Has Dug Itself a Deeper Hole Since Deepwater Horizon”, The Verge, </w:t>
      </w:r>
      <w:hyperlink r:id="rId152" w:history="1">
        <w:r w:rsidRPr="00D21746">
          <w:rPr>
            <w:rStyle w:val="Hyperlink"/>
            <w:bCs/>
          </w:rPr>
          <w:t>https://www.theverge.com/2020/4/20/21228577/offshore-drilling-deepwater-horizon-10-year-anniversary]//</w:t>
        </w:r>
      </w:hyperlink>
      <w:r w:rsidRPr="00D21746">
        <w:rPr>
          <w:rStyle w:val="Style13ptBold"/>
        </w:rPr>
        <w:t xml:space="preserve"> LA</w:t>
      </w:r>
    </w:p>
    <w:p w14:paraId="74B4A7E1" w14:textId="77777777" w:rsidR="0083780B" w:rsidRPr="00D21746" w:rsidRDefault="0083780B" w:rsidP="0083780B">
      <w:r w:rsidRPr="00D21746">
        <w:rPr>
          <w:rStyle w:val="StyleUnderline"/>
        </w:rPr>
        <w:t xml:space="preserve">Ever since the first oil well was built in the Gulf of Mexico in 14 feet of water in 1938, technology advancements made it easier to move farther away from shore in pursuit of new oil reserves, at times without a plan for worst-case scenarios. Just one year before the Deepwater Horizon drilling rig became the site of the most devastating oil spill in American history, it succeeded in drilling what was the deepest oil and gas well ever at the time. </w:t>
      </w:r>
      <w:r w:rsidRPr="00D21746">
        <w:t>The rig bored through more than 35,000 feet of ocean floor while working in waters more than 4,130 feet deep.</w:t>
      </w:r>
    </w:p>
    <w:p w14:paraId="51995441" w14:textId="77777777" w:rsidR="0083780B" w:rsidRPr="00D21746" w:rsidRDefault="0083780B" w:rsidP="0083780B">
      <w:r w:rsidRPr="00D21746">
        <w:t>Explosions rocked the rig on the evening of April 20th, 2010, after the ultra-deepwater semisubmersible rig Deepwater Horizon had just completed drilling another exploratory well. That night’s events killed 11 people, set loose 200 million gallons of oil that spewed out into the Gulf over the course of nearly three months, and harmed marine ecosystems and coastal economies for years.</w:t>
      </w:r>
    </w:p>
    <w:p w14:paraId="024222A6" w14:textId="77777777" w:rsidR="0083780B" w:rsidRPr="00D21746" w:rsidRDefault="0083780B" w:rsidP="0083780B">
      <w:pPr>
        <w:rPr>
          <w:rStyle w:val="StyleUnderline"/>
        </w:rPr>
      </w:pPr>
      <w:r w:rsidRPr="00D21746">
        <w:rPr>
          <w:rStyle w:val="StyleUnderline"/>
        </w:rPr>
        <w:t>Since then, offshore drilling operations continued to creep farther out into ultra-deep waters — where depths reach 1,500 meters (about 5,000 feet) or more. Today’s drilling rigs can work at depths more than twice as deep as Deepwater Horizon. Between 2000 and 2009, just 15 percent of oil production from US waters in the Gulf of Mexico came from ultra-deep operations like Deepwater Horizon. That proportion grew to 52 percent by 2017, and it likely won’t stop there.</w:t>
      </w:r>
    </w:p>
    <w:p w14:paraId="3E37F666" w14:textId="77777777" w:rsidR="0083780B" w:rsidRPr="00D21746" w:rsidRDefault="0083780B" w:rsidP="0083780B">
      <w:r w:rsidRPr="00D21746">
        <w:t>DRILLING AT NEW DEPTHS UNLOCKS UNTAPPED OIL RESERVES</w:t>
      </w:r>
    </w:p>
    <w:p w14:paraId="03F47476" w14:textId="77777777" w:rsidR="0083780B" w:rsidRPr="00D21746" w:rsidRDefault="0083780B" w:rsidP="0083780B">
      <w:r w:rsidRPr="00D21746">
        <w:rPr>
          <w:rStyle w:val="StyleUnderline"/>
        </w:rPr>
        <w:t>Drilling at new depths unlocks untapped oil reserves and has become easier with newer technologies. But those opportunities come with greater dangers and less margin for error,</w:t>
      </w:r>
      <w:r w:rsidRPr="00D21746">
        <w:t xml:space="preserve"> experts tell The Verge. “</w:t>
      </w:r>
      <w:r w:rsidRPr="00D21746">
        <w:rPr>
          <w:rStyle w:val="StyleUnderline"/>
        </w:rPr>
        <w:t>The lesson from Deepwater Horizon is [that] at the same time that the technology for extraction was progressing very rapidly — I mean it’s quite amazing actually what they’ve been able to do — the technology for safety lagged</w:t>
      </w:r>
      <w:r w:rsidRPr="00D21746">
        <w:t>,” says Donald Boesch, president emeritus of the University of Maryland’s Center for Environmental Science.</w:t>
      </w:r>
    </w:p>
    <w:p w14:paraId="54248F55" w14:textId="77777777" w:rsidR="0083780B" w:rsidRPr="00D21746" w:rsidRDefault="0083780B" w:rsidP="0083780B">
      <w:r w:rsidRPr="00D21746">
        <w:t>Boesch was appointed by Barack Obama to the national oil spill commission that was put together to investigate the cause of the Deepwater Horizon disaster. He believes the US is marginally better prepared now than it was for the blowout in the Gulf of Mexico in 2010, but there are new scenarios that pose even bigger risks — especially when drilling at extreme depths.</w:t>
      </w:r>
    </w:p>
    <w:p w14:paraId="199BA020" w14:textId="77777777" w:rsidR="0083780B" w:rsidRPr="00D21746" w:rsidRDefault="0083780B" w:rsidP="0083780B">
      <w:r w:rsidRPr="00D21746">
        <w:t>Powerful forces</w:t>
      </w:r>
    </w:p>
    <w:p w14:paraId="025AA2DA" w14:textId="77777777" w:rsidR="0083780B" w:rsidRPr="00D21746" w:rsidRDefault="0083780B" w:rsidP="0083780B">
      <w:r w:rsidRPr="00D21746">
        <w:t>The Gulf of Mexico produced a record-breaking 2 million barrels of oil a day last year. Sustaining that output will require even more exploration, drilling, and development in deeper waters, Tyler Priest, an oil and energy historian at the University of Iowa, tells The Verge. And the average rate of production for a Gulf of Mexico oil well increases with its depth.</w:t>
      </w:r>
    </w:p>
    <w:p w14:paraId="6A2633A6" w14:textId="77777777" w:rsidR="0083780B" w:rsidRPr="00D21746" w:rsidRDefault="0083780B" w:rsidP="0083780B">
      <w:r w:rsidRPr="00D21746">
        <w:t>“NOTHING GENERATES MORE FREE CASH FLOW THAN A FLOWING DEEP WATER WELL.”</w:t>
      </w:r>
    </w:p>
    <w:p w14:paraId="569858D3" w14:textId="77777777" w:rsidR="0083780B" w:rsidRPr="00D21746" w:rsidRDefault="0083780B" w:rsidP="0083780B">
      <w:pPr>
        <w:rPr>
          <w:rStyle w:val="StyleUnderline"/>
        </w:rPr>
      </w:pPr>
      <w:r w:rsidRPr="00D21746">
        <w:rPr>
          <w:rStyle w:val="StyleUnderline"/>
        </w:rPr>
        <w:t>“Nothing generates more free cash flow than a flowing deep water well,” he says. “You have to keep finding more and more oil as older fields deplete and get plugged and abandoned.”</w:t>
      </w:r>
    </w:p>
    <w:p w14:paraId="2D946840" w14:textId="77777777" w:rsidR="0083780B" w:rsidRPr="00D21746" w:rsidRDefault="0083780B" w:rsidP="0083780B">
      <w:pPr>
        <w:rPr>
          <w:rStyle w:val="StyleUnderline"/>
        </w:rPr>
      </w:pPr>
      <w:r w:rsidRPr="00D21746">
        <w:rPr>
          <w:rStyle w:val="StyleUnderline"/>
        </w:rPr>
        <w:t>With higher opportunities for profit come higher stakes. Drilling at deeper depths means working under greater pressure. There’s the crushing weight of the water. And there’s also greater pressure within the oil and gas pockets. Not only are rigs able to work at greater depths, but they’re also able to dig deeper than they ever have. The deeper they dig, the more pressure and resistance they face. The temperature of the trapped oil and gas is hotter the farther down and closer to the Earth’s mantle they dig, too. The equipment needs to be able to withstand temperatures that can reach up to 180 degrees Celsius at about 40,000 feet underground.</w:t>
      </w:r>
    </w:p>
    <w:p w14:paraId="317031AC" w14:textId="77777777" w:rsidR="0083780B" w:rsidRPr="00D21746" w:rsidRDefault="0083780B" w:rsidP="0083780B">
      <w:r w:rsidRPr="00D21746">
        <w:t>“You’re working against some very powerful forces,” Boesch tells The Verge. Gas that’s trapped along with the oil under the seafloor “is going to be wanting to expand very rapidly once the pressure is somewhat relieved [by drilling],” he explains.</w:t>
      </w:r>
    </w:p>
    <w:p w14:paraId="382E65D5" w14:textId="77777777" w:rsidR="0083780B" w:rsidRPr="00D21746" w:rsidRDefault="0083780B" w:rsidP="0083780B">
      <w:r w:rsidRPr="00D21746">
        <w:rPr>
          <w:rStyle w:val="StyleUnderline"/>
        </w:rPr>
        <w:t>The probability of a serious accident, fatality, injury, explosion, or fire being reported grows by 8.5 percent with every additional 100 feet of depth at which an offshore platform operates</w:t>
      </w:r>
      <w:r w:rsidRPr="00D21746">
        <w:t>, an analysis of oil and gas production in the Gulf of Mexico from 1996 to 2010 found. That’s regardless of the platform’s age or quantity of fossil fuels produced.</w:t>
      </w:r>
    </w:p>
    <w:p w14:paraId="670567C1" w14:textId="77777777" w:rsidR="0083780B" w:rsidRPr="00D21746" w:rsidRDefault="0083780B" w:rsidP="0083780B"/>
    <w:p w14:paraId="556A4CF9" w14:textId="77777777" w:rsidR="0083780B" w:rsidRPr="00D21746" w:rsidRDefault="0083780B" w:rsidP="0083780B">
      <w:pPr>
        <w:pStyle w:val="Heading4"/>
        <w:rPr>
          <w:rFonts w:cs="Arial"/>
        </w:rPr>
      </w:pPr>
      <w:r w:rsidRPr="00D21746">
        <w:rPr>
          <w:rFonts w:cs="Arial"/>
        </w:rPr>
        <w:t>Oils spills likeliness will continue to increase due to lose regulations left over from the Trump administration</w:t>
      </w:r>
    </w:p>
    <w:p w14:paraId="6A17E1F1" w14:textId="77777777" w:rsidR="0083780B" w:rsidRPr="00D21746" w:rsidRDefault="0083780B" w:rsidP="0083780B">
      <w:pPr>
        <w:rPr>
          <w:rStyle w:val="Style13ptBold"/>
          <w:b w:val="0"/>
          <w:bCs w:val="0"/>
        </w:rPr>
      </w:pPr>
      <w:r w:rsidRPr="00D21746">
        <w:rPr>
          <w:rStyle w:val="Style13ptBold"/>
        </w:rPr>
        <w:t>Lee-Ashley 20’ [Matt Lee-Ashley is the Chief of Staff for the White House Council on Environmental Quality and previously worked as the deputy chief of staff at the Department of the Interior. He earned his B.A. from Pomona College, and was the Interior Department’s communications director during the Deepwater Horizon oil spill, 3-3-20, “10 Years After Deepwater Horizon, Oil Spills and Accidents Are on the Rise”, Center for American Progress, https://www.americanprogress.org/issues/green/news/2020/03/03/481027/10-years-deepwater-horizon-oil-spills-accidents-rise/]//LA</w:t>
      </w:r>
    </w:p>
    <w:p w14:paraId="3143D390" w14:textId="77777777" w:rsidR="0083780B" w:rsidRPr="00D21746" w:rsidRDefault="0083780B" w:rsidP="0083780B">
      <w:pPr>
        <w:rPr>
          <w:rStyle w:val="StyleUnderline"/>
        </w:rPr>
      </w:pPr>
      <w:r w:rsidRPr="00D21746">
        <w:rPr>
          <w:rStyle w:val="StyleUnderline"/>
        </w:rPr>
        <w:t>In late 2017 and 2018, at the direction of an executive order signed by President Donald Trump, the U.S. Department of the Interior began to loosen its oversight of drilling and to weaken safety standards that the Obama administration implemented in response to Deepwater Horizon.</w:t>
      </w:r>
    </w:p>
    <w:p w14:paraId="1217FC34" w14:textId="77777777" w:rsidR="0083780B" w:rsidRPr="00D21746" w:rsidRDefault="0083780B" w:rsidP="0083780B">
      <w:r w:rsidRPr="00D21746">
        <w:t>During its first months, the Trump administration placed the Bureau of Safety and Environmental Enforcement (BSEE)—an agency created after Deepwater Horizon to regulate offshore drilling—under the leadership of Scott Angelle, a former Louisiana secretary of natural resources who served for years on the board of an oil and gas pipeline company. During the Obama administration, Angelle helped lead the oil and gas industry’s fight against reforms to offshore drilling safety.</w:t>
      </w:r>
    </w:p>
    <w:p w14:paraId="3D3315E8" w14:textId="77777777" w:rsidR="0083780B" w:rsidRPr="00D21746" w:rsidRDefault="0083780B" w:rsidP="0083780B">
      <w:r w:rsidRPr="00D21746">
        <w:t>Following Angelle’s arrival in 2017, the number of inspections and enforcement actions undertaken by BSEE declined. According to agency data, BSEE inspectors conducted 13 percent fewer inspection visits to rigs, platforms, pipelines, and other facilities in the first three years of the Trump administration (2017–2019) than they did during the last three years of the Obama administration (2014–2016). These data conflict with Director Angelle’s public claims that inspections have been rising under the Trump administration. A spokesperson for BSEE clarified to CAP that Angelle was referring to the total number of “types of inspections”—or inspection procedures—that BSEE has been performing, as inspectors sometimes conduct multiple inspection procedures during a single inspection visit.</w:t>
      </w:r>
    </w:p>
    <w:p w14:paraId="6BDC35E7" w14:textId="77777777" w:rsidR="0083780B" w:rsidRPr="00D21746" w:rsidRDefault="0083780B" w:rsidP="0083780B">
      <w:r w:rsidRPr="00D21746">
        <w:t>However</w:t>
      </w:r>
      <w:r w:rsidRPr="00D21746">
        <w:rPr>
          <w:rStyle w:val="StyleUnderline"/>
        </w:rPr>
        <w:t>, agency data</w:t>
      </w:r>
      <w:r w:rsidRPr="00D21746">
        <w:t xml:space="preserve"> also </w:t>
      </w:r>
      <w:r w:rsidRPr="00D21746">
        <w:rPr>
          <w:rStyle w:val="StyleUnderline"/>
        </w:rPr>
        <w:t>show that BSEE inspectors took 38 percent fewer enforcement actions—through the issuance of so-called incidents of noncompliance—against offshore oil and gas operators from 2017 to 2019 than they did from 2014 to 2016.</w:t>
      </w:r>
      <w:r w:rsidRPr="00D21746">
        <w:t xml:space="preserve"> It is difficult to explain this precipitous decline in enforcement actions with a theory that oil and gas companies suddenly awakened to the merits of voluntary compliance with safety guidelines.</w:t>
      </w:r>
    </w:p>
    <w:p w14:paraId="7A0CC9D6" w14:textId="77777777" w:rsidR="0083780B" w:rsidRPr="00D21746" w:rsidRDefault="0083780B" w:rsidP="0083780B">
      <w:pPr>
        <w:rPr>
          <w:rStyle w:val="StyleUnderline"/>
        </w:rPr>
      </w:pPr>
      <w:r w:rsidRPr="00D21746">
        <w:t xml:space="preserve">Furthermore, a Politico investigation found that </w:t>
      </w:r>
      <w:r w:rsidRPr="00D21746">
        <w:rPr>
          <w:rStyle w:val="StyleUnderline"/>
        </w:rPr>
        <w:t>BSEE granted nearly 1,700 waivers that allowed companies to sidestep compliance with stronger safety standards for blowout preventers—a critical piece of safety equipment that can serve as a last line of defense against well blowouts, oil spills, and other disasters.</w:t>
      </w:r>
    </w:p>
    <w:p w14:paraId="57A81EBC" w14:textId="77777777" w:rsidR="0083780B" w:rsidRPr="00D21746" w:rsidRDefault="0083780B" w:rsidP="0083780B">
      <w:pPr>
        <w:rPr>
          <w:rStyle w:val="StyleUnderline"/>
        </w:rPr>
      </w:pPr>
      <w:r w:rsidRPr="00D21746">
        <w:rPr>
          <w:rStyle w:val="StyleUnderline"/>
        </w:rPr>
        <w:t>As Director Angelle scaled back BSEE’s inspection and enforcement operations, he also reversed policy decisions that the agency made to reduce accident risks after the Deepwater Horizon disaster.</w:t>
      </w:r>
    </w:p>
    <w:p w14:paraId="67B00635" w14:textId="77777777" w:rsidR="0083780B" w:rsidRPr="00D21746" w:rsidRDefault="0083780B" w:rsidP="0083780B">
      <w:r w:rsidRPr="00D21746">
        <w:t>On December 7, 2017, the Trump administration abruptly canceled a National Academies of Sciences, Engineering, and Medicine study that aimed to improve how BSEE conducts offshore oil and gas inspections.</w:t>
      </w:r>
    </w:p>
    <w:p w14:paraId="66EB1F61" w14:textId="77777777" w:rsidR="0083780B" w:rsidRPr="00D21746" w:rsidRDefault="0083780B" w:rsidP="0083780B">
      <w:r w:rsidRPr="00D21746">
        <w:t>Days later, the agency released a proposed rule to weaken oversight and safety procedures for offshore oil and gas production facilities, reversing reforms that were implemented after Deepwater Horizon. Then, in May 2018, Angelle’s BSEE issued a proposal to weaken blowout preventer and well control standards—standards that had been written based on the lessons learned from the mechanical, human, and systemic failures that led to Deepwater Horizon.</w:t>
      </w:r>
    </w:p>
    <w:p w14:paraId="651FBD4E" w14:textId="77777777" w:rsidR="0083780B" w:rsidRPr="00D21746" w:rsidRDefault="0083780B" w:rsidP="0083780B">
      <w:r w:rsidRPr="00D21746">
        <w:t>After dozens of personal calls and meetings between Director Angelle and oil and gas industry officials, and direct intervention by Angelle to override the recommendations of BSEE’s own engineers and experts, the Trump administration finalized its rollbacks of the production safety systems and blowout preventer rules in September 2018 and May 2019.</w:t>
      </w:r>
    </w:p>
    <w:p w14:paraId="0DAE36DA" w14:textId="77777777" w:rsidR="0083780B" w:rsidRPr="00D21746" w:rsidRDefault="0083780B" w:rsidP="0083780B">
      <w:r w:rsidRPr="00D21746">
        <w:t>Oil spills and accidents on the rise</w:t>
      </w:r>
    </w:p>
    <w:p w14:paraId="6F7AF0AE" w14:textId="77777777" w:rsidR="0083780B" w:rsidRPr="00D21746" w:rsidRDefault="0083780B" w:rsidP="0083780B">
      <w:pPr>
        <w:rPr>
          <w:rStyle w:val="StyleUnderline"/>
        </w:rPr>
      </w:pPr>
      <w:r w:rsidRPr="00D21746">
        <w:rPr>
          <w:rStyle w:val="StyleUnderline"/>
        </w:rPr>
        <w:t>With safety standards weakened and inspections and enforcement actions on the decline, oil spills and injuries from offshore drilling have been rising.</w:t>
      </w:r>
    </w:p>
    <w:p w14:paraId="5A7038D9" w14:textId="77777777" w:rsidR="0083780B" w:rsidRPr="00D21746" w:rsidRDefault="0083780B" w:rsidP="0083780B">
      <w:pPr>
        <w:rPr>
          <w:rStyle w:val="StyleUnderline"/>
        </w:rPr>
      </w:pPr>
      <w:r w:rsidRPr="00D21746">
        <w:rPr>
          <w:rStyle w:val="StyleUnderline"/>
        </w:rPr>
        <w:t>In 2018 and 2019, the two years after the Trump administration initiated its full-blown rollback of environmental and safety standards, the amount of oil spilled per barrel produced on the Outer Continental Shelf increased sixfold compared with the previous two years—2016 and 2017.</w:t>
      </w:r>
    </w:p>
    <w:p w14:paraId="1E41BD91" w14:textId="77777777" w:rsidR="0083780B" w:rsidRPr="00D21746" w:rsidRDefault="0083780B" w:rsidP="0083780B">
      <w:pPr>
        <w:rPr>
          <w:u w:val="single"/>
        </w:rPr>
      </w:pPr>
    </w:p>
    <w:p w14:paraId="5B122A42" w14:textId="77777777" w:rsidR="0083780B" w:rsidRPr="00D21746" w:rsidRDefault="0083780B" w:rsidP="0083780B">
      <w:pPr>
        <w:pStyle w:val="Heading4"/>
        <w:rPr>
          <w:rFonts w:cs="Arial"/>
        </w:rPr>
      </w:pPr>
      <w:r w:rsidRPr="00D21746">
        <w:rPr>
          <w:rFonts w:cs="Arial"/>
        </w:rPr>
        <w:t>Another spill in the squo is likely</w:t>
      </w:r>
    </w:p>
    <w:p w14:paraId="62EC03DC" w14:textId="77777777" w:rsidR="0083780B" w:rsidRPr="00D21746" w:rsidRDefault="0083780B" w:rsidP="0083780B">
      <w:pPr>
        <w:rPr>
          <w:rStyle w:val="Style13ptBold"/>
          <w:b w:val="0"/>
          <w:bCs w:val="0"/>
        </w:rPr>
      </w:pPr>
      <w:r w:rsidRPr="00D21746">
        <w:rPr>
          <w:rStyle w:val="Style13ptBold"/>
        </w:rPr>
        <w:t>Digges 20’ [Charles Digges earned his Masters from Harvard University and is now a journalist for Bellona International News, primarily covering major conflicts and climate change cases, 4-24-20, “Ten years after the Deepwater Horizon, new spills seem imminent”, Bellona, https://bellona.org/news/fossil-fuels/2020-04-ten-years-after-the-deepwater-horizon-new-spills-seem-imminent#bio-5]//LA</w:t>
      </w:r>
    </w:p>
    <w:p w14:paraId="135CFF9E" w14:textId="77777777" w:rsidR="0083780B" w:rsidRPr="00D21746" w:rsidRDefault="0083780B" w:rsidP="0083780B">
      <w:pPr>
        <w:rPr>
          <w:rStyle w:val="StyleUnderline"/>
        </w:rPr>
      </w:pPr>
      <w:r w:rsidRPr="00D21746">
        <w:rPr>
          <w:rStyle w:val="StyleUnderline"/>
        </w:rPr>
        <w:t>The Deepwater Horizon disaster signaled the risks of drilling for oil in one of the most culturally significant, ecologically diverse places in the world. But ten years and $69 billion in cleanup efforts later, many of the impacts of the catastrophe are still unfolding.</w:t>
      </w:r>
    </w:p>
    <w:p w14:paraId="71C70B11" w14:textId="77777777" w:rsidR="0083780B" w:rsidRPr="00D21746" w:rsidRDefault="0083780B" w:rsidP="0083780B">
      <w:r w:rsidRPr="00D21746">
        <w:t>Take, for instance, the fish – which researchers at the University of South Florida say are still contaminated with hydrocarbons. Take the size of the spill itself, which a recent study has found to be far more extensive than initially thought, reaching as far as the southernmost tip of Florida.</w:t>
      </w:r>
    </w:p>
    <w:p w14:paraId="7C006DA1" w14:textId="77777777" w:rsidR="0083780B" w:rsidRPr="00D21746" w:rsidRDefault="0083780B" w:rsidP="0083780B">
      <w:pPr>
        <w:rPr>
          <w:rStyle w:val="StyleUnderline"/>
        </w:rPr>
      </w:pPr>
      <w:r w:rsidRPr="00D21746">
        <w:t xml:space="preserve">Or </w:t>
      </w:r>
      <w:r w:rsidRPr="00D21746">
        <w:rPr>
          <w:rStyle w:val="StyleUnderline"/>
        </w:rPr>
        <w:t>take the opinion of a US government commission, which concluded that another such spill is largely inevitable –despite a decade’s worth of attempts to prevent just that.</w:t>
      </w:r>
    </w:p>
    <w:p w14:paraId="377AAD67" w14:textId="77777777" w:rsidR="0083780B" w:rsidRPr="00D21746" w:rsidRDefault="0083780B" w:rsidP="0083780B">
      <w:r w:rsidRPr="00D21746">
        <w:t>Take, too, the continuing impact the spill had on human health. According to a government health study published seven years after the spill, tens of thousands of workers who first responded to the study are still wrestling with respiratory illnesses brought on by Corexit, the chemical used to disperse the spill. And take that many of those who were affected by that chemical – mostly lower-income fisherman – are still ill, or have gone on to die.</w:t>
      </w:r>
    </w:p>
    <w:p w14:paraId="785B2241" w14:textId="77777777" w:rsidR="0083780B" w:rsidRPr="00D21746" w:rsidRDefault="0083780B" w:rsidP="0083780B">
      <w:pPr>
        <w:rPr>
          <w:rStyle w:val="StyleUnderline"/>
        </w:rPr>
      </w:pPr>
      <w:r w:rsidRPr="00D21746">
        <w:t xml:space="preserve">The more time that passes, the worse the spill seems to become, begging the question – </w:t>
      </w:r>
      <w:r w:rsidRPr="00D21746">
        <w:rPr>
          <w:rStyle w:val="StyleUnderline"/>
        </w:rPr>
        <w:t>could something like this happen again?</w:t>
      </w:r>
    </w:p>
    <w:p w14:paraId="5B3E0FA6" w14:textId="77777777" w:rsidR="0083780B" w:rsidRPr="00D21746" w:rsidRDefault="0083780B" w:rsidP="0083780B">
      <w:pPr>
        <w:rPr>
          <w:rStyle w:val="StyleUnderline"/>
        </w:rPr>
      </w:pPr>
      <w:r w:rsidRPr="00D21746">
        <w:rPr>
          <w:rStyle w:val="StyleUnderline"/>
        </w:rPr>
        <w:t>“Of course it could happen again, and I think one of the things of most concern is that our ability to control a spill is pretty much the same as it was 10 years prior,” says Frances Beinecke, who sat on the independent government commission that reviewed the failures leading up to the blowout.</w:t>
      </w:r>
    </w:p>
    <w:p w14:paraId="76EB2CD7" w14:textId="77777777" w:rsidR="0083780B" w:rsidRPr="00D21746" w:rsidRDefault="0083780B" w:rsidP="0083780B">
      <w:pPr>
        <w:rPr>
          <w:rStyle w:val="StyleUnderline"/>
        </w:rPr>
      </w:pPr>
      <w:r w:rsidRPr="00D21746">
        <w:t xml:space="preserve">Beineke and the six other members of that commission, which was formed under the Obama administration, have now told the New York Times that their recommendations haven’t been taken seriously, and that </w:t>
      </w:r>
      <w:r w:rsidRPr="00D21746">
        <w:rPr>
          <w:rStyle w:val="StyleUnderline"/>
        </w:rPr>
        <w:t>the US is only marginally more prepared than it was ten years ago, to cope with a spill of the Deepwater Horizon’s magnitude. As oil drilling moves farther offshore and deeper at sea, they say, the risk only increases.</w:t>
      </w:r>
    </w:p>
    <w:p w14:paraId="372436A2" w14:textId="77777777" w:rsidR="0083780B" w:rsidRPr="00D21746" w:rsidRDefault="0083780B" w:rsidP="0083780B">
      <w:pPr>
        <w:rPr>
          <w:rStyle w:val="StyleUnderline"/>
        </w:rPr>
      </w:pPr>
      <w:r w:rsidRPr="00D21746">
        <w:rPr>
          <w:rStyle w:val="StyleUnderline"/>
        </w:rPr>
        <w:t>“Disasters like oil spills will happen again because this is an extremely high-risk operation, particularly when you’re talking about drilling for oil over a mile of water and then a couple miles down under the sea floor</w:t>
      </w:r>
      <w:r w:rsidRPr="00D21746">
        <w:t>,” Frances Ulmer, another member of the commission, told the Guardian. “</w:t>
      </w:r>
      <w:r w:rsidRPr="00D21746">
        <w:rPr>
          <w:rStyle w:val="StyleUnderline"/>
        </w:rPr>
        <w:t>There are a lot of things that can go wrong.”</w:t>
      </w:r>
    </w:p>
    <w:p w14:paraId="0350A884" w14:textId="77777777" w:rsidR="0083780B" w:rsidRPr="00D21746" w:rsidRDefault="0083780B" w:rsidP="0083780B"/>
    <w:p w14:paraId="485D8441" w14:textId="77777777" w:rsidR="0083780B" w:rsidRPr="00D21746" w:rsidRDefault="0083780B" w:rsidP="0083780B">
      <w:pPr>
        <w:pStyle w:val="Heading4"/>
        <w:rPr>
          <w:rFonts w:cs="Arial"/>
        </w:rPr>
      </w:pPr>
      <w:r w:rsidRPr="00D21746">
        <w:rPr>
          <w:rFonts w:cs="Arial"/>
        </w:rPr>
        <w:t>The increase in storms due to climate change will continue to grow the risk of oil rig leaks- Taylor Oil Spill in the Gulf proves</w:t>
      </w:r>
    </w:p>
    <w:p w14:paraId="46A78336" w14:textId="77777777" w:rsidR="0083780B" w:rsidRPr="00D21746" w:rsidRDefault="0083780B" w:rsidP="0083780B">
      <w:pPr>
        <w:rPr>
          <w:rStyle w:val="Style13ptBold"/>
          <w:b w:val="0"/>
          <w:bCs w:val="0"/>
        </w:rPr>
      </w:pPr>
      <w:r w:rsidRPr="00D21746">
        <w:rPr>
          <w:rStyle w:val="Style13ptBold"/>
        </w:rPr>
        <w:t>Zaitchik 20’ [Alexander Zaitchick is a freelance journalist whose work has appeared in The Nation, The New Republic, Rolling Stone, and Foreign Policy, 9-26-20, “The Longest-Running Offshore Oil Spill You’ve Never Heard About”, Sierra Club Magazine, https://www.sierraclub.org/sierra/longest-running-offshore-oil-spill-you-ve-never-heard-about]//LA</w:t>
      </w:r>
    </w:p>
    <w:p w14:paraId="2361980B" w14:textId="77777777" w:rsidR="0083780B" w:rsidRPr="00D21746" w:rsidRDefault="0083780B" w:rsidP="0083780B">
      <w:pPr>
        <w:rPr>
          <w:rStyle w:val="StyleUnderline"/>
        </w:rPr>
      </w:pPr>
      <w:r w:rsidRPr="00D21746">
        <w:rPr>
          <w:rStyle w:val="StyleUnderline"/>
        </w:rPr>
        <w:t xml:space="preserve">There is another, deeper mystery that surrounds just about any major storm that comes into the Gulf of Mexico: When it strikes, what happens to the offshore pipelines, deep-sea platforms, and underwater wellheads?  </w:t>
      </w:r>
    </w:p>
    <w:p w14:paraId="7212A746" w14:textId="77777777" w:rsidR="0083780B" w:rsidRPr="00D21746" w:rsidRDefault="0083780B" w:rsidP="0083780B">
      <w:r w:rsidRPr="00D21746">
        <w:rPr>
          <w:rStyle w:val="StyleUnderline"/>
        </w:rPr>
        <w:t>The northern Gulf is dotted by a thousand-plus drilling platforms in state and federal waters, which are in turn connected to roughly 10,000 underwater oil wells. This seafloor isn’t static but increasingly unstable. As southern Louisiana crumbles into the sea, sediment collects along the lip of the continental shelf</w:t>
      </w:r>
      <w:r w:rsidRPr="00D21746">
        <w:t xml:space="preserve">, forming new submarine mountains and adding to those already there. </w:t>
      </w:r>
      <w:r w:rsidRPr="00D21746">
        <w:rPr>
          <w:rStyle w:val="StyleUnderline"/>
        </w:rPr>
        <w:t>This shifting undersea landscape poses a real danger to offshore platforms—a danger that was dramatically illustrated in 2004, when a storm surge caused by Hurricane Ivan triggered an underwater avalanche about 12 miles southeast of the Mississippi Delta barrier islands of Plaquemines Parish. The massive mudslide ripped loose and dragged down a platform owned by the Louisiana-based oil company Taylor Energy, severing its connection to more than a dozen wellheads in the deep-sea oil block</w:t>
      </w:r>
      <w:r w:rsidRPr="00D21746">
        <w:t xml:space="preserve"> known as Mississippi Canyon 20.</w:t>
      </w:r>
    </w:p>
    <w:p w14:paraId="50A81AFF" w14:textId="77777777" w:rsidR="0083780B" w:rsidRPr="00D21746" w:rsidRDefault="0083780B" w:rsidP="0083780B">
      <w:pPr>
        <w:rPr>
          <w:rStyle w:val="StyleUnderline"/>
        </w:rPr>
      </w:pPr>
      <w:r w:rsidRPr="00D21746">
        <w:rPr>
          <w:rStyle w:val="StyleUnderline"/>
        </w:rPr>
        <w:t>One of these wellheads opened a gusher in the Gulf—and, incredible though it may seem, the gusher continued uncontrolled for some 16 years and was only recently contained to allow for the oil to be collected and brought to the surface.</w:t>
      </w:r>
    </w:p>
    <w:p w14:paraId="5C207822" w14:textId="77777777" w:rsidR="0083780B" w:rsidRPr="00D21746" w:rsidRDefault="0083780B" w:rsidP="0083780B">
      <w:r w:rsidRPr="00D21746">
        <w:t>“It’s a worst-case scenario,” Ian R. MacDonald, an expert in deep-sea oil and gas seeps at Florida State University, wrote last year. “</w:t>
      </w:r>
      <w:r w:rsidRPr="00D21746">
        <w:rPr>
          <w:rStyle w:val="StyleUnderline"/>
        </w:rPr>
        <w:t>One or more of the thousand or so production platforms that now blanket the Gulf of Mexico . . . destroyed without warning by a deep-sea mudslide [that leaves] a tangled mess of pipes buried under a giant mass of sediments [making it] impossible to stop the discharge with caps or plugs.”</w:t>
      </w:r>
      <w:r w:rsidRPr="00D21746">
        <w:t xml:space="preserve"> </w:t>
      </w:r>
    </w:p>
    <w:p w14:paraId="64ADA5D6" w14:textId="77777777" w:rsidR="0083780B" w:rsidRPr="00D21746" w:rsidRDefault="0083780B" w:rsidP="0083780B">
      <w:r w:rsidRPr="00D21746">
        <w:t>For six years, the company quietly and repeatedly attempted and failed to cap the leak. Since there were no human casualties from the accident and no immediate or obvious impact on the region’s ecosystems, Taylor Energy and the government managed to keep the spill out of the public eye. This conspiracy of silence continued until 2010, when a team of researchers doing flyover monitoring in the aftermath of the BP Deepwater Horizon spill noticed a lake-size sheen in the area of Mississippi Canyon 20.</w:t>
      </w:r>
    </w:p>
    <w:p w14:paraId="74BFFBC0" w14:textId="77777777" w:rsidR="0083780B" w:rsidRPr="00D21746" w:rsidRDefault="0083780B" w:rsidP="0083780B">
      <w:r w:rsidRPr="00D21746">
        <w:t xml:space="preserve">By then, Taylor Energy had quit the oil business. Since 2008, it has existed only to fund numerous failed attempts to stop or contain the flow, as well as deny and evade responsibility for the ongoing cleanup effort. It has shifted much of the company’s legacy proceeds into a $666 million trust that is supposed to cover the costs of the cleanup and recovery. </w:t>
      </w:r>
    </w:p>
    <w:p w14:paraId="0429DC01" w14:textId="77777777" w:rsidR="0083780B" w:rsidRPr="00D21746" w:rsidRDefault="0083780B" w:rsidP="0083780B">
      <w:r w:rsidRPr="00D21746">
        <w:t xml:space="preserve">Last year, the US Coast Guard and a private contractor finally managed to begin capturing most of the gushing oil. But in the 16 years since it began, the Taylor spill became the nation’s longest continuous oil disaster on record, with a total pollution footprint that may rival the better-known BP spill that led to its discovery. </w:t>
      </w:r>
    </w:p>
    <w:p w14:paraId="54E9D187" w14:textId="77777777" w:rsidR="0083780B" w:rsidRPr="00D21746" w:rsidRDefault="0083780B" w:rsidP="0083780B">
      <w:pPr>
        <w:rPr>
          <w:rStyle w:val="StyleUnderline"/>
        </w:rPr>
      </w:pPr>
      <w:r w:rsidRPr="00D21746">
        <w:rPr>
          <w:rStyle w:val="StyleUnderline"/>
        </w:rPr>
        <w:t>With the continued erosion of Louisiana due to rising seas and industrial activity and a growing number of hurricanes in the region, the chance of repeating this worst-case scenario grows with every storm season</w:t>
      </w:r>
    </w:p>
    <w:p w14:paraId="2918069B" w14:textId="77777777" w:rsidR="0083780B" w:rsidRPr="00D21746" w:rsidRDefault="0083780B" w:rsidP="0083780B">
      <w:pPr>
        <w:pStyle w:val="Heading4"/>
        <w:rPr>
          <w:rFonts w:cs="Arial"/>
        </w:rPr>
      </w:pPr>
      <w:r w:rsidRPr="00D21746">
        <w:rPr>
          <w:rFonts w:cs="Arial"/>
        </w:rPr>
        <w:t>Despite Biden’s efforts- the risks of drilling spills still exists due to</w:t>
      </w:r>
    </w:p>
    <w:p w14:paraId="19C224A1" w14:textId="77777777" w:rsidR="0083780B" w:rsidRPr="00D21746" w:rsidRDefault="0083780B" w:rsidP="0083780B">
      <w:pPr>
        <w:rPr>
          <w:rStyle w:val="Style13ptBold"/>
          <w:b w:val="0"/>
          <w:bCs w:val="0"/>
        </w:rPr>
      </w:pPr>
      <w:r w:rsidRPr="00D21746">
        <w:rPr>
          <w:rStyle w:val="Style13ptBold"/>
        </w:rPr>
        <w:t>Marcus 21’ [Noreen Marcus is a freelance journalist based in Miami. She earned her Bachelor of Science in Journalism at Northwestern University and her JD from University of Miami School of Law, 3-22-21, “With Biden Administration, Can Environmentalists Breathe Easy?”, U.S. News, https://www.usnews.com/news/best-states/articles/2021-03-22/whats-the-future-of-oil-drilling-off-floridas-gulf-coast]//LA</w:t>
      </w:r>
    </w:p>
    <w:p w14:paraId="4803F06E" w14:textId="77777777" w:rsidR="0083780B" w:rsidRPr="00D21746" w:rsidRDefault="0083780B" w:rsidP="0083780B">
      <w:pPr>
        <w:rPr>
          <w:rStyle w:val="StyleUnderline"/>
        </w:rPr>
      </w:pPr>
      <w:r w:rsidRPr="00D21746">
        <w:t>MIAMI—</w:t>
      </w:r>
      <w:r w:rsidRPr="00D21746">
        <w:rPr>
          <w:rStyle w:val="StyleUnderline"/>
        </w:rPr>
        <w:t>With the national political reset, environmentalists can relax about Florida's Gulf Coast because it's safe from the ravages of offshore fossil fuel hunting and drilling.</w:t>
      </w:r>
    </w:p>
    <w:p w14:paraId="5A2B91CA" w14:textId="77777777" w:rsidR="0083780B" w:rsidRPr="00D21746" w:rsidRDefault="0083780B" w:rsidP="0083780B">
      <w:pPr>
        <w:rPr>
          <w:rStyle w:val="StyleUnderline"/>
        </w:rPr>
      </w:pPr>
      <w:r w:rsidRPr="00D21746">
        <w:t xml:space="preserve">Right? </w:t>
      </w:r>
      <w:r w:rsidRPr="00D21746">
        <w:rPr>
          <w:rStyle w:val="StyleUnderline"/>
        </w:rPr>
        <w:t>Not exactly, according to those who closely monitor the issue.</w:t>
      </w:r>
    </w:p>
    <w:p w14:paraId="5484C674" w14:textId="77777777" w:rsidR="0083780B" w:rsidRPr="00D21746" w:rsidRDefault="0083780B" w:rsidP="0083780B">
      <w:pPr>
        <w:rPr>
          <w:rStyle w:val="StyleUnderline"/>
        </w:rPr>
      </w:pPr>
      <w:r w:rsidRPr="00D21746">
        <w:rPr>
          <w:rStyle w:val="StyleUnderline"/>
        </w:rPr>
        <w:t>They're grateful for President Joe Biden's Day One executive order that prevents oil and gas drilling in Arctic waters and the Bering Sea. A related, leading regulatory case, League of Conservation Voters vs. Trump, is likely to end in the 9th U.S. Circuit Court of Appeals due to Biden's directive.</w:t>
      </w:r>
    </w:p>
    <w:p w14:paraId="04BE2257" w14:textId="77777777" w:rsidR="0083780B" w:rsidRPr="00D21746" w:rsidRDefault="0083780B" w:rsidP="0083780B">
      <w:r w:rsidRPr="00D21746">
        <w:t>Also, conservationists are excited about Deb Haaland becoming the first Native American Interior secretary, charged with safeguarding the nation's natural resources.</w:t>
      </w:r>
    </w:p>
    <w:p w14:paraId="0D38210D" w14:textId="77777777" w:rsidR="0083780B" w:rsidRPr="00D21746" w:rsidRDefault="0083780B" w:rsidP="0083780B">
      <w:r w:rsidRPr="00D21746">
        <w:rPr>
          <w:u w:val="single"/>
        </w:rPr>
        <w:t>Yet they won't rest until a fixed drilling ban covers the eastern Gulf of Mexico near Florida's fragile and scenic west coast</w:t>
      </w:r>
      <w:r w:rsidRPr="00D21746">
        <w:t>. An existing moratorium doesn't expire until 2032 and the Biden administration's push for clean energy production would seem to doom applications for fossil fuel leases.</w:t>
      </w:r>
    </w:p>
    <w:p w14:paraId="3D58A11A" w14:textId="77777777" w:rsidR="0083780B" w:rsidRPr="00D21746" w:rsidRDefault="0083780B" w:rsidP="0083780B">
      <w:r w:rsidRPr="00D21746">
        <w:t>Nevertheless, activists want more protection for the Gulf Coast.</w:t>
      </w:r>
    </w:p>
    <w:p w14:paraId="0C2930D3" w14:textId="77777777" w:rsidR="0083780B" w:rsidRPr="00D21746" w:rsidRDefault="0083780B" w:rsidP="0083780B">
      <w:pPr>
        <w:rPr>
          <w:u w:val="single"/>
        </w:rPr>
      </w:pPr>
      <w:r w:rsidRPr="00D21746">
        <w:rPr>
          <w:u w:val="single"/>
        </w:rPr>
        <w:t>"We're looking for President Biden to take his pause a step further and ensure that new leasing is permanently off the table," says Diane Hoskins of Oceana, a nonprofit ocean conservation group. "We can't just kick this can down the road, we need to close the door so that coastal communities can all breathe a little bit easier."</w:t>
      </w:r>
    </w:p>
    <w:p w14:paraId="2342C1FB" w14:textId="77777777" w:rsidR="0083780B" w:rsidRPr="00D21746" w:rsidRDefault="0083780B" w:rsidP="0083780B">
      <w:r w:rsidRPr="00D21746">
        <w:t>Drilling opponents point with alarm to safety lapses and oil spills, primarily the 2010 Deepwater Horizon disaster. They note that Biden's Interior Department would have a hard time canceling existing leases.</w:t>
      </w:r>
    </w:p>
    <w:p w14:paraId="53187DEB" w14:textId="77777777" w:rsidR="0083780B" w:rsidRPr="00B0199F" w:rsidRDefault="0083780B" w:rsidP="0083780B">
      <w:pPr>
        <w:rPr>
          <w:rStyle w:val="StyleUnderline"/>
          <w:sz w:val="28"/>
          <w:szCs w:val="28"/>
        </w:rPr>
      </w:pPr>
      <w:r w:rsidRPr="00D21746">
        <w:rPr>
          <w:rStyle w:val="StyleUnderline"/>
        </w:rPr>
        <w:t>BP, the oil giant that paid billions in fines and settlements after Deepwater Horizon, has ambitious plans for the central and western Gulf: a $1.3 billion expansion at the Atlantis oil field, boosting production at the Thunder Horse field by 50,000 barrels a day, and a $9 billion development at the Mad Dog 2 field</w:t>
      </w:r>
      <w:r w:rsidRPr="00B0199F">
        <w:rPr>
          <w:rStyle w:val="StyleUnderline"/>
          <w:sz w:val="28"/>
          <w:szCs w:val="28"/>
        </w:rPr>
        <w:t>.</w:t>
      </w:r>
    </w:p>
    <w:p w14:paraId="6DA38200" w14:textId="77777777" w:rsidR="0083780B" w:rsidRDefault="0083780B" w:rsidP="0083780B">
      <w:pPr>
        <w:pStyle w:val="Heading4"/>
      </w:pPr>
      <w:r>
        <w:t>Trump era rollbacks on offshore oil rigs means more spills are inevitable</w:t>
      </w:r>
    </w:p>
    <w:p w14:paraId="34BF2DD7" w14:textId="77777777" w:rsidR="0083780B" w:rsidRPr="00637D3E" w:rsidRDefault="0083780B" w:rsidP="0083780B">
      <w:pPr>
        <w:rPr>
          <w:rStyle w:val="Style13ptBold"/>
        </w:rPr>
      </w:pPr>
      <w:r w:rsidRPr="00637D3E">
        <w:rPr>
          <w:rStyle w:val="Style13ptBold"/>
        </w:rPr>
        <w:t>Poruondo 21</w:t>
      </w:r>
    </w:p>
    <w:p w14:paraId="254E640E" w14:textId="77777777" w:rsidR="0083780B" w:rsidRDefault="0083780B" w:rsidP="0083780B">
      <w:r>
        <w:t>(</w:t>
      </w:r>
      <w:r w:rsidRPr="000C4D15">
        <w:t>"As the Gulf of Mexico Heals from the Deepwater Horizon Oil Spill, Stringent Safety Proposals Remain Elusive", Nichol</w:t>
      </w:r>
      <w:r>
        <w:t>a</w:t>
      </w:r>
      <w:r w:rsidRPr="000C4D15">
        <w:t>s Poruondo is a graduate student at Northwestern University's school of journalism where he specializes in politics, policy, and climate</w:t>
      </w:r>
      <w:r>
        <w:t xml:space="preserve"> change</w:t>
      </w:r>
      <w:r w:rsidRPr="000C4D15">
        <w:t xml:space="preserve">, 6/22/21, </w:t>
      </w:r>
      <w:hyperlink r:id="rId153" w:history="1">
        <w:r w:rsidRPr="00E02270">
          <w:rPr>
            <w:rStyle w:val="Hyperlink"/>
          </w:rPr>
          <w:t>https://insideclimatenews.org/news/22062021/gulf-of-mexico-deepwater-horizon-safety-regulation-ecocide/</w:t>
        </w:r>
      </w:hyperlink>
      <w:r>
        <w:t xml:space="preserve"> -- MR)</w:t>
      </w:r>
    </w:p>
    <w:p w14:paraId="4B61237C" w14:textId="77777777" w:rsidR="0083780B" w:rsidRDefault="0083780B" w:rsidP="0083780B"/>
    <w:p w14:paraId="689B20F0" w14:textId="77777777" w:rsidR="0083780B" w:rsidRPr="003A7AF1" w:rsidRDefault="0083780B" w:rsidP="0083780B">
      <w:pPr>
        <w:rPr>
          <w:sz w:val="14"/>
        </w:rPr>
      </w:pPr>
      <w:r w:rsidRPr="003A7AF1">
        <w:rPr>
          <w:sz w:val="14"/>
        </w:rPr>
        <w:t xml:space="preserve">BILOXI, Miss.—Michael White is the kind of person who doesn’t get the point of dry land. Born and bred on the Mississippi Gulf Coast, he’s never pursued a career, or a life, too far away from the waters he fished and sailed on as a young boy. Now, he’s taken his lifelong passion to a charming extreme, captaining an old-school paddle boat called the Betsy Ann and selling tickets to tourists to see the Biloxi coastline up close. On lucky days, visitors taking the Betsy Ann get a chance to see ospreys soaring through the sky and even dolphins, but White knows that spotting wildlife isn’t a given. </w:t>
      </w:r>
      <w:r w:rsidRPr="000C4D15">
        <w:rPr>
          <w:rStyle w:val="StyleUnderline"/>
        </w:rPr>
        <w:t>The Gulf ecosystem has been consistently devastated by nutrient pollution, extreme hurricanes and, over a decade ago, the Deepwater Horizon oil spill, the biggest in U.S. history</w:t>
      </w:r>
      <w:r w:rsidRPr="003A7AF1">
        <w:rPr>
          <w:sz w:val="14"/>
        </w:rPr>
        <w:t xml:space="preserve">. “It was unbelievable… the oil was thick, heavy and gooey like peanut butter,” said White. </w:t>
      </w:r>
      <w:r w:rsidRPr="000C4D15">
        <w:rPr>
          <w:rStyle w:val="StyleUnderline"/>
        </w:rPr>
        <w:t>“We were filling eight 40-yard dumpsters with oil a day for four months straight.” White traveled to Southern Louisiana to assist with clean-up after the spill, an event that then-President Barack Obama called the nation’s worst environmental disaster due to its devastating effects on seabirds and marine ecosystems. Over a three-month period beginning on April 20, 2010, over 200 million gallons of oil spilled into the Gulf of Mexico because of a catastrophic blowout and explosion that rocked the Deepwater Horizon, an offshore oil rig 41 miles off the Louisiana coast operated by British Petroleum, killing 11 workers and injuring 17 others.</w:t>
      </w:r>
      <w:r w:rsidRPr="003A7AF1">
        <w:rPr>
          <w:sz w:val="14"/>
        </w:rPr>
        <w:t xml:space="preserve"> In Biloxi, </w:t>
      </w:r>
      <w:r w:rsidRPr="000C4D15">
        <w:rPr>
          <w:rStyle w:val="StyleUnderline"/>
        </w:rPr>
        <w:t>the effects of the disaster on seabirds and sea fronts are mostly gone except in the memories of residents</w:t>
      </w:r>
      <w:r w:rsidRPr="003A7AF1">
        <w:rPr>
          <w:sz w:val="14"/>
        </w:rPr>
        <w:t xml:space="preserve">. But </w:t>
      </w:r>
      <w:r w:rsidRPr="000C4D15">
        <w:rPr>
          <w:rStyle w:val="StyleUnderline"/>
        </w:rPr>
        <w:t>the measures designed to prevent a similar disaster lay in the hands of a federal court in Louisiana, Interior Department officials in Washington and lawmakers on Capitol Hill</w:t>
      </w:r>
      <w:r w:rsidRPr="003A7AF1">
        <w:rPr>
          <w:sz w:val="14"/>
        </w:rPr>
        <w:t xml:space="preserve">. Former President Donald </w:t>
      </w:r>
      <w:r w:rsidRPr="000C4D15">
        <w:rPr>
          <w:rStyle w:val="StyleUnderline"/>
        </w:rPr>
        <w:t xml:space="preserve">Trump’s administration weakened many of the drilling safety measures </w:t>
      </w:r>
      <w:r w:rsidRPr="003A7AF1">
        <w:rPr>
          <w:sz w:val="14"/>
        </w:rPr>
        <w:t>adopted under Obama after the disaster</w:t>
      </w:r>
      <w:r w:rsidRPr="000C4D15">
        <w:rPr>
          <w:rStyle w:val="StyleUnderline"/>
        </w:rPr>
        <w:t>. Most notably, Trump partially repealed a federal regulation that required increased testing and monitoring of underwater drilling equipment and well-control operations</w:t>
      </w:r>
      <w:r w:rsidRPr="003A7AF1">
        <w:rPr>
          <w:sz w:val="14"/>
        </w:rPr>
        <w:t xml:space="preserve">. As over 80 operators continue to drill and pump oil in the Gulf today under the weakened regulation, </w:t>
      </w:r>
      <w:r w:rsidRPr="000C4D15">
        <w:rPr>
          <w:rStyle w:val="StyleUnderline"/>
        </w:rPr>
        <w:t>environmental activists are in federal court in New Orleans trying to get Trump’s partial repeal thrown out.</w:t>
      </w:r>
      <w:r w:rsidRPr="003A7AF1">
        <w:rPr>
          <w:sz w:val="14"/>
        </w:rPr>
        <w:t xml:space="preserve"> Pelicans are now easy to spot in Biloxi, but populations were devastated in 2010 by the Deepwater Horizon spill. Pelicans are now easy to spot in Biloxi, but populations were devastated in 2010 by the Deepwater Horizon spill. </w:t>
      </w:r>
      <w:r w:rsidRPr="000C4D15">
        <w:rPr>
          <w:rStyle w:val="StyleUnderline"/>
        </w:rPr>
        <w:t>Although President Joe Biden has put the partial repeal on a long list of Trump administration actions to review, it’s unclear whether his administration will simply try to revert to the Obama well safety regulation, or try to strengthen it. There’s always the potential for something catastrophic to happen like “another Deepwater Horizon spill,” said Chris Eaton, a senior attorney with Earthjustice and a lead counsel in the case challenging Trump’s partial repeal, which remains in effect. “It’s important to make sure that to the extent that there is oil and gas development still happening, that it’s done safely.”</w:t>
      </w:r>
      <w:r w:rsidRPr="003A7AF1">
        <w:rPr>
          <w:sz w:val="14"/>
        </w:rPr>
        <w:t xml:space="preserve"> Megan Baldino, a spokeswoman for BP, said the Deepwater Horizon accident “forever changed” the company. “We will never forget the 11 people who lost their lives or the damage that occurred as a result of this tragedy. In 2010, we committed to becoming a safer company and helping restore the Gulf of Mexico region economically and environmentally,” she said in a statement. “Since the accident, BP has strengthened its safety management systems, and the lessons we learned have become the foundation for our culture of care. We have shared our lessons with the industry and regulators around the world, including by participating in global forums. We continue to honor our commitments and remain keenly aware that we must always put safety first.” The Campaign to Criminalize ‘Ecocide’ As the litigation over the Trump rollback proceeds, </w:t>
      </w:r>
      <w:r w:rsidRPr="000C4D15">
        <w:rPr>
          <w:rStyle w:val="StyleUnderline"/>
        </w:rPr>
        <w:t>another group of lawyers working as part of a campaign to make “ecocide” an international crime is poised to release its definition of that offense—systematic destruction of the environment—on Tuesday</w:t>
      </w:r>
      <w:r w:rsidRPr="003A7AF1">
        <w:rPr>
          <w:sz w:val="14"/>
        </w:rPr>
        <w:t xml:space="preserve">. </w:t>
      </w:r>
      <w:r w:rsidRPr="000C4D15">
        <w:rPr>
          <w:rStyle w:val="StyleUnderline"/>
        </w:rPr>
        <w:t>If ultimately adopted by the International Criminal Court in the Hague in a process that could take years, ecocide would become the fifth crime within the court’s jurisdiction</w:t>
      </w:r>
      <w:r w:rsidRPr="003A7AF1">
        <w:rPr>
          <w:sz w:val="14"/>
        </w:rPr>
        <w:t xml:space="preserve">, alongside genocide, crimes against humanity, war crimes and crimes of aggression. The United States is not a member of the court, and any future prosecution of this new crime would only be prospective, meaning executives from British Petroleum could not face criminal proceedings related to the Deepwater Horizon spill. Beyond its legal definition, the term </w:t>
      </w:r>
      <w:r w:rsidRPr="000C4D15">
        <w:rPr>
          <w:rStyle w:val="StyleUnderline"/>
        </w:rPr>
        <w:t>“ecocide,” first coined to describe the U.S. military’s use of the toxic defoliant Agent Orange during the Vietnam War, is gaining currency as a way to describe the global impacts of climate change and a range of destructive environmental practices, including deepwater drilling.</w:t>
      </w:r>
      <w:r w:rsidRPr="003A7AF1">
        <w:rPr>
          <w:sz w:val="14"/>
        </w:rPr>
        <w:t xml:space="preserve"> Polly Higgins, the late Scottish barrister who began the movement to criminalize ecocide more than a decade ago, wrote in her 2012 book, “Earth Is Our Business”: ”</w:t>
      </w:r>
      <w:r w:rsidRPr="000C4D15">
        <w:rPr>
          <w:rStyle w:val="StyleUnderline"/>
        </w:rPr>
        <w:t>The Deepwater Horizon spill was an obvious example of a tragedy born of a history of decisions to cut costs to ensure a lean operation unburdened by too many safety regulations</w:t>
      </w:r>
      <w:r w:rsidRPr="003A7AF1">
        <w:rPr>
          <w:sz w:val="14"/>
        </w:rPr>
        <w:t xml:space="preserve">. Various environmental regulations do not add up to a law that prohibits ecocide: BP [executives] were free to destroy a vast tract of sea and its inhabitants without having to pay the true price for the damage to many species. What was valued was protection of their business, even where that caused damage to others. Intrinsic values, such as caring for the community of fishermen adversely affected by the pollution, was not a primary consideration. Intrinsic values, such as the well-being of the fish, was not a primary consideration.” Still Unknown Effects on the Environment Scientists estimate that </w:t>
      </w:r>
      <w:r w:rsidRPr="000C4D15">
        <w:rPr>
          <w:rStyle w:val="StyleUnderline"/>
        </w:rPr>
        <w:t>more than 1 million seabirds were killed as a direct result of the oil spill. A study found that bottlenose dolphins living in particularly hard hit Barataria Bay, Louisiana, suffered 46 percent more failed pregnancies than normal and an estimated 800 died</w:t>
      </w:r>
      <w:r w:rsidRPr="003A7AF1">
        <w:rPr>
          <w:sz w:val="14"/>
        </w:rPr>
        <w:t xml:space="preserve">. Abby Darrah, a biologist at the Audubon Mississippi Coastal Bird Stewardship Program, said that </w:t>
      </w:r>
      <w:r w:rsidRPr="000C4D15">
        <w:rPr>
          <w:rStyle w:val="StyleUnderline"/>
        </w:rPr>
        <w:t>the potential long-term effects on seabirds and marine life are unclear. “There have been some studies done on seabirds that ingested fish that have been exposed to oil,” said Darrah. “There’s a lot of unknown effects in the long term that we just don’t know.”</w:t>
      </w:r>
      <w:r w:rsidRPr="003A7AF1">
        <w:rPr>
          <w:sz w:val="14"/>
        </w:rPr>
        <w:t xml:space="preserve"> The spill’s damages to the Gulf economy are staggering. Estimates of the loss in the Gulf coastal economy due to decreased tourism were projected up to $22.7 billion through 2013. White said that, even though the amount of oil reaching Mississippi wasn’t extreme, Biloxi businesses, including hotels and restaurants, suffered for years due to the lack of visitors. But in the Southern Louisiana marshes, White also saw just how much oil there was in areas hit the hardest. “We came up with a neat little deal where we took an excavator, you know, a big, long-arm excavator and put a giant squeegee on it,” White said. “We would squeegee all of that oil up and then all the marsh grass that we just cut, mix it all together so that we could grab it and put it in dumpsters.” The Blowout Preventer Systems and Well Control Rule The Deepwater Horizon exploded, caught fire and ultimately sank after rig operators misread pressure in the oil well and took ineffective steps to control a surge of oil and gas before a massive piece of equipment called a blowout preventer failed to seal the well. </w:t>
      </w:r>
      <w:r w:rsidRPr="000C4D15">
        <w:rPr>
          <w:rStyle w:val="StyleUnderline"/>
        </w:rPr>
        <w:t>After the disaster, Obama convened a group of experts, the National Commission on the BP Deepwater Horizon Oil Spill and Offshore Drilling, to examine the causes behind the Deepwater blowout and to make safety recommendations that would ensure such a disastrous spill would never happen again. The commission ended up developing over 25 detailed recommendations to make offshore oil drilling safer, including whistleblower protections for those who expose safety hazards on oil rigs.</w:t>
      </w:r>
      <w:r w:rsidRPr="003A7AF1">
        <w:rPr>
          <w:sz w:val="14"/>
        </w:rPr>
        <w:t xml:space="preserve"> </w:t>
      </w:r>
      <w:r w:rsidRPr="000C4D15">
        <w:rPr>
          <w:rStyle w:val="StyleUnderline"/>
        </w:rPr>
        <w:t>But many of the commission’s proposals were never implemented. “We got a lot of blowback from the industry because one of the conclusions in our report was that this was a systemic problem,”</w:t>
      </w:r>
      <w:r w:rsidRPr="003A7AF1">
        <w:rPr>
          <w:sz w:val="14"/>
        </w:rPr>
        <w:t xml:space="preserve"> said Terry D. Garcia, a commission member and former deputy administrator of the National Oceanic and Atmospheric Administration. “The fact remains that </w:t>
      </w:r>
      <w:r w:rsidRPr="000C4D15">
        <w:rPr>
          <w:rStyle w:val="StyleUnderline"/>
        </w:rPr>
        <w:t>not BP, not Chevron, not Exxon, none of these companies had the ability to respond when the incident occurred. They didn’t have the capability of dealing with and containing the spill</w:t>
      </w:r>
      <w:r w:rsidRPr="003A7AF1">
        <w:rPr>
          <w:sz w:val="14"/>
        </w:rPr>
        <w:t xml:space="preserve">.” When presented with the recommendations, </w:t>
      </w:r>
      <w:r w:rsidRPr="000C4D15">
        <w:rPr>
          <w:rStyle w:val="StyleUnderline"/>
        </w:rPr>
        <w:t>Congress moved slowly and never passed legislation to improve offshore oil safety. It was up to Obama and his executive agencies to ensure some form of government oversight be put in place.</w:t>
      </w:r>
      <w:r w:rsidRPr="003A7AF1">
        <w:rPr>
          <w:sz w:val="14"/>
        </w:rPr>
        <w:t xml:space="preserve"> </w:t>
      </w:r>
      <w:r w:rsidRPr="000C4D15">
        <w:rPr>
          <w:rStyle w:val="StyleUnderline"/>
        </w:rPr>
        <w:t>One of the most important actions happened in 2016, when an Interior Department agency created under the Obama administration, called the Bureau of Safety and Environmental Enforcement (BSEE) finalized the Blowout Preventer Systems and Well Control Rule.</w:t>
      </w:r>
      <w:r w:rsidRPr="003A7AF1">
        <w:rPr>
          <w:sz w:val="14"/>
        </w:rPr>
        <w:t xml:space="preserve"> </w:t>
      </w:r>
      <w:r w:rsidRPr="000C4D15">
        <w:rPr>
          <w:rStyle w:val="StyleUnderline"/>
        </w:rPr>
        <w:t>The rule significantly tightened safety requirements on underwater drilling equipment and well-control operations, including requiring that onshore personnel monitor drilling in real time</w:t>
      </w:r>
      <w:r w:rsidRPr="003A7AF1">
        <w:rPr>
          <w:sz w:val="14"/>
        </w:rPr>
        <w:t xml:space="preserve">. This would put more expert eyes on the operations and guard against mistakes, like a faulty pressure test conducted by the Deepwater crew. A pivotal process when drilling for oil in deep water and layers of earth is to maintain a balance of pressure within a well. Workers insert drilling mud, a thick, heavy fluid, while drilling to balance the pressure from the massive layers of rock squeezing in on the well. Mismanaging pressure in the well can result in gas and salt water kicking back up the well, resulting in a blowout. The rule attempted to minimize mistakes in the drilling process by implementing a safe pressure margin that could only be waived in exceptional circumstances, which ensures that a safe pressure is maintained in the well and leaves room for error so that corrective measures can be taken if sudden changes in pressure occur. When workers finish drilling, they insert cement into the well to maintain pressure and ensure that oil and gas from the reservoir below are not driven up into the well. In the Deepwater Horizon blowout, the cement job failed to effectively block out those fluids. The rule mandated increased oversight in identifying and fixing faulty cement jobs like the one that caused the loss in the balance of pressure at the Deepwater. It also required the drill team to ensure that well cement jobs are sufficient before taking further actions and to obtain BSEE approval before taking any remedial actions for an inadequate cement job. According to Don Boesch, a professor of marine science at the University of Maryland and a commission member, one of the most important aspects of the initial disaster was the failure of the blowout preventer. “It was apparent back in 2010 that the blowout preventer didn’t work,” said Boesch. “If you have a vital piece of equipment, you have to make sure it’s inspected regularly, ensure that it’s working correctly.” The busy part of the Biloxi coastline is densely developed with casinos and marinas, many of which were hurt by a significant drop in tourism after the spill. Blowout preventers are the last line of defense when fluids shoot up the well. A massive piece of machinery composed of huge pistons and shear rams, blowout preventers can close wells for a short period of time or seal them for good if a well is hopelessly compromised. The rule attempted to make blowout preventers foolproof to the point that they could close or seal the well at any time. It required they have redundant shear rams, sufficient hydraulic power on the seafloor, “autoshear” and “deadman” systems capable of shearing and sealing a well when connection to the rig is lost, and a mechanism to center the drill pipe for cutting. Testing of vital systems was also improved, setting minimum standards for inspection such as requiring reports for blowout preventers each year and a complete breakdown inspection with a government safety expert every five years. Any equipment failures had to be reported directly to BSEE. Finally, if a spill did occur, the rule required that operators have the ability to deploy containment equipment quickly to avoid the months of continual oil spilling that happened after the Deepwater accident. Trump Rolled Back the Obama Rule Before it Took Effect </w:t>
      </w:r>
      <w:r w:rsidRPr="000C4D15">
        <w:rPr>
          <w:rStyle w:val="StyleUnderline"/>
        </w:rPr>
        <w:t>When the rule was finalized, BSEE gave the industry until 2019 to comply. But the Trump administration announced in May 2019 that it was rolling back the Obama well safety rule, weakening many of its provisions before they ever took effect. For example, the partial repeal eliminated the required onshore monitoring requirements and made it easier for companies to get waivers so they would not have to adhere to the default safe-drilling margin. It also changed the system of independent safety inspection by government and BSEE officials, allowing the industry to conduct inspections with its own auditors. The Trump administration and the oil industry said that the partial repeal gave oil drillers greater flexibility while still using the most up-to-date safety technology and practices</w:t>
      </w:r>
      <w:r w:rsidRPr="003A7AF1">
        <w:rPr>
          <w:sz w:val="14"/>
        </w:rPr>
        <w:t xml:space="preserve">. When the partial repeal was made public, the Interior Department estimated that the changes were expected to save the oil industry about $824 million over 10 years. “The safety of our workers, our operations and our communities, along with protection of the environment, is the oil and natural gas industry’s number one priority. The revisions strengthen the rule and enhance a robust regulatory framework to ensure updated, modern, and safe technologies, best practices, and operations,” a spokesperson for the American Petroleum Institute said in a recent interview. </w:t>
      </w:r>
      <w:r w:rsidRPr="000C4D15">
        <w:rPr>
          <w:rStyle w:val="StyleUnderline"/>
        </w:rPr>
        <w:t>But with severe stressors on the economics of the oil and gas industry, including the fallout of the Covid-19 pandemic and consistently falling oil prices before a recent rally, environmentalists are worried that the industry could put cutting costs over safety without tougher regulation.</w:t>
      </w:r>
      <w:r w:rsidRPr="003A7AF1">
        <w:rPr>
          <w:sz w:val="14"/>
        </w:rPr>
        <w:t xml:space="preserve"> Beyond the Deepwater Horizon disaster, </w:t>
      </w:r>
      <w:r w:rsidRPr="000C4D15">
        <w:rPr>
          <w:rStyle w:val="StyleUnderline"/>
        </w:rPr>
        <w:t>there are thousands of spills that occur every year, “especially in the Gulf of Mexico, where most of the drilling is occurring</w:t>
      </w:r>
      <w:r w:rsidRPr="003A7AF1">
        <w:rPr>
          <w:sz w:val="14"/>
        </w:rPr>
        <w:t xml:space="preserve">,” said Devorah Ancel, a senior attorney with the Sierra Club. “That could be prevented or avoided if the more stringent safety regulations are put in place.” The Next Move in Court Belongs to the Biden Administration The environmental activists suing in federal court to block the Trump administration rollback argued that Trump’s Interior Department disregarded the extensive evidence that went into the original rule and failed to consider how the rollbacks could harm offshore safety and the environment. </w:t>
      </w:r>
      <w:r w:rsidRPr="000C4D15">
        <w:rPr>
          <w:rStyle w:val="StyleUnderline"/>
        </w:rPr>
        <w:t>The case has dragged on, with the Biden Justice Department just now assuming representation of the Interior Department. While the Biden administration has put the Well Control Rule on its list of agency actions for review, the Justice Department will presumably drop its defense of the Trump rollback</w:t>
      </w:r>
      <w:r w:rsidRPr="003A7AF1">
        <w:rPr>
          <w:sz w:val="14"/>
        </w:rPr>
        <w:t xml:space="preserve">. But more than that will be required to finally put the Obama rule into effect. Attorneys involved on both sides of the case say there are some aspects of the Trump rollback, involving small language fixes and technical matters, they would like to retain. The Biden administration could also use the opportunity to try to strengthen the Obama rule. Whatever the administration decides, the attorneys say </w:t>
      </w:r>
      <w:r w:rsidRPr="000C4D15">
        <w:rPr>
          <w:rStyle w:val="StyleUnderline"/>
        </w:rPr>
        <w:t>it’s almost certain that a new rule repealing most of the Trump rollback will have to be put forward and undergo the standard comment period and review process before it takes effect.</w:t>
      </w:r>
      <w:r w:rsidRPr="003A7AF1">
        <w:rPr>
          <w:sz w:val="14"/>
        </w:rPr>
        <w:t xml:space="preserve"> The Justice Department has been given a stay by the judge until June 25 to review its strategy and produce documents detailing the process behind the Trump administration’s rollback. A spokesperson for the Interior Department said the Bureau of Safety and Environmental Enforcement is “reviewing the rule to determine if revisions are warranted” and has tentatively scheduled publication of a new proposed rule in September.” </w:t>
      </w:r>
      <w:r w:rsidRPr="000C4D15">
        <w:rPr>
          <w:rStyle w:val="StyleUnderline"/>
        </w:rPr>
        <w:t>Biden has focused his fight to reduce climate change on phasing out fossil fuels, but drilling in the Gulf of Mexico will continue as that transition takes place, making the safety of offshore rigs critically important. “As much as some people would like to phase out fossil fuels, it’s going to be likely that we’re drilling and producing oil in the Gulf for at least a couple of decades,” said Boesch, the former Deepwater commission member</w:t>
      </w:r>
      <w:r w:rsidRPr="003A7AF1">
        <w:rPr>
          <w:sz w:val="14"/>
        </w:rPr>
        <w:t xml:space="preserve">. “We should be sure that it’s as safe as possible, particularly in an economic business model where the industry is going to be winding down.” Back in Biloxi, White says he’s been a supporter of oil for a long time. He worked fixing pipeline leaks underwater in the Gulf of Mexico years ago and sees fossil fuels as a necessity for the economy and, more directly, for operating his riverboat. </w:t>
      </w:r>
      <w:r w:rsidRPr="000C4D15">
        <w:rPr>
          <w:rStyle w:val="StyleUnderline"/>
        </w:rPr>
        <w:t>But with powerful business interests still pumping and drilling oil not too far away in the Gulf waters, he thinks it’s only a matter of time before another devastating spill happens. “These oil and gas companies I’ve worked for over the years, it’s always safety, safety, safety, safety, until the dollar’s involved,” White said. “I’m sure a spill will happen again.”</w:t>
      </w:r>
    </w:p>
    <w:p w14:paraId="224B8FAD" w14:textId="77777777" w:rsidR="0083780B" w:rsidRDefault="0083780B" w:rsidP="0083780B"/>
    <w:p w14:paraId="47D39652" w14:textId="77777777" w:rsidR="0083780B" w:rsidRDefault="0083780B" w:rsidP="0083780B">
      <w:pPr>
        <w:rPr>
          <w:rStyle w:val="StyleUnderline"/>
        </w:rPr>
      </w:pPr>
    </w:p>
    <w:p w14:paraId="1B3AA3A7" w14:textId="77777777" w:rsidR="0083780B" w:rsidRDefault="0083780B" w:rsidP="0083780B">
      <w:pPr>
        <w:pStyle w:val="Heading4"/>
      </w:pPr>
      <w:r w:rsidRPr="00A237BE">
        <w:t xml:space="preserve">Despite Biden’s attempt to fight against Trump era legislation, there is still a 75% chance of a major oil spill in the </w:t>
      </w:r>
      <w:r>
        <w:t>Arctic</w:t>
      </w:r>
    </w:p>
    <w:p w14:paraId="33A50BAB" w14:textId="77777777" w:rsidR="0083780B" w:rsidRPr="00637D3E" w:rsidRDefault="0083780B" w:rsidP="0083780B">
      <w:pPr>
        <w:rPr>
          <w:rStyle w:val="Style13ptBold"/>
        </w:rPr>
      </w:pPr>
      <w:r w:rsidRPr="00637D3E">
        <w:rPr>
          <w:rStyle w:val="Style13ptBold"/>
        </w:rPr>
        <w:t>NRDC No Date</w:t>
      </w:r>
    </w:p>
    <w:p w14:paraId="5DBD7C55" w14:textId="77777777" w:rsidR="0083780B" w:rsidRPr="00975357" w:rsidRDefault="0083780B" w:rsidP="0083780B">
      <w:r>
        <w:t>(</w:t>
      </w:r>
      <w:r w:rsidRPr="00975357">
        <w:t xml:space="preserve">" Whats at stake: Keep our coasts permanantley off-limits to oil and gas drilling", NRDC, No Date, </w:t>
      </w:r>
      <w:hyperlink r:id="rId154" w:history="1">
        <w:r w:rsidRPr="00E02270">
          <w:rPr>
            <w:rStyle w:val="Hyperlink"/>
          </w:rPr>
          <w:t>https://www.nrdc.org/stop-offshore-drilling</w:t>
        </w:r>
      </w:hyperlink>
      <w:r>
        <w:t xml:space="preserve"> -- MR)</w:t>
      </w:r>
    </w:p>
    <w:p w14:paraId="4957A138" w14:textId="77777777" w:rsidR="0083780B" w:rsidRPr="00A237BE" w:rsidRDefault="0083780B" w:rsidP="0083780B"/>
    <w:p w14:paraId="41D0C11A" w14:textId="77777777" w:rsidR="0083780B" w:rsidRPr="003A7AF1" w:rsidRDefault="0083780B" w:rsidP="0083780B">
      <w:pPr>
        <w:rPr>
          <w:sz w:val="14"/>
        </w:rPr>
      </w:pPr>
      <w:r w:rsidRPr="00A237BE">
        <w:rPr>
          <w:rStyle w:val="StyleUnderline"/>
        </w:rPr>
        <w:t>In 2016</w:t>
      </w:r>
      <w:r w:rsidRPr="003A7AF1">
        <w:rPr>
          <w:sz w:val="14"/>
        </w:rPr>
        <w:t xml:space="preserve">, President </w:t>
      </w:r>
      <w:r w:rsidRPr="00A237BE">
        <w:rPr>
          <w:rStyle w:val="StyleUnderline"/>
        </w:rPr>
        <w:t>Obama permanently ended oil and gas leasing in parts of the Atlantic and Arctic oceans</w:t>
      </w:r>
      <w:r w:rsidRPr="003A7AF1">
        <w:rPr>
          <w:sz w:val="14"/>
        </w:rPr>
        <w:t xml:space="preserve">. The move, long advocated for by NRDC, was hailed as a legacy-making decision. </w:t>
      </w:r>
      <w:r w:rsidRPr="00A237BE">
        <w:rPr>
          <w:rStyle w:val="StyleUnderline"/>
        </w:rPr>
        <w:t>But in April 2017, President Trump issued an executive order attempting to illegally roll back these protections. In January 2018, in response to Trump's order, then U.S. Department of the Interior secretary Ryan Zinke took the first step to tear up the Obama administration’s five-year oil and gas leasing program plan, proposing to open up nearly all federal waters to destructive and dangerous oil and gas extraction</w:t>
      </w:r>
      <w:r w:rsidRPr="003A7AF1">
        <w:rPr>
          <w:sz w:val="14"/>
        </w:rPr>
        <w:t xml:space="preserve">—from the most pristine areas of the Arctic to the economically important southeastern coast. </w:t>
      </w:r>
      <w:r w:rsidRPr="00A237BE">
        <w:rPr>
          <w:rStyle w:val="StyleUnderline"/>
        </w:rPr>
        <w:t>75% Chance of a major oil spill when drilling in just one lease area in the Arctic</w:t>
      </w:r>
      <w:r w:rsidRPr="003A7AF1">
        <w:rPr>
          <w:sz w:val="14"/>
        </w:rPr>
        <w:t xml:space="preserve">. Days after Trump’s executive order, NRDC made its own announcement: We’re suing. Together with our partners, NRDC’s lawyers challenged Trump’s illegal executive order for the sake of our oceans, coastal communities, and a clean energy future. And it worked: In April 2019, it was reported that the Interior Department's plan to ramp up offshore oil and gas leasing has been sidelined indefinitely, a result of a federal court ruling that same month, which reinstated the Obama-era ban on offshore drilling that protects nearly 128 million acres in the Arctic and Atlantic oceans combined. But, despite this reprieve, </w:t>
      </w:r>
      <w:r w:rsidRPr="00A237BE">
        <w:rPr>
          <w:rStyle w:val="StyleUnderline"/>
        </w:rPr>
        <w:t>there is much action needed to undo all that the Trump administration has done on its quest to open up our oceans to polluters. The Arctic environment is harsh enough to almost guarantee more disasters and irreparable damage to ecosystems. In the Atlantic and Pacific, one spill could mean billions in lost fishing and tourism revenue. In California, investments in marine protection and clean energy have bolstered the state's $25 million tourism and recreation economy that employs nearly half a million residents</w:t>
      </w:r>
      <w:r w:rsidRPr="003A7AF1">
        <w:rPr>
          <w:sz w:val="14"/>
        </w:rPr>
        <w:t xml:space="preserve">. And the Atlantic coast is heavily dependent on tourism and recreation, which are simply incompatible with offshore drilling and the risk it brings. </w:t>
      </w:r>
      <w:r w:rsidRPr="00A237BE">
        <w:rPr>
          <w:rStyle w:val="StyleUnderline"/>
        </w:rPr>
        <w:t>The Gulf of Mexico is still recovering from the devastating 2010 BP oil disaster. Oil and gas exploration tactics like seismic blasting are already known to injure and kill whales and other marine life.</w:t>
      </w:r>
      <w:r w:rsidRPr="003A7AF1">
        <w:rPr>
          <w:sz w:val="14"/>
        </w:rPr>
        <w:t xml:space="preserve"> Not only that, digging up dirty fossil fuels locks us into decades of carbon pollution and is a giant step back in the fight against climate change. Investing in offshore drilling is not only destructive—it’s nonsense.</w:t>
      </w:r>
    </w:p>
    <w:p w14:paraId="008CE189" w14:textId="77777777" w:rsidR="0083780B" w:rsidRDefault="0083780B" w:rsidP="0083780B">
      <w:pPr>
        <w:pStyle w:val="Heading4"/>
      </w:pPr>
      <w:r w:rsidRPr="003A7AF1">
        <w:t>An example of an oil leak during the Biden Presidency?</w:t>
      </w:r>
    </w:p>
    <w:p w14:paraId="37B4E524" w14:textId="77777777" w:rsidR="0083780B" w:rsidRPr="00637D3E" w:rsidRDefault="0083780B" w:rsidP="0083780B">
      <w:pPr>
        <w:rPr>
          <w:rStyle w:val="Style13ptBold"/>
        </w:rPr>
      </w:pPr>
      <w:r w:rsidRPr="00637D3E">
        <w:rPr>
          <w:rStyle w:val="Style13ptBold"/>
        </w:rPr>
        <w:t>Hernandez 2/9</w:t>
      </w:r>
    </w:p>
    <w:p w14:paraId="31C75B8A" w14:textId="77777777" w:rsidR="0083780B" w:rsidRDefault="0083780B" w:rsidP="0083780B">
      <w:r>
        <w:t>(</w:t>
      </w:r>
      <w:r w:rsidRPr="00975357">
        <w:t>"Chevron Refinery leaks 600 gallons of oil into San Francisco Bay" Lauren Hernandez</w:t>
      </w:r>
      <w:r>
        <w:t xml:space="preserve"> is a reporter for the San Francisco Chronicle covering crime and breaking news</w:t>
      </w:r>
      <w:r w:rsidRPr="00975357">
        <w:t xml:space="preserve">, 2/9/2021, </w:t>
      </w:r>
      <w:hyperlink r:id="rId155" w:history="1">
        <w:r w:rsidRPr="00E02270">
          <w:rPr>
            <w:rStyle w:val="Hyperlink"/>
          </w:rPr>
          <w:t>https://www.sfchronicle.com/bayarea/article/Oil-spill-reported-at-Chevron-Refinery-in-East-Bay-15938053.php</w:t>
        </w:r>
      </w:hyperlink>
      <w:r>
        <w:t xml:space="preserve"> -- MR)</w:t>
      </w:r>
    </w:p>
    <w:p w14:paraId="480F8AAF" w14:textId="77777777" w:rsidR="0083780B" w:rsidRDefault="0083780B" w:rsidP="0083780B">
      <w:r w:rsidRPr="00975357">
        <w:rPr>
          <w:rStyle w:val="StyleUnderline"/>
        </w:rPr>
        <w:t>Contra Costa County officials temporarily issued a public health advisory for portions of Richmond, North Richmond and San Pablo after an oil spill sent roughly “600 gallons of a petroleum and water mixture” into San Francisco Bay at the Chevron Refinery in Richmond</w:t>
      </w:r>
      <w:r>
        <w:t xml:space="preserve"> on Tuesday, authorities said. </w:t>
      </w:r>
      <w:r w:rsidRPr="00975357">
        <w:rPr>
          <w:rStyle w:val="StyleUnderline"/>
        </w:rPr>
        <w:t>The cause of the spill was not immediately known, but officials at the scene determined that roughly 600 gallons leaked, Bay Area Air Quality Management District officials said on Twitter. Chevron officials told The Chronicle that refinery employees “observed a sheen on the water” near the facility’s wharf at about 3 p.m.</w:t>
      </w:r>
      <w:r>
        <w:t xml:space="preserve"> </w:t>
      </w:r>
      <w:r w:rsidRPr="00975357">
        <w:rPr>
          <w:rStyle w:val="StyleUnderline"/>
        </w:rPr>
        <w:t>and launched their “response protocol.” Oil was no longer spilling, officials said in a statement at about 5 p.m., and the clean-up was underway.</w:t>
      </w:r>
      <w:r>
        <w:t xml:space="preserve"> Contra Costa Health Services issued an “All Clear” and lifted the health advisory for the area before 9 p.m. Tuesday, but urged residents in Richmond, North Richmond and San Pablo to open their doors and windows “to air out buildings and homes.” </w:t>
      </w:r>
      <w:r w:rsidRPr="00975357">
        <w:rPr>
          <w:rStyle w:val="StyleUnderline"/>
        </w:rPr>
        <w:t>The investigation into the spill is a multi-agency effort involving Chevron, the U.S. Coast Guard, California Office of Spill Prevention and Response, California Department of Fish and Wildlife, and Contra Costa County</w:t>
      </w:r>
      <w:r>
        <w:t>, Chevron officials told The Chronicle. Other state and federal agencies “may elect to join the investigation,” said Tyler Kruzich, a Chevron spokesperson. Kruzich told The Chronicle that Chevron officials are “developing an estimate of how much hydrocarbon was released, in addition to testing the hydrocarbon to determine its composition.” County Supervisor John Gioia — who said on Facebook that there was a 5 gallon-per-minute leak of a petroleum product at the Chevron Richmond Long Wharf — said the leak started around 2:40 p.m. and continued until about 4:30 p.m. “Park District closed local beaches and petroleum washed ashore along South Richmond shoreline which will harm wildlife and marine life,” Gioia said. Beaches in the area had been closed during the clean up process, and Chevron officials had asked the public to stay away from the impacted area so crews could “quickly contain and clean up the released volumes.” County officials said the incident could be harmful for people with “respiratory sensitivities.” Anyone who experiences irritation should go inside and rinse “any irritated area of their body with water,” officials said. There is currently a 5 gallon per min.leak of a petroleum product at the Chevron Richmond Long Wharf. Chevron&amp;Fire Agency on scene and in process of booming the leak. County HazMat in route. There is a Public Health Advisory In effect for Richmond, San Pablo and N. Richmond pic.twitter.com/6HWKocfgLR — John Gioia (@supejohngioia) February 10, 2021 Firefighters and Chevron officials were at the scene working to contain the leak and Contra Costa County hazmat personnel responded to the scene, Gioia said on Facebook. Richmond Fire Department officials said on Facebook that Chevron reported the oil spill into the bay at 3:43 p.m. Tuesday.</w:t>
      </w:r>
    </w:p>
    <w:p w14:paraId="17483557" w14:textId="77777777" w:rsidR="0083780B" w:rsidRDefault="0083780B" w:rsidP="0083780B"/>
    <w:p w14:paraId="4833154F" w14:textId="77777777" w:rsidR="0083780B" w:rsidRDefault="0083780B" w:rsidP="0083780B">
      <w:pPr>
        <w:pStyle w:val="Heading4"/>
      </w:pPr>
      <w:r>
        <w:t>Even if Biden reimplements Obama era regulations, thousands of smaller and more frequent spills will continue to wreak havoc on the environment</w:t>
      </w:r>
    </w:p>
    <w:p w14:paraId="6AC55535" w14:textId="77777777" w:rsidR="0083780B" w:rsidRPr="00637D3E" w:rsidRDefault="0083780B" w:rsidP="0083780B">
      <w:pPr>
        <w:rPr>
          <w:rStyle w:val="Style13ptBold"/>
        </w:rPr>
      </w:pPr>
      <w:r w:rsidRPr="00637D3E">
        <w:rPr>
          <w:rStyle w:val="Style13ptBold"/>
        </w:rPr>
        <w:t>Wright 20</w:t>
      </w:r>
    </w:p>
    <w:p w14:paraId="2F62C678" w14:textId="77777777" w:rsidR="0083780B" w:rsidRPr="00975357" w:rsidRDefault="0083780B" w:rsidP="0083780B">
      <w:r>
        <w:t>(</w:t>
      </w:r>
      <w:r w:rsidRPr="00975357">
        <w:t xml:space="preserve">" The Catastrophic Damages from Oil Spills", Savannagh Wright, 9/14/2020, </w:t>
      </w:r>
      <w:hyperlink r:id="rId156" w:history="1">
        <w:r w:rsidRPr="00E02270">
          <w:rPr>
            <w:rStyle w:val="Hyperlink"/>
          </w:rPr>
          <w:t>https://oceanfdn.org/the-catastrophic-damages-from-oil-spills/</w:t>
        </w:r>
      </w:hyperlink>
      <w:r>
        <w:t xml:space="preserve"> -- MR)</w:t>
      </w:r>
    </w:p>
    <w:p w14:paraId="7B64B8F1" w14:textId="77777777" w:rsidR="0083780B" w:rsidRDefault="0083780B" w:rsidP="0083780B">
      <w:r>
        <w:t xml:space="preserve">In 1991, the Hubble Telescope launched, the civil war in Cambodia ended, and free elections in Taiwan commenced. </w:t>
      </w:r>
      <w:r w:rsidRPr="00975357">
        <w:rPr>
          <w:rStyle w:val="StyleUnderline"/>
        </w:rPr>
        <w:t>However, 1991 is also known for the infamous Persian Gulf oil spill, where somewhere between 380 million and 580 million gallons of oil were deliberately spilled by Saddam Hussein. The oil slick that was created was 101 miles long by 42 miles wide creating a total of 4,242 square miles of oil. In some places, the slick was five inches thick</w:t>
      </w:r>
      <w:r>
        <w:t xml:space="preserve"> (Cheremisinoff &amp; Davletshi, 2010). </w:t>
      </w:r>
      <w:r w:rsidRPr="00975357">
        <w:rPr>
          <w:rStyle w:val="StyleUnderline"/>
        </w:rPr>
        <w:t>This spill is the largest recorded oil spill in history as well as one of the largest acts of ecoterrorism ever committed, and because of the Gulf War and its aftermath, it was not cleaned up in a timely manner.</w:t>
      </w:r>
      <w:r>
        <w:t xml:space="preserve"> Although most of the floating oil was cleaned up within months of the disaster, that does not take into account the likelihood that hundreds of millions of barrels of oil soaked into the Earth between January and November of 1991 (Barber, 2018). </w:t>
      </w:r>
      <w:r w:rsidRPr="00975357">
        <w:rPr>
          <w:rStyle w:val="StyleUnderline"/>
        </w:rPr>
        <w:t>Although that incident was the largest oil spill in history, thousands of oil spills happen in US waters alone every year, and even though most are small and only spill less than a barrel of oil</w:t>
      </w:r>
      <w:r>
        <w:t xml:space="preserve"> (Office of Response and Restoration, 2017), </w:t>
      </w:r>
      <w:r w:rsidRPr="00975357">
        <w:rPr>
          <w:rStyle w:val="StyleUnderline"/>
        </w:rPr>
        <w:t>even spills that small are severe: an oil spill of less than a quart can create an oil slick that stretches for two acres (Schutes, 2015). Because of the frequency and occasional scale of these spills, they have had adverse effects on all of the Earth, and not just underwater ecosystems. Since nearly all organisms rely on water to survive, if a large body of water is covered in oil, organisms on the surrounding land cannot thrive either</w:t>
      </w:r>
      <w:r>
        <w:t xml:space="preserve">. Petroleum hydrocarbons, which are found in oil, are toxic to all forms of life and can kill many organisms. This toxicity can manifest in many ways. For example, adult fish can experience reduced growth, fin erosion, changes in heart and respiration rates, reproduction impairment, and more. Additionally, young sea animals, most namely sea turtles, can mistake spilled oil for food, and ingesting it can be seriously harmful or deadly (NOAA, 2020). </w:t>
      </w:r>
    </w:p>
    <w:p w14:paraId="6217DD1A" w14:textId="77777777" w:rsidR="0083780B" w:rsidRDefault="0083780B" w:rsidP="0083780B"/>
    <w:p w14:paraId="488A097C" w14:textId="77777777" w:rsidR="0083780B" w:rsidRDefault="0083780B" w:rsidP="0083780B">
      <w:pPr>
        <w:pStyle w:val="Heading4"/>
      </w:pPr>
      <w:r>
        <w:t>Rapid expansion of offshore drilling means future oil spills are inevitable</w:t>
      </w:r>
    </w:p>
    <w:p w14:paraId="729AA81F" w14:textId="77777777" w:rsidR="0083780B" w:rsidRPr="00637D3E" w:rsidRDefault="0083780B" w:rsidP="0083780B">
      <w:pPr>
        <w:rPr>
          <w:rStyle w:val="Style13ptBold"/>
        </w:rPr>
      </w:pPr>
      <w:r w:rsidRPr="00637D3E">
        <w:rPr>
          <w:rStyle w:val="Style13ptBold"/>
        </w:rPr>
        <w:t>Koch 15</w:t>
      </w:r>
    </w:p>
    <w:p w14:paraId="32309171" w14:textId="77777777" w:rsidR="0083780B" w:rsidRPr="00975357" w:rsidRDefault="0083780B" w:rsidP="0083780B">
      <w:r>
        <w:t>(</w:t>
      </w:r>
      <w:r w:rsidRPr="00975357">
        <w:t>"Is Deepwater Drilling Safer, 5 Years After Worst Oil Spill?", Wendy Koch is a senior energy editor for National Geographic, 4/20/2015, https://www.nationalgeographic.com/science/article/150420-bp-gulf-oil-spill-safety-five-years-later</w:t>
      </w:r>
      <w:r>
        <w:t>)</w:t>
      </w:r>
    </w:p>
    <w:p w14:paraId="0C487059" w14:textId="77777777" w:rsidR="0083780B" w:rsidRDefault="0083780B" w:rsidP="0083780B">
      <w:pPr>
        <w:rPr>
          <w:sz w:val="16"/>
        </w:rPr>
      </w:pPr>
      <w:r w:rsidRPr="00975357">
        <w:rPr>
          <w:sz w:val="16"/>
        </w:rPr>
        <w:t xml:space="preserve">One mile underwater in the Gulf of Mexico, trawling in darkness and near-freezing temperatures, </w:t>
      </w:r>
      <w:r w:rsidRPr="00975357">
        <w:rPr>
          <w:rStyle w:val="StyleUnderline"/>
        </w:rPr>
        <w:t>car-size robots do more than shoot video of crabs, eels, and sea cucumbers: They also might help prevent oil spills. These subsea robots now carry tools that can seal a well within 45 seconds</w:t>
      </w:r>
      <w:r w:rsidRPr="00975357">
        <w:rPr>
          <w:sz w:val="16"/>
        </w:rPr>
        <w:t xml:space="preserve">. “We’re becoming a second fail-safe,” says Kevin Kerins, senior vice president of Houston-based Oceaneering, which has about 80 remotely operated vehicles monitoring Gulf wells. In a test offshore Angola last year, Kerin says the ROVs quickly sealed a well in mile-deep seas. </w:t>
      </w:r>
      <w:r w:rsidRPr="00975357">
        <w:rPr>
          <w:rStyle w:val="StyleUnderline"/>
        </w:rPr>
        <w:t>Five years ago, when disaster struck in the Gulf, these robots, lacking high-flow pumps, couldn’t do that. On April 20, 2010, about 50 miles off Louisiana, an explosion on the Deepwater Horizon rig killed 11 workers and triggered the worst oil spill in U.S. history</w:t>
      </w:r>
      <w:r w:rsidRPr="00975357">
        <w:rPr>
          <w:sz w:val="16"/>
        </w:rPr>
        <w:t xml:space="preserve">. The blowout preventer, a key safety device that sits atop a well and is designed to seal it in an emergency, failed to activate. For 87 days, until BP’s Macondo well was capped, more than 100 million gallons of oil gushed into the Gulf. </w:t>
      </w:r>
      <w:r w:rsidRPr="00975357">
        <w:rPr>
          <w:rStyle w:val="StyleUnderline"/>
        </w:rPr>
        <w:t>After a six-month U.S. ban on deepwater drilling and a slew of technological and regulatory changes, business is back in the Gulf—with an increasing share of drilling occurring in deep waters at least 500 feet (132 meters) below the surface. “Can an accident happen again? Of course it can, because we’re going down deeper and deeper,”</w:t>
      </w:r>
      <w:r w:rsidRPr="00975357">
        <w:rPr>
          <w:sz w:val="16"/>
        </w:rPr>
        <w:t xml:space="preserve"> says Charles Ebinger, an energy expert at the Brookings Institution, a Washington-based think tank. However, he expects future accidents will not be as serious as the 2010 disaster because of recent safety measures. Seventy-three years of oil and gas drilling in the Gulf of Mexico </w:t>
      </w:r>
      <w:r w:rsidRPr="00975357">
        <w:rPr>
          <w:rStyle w:val="StyleUnderline"/>
        </w:rPr>
        <w:t>During the 1980s and 1990s, companies built fixed oil and gas platforms in shallow waters that are 500 feet or less. By the early 2000s these areas became crowded and companies began drilling in deeper water with fewer but larger platforms,</w:t>
      </w:r>
      <w:r w:rsidRPr="00975357">
        <w:rPr>
          <w:sz w:val="16"/>
        </w:rPr>
        <w:t xml:space="preserve"> according to the Bureau of Safety and Environmental Enforcement. This graphic does not include floating oil rigs such as the Deepwater Horizon, which account for a small percentage of offshore drilling platforms. New platform by year Existing platforms ANNA SCALAMOGNA, RYAN MORRIS NG STAFF. SOURCE: BOEM/BSEE Last week, the Obama administration proposed new rules for offshore oil and gas rigs that would require more testing, monitoring, and backup equipment for blowout preventers. </w:t>
      </w:r>
      <w:r w:rsidRPr="00975357">
        <w:rPr>
          <w:rStyle w:val="StyleUnderline"/>
        </w:rPr>
        <w:t>BP and other oil companies say deepwater drilling is safer now. Many industry watchers and environmental groups agree, but given the push toward ultradeep Gulf wells drilled a mile or more underwater, they say it’s still not safe enough</w:t>
      </w:r>
      <w:r w:rsidRPr="00975357">
        <w:rPr>
          <w:sz w:val="16"/>
        </w:rPr>
        <w:t xml:space="preserve">. </w:t>
      </w:r>
      <w:r w:rsidRPr="00975357">
        <w:rPr>
          <w:rStyle w:val="StyleUnderline"/>
        </w:rPr>
        <w:t>“I don’t have any doubt it’s safer than before, but you can’t eliminate risks in operations like this,” says Michael Bromwich, who led the Interior Department’s newly created agency to regulate the industry after the Gulf spill. “Anytime you go deeper, the technological risks increase</w:t>
      </w:r>
      <w:r w:rsidRPr="00975357">
        <w:rPr>
          <w:sz w:val="16"/>
        </w:rPr>
        <w:t xml:space="preserve">.” Mile-plus Deep Drilling The blowout preventer on BP’s Macondo well failed to stop oil rushing up from the well, which was drilled 13,362 feet (4,073 meters) into the seabed. When the rig sank two days later, the pipe connecting the rig to the blowout preventer collapsed, according to a ruling last year by Federal Judge Carl Barbier. BP was declared grossly negligent, with the judge citing the company’s cost-cutting steps. Lesser blame was assigned to Transocean, which owned the rig but leased it to BP, and Halliburton, which did the well’s cement work. 3:25 HOW GULF SPILL ESTIMATES GOT IT SO WRONG WATCH: Marine oil spills are usually measured by the amount of oil floating on the surface. But the BP spill in the Gulf of Mexico—from a deep-sea well—required a different approach. Find out how one fluid-dynamics expert caused estimates to rise sharply, practically overnight. The Macondo well wasn’t unusually deep then or now. In fact in 2009, in another BP field in the Gulf, the Deepwater Horizon rig had drilled in 10,000 feet (3,048 meters) of water and to total depths of about 35,000 feet (10,668 meters). Most of BP’s current Gulf drilling—by three of its four major rigs: Atlantis, Thunder House, and Na Kik—occurs in water at least a mile deep. Other companies, including Chevron and ExxonMobil, also are drilling deep. Of the 83 working rigs last year in the Gulf, the Interior Department says 63 operated in deep water—a sharp increase from the 14 rigs that drilled in deep water five years ago. “The data that we have shows that the rig count in deep water, which is where the real opportunities are, are on the rise,” Abigail Hopper, director of Interior’s Bureau of Ocean Energy Management, told a U.S. House panel in March. These deep wells are now yielding more oil. BP says it produced 252,000 barrels per day in the Gulf last year, up from 189,000 in 2013. Total Gulf production also rose in 2014, after declining for three straight years following the BP spill. Plunging oil prices might not curb this uptick in deepwater drilling. Despite falling from about $100 per barrel in September to $50 now, the U.S. government expects the increase to continue through 2016 because of the long time lines of deepwater Gulf projects. Five such projects began in the last three months of 2014 and another 13 are expected in the next two years, according to the U.S. Energy Information Administration. The Gulf will account for about 16 percent of total U.S. oil production this year. BP says deepwater wells are expected to generate about half of its operating cash in 2020. </w:t>
      </w:r>
      <w:r w:rsidRPr="00975357">
        <w:rPr>
          <w:rStyle w:val="StyleUnderline"/>
        </w:rPr>
        <w:t>Nevertheless, Kerins, whose company makes undersea robots, says the market is slowing. “Contracts are being canceled,” he says, as the oil industry looks to reduce costs. Federal data indicate the slowdown, though, is occurring in shallow-water projects—not in deep production wells</w:t>
      </w:r>
      <w:r w:rsidRPr="00975357">
        <w:rPr>
          <w:sz w:val="16"/>
        </w:rPr>
        <w:t xml:space="preserve">. Safety Changes Follow BP Spill Major oil companies banded together after the 2010 spill to create the Marine Well Containment Company and the Helix Well Containment Group, which have a readily deployable system for capping wells and capturing oil. They issued new or revised industry standards for well design, blowout preventers—including the well-sealing robots—and worker training. The blowout preventer (right) and lower marine riser (left) retrieved from BP’s Macondo well were key pieces of evidence in an investigation of what caused the nation’s largest oil spill. The blowout preventer, sitting atop the well, did not activate so the device failed to sto...Read More PHOTOGRAPH BY GERALD HERBERT, ASSOCIATED PRESS “There are dozens of ways we’ve improved safety over the last five years,” says BP spokesperson Geoff Morrell. He notes training with high-tech drilling simulators and 24/7 onshore monitoring of well operations. BP now requires subsea robots that quickly activate blowout preventers in an emergency. “Shell* monitors its nearly 300 wells and 11 rigs in the Gulf with a team of 18 engineers and other specialists and advanced computer programs that run 180,000 checks a day," says company spokesperson Kimberly Windon. The Interior Department stepped up oversight of the industry. It dissolved the Minerals Management Agency, which had been collecting leasing revenue from the industry while also regulating it, and instead created separate agencies, including the BOEM and the Bureau of Safety and Environmental Enforcement. What is a blowout preventer?The blowout preventer sits atop a well on the ocean floor. Typically a stack of valves, it's designed to seal a well in emergencies and stop the uncontrolled release of oil or gas. It's connected by a pipe or "riser" to drilling rigs on the water's surface.Scale of well and ocean depth based on the Deepwater Horizon case. The rest of the elements in the graphic are not to scale. Deepwater HorizonMarine riser5,000 ft. approx.Blowout preventerMacondo well13,600 ft. approx.OilNG STAFF SOURCE: U.S. DISTRICT COURT JUDGE CARL BARBIER'S RULING ON 2010 DEEPWATER HORIZON SPILL; U.S. DEPARTMENT OF LABOR Interior has issued new rules for the casing and cementing of wells, hired more federal inspectors, and mandated safety management systems as well as independent testing of blowout preventers. A new oil industry group, the Center for Offshore Safety, reported in an audit that participating companies in 2013 reported no fatalities, loss of well control, or oil spills greater than 10,000 gallons. “People understand the risks and the hazards,” says Center for Offshore Safety Executive Director Charlie Williams. </w:t>
      </w:r>
      <w:r w:rsidRPr="00975357">
        <w:rPr>
          <w:rStyle w:val="StyleUnderline"/>
        </w:rPr>
        <w:t>Better training and enhanced standards have made the industry “even safer than before,” he says. Concerns Linger About Deepwater Drilling “We’ve heard that story before,” says David Guest, managing attorney in the Florida regional office of the environmental group EarthJustice</w:t>
      </w:r>
      <w:r w:rsidRPr="00975357">
        <w:rPr>
          <w:sz w:val="16"/>
        </w:rPr>
        <w:t xml:space="preserve">. Guest says the industry touted safety changes after the 1969 Union Oil spill near Santa Barbara, California, and the massive 1979 Ixtoc I blowout in the shallow waters of Mexico’s Bay of Campeche. </w:t>
      </w:r>
      <w:r w:rsidRPr="00975357">
        <w:rPr>
          <w:rStyle w:val="StyleUnderline"/>
        </w:rPr>
        <w:t>“It’s inherently risky business,” Guest says of ultradeep drilling, noting the total darkness and extreme high pressures of working a mile or more underwater in the middle of the ocean</w:t>
      </w:r>
      <w:r w:rsidRPr="00975357">
        <w:rPr>
          <w:sz w:val="16"/>
        </w:rPr>
        <w:t xml:space="preserve">. Three months after the spill began, crude oil still coated the Gulf. PHOOTGRAPHBY DAVE MARTIN, ASSOCIATED PRESS </w:t>
      </w:r>
      <w:r w:rsidRPr="00975357">
        <w:rPr>
          <w:rStyle w:val="StyleUnderline"/>
        </w:rPr>
        <w:t>Earlier this month, in an eerie reminder of the Deepwater Horizon blast, an explosion and fire occurred on another rig in the Gulf of Mexico, killing four people and injuring as many as 16 others. Mexico’s state-run oil company, Pemex, which owns the rig, reported no evidence of a major oil spill</w:t>
      </w:r>
      <w:r w:rsidRPr="00975357">
        <w:rPr>
          <w:sz w:val="16"/>
        </w:rPr>
        <w:t xml:space="preserve">. We really can’t say we’ve done everything to prevent this from happening again. BOB DEANSSPOKESPERSON, NATURAL RESOURCES DEFENSE COUNCIL “We really can’t say we’ve done everything to prevent this from happening again,” says Bob Deans, a spokesperson for the Natural Resources Defense Council and co-author of the 2010 book, “In Deep Water: The Anatomy of a Disaster, the Fate of the Gulf, and Ending Our Oil Addiction.” Deans says Congress hasn’t passed a single bill to improve industry safety since the Deepwater Horizon spill, and the Obama administration, despite giving Shell preliminary approval to resume Arctic drilling, hasn’t finalized its new blowout preventer rule. Also, he notes that the oil industry’s new capping stack was tested at 6,900 feet (2,103 meters) underwater even though some drilling occurs at 10,000 feet (3,048 meters). In addition, it would take at least a week for the capping stack to plug a blown-out well, says Marine Well Containment Company CEO Don Armijo. Deepwater drilling still relies on the same underlying technology and a skilled workforce, says Paul Bommer, who holds the Chevron lectureship in petroleum engineering at the University of Texas at Austin. “It’s still a people business,” Bommer says. 5:18 GULF SPILL'S EFFECTS UNKNOWN FOR YEARS? WATCH: In 2011, more than a year after the Deepwater Horizon spill, scientists were already saying it could take a decade to figure out how the oil affected the Gulf of Mexico's environment. </w:t>
      </w:r>
      <w:r w:rsidRPr="00975357">
        <w:rPr>
          <w:rStyle w:val="StyleUnderline"/>
        </w:rPr>
        <w:t>The industry may become complacent again, warns Bromwich, the former U.S. regulator who now runs a crisis-response consulting firm. He worries that lower oil prices will force cost-cutting measures. When budgets are tight, “training is the first thing to go.” Bromwich sees a “constant stream of technological innovation” yet wonders just how effectively some of these devices—such as the well-sealing robots—would perform in a real emergency</w:t>
      </w:r>
      <w:r w:rsidRPr="00975357">
        <w:rPr>
          <w:sz w:val="16"/>
        </w:rPr>
        <w:t>.</w:t>
      </w:r>
    </w:p>
    <w:p w14:paraId="520AC712" w14:textId="77777777" w:rsidR="0083780B" w:rsidRDefault="0083780B" w:rsidP="0083780B">
      <w:pPr>
        <w:rPr>
          <w:sz w:val="16"/>
        </w:rPr>
      </w:pPr>
    </w:p>
    <w:p w14:paraId="0283D4FC" w14:textId="77777777" w:rsidR="0083780B" w:rsidRDefault="0083780B" w:rsidP="0083780B">
      <w:pPr>
        <w:pStyle w:val="Heading4"/>
      </w:pPr>
      <w:r>
        <w:t>The Risk of environmental disasters increases as offshore drillings continues deeper ocean water</w:t>
      </w:r>
    </w:p>
    <w:p w14:paraId="168E7A0D" w14:textId="77777777" w:rsidR="0083780B" w:rsidRPr="00637D3E" w:rsidRDefault="0083780B" w:rsidP="0083780B">
      <w:pPr>
        <w:rPr>
          <w:rStyle w:val="Style13ptBold"/>
        </w:rPr>
      </w:pPr>
      <w:r w:rsidRPr="00637D3E">
        <w:rPr>
          <w:rStyle w:val="Style13ptBold"/>
        </w:rPr>
        <w:t>Calma 20</w:t>
      </w:r>
    </w:p>
    <w:p w14:paraId="72ED0888" w14:textId="77777777" w:rsidR="0083780B" w:rsidRPr="003A7AF1" w:rsidRDefault="0083780B" w:rsidP="0083780B">
      <w:r>
        <w:t>(</w:t>
      </w:r>
      <w:r w:rsidRPr="003A7AF1">
        <w:t>" Offshore drilling has dug itself a deeper hole since Deepwater Horizon", Justine Calma is a contributing science journalist for The Verge, 4/20/2020</w:t>
      </w:r>
      <w:r>
        <w:t xml:space="preserve">, </w:t>
      </w:r>
      <w:r w:rsidRPr="003A7AF1">
        <w:t>https://www.theverge.com/2020/4/20/21228577/offshore-drilling-deepwater-horizon-10-year-anniversary</w:t>
      </w:r>
      <w:r>
        <w:t xml:space="preserve"> – MR)</w:t>
      </w:r>
    </w:p>
    <w:p w14:paraId="0A6D4903" w14:textId="77777777" w:rsidR="0083780B" w:rsidRPr="003A7AF1" w:rsidRDefault="0083780B" w:rsidP="0083780B">
      <w:pPr>
        <w:rPr>
          <w:sz w:val="16"/>
        </w:rPr>
      </w:pPr>
      <w:r w:rsidRPr="003A7AF1">
        <w:rPr>
          <w:rStyle w:val="StyleUnderline"/>
        </w:rPr>
        <w:t>Ever since the first oil well was built in the Gulf of Mexico in 14 feet of water in 1938, technology advancements made it easier to move farther away from shore in pursuit of new oil reserves, at times without a plan for worst-case scenarios.</w:t>
      </w:r>
      <w:r w:rsidRPr="003A7AF1">
        <w:rPr>
          <w:sz w:val="16"/>
        </w:rPr>
        <w:t xml:space="preserve"> </w:t>
      </w:r>
      <w:r w:rsidRPr="003A7AF1">
        <w:rPr>
          <w:rStyle w:val="StyleUnderline"/>
        </w:rPr>
        <w:t>Just one year before the Deepwater Horizon drilling rig became the site of the most devastating oil spill in American history, it succeeded in drilling what was the deepest oil and gas well ever at the time. The rig bored through more than 35,000 feet of ocean floor while working in waters more than 4,130 feet deep.</w:t>
      </w:r>
      <w:r w:rsidRPr="003A7AF1">
        <w:rPr>
          <w:sz w:val="16"/>
        </w:rPr>
        <w:t xml:space="preserve"> Explosions rocked the rig on the evening of April 20th, 2010, after the ultra-deepwater semisubmersible rig Deepwater Horizon had just completed drilling another exploratory well. That night’s events killed 11 people, set loose 200 million gallons of oil that spewed out into the Gulf over the course of nearly three months, and harmed marine ecosystems and coastal economies for years. </w:t>
      </w:r>
      <w:r w:rsidRPr="003A7AF1">
        <w:rPr>
          <w:rStyle w:val="StyleUnderline"/>
        </w:rPr>
        <w:t>Since then, offshore drilling operations continued to creep farther out into ultra-deep waters — where depths reach 1,500 meters (about 5,000 feet) or more. Today’s drilling rigs can work at depths more than twice as deep as Deepwater Horizon. Between 2000 and 2009, just 15 percent of oil production from US waters in the Gulf of Mexico came from ultra-deep operations like Deepwater Horizon. That proportion grew to 52 percent by 2017, and it likely won’t stop there</w:t>
      </w:r>
      <w:r w:rsidRPr="003A7AF1">
        <w:rPr>
          <w:sz w:val="16"/>
        </w:rPr>
        <w:t xml:space="preserve">. DRILLING AT NEW DEPTHS UNLOCKS UNTAPPED OIL RESERVES </w:t>
      </w:r>
      <w:r w:rsidRPr="003A7AF1">
        <w:rPr>
          <w:rStyle w:val="StyleUnderline"/>
        </w:rPr>
        <w:t>Drilling at new depths unlocks untapped oil reserves and has become easier with newer technologies. But those opportunities come with greater dangers and less margin for error, experts tell The Verge. “The lesson from Deepwater Horizon is [that] at the same time that the technology for extraction was progressing very rapidly — I mean it’s quite amazing actually what they’ve been able to do — the technology for safety lagged</w:t>
      </w:r>
      <w:r w:rsidRPr="003A7AF1">
        <w:rPr>
          <w:sz w:val="16"/>
        </w:rPr>
        <w:t xml:space="preserve">,” says Donald Boesch, president emeritus of the University of Maryland’s Center for Environmental Science. Boesch was appointed by Barack Obama to the national oil spill commission that was put together to investigate the cause of the Deepwater Horizon disaster. He believes </w:t>
      </w:r>
      <w:r w:rsidRPr="003A7AF1">
        <w:rPr>
          <w:rStyle w:val="StyleUnderline"/>
        </w:rPr>
        <w:t>the US is marginally better prepared now than it was for the blowout in the Gulf of Mexico in 2010, but there are new scenarios that pose even bigger risks — especially when drilling at extreme depths</w:t>
      </w:r>
      <w:r w:rsidRPr="003A7AF1">
        <w:rPr>
          <w:sz w:val="16"/>
        </w:rPr>
        <w:t xml:space="preserve">. Powerful forces </w:t>
      </w:r>
      <w:r w:rsidRPr="003A7AF1">
        <w:rPr>
          <w:rStyle w:val="StyleUnderline"/>
        </w:rPr>
        <w:t>The Gulf of Mexico produced a record-breaking 2 million barrels of oil a day last year. Sustaining that output will require even more exploration, drilling, and development in deeper waters</w:t>
      </w:r>
      <w:r w:rsidRPr="003A7AF1">
        <w:rPr>
          <w:sz w:val="16"/>
        </w:rPr>
        <w:t>, Tyler Priest, an oil and energy historian at the University of Iowa, tells The Verge</w:t>
      </w:r>
      <w:r w:rsidRPr="003A7AF1">
        <w:rPr>
          <w:rStyle w:val="StyleUnderline"/>
        </w:rPr>
        <w:t>. And the average rate of production for a Gulf of Mexico oil well increases with its depth</w:t>
      </w:r>
      <w:r w:rsidRPr="003A7AF1">
        <w:rPr>
          <w:sz w:val="16"/>
        </w:rPr>
        <w:t xml:space="preserve">. “NOTHING GENERATES MORE FREE CASH FLOW THAN A FLOWING DEEP WATER WELL.” “Nothing generates more free cash flow than a flowing deep water well,” he says. “You have to keep finding more and more oil as older fields deplete and get plugged and abandoned.” </w:t>
      </w:r>
      <w:r w:rsidRPr="003A7AF1">
        <w:rPr>
          <w:rStyle w:val="StyleUnderline"/>
        </w:rPr>
        <w:t>With higher opportunities for profit come higher stakes. Drilling at deeper depths means working under greater pressure. There’s the crushing weight of the water. And there’s also greater pressure within the oil and gas pockets. Not only are rigs able to work at greater depths, but they’re also able to dig deeper than they ever have. The deeper they dig, the more pressure and resistance they face.</w:t>
      </w:r>
      <w:r w:rsidRPr="003A7AF1">
        <w:rPr>
          <w:sz w:val="16"/>
        </w:rPr>
        <w:t xml:space="preserve"> The temperature of the trapped oil and gas is hotter the farther down and closer to the Earth’s mantle they dig, too. </w:t>
      </w:r>
      <w:r w:rsidRPr="003A7AF1">
        <w:rPr>
          <w:rStyle w:val="StyleUnderline"/>
        </w:rPr>
        <w:t>The equipment needs to be able to withstand temperatures that can reach up to 180 degrees Celsius at about 40,000 feet underground. “You’re working against some very powerful forces,” Boesch tells The Verge. Gas that’s trapped along with the oil under the seafloor “is going to be wanting to expand very rapidly once the pressure is somewhat relieved [by drilling],” he explains. The probability of a serious accident, fatality, injury, explosion, or fire being reported grows by 8.5 percent with every additional 100 feet of depth at which an offshore platform operates, an analysis of oil and gas production in the Gulf of Mexico from 1996 to 2010 found</w:t>
      </w:r>
      <w:r w:rsidRPr="003A7AF1">
        <w:rPr>
          <w:sz w:val="16"/>
        </w:rPr>
        <w:t>. That’s regardless of the platform’s age or quantity of fossil fuels produced. Image: Getty Images The challenges posed by drilling in deeper water can also complicate measures to cope with any problems that occur. “When something does go wrong, like it did [with Deepwater Horizon], it makes it that much harder to control and clean up,” says Sierra Weaver, senior attorney with the nonprofit Southern Environmental Law Center. “</w:t>
      </w:r>
      <w:r w:rsidRPr="003A7AF1">
        <w:rPr>
          <w:rStyle w:val="StyleUnderline"/>
        </w:rPr>
        <w:t>We were really conducting experiments in the very deep ocean in terms of how you drill, how you control, and how you clean up oil,” she tells The Verge. When it comes to how “safe” the Gulf Coast is from a similar event today, “Who knows? You’re really only as safe as you are today,” Priest tells The Verge. “All it takes is some series of misfortunes.”</w:t>
      </w:r>
      <w:r w:rsidRPr="003A7AF1">
        <w:rPr>
          <w:sz w:val="16"/>
        </w:rPr>
        <w:t xml:space="preserve"> In Deep Trouble In the evening April 20th, 2010, a series of misfortunes began to unfold after the crew aboard Deepwater Horizon installed a cement seal to the Macondo exploration well 66 miles off the coast of Louisiana. The seal meant to hold back oil and gas failed and so did two valves that were supposed to prevent the flood of oil and gas from traveling up the pipe to the surface. The crew then misread pressure tests that should have told them that the well wasn’t properly sealed. They were caught off guard when drilling mud and natural gas began flowing out of the pipe and onto the rig. Once spotted, they tried to close the valves of a “blowout preventer,” a device that should have stopped the uncontrolled release of oil and gas. That failed, too. Within eight minutes of the crew seeing the leak, the natural gas sparked a massive explosion and fires that would eventually bring down the rig. When it sank, the rig ruptured the pipe that traveled between it and well below, which had been filled with drilling mud to counteract the pressure driving oil and gas upward from the Earth. Without that counter-pressure, oil flowed from the well into the Gulf for 87 days. Several attempts at stopping the leak failed, including trying to fit a containment dome over the well that eventually filled with frozen methane and nearly floated to the surface. Finally, on July 15th, a newly developed device — called a capping stack — was able to seal off the well. DEEPWATER HORIZON EXPOSED HOW UNPREPARED THE INDUSTRY WAS The failures at Deepwater Horizon exposed how unprepared the industry was to respond to such a catastrophic event. Today, capping stacks are kept onshore, ready to be deployed for another well blowout. They can weigh up to 100 tons and are built to withstand the high pressure coming from a blown-out well. The stack connects to the blowout preventer, adding additional valves that can be closed to slow and stop the flow of oil until the well can be permanently sealed. “Now we’re prepared for the last war, you know, if the scenario is exactly like before,” says Steven Murawski, lead editor of the 2019 book Scenarios and Responses to Future Deep Oil Spills. “I don’t think we’re going to see another 87-day blowout like Deepwater Horizon,” he tells The Verge. The Next War </w:t>
      </w:r>
      <w:r w:rsidRPr="003A7AF1">
        <w:rPr>
          <w:rStyle w:val="StyleUnderline"/>
        </w:rPr>
        <w:t xml:space="preserve">There are other, potentially worse scenarios that Murawski and Boesch worry about, like a pipe fracturing below the seafloor instead of in the water as it did during the Deepwater Horizon crisis. If there were to be a leak below the seafloor, the oil would dissipate into the rock formation surrounding it and escape wherever it can find cracks in the rock. </w:t>
      </w:r>
      <w:r w:rsidRPr="003A7AF1">
        <w:rPr>
          <w:sz w:val="16"/>
        </w:rPr>
        <w:t xml:space="preserve">“That would be a doomsday scenario because there’s no way you can shut it off,” says Murawski. You couldn’t simply plop a capping stack over a leaking pipe. The best option currently available would be to dig another well to relieve the pressure within the rock formation and redirect flow. This was done after Deepwater Horizon capsized — </w:t>
      </w:r>
      <w:r w:rsidRPr="003A7AF1">
        <w:rPr>
          <w:rStyle w:val="StyleUnderline"/>
        </w:rPr>
        <w:t>but drilling the well takes precious time as the damage of the leak grows with each minute</w:t>
      </w:r>
      <w:r w:rsidRPr="003A7AF1">
        <w:rPr>
          <w:sz w:val="16"/>
        </w:rPr>
        <w:t xml:space="preserve">. BP began drilling two relief wells in May, but oil continued to gush from the leak until the capping stack was added in July. “THAT WOULD BE A DOOMSDAY SCENARIO.” “There was obviously a gap in being able to deploy the resources to shut the well in during that incident,” says Erik Milito president of the National Ocean Industries Association, an industry group for offshore drilling and wind power. Since then, according to Milito, new safety equipment to prevent spills, more capacity to respond to problems, and greater government oversight has led to safer operations. Others aren’t convinced. </w:t>
      </w:r>
      <w:r w:rsidRPr="003A7AF1">
        <w:rPr>
          <w:rStyle w:val="StyleUnderline"/>
        </w:rPr>
        <w:t>“The oil industry has been saying that for as long as they’ve been in existence. Before the Deepwater Horizon happened, that type of accident could never happen. And then after it happened, it was, ‘well this will never happen again.’ And that’s simply not the case</w:t>
      </w:r>
      <w:r w:rsidRPr="003A7AF1">
        <w:rPr>
          <w:sz w:val="16"/>
        </w:rPr>
        <w:t xml:space="preserve">,” Weaver says. She and Boesch point to the Trump administration’s efforts to simultaneously ramp up US fossil fuel production, including a bid to open up more shores to offshore drilling that’s currently tied up in courts, while rolling back environmental protections. After Boesch’s oil spill commission made recommendations to prevent another Deepwater Horizon-like spill, the Obama administration introduced well control rules in 2016 that created new industry standards. Then, in May of last year, the Trump administration weakened those rules; changing about 20 percent of the original provisions deemed “unnecessary regulatory burdens.” </w:t>
      </w:r>
      <w:r w:rsidRPr="003A7AF1">
        <w:rPr>
          <w:rStyle w:val="StyleUnderline"/>
        </w:rPr>
        <w:t>The COVID-19 pandemic has implications for offshore drilling, too, as oil prices and demand plummet amid a nearly global shutdown of business as usual</w:t>
      </w:r>
      <w:r w:rsidRPr="003A7AF1">
        <w:rPr>
          <w:sz w:val="16"/>
        </w:rPr>
        <w:t xml:space="preserve">. Boesch worries because he’s seen what effect tightened purse strings had on BP’s Deepwater Horizon operation. </w:t>
      </w:r>
      <w:r w:rsidRPr="003A7AF1">
        <w:rPr>
          <w:rStyle w:val="StyleUnderline"/>
        </w:rPr>
        <w:t xml:space="preserve">“They started to cut corners and make hasty decisions,” he says. “That’s my concern about how [the pandemic] plays into safety.” BP was found guilty of “gross negligence” leading to the Deepwater Horizon disaster by a Louisiana federal court in 2014. </w:t>
      </w:r>
      <w:r w:rsidRPr="003A7AF1">
        <w:rPr>
          <w:sz w:val="16"/>
        </w:rPr>
        <w:t xml:space="preserve">“The Deepwater Horizon accident forever changed BP,” the company, which leased the rig, said in a statement. The catastrophe cost BP $65 billion. Even though offshore drilling is moving further into uncharted territory, 10 years after Deepwater Horizon, its effects still reach the shore. “That oil didn’t know it was supposed to stay offshore, it came right to those communities,” says Weaver. Oil from the spill eventually washed up along 1,300 miles of coastline reaching from Texas to Florida. Tens of thousands of animals perished in the aftermath. And even more people and wildlife were exposed to the lingering toxic effects of the spill. That still wasn’t enough of a wake-up call for oil companies like BP to pull back. A decade later, the risks of deepwater oil exploration continue to loom just over the horizon. </w:t>
      </w:r>
    </w:p>
    <w:p w14:paraId="1D96B875" w14:textId="77777777" w:rsidR="0083780B" w:rsidRDefault="0083780B" w:rsidP="0083780B">
      <w:pPr>
        <w:pStyle w:val="Heading4"/>
      </w:pPr>
      <w:r>
        <w:t>Oil spills are happening now, and effects of past oil spills are still being experienced</w:t>
      </w:r>
    </w:p>
    <w:p w14:paraId="3A2F151B" w14:textId="77777777" w:rsidR="0083780B" w:rsidRPr="00E2699B" w:rsidRDefault="0083780B" w:rsidP="0083780B">
      <w:r w:rsidRPr="00811E36">
        <w:rPr>
          <w:rFonts w:eastAsiaTheme="majorEastAsia" w:cstheme="majorBidi"/>
          <w:b/>
          <w:bCs/>
          <w:sz w:val="26"/>
          <w:szCs w:val="26"/>
        </w:rPr>
        <w:t>Dvorsky 7/08</w:t>
      </w:r>
      <w:r>
        <w:t xml:space="preserve"> (George Dvorsky, “O</w:t>
      </w:r>
      <w:r w:rsidRPr="00811E36">
        <w:t>il From the 2010 Deepwater Horizon Disaster Continues to Spread in Disturbing Ways</w:t>
      </w:r>
      <w:r>
        <w:t xml:space="preserve">”, Gizmodo, 7/08/21, pg online @ </w:t>
      </w:r>
      <w:hyperlink r:id="rId157" w:history="1">
        <w:r w:rsidRPr="008217AE">
          <w:rPr>
            <w:rStyle w:val="Hyperlink"/>
          </w:rPr>
          <w:t>https://gizmodo.com/oil-from-the-2010-deepwater-horizon-disaster-continues-1847252200</w:t>
        </w:r>
      </w:hyperlink>
      <w:r>
        <w:t xml:space="preserve">) </w:t>
      </w:r>
    </w:p>
    <w:p w14:paraId="3B4973EB" w14:textId="77777777" w:rsidR="0083780B" w:rsidRDefault="0083780B" w:rsidP="0083780B">
      <w:r>
        <w:t xml:space="preserve">An estimated </w:t>
      </w:r>
      <w:r w:rsidRPr="008D569D">
        <w:rPr>
          <w:rStyle w:val="StyleUnderline"/>
        </w:rPr>
        <w:t>4.9 million barrels of oil gushed into the Gulf of Mexico during the Deepwater Horizon spill of 2010</w:t>
      </w:r>
      <w:r>
        <w:t xml:space="preserve">. New research chronicles the fate of the oil that wasn’t cleaned up. The Deepwater Horizon platform was stationed at the BP-operated Macondo Prospect in the Gulf of Mexico when disaster struck. On April 20, 2010, a wellhead blowout caused the drilling rig to explode, resulting in the deaths of 11 workers and leaving another 17 injured. The platform, located 40 miles (64 kilometers) from the Louisiana coast, sank two days later and fell 5,000 feet (1,500 meters) to the seafloor. Crews managed to seal the well on August 4, 2010, but not before 4.9 million barrels of crude oil poured out, creating the largest spill in U.S. history. </w:t>
      </w:r>
      <w:r w:rsidRPr="008D569D">
        <w:rPr>
          <w:rStyle w:val="StyleUnderline"/>
        </w:rPr>
        <w:t>The leaked oil spread far and wide, affecting marine life at depth and at the surface, including dolphins, birds, turtles, and even microorganisms</w:t>
      </w:r>
      <w:r>
        <w:t xml:space="preserve">. Massive cleanup and containment measures were implemented (some 47,000 people were involved at the peak), but copious amounts of oil still managed to escape and pollute the surrounding areas. </w:t>
      </w:r>
      <w:r w:rsidRPr="008D569D">
        <w:rPr>
          <w:rStyle w:val="StyleUnderline"/>
        </w:rPr>
        <w:t>Scientists are still seeking to understand the full extent of the disaster, along with the ultimate fate of the oil that couldn’t be cleaned up.</w:t>
      </w:r>
      <w:r>
        <w:t xml:space="preserve"> An overview published this past March in the science journal Oceanography shed new light on this ongoing story and the various biogeochemical processes that affected the escaped oil. </w:t>
      </w:r>
      <w:r w:rsidRPr="008D569D">
        <w:rPr>
          <w:rStyle w:val="StyleUnderline"/>
        </w:rPr>
        <w:t xml:space="preserve">As is well known, a considerable amount of oil reached the shore. </w:t>
      </w:r>
      <w:r>
        <w:t xml:space="preserve">Research from 2013 estimated that 1,102 miles (1,773 kilometers) of beaches and coastal marshes from Florida to Texas were affected by the spill. A valiant attempt was made to clean it up, but </w:t>
      </w:r>
      <w:r w:rsidRPr="008D569D">
        <w:rPr>
          <w:rStyle w:val="StyleUnderline"/>
        </w:rPr>
        <w:t>a lot of oil was pushed into coastal marshes by the tides</w:t>
      </w:r>
      <w:r>
        <w:t xml:space="preserve">. Today, wetlands along the Gulf Coast shoreline still bear the mark of the disaster, as residues found in these locations bare chemical signatures consistent with oil from the disaster, as the Oceanography paper points out. (A lawsuit also claims the dispersants used to clean up the spill created their own environmental justice crisis.) Natural “marine snow” also came into contact with the spilled oil. Marine snow is falling bits of matter, including poop and decaying bits of sea creatures and plants, but in this case the scientists had to describe it as “marine oil snow,” the accumulation of which led to “marine oil snow sedimentation” on the seafloor. This unholy mixture spread “into the food webs of water column ecosystems,” the scientists wrote. </w:t>
      </w:r>
      <w:r w:rsidRPr="008D569D">
        <w:rPr>
          <w:rStyle w:val="StyleUnderline"/>
        </w:rPr>
        <w:t>Many deep sea animals are now feeding on this gunk, including corals, squid, fish, and sharks. Humans could also be ingesting some of this oil by consuming seafood sourced from the affected regions.</w:t>
      </w:r>
      <w:r>
        <w:t xml:space="preserve"> Research published last year shows that so-called “invisible oil” means the spill extended to regions as far away as Texas and the East Florida shelf.</w:t>
      </w:r>
    </w:p>
    <w:p w14:paraId="0BF0C050" w14:textId="77777777" w:rsidR="0083780B" w:rsidRDefault="0083780B" w:rsidP="0083780B"/>
    <w:p w14:paraId="2E0E6A8C" w14:textId="77777777" w:rsidR="0083780B" w:rsidRDefault="0083780B" w:rsidP="0083780B">
      <w:pPr>
        <w:pStyle w:val="Heading4"/>
      </w:pPr>
      <w:r>
        <w:t xml:space="preserve">Oil spills are happening now - Mexico City oil spill is one example </w:t>
      </w:r>
    </w:p>
    <w:p w14:paraId="7A1A3A26" w14:textId="77777777" w:rsidR="0083780B" w:rsidRPr="007704F0" w:rsidRDefault="0083780B" w:rsidP="0083780B">
      <w:r w:rsidRPr="0047340A">
        <w:rPr>
          <w:rFonts w:eastAsiaTheme="majorEastAsia" w:cstheme="majorBidi"/>
          <w:b/>
          <w:bCs/>
          <w:sz w:val="26"/>
          <w:szCs w:val="26"/>
        </w:rPr>
        <w:t>Barrera 7/3</w:t>
      </w:r>
      <w:r>
        <w:t xml:space="preserve"> (Adriana Barrera, “</w:t>
      </w:r>
      <w:r w:rsidRPr="007704F0">
        <w:t>'Eye of fire' in Mexican waters snuffed out, says national oil company</w:t>
      </w:r>
      <w:r>
        <w:t xml:space="preserve">”, Reuters, 7/03/21, pg online@ </w:t>
      </w:r>
      <w:hyperlink r:id="rId158" w:history="1">
        <w:r w:rsidRPr="008217AE">
          <w:rPr>
            <w:rStyle w:val="Hyperlink"/>
          </w:rPr>
          <w:t>https://www.reuters.com/business/energy/fire-offshore-pemex-platform-gulf-mexico-under-control-2021-07-02/</w:t>
        </w:r>
      </w:hyperlink>
      <w:r>
        <w:t xml:space="preserve">) </w:t>
      </w:r>
    </w:p>
    <w:p w14:paraId="5B35B3F9" w14:textId="77777777" w:rsidR="0083780B" w:rsidRDefault="0083780B" w:rsidP="0083780B">
      <w:r>
        <w:t xml:space="preserve">MEXICO CITY, July 2 (Reuters) - </w:t>
      </w:r>
      <w:r w:rsidRPr="00A461AD">
        <w:rPr>
          <w:rStyle w:val="StyleUnderline"/>
        </w:rPr>
        <w:t>A fire on the ocean surface west of Mexico's Yucatan peninsula early on Friday has been extinguished</w:t>
      </w:r>
      <w:r>
        <w:t xml:space="preserve">, state oil company Pemex said, blaming a gas leak from an underwater pipeline for sparking the blaze captured in videos that went viral. </w:t>
      </w:r>
      <w:r w:rsidRPr="00A461AD">
        <w:rPr>
          <w:rStyle w:val="StyleUnderline"/>
        </w:rPr>
        <w:t>Bright orange flames jumping out of water resembling molten lava was dubbed an "eye of fire" on social media due to the blaze's circular shape</w:t>
      </w:r>
      <w:r>
        <w:t>, as it raged a short distance from a Pemex oil platform. The fire took more than five hours to fully put out, according to Pemex. The fire began in an underwater pipeline that connects to a platform at Pemex's flagship Ku Maloob Zaap oil development, the company's most important, four sources told Reuters earlier. Ku Maloob Zaap is located just up from the southern rim of the Gulf of Mexico. Pemex said no injuries were reported, and production from the project was not affected after the gas leak ignited around 5:15 a.m. local time. It was completely extinguished by 10:30 a.m. The company added it would investigate the cause of the fire. Pemex, which has a long record of major industrial accidents at its facilities, added it also shut the valves of the 12-inch-diameter pipeline.</w:t>
      </w:r>
    </w:p>
    <w:p w14:paraId="36462E26" w14:textId="77777777" w:rsidR="0083780B" w:rsidRDefault="0083780B" w:rsidP="0083780B"/>
    <w:p w14:paraId="3D6547B7" w14:textId="77777777" w:rsidR="0083780B" w:rsidRDefault="0083780B" w:rsidP="0083780B">
      <w:pPr>
        <w:pStyle w:val="Heading4"/>
      </w:pPr>
      <w:r>
        <w:t>Alaska oil pipe in danger of spilling due to global warming - shows that oil spills are on the rise</w:t>
      </w:r>
    </w:p>
    <w:p w14:paraId="717CFE23" w14:textId="77777777" w:rsidR="0083780B" w:rsidRPr="00BC2191" w:rsidRDefault="0083780B" w:rsidP="0083780B">
      <w:r w:rsidRPr="00BC2191">
        <w:rPr>
          <w:rFonts w:eastAsiaTheme="majorEastAsia" w:cstheme="majorBidi"/>
          <w:b/>
          <w:bCs/>
          <w:sz w:val="26"/>
          <w:szCs w:val="26"/>
        </w:rPr>
        <w:t>Hasemyer 7/11</w:t>
      </w:r>
      <w:r>
        <w:t xml:space="preserve"> (David Hasemyer, “</w:t>
      </w:r>
      <w:r w:rsidRPr="00BC2191">
        <w:t>Trouble in Alaska? Massive oil pipeline is threatened by thawing permafrost</w:t>
      </w:r>
      <w:r>
        <w:t xml:space="preserve">”, NBC News, 7/11/21, pg online @ </w:t>
      </w:r>
      <w:hyperlink r:id="rId159" w:history="1">
        <w:r w:rsidRPr="008217AE">
          <w:rPr>
            <w:rStyle w:val="Hyperlink"/>
          </w:rPr>
          <w:t>https://www.nbcnews.com/news/us-news/trouble-alaska-massive-oil-pipeline-threatened-thawing-permafrost-n1273589</w:t>
        </w:r>
      </w:hyperlink>
      <w:r>
        <w:t xml:space="preserve">) </w:t>
      </w:r>
    </w:p>
    <w:p w14:paraId="632E6991" w14:textId="77777777" w:rsidR="0083780B" w:rsidRDefault="0083780B" w:rsidP="0083780B">
      <w:r w:rsidRPr="00A461AD">
        <w:rPr>
          <w:rStyle w:val="StyleUnderline"/>
        </w:rPr>
        <w:t>The Trans-Alaska Pipeline</w:t>
      </w:r>
      <w:r>
        <w:t xml:space="preserve">, one of the world’s largest oil pipelines, </w:t>
      </w:r>
      <w:r w:rsidRPr="00A461AD">
        <w:rPr>
          <w:rStyle w:val="StyleUnderline"/>
        </w:rPr>
        <w:t>could be in danger</w:t>
      </w:r>
      <w:r>
        <w:t xml:space="preserve">. </w:t>
      </w:r>
      <w:r w:rsidRPr="00A461AD">
        <w:rPr>
          <w:rStyle w:val="StyleUnderline"/>
        </w:rPr>
        <w:t>Thawing permafrost threatens to undermine the supports holding up an elevated section of the pipeline, jeopardizing its structural integrity and raising the potential of an oil spill in a delicate and remote landscape</w:t>
      </w:r>
      <w:r>
        <w:t xml:space="preserve">. The slope of permafrost where an 810-foot section of the pipeline is secured has started to shift as it thaws, causing several of the braces holding up the pipeline to twist and bend. </w:t>
      </w:r>
      <w:r w:rsidRPr="00A461AD">
        <w:rPr>
          <w:rStyle w:val="StyleUnderline"/>
        </w:rPr>
        <w:t>This appears to be the first instance that pipeline supports have been damaged by “slope creep” caused by thawing permafrost</w:t>
      </w:r>
      <w:r>
        <w:t xml:space="preserve">, records and interviews with officials involved with managing the pipeline show. In response, the Alaska Department of Natural Resources has approved the use of about 100 thermosyphons — </w:t>
      </w:r>
      <w:r w:rsidRPr="00A461AD">
        <w:rPr>
          <w:rStyle w:val="StyleUnderline"/>
        </w:rPr>
        <w:t>tubes that suck heat out of permafrost — to keep the frozen slope in place and prevent further damage to the pipeline’s support structure.</w:t>
      </w:r>
      <w:r>
        <w:t xml:space="preserve"> “The proposed project is integral to the protection of the pipeline,” according to the department’s November 2020 analysis. “The implications of this speak to the pipeline’s integrity and the effect climate change is having on pipeline safety in general.” While the use of these tubes is common along the pipeline’s expanse, available records show that they have never been previously used as a defensive safeguard once a slope has begun to slide. “</w:t>
      </w:r>
      <w:r w:rsidRPr="00A461AD">
        <w:rPr>
          <w:rStyle w:val="StyleUnderline"/>
        </w:rPr>
        <w:t>This is a wake-up call,” said Carl Weimer,</w:t>
      </w:r>
      <w:r>
        <w:t xml:space="preserve"> a special projects adviser for Pipeline Safety Trust, a nonprofit watchdog organization based in Bellingham, Washington. “</w:t>
      </w:r>
      <w:r w:rsidRPr="00A461AD">
        <w:rPr>
          <w:rStyle w:val="StyleUnderline"/>
        </w:rPr>
        <w:t>The implications of this speak to the pipeline’s integrity and the effect climate change is having on pipeline safety in general.</w:t>
      </w:r>
      <w:r>
        <w:t xml:space="preserve">” Permafrost is ground that has remained completely frozen for at least two years straight and is found beneath nearly 85 percent of Alaska. </w:t>
      </w:r>
      <w:r w:rsidRPr="00A461AD">
        <w:rPr>
          <w:rStyle w:val="StyleUnderline"/>
        </w:rPr>
        <w:t>In the last few decades, permafrost temperatures there have warmed as much as 3.5 degrees Fahrenheit.</w:t>
      </w:r>
      <w:r>
        <w:t xml:space="preserve"> The state’s average temperature is projected to increase 2 to 4 degrees more by the middle of the century, and a study published in the journal Nature Climate Change projects that with </w:t>
      </w:r>
      <w:r w:rsidRPr="00A461AD">
        <w:rPr>
          <w:rStyle w:val="StyleUnderline"/>
        </w:rPr>
        <w:t>every 2 degree increase in temperature, 1.5 million square miles of permafrost could be lost to thawing.</w:t>
      </w:r>
      <w:r>
        <w:t xml:space="preserve"> In seeking permission in February 2020 to install the thermosyphons on the slope northwest of Fairbanks near the Dalton Highway in the central part of the state, the Alyeska Pipeline Service Co., which operates the pipeline, confirmed that thawing permafrost posed a threat.</w:t>
      </w:r>
    </w:p>
    <w:p w14:paraId="0694CC67" w14:textId="77777777" w:rsidR="0083780B" w:rsidRDefault="0083780B" w:rsidP="0083780B"/>
    <w:p w14:paraId="15722E0A" w14:textId="77777777" w:rsidR="0083780B" w:rsidRDefault="0083780B" w:rsidP="0083780B">
      <w:pPr>
        <w:pStyle w:val="Heading4"/>
      </w:pPr>
      <w:r>
        <w:t>The increase in off-shore drilling causes an increase in possible oil spills</w:t>
      </w:r>
    </w:p>
    <w:p w14:paraId="585CE5F6" w14:textId="77777777" w:rsidR="0083780B" w:rsidRPr="00B12304" w:rsidRDefault="0083780B" w:rsidP="0083780B">
      <w:r w:rsidRPr="00617F39">
        <w:rPr>
          <w:rFonts w:eastAsiaTheme="majorEastAsia" w:cstheme="majorBidi"/>
          <w:b/>
          <w:bCs/>
          <w:sz w:val="26"/>
          <w:szCs w:val="26"/>
        </w:rPr>
        <w:t>Calma 20</w:t>
      </w:r>
      <w:r>
        <w:t xml:space="preserve"> (Justine Calma, “</w:t>
      </w:r>
      <w:r w:rsidRPr="00B12304">
        <w:t>OFFSHORE DRILLING HAS DUG ITSELF A DEEPER HOLE SINCE DEEPWATER HORIZON</w:t>
      </w:r>
      <w:r>
        <w:t xml:space="preserve">”, The Verge, 4/20/20, pg online @ </w:t>
      </w:r>
      <w:r w:rsidRPr="00B12304">
        <w:t>https://www.theverge.com/2020/4/20/21228577/offshore-drilling-deepwater-horizon-10-year-anniversary</w:t>
      </w:r>
      <w:r>
        <w:t xml:space="preserve"> )</w:t>
      </w:r>
    </w:p>
    <w:p w14:paraId="7EEEEE46" w14:textId="0DAA80B6" w:rsidR="0083780B" w:rsidRDefault="0083780B" w:rsidP="0083780B">
      <w:pPr>
        <w:rPr>
          <w:rStyle w:val="StyleUnderline"/>
        </w:rPr>
      </w:pPr>
      <w:r>
        <w:t xml:space="preserve">Ever since the first oil well was built in the Gulf of Mexico in 14 feet of water in 1938, technology advancements made it easier to move farther away from shore in pursuit of new oil reserves, at times without a plan for worst-case scenarios. Just one year before the Deepwater Horizon drilling rig became the site of the most devastating oil spill in American history, it succeeded in drilling what was the deepest oil and gas well ever at the time. The rig bored through more than 35,000 feet of ocean floor while working in waters more than 4,130 feet deep. </w:t>
      </w:r>
      <w:r w:rsidRPr="00A92FC7">
        <w:rPr>
          <w:rStyle w:val="StyleUnderline"/>
        </w:rPr>
        <w:t>Explosions rocked the rig on the evening of April 20th, 2010, after the ultra-deepwater semisubmersible rig Deepwater Horizon had just completed drilling another exploratory well.</w:t>
      </w:r>
      <w:r>
        <w:t xml:space="preserve"> That night’s events </w:t>
      </w:r>
      <w:r w:rsidRPr="00A92FC7">
        <w:rPr>
          <w:rStyle w:val="StyleUnderline"/>
        </w:rPr>
        <w:t>killed 11 people, set loose 200 million gallons of oil that spewed out into the Gulf over the course of nearly three months,</w:t>
      </w:r>
      <w:r>
        <w:t xml:space="preserve"> and harmed marine ecosystems and coastal economies for years. Since then, </w:t>
      </w:r>
      <w:r w:rsidRPr="00A92FC7">
        <w:rPr>
          <w:rStyle w:val="StyleUnderline"/>
        </w:rPr>
        <w:t>offshore drilling operations continued to creep farther out into ultra-deep waters</w:t>
      </w:r>
      <w:r>
        <w:t xml:space="preserve"> — where depths reach 1,500 meters (about 5,000 feet) or more. Today’s drilling rigs can work at depths more than twice as deep as Deepwater Horizon. </w:t>
      </w:r>
      <w:r w:rsidRPr="00A92FC7">
        <w:rPr>
          <w:rStyle w:val="StyleUnderline"/>
        </w:rPr>
        <w:t>Between 2000 and 2009, just 15 percent of oil production from US waters in the Gulf of Mexico came from ultra-deep operations like Deepwater Horizon. That proportion grew to 52 percent by 2017</w:t>
      </w:r>
      <w:r>
        <w:t xml:space="preserve">, and it likely won’t stop there. Drilling at new depths unlocks untapped oil reserves and has become easier with newer technologies. But those opportunities come with greater dangers and less margin for error, experts tell The Verge. “The lesson from Deepwater Horizon is [that] at the same time that the technology for extraction was progressing very rapidly — I mean it’s quite amazing actually what they’ve been able to do — the technology for safety lagged,” says Donald Boesch, president emeritus of the University of Maryland’s Center for Environmental Science. Boesch was appointed by Barack Obama to the national oil spill commission that was put together to investigate the cause of the Deepwater Horizon disaster. He believes the US is marginally better prepared now than it was for the blowout in the Gulf of Mexico in 2010, but there are new scenarios that pose even bigger risks — especially when drilling at extreme depths. The Gulf of Mexico produced a record-breaking 2 million barrels of oil a day last year. Sustaining that output will require even more exploration, drilling, and development in deeper waters, Tyler Priest, an oil and energy historian at the University of Iowa, tells The Verge. And the average rate of production for a Gulf of Mexico oil well increases with its depth. “Nothing generates more free cash flow than a flowing deep water well,” he says. “You have to keep finding more and more oil as older fields deplete and get plugged and abandoned.” With higher opportunities for profit come higher stakes. Drilling at deeper depths means working under greater pressure. There’s the crushing weight of the water. And there’s also greater pressure within the oil and gas pockets. Not only are rigs able to work at greater depths, but they’re also able to dig deeper than they ever have. The deeper they dig, the more pressure and resistance they face. The temperature of the trapped oil and gas is hotter the farther down and closer to the Earth’s mantle they dig, too. The equipment needs to be able to withstand temperatures that can reach up to 180 degrees Celsius at about 40,000 feet underground. “You’re working against some very powerful forces,” Boesch tells The Verge. </w:t>
      </w:r>
      <w:r w:rsidRPr="00A92FC7">
        <w:rPr>
          <w:rStyle w:val="StyleUnderline"/>
        </w:rPr>
        <w:t>Gas that’s trapped along with the oil under the seafloor “is going to be wanting to expand very rapidly once the pressure is somewhat relieved [by drilling</w:t>
      </w:r>
      <w:r>
        <w:t xml:space="preserve">],” he explains. </w:t>
      </w:r>
      <w:r w:rsidRPr="00A92FC7">
        <w:rPr>
          <w:rStyle w:val="StyleUnderline"/>
        </w:rPr>
        <w:t>The probability of a serious accident, fatality, injury, explosion, or fire being reported grows by 8.5 percent with every additional 100 feet of depth at which an offshore platform operates</w:t>
      </w:r>
      <w:r>
        <w:t xml:space="preserve">, an analysis of oil and gas production in the Gulf of Mexico from 1996 to 2010 found. That’s regardless of the platform’s age or quantity of fossil fuels produced. </w:t>
      </w:r>
      <w:r w:rsidRPr="00A92FC7">
        <w:rPr>
          <w:rStyle w:val="StyleUnderline"/>
        </w:rPr>
        <w:t>The challenges posed by drilling in deeper water can also complicate measures to cope with any problems that occur</w:t>
      </w:r>
      <w:r>
        <w:t xml:space="preserve">. “When something does go wrong, like it did [with Deepwater Horizon], it makes it that much harder to control and clean up,” says Sierra Weaver, senior attorney with the nonprofit Southern Environmental Law Center. “We were really conducting experiments in the very deep ocean in terms of how you drill, how you control, and how you clean up oil,” she tells The Verge. </w:t>
      </w:r>
      <w:r w:rsidRPr="00A92FC7">
        <w:rPr>
          <w:rStyle w:val="StyleUnderline"/>
        </w:rPr>
        <w:t>When it comes to how “safe” the Gulf Coast is from a similar event today, “Who knows</w:t>
      </w:r>
      <w:r>
        <w:t>? You’re really only as safe as you are today,” Priest tells The Verge. “</w:t>
      </w:r>
      <w:r w:rsidRPr="00A92FC7">
        <w:rPr>
          <w:rStyle w:val="StyleUnderline"/>
        </w:rPr>
        <w:t>All it takes is some series of misfortunes.”</w:t>
      </w:r>
    </w:p>
    <w:p w14:paraId="0AA618E0" w14:textId="77777777" w:rsidR="0083780B" w:rsidRDefault="0083780B" w:rsidP="0083780B">
      <w:pPr>
        <w:pStyle w:val="Heading3"/>
      </w:pPr>
      <w:r>
        <w:t>U---Accidents Likely</w:t>
      </w:r>
    </w:p>
    <w:p w14:paraId="21150326" w14:textId="77777777" w:rsidR="0083780B" w:rsidRDefault="0083780B" w:rsidP="0083780B">
      <w:pPr>
        <w:pStyle w:val="Heading4"/>
      </w:pPr>
      <w:r w:rsidRPr="334A5019">
        <w:rPr>
          <w:rFonts w:eastAsia="Calibri" w:cs="Calibri"/>
          <w:u w:val="single"/>
        </w:rPr>
        <w:t>Oil Rig accidents can easily happen</w:t>
      </w:r>
    </w:p>
    <w:p w14:paraId="3E267E01" w14:textId="77777777" w:rsidR="0083780B" w:rsidRDefault="0083780B" w:rsidP="0083780B">
      <w:pPr>
        <w:spacing w:line="257" w:lineRule="auto"/>
      </w:pPr>
      <w:r w:rsidRPr="334A5019">
        <w:rPr>
          <w:rFonts w:eastAsia="Calibri" w:cs="Calibri"/>
          <w:b/>
          <w:bCs/>
          <w:sz w:val="26"/>
          <w:szCs w:val="26"/>
        </w:rPr>
        <w:t>Nayorlaw 19</w:t>
      </w:r>
      <w:r w:rsidRPr="334A5019">
        <w:rPr>
          <w:rFonts w:eastAsia="Calibri" w:cs="Calibri"/>
          <w:u w:val="single"/>
        </w:rPr>
        <w:t xml:space="preserve">, Naylorlaw, 1/23/19, “How Oil Rig Explosions Occur”, </w:t>
      </w:r>
      <w:hyperlink r:id="rId160">
        <w:r w:rsidRPr="334A5019">
          <w:rPr>
            <w:rStyle w:val="Hyperlink"/>
            <w:rFonts w:eastAsia="Calibri" w:cs="Calibri"/>
            <w:b/>
          </w:rPr>
          <w:t>https://naylorlaw.com/blog/oil-rig-explosions/</w:t>
        </w:r>
      </w:hyperlink>
      <w:r w:rsidRPr="334A5019">
        <w:rPr>
          <w:rFonts w:eastAsia="Calibri" w:cs="Calibri"/>
          <w:u w:val="single"/>
        </w:rPr>
        <w:t>, published: Law Offuces if Charles D Naylor, accessed: 7/1/21,//GO</w:t>
      </w:r>
    </w:p>
    <w:p w14:paraId="65BCC4DA" w14:textId="77777777" w:rsidR="0083780B" w:rsidRDefault="0083780B" w:rsidP="0083780B">
      <w:pPr>
        <w:spacing w:line="257" w:lineRule="auto"/>
        <w:rPr>
          <w:rFonts w:eastAsia="Calibri" w:cs="Calibri"/>
          <w:sz w:val="16"/>
          <w:szCs w:val="16"/>
          <w:u w:val="single"/>
        </w:rPr>
      </w:pPr>
      <w:r w:rsidRPr="334A5019">
        <w:rPr>
          <w:rFonts w:eastAsia="Calibri" w:cs="Calibri"/>
          <w:sz w:val="16"/>
          <w:szCs w:val="16"/>
          <w:u w:val="single"/>
        </w:rPr>
        <w:t xml:space="preserve">You don’t have to be an oil rig worker to find the idea of an </w:t>
      </w:r>
      <w:r w:rsidRPr="334A5019">
        <w:rPr>
          <w:rFonts w:eastAsia="Calibri" w:cs="Calibri"/>
          <w:u w:val="single"/>
        </w:rPr>
        <w:t>oil rig explosion</w:t>
      </w:r>
      <w:r w:rsidRPr="334A5019">
        <w:rPr>
          <w:rFonts w:eastAsia="Calibri" w:cs="Calibri"/>
          <w:sz w:val="16"/>
          <w:szCs w:val="16"/>
          <w:u w:val="single"/>
        </w:rPr>
        <w:t xml:space="preserve"> terrifying. But for the workers who spend an average of twelve hours a day dealing with highly combustible materials, the </w:t>
      </w:r>
      <w:r w:rsidRPr="334A5019">
        <w:rPr>
          <w:rFonts w:eastAsia="Calibri" w:cs="Calibri"/>
          <w:u w:val="single"/>
        </w:rPr>
        <w:t>risks are very real</w:t>
      </w:r>
      <w:r w:rsidRPr="334A5019">
        <w:rPr>
          <w:rFonts w:eastAsia="Calibri" w:cs="Calibri"/>
          <w:sz w:val="16"/>
          <w:szCs w:val="16"/>
          <w:u w:val="single"/>
        </w:rPr>
        <w:t xml:space="preserve">. Working on oil rigs is one of the most dangerous professions in the country. The potential for an explosion is always there. Help, on the other hand, is typically far away. On January 22 of this year, fear turned into reality when an oil rig in eastern Oklahoma exploded. Medical helicopters landed at the site amid the plumes of black smoke that filled the air. Seventeen workers were rescued and sent to a secure site, leaving five missing workers behind. Sixteen escaped without major injuries. The remaining worker was airlifted to a hospital. The fates of those missing couldn’t be confirmed until the fire that followed the explosion diminished, and investigators could access the scene. Reporters announced the following day that authorities had found the remains of the five workers. They had been in the area they were presumed to be working in. The “Dog House” was a room on the rig floor which serves as an office for the drilling crew. Officials are still looking into the explosion to determine the cause. They said their hope was to prevent anything like the incident from ever happening again. People who lived near the site reported that the impact of the explosion killed their cattle. Investigators could get no closer than 100 feet from the rig for most of the day of the explosion due to the intensity of the fire. As devastating as the explosion was, it isn’t the first one of the year. The worries that workers have that it won’t be the last aren’t far-fetched. There are a number of causes of oil rig explosions. In most cases, they can be avoided. Oil Rig Explosion at Sea Oil Rig Fires Explosions and fires are the biggest concern of oil rig workers. All it takes is a little spark to come into contact with the gas or oil, and an earth-shattering explosion and never-ending fire are underway. The endless supply of fuel keeps the fire burning, with little chance of stopping it or of escaping. Of those two elements, the </w:t>
      </w:r>
      <w:r w:rsidRPr="334A5019">
        <w:rPr>
          <w:rFonts w:eastAsia="Calibri" w:cs="Calibri"/>
          <w:u w:val="single"/>
        </w:rPr>
        <w:t>fire poses the greatest risk to the workers</w:t>
      </w:r>
      <w:r w:rsidRPr="334A5019">
        <w:rPr>
          <w:rFonts w:eastAsia="Calibri" w:cs="Calibri"/>
          <w:sz w:val="16"/>
          <w:szCs w:val="16"/>
          <w:u w:val="single"/>
        </w:rPr>
        <w:t xml:space="preserve">. This is </w:t>
      </w:r>
      <w:r w:rsidRPr="334A5019">
        <w:rPr>
          <w:rFonts w:eastAsia="Calibri" w:cs="Calibri"/>
          <w:u w:val="single"/>
        </w:rPr>
        <w:t>especially</w:t>
      </w:r>
      <w:r w:rsidRPr="334A5019">
        <w:rPr>
          <w:rFonts w:eastAsia="Calibri" w:cs="Calibri"/>
          <w:sz w:val="16"/>
          <w:szCs w:val="16"/>
          <w:u w:val="single"/>
        </w:rPr>
        <w:t xml:space="preserve"> true </w:t>
      </w:r>
      <w:r w:rsidRPr="334A5019">
        <w:rPr>
          <w:rFonts w:eastAsia="Calibri" w:cs="Calibri"/>
          <w:u w:val="single"/>
        </w:rPr>
        <w:t>for offshore drilling platforms used to drill for natural gas and oil</w:t>
      </w:r>
      <w:r w:rsidRPr="334A5019">
        <w:rPr>
          <w:rFonts w:eastAsia="Calibri" w:cs="Calibri"/>
          <w:sz w:val="16"/>
          <w:szCs w:val="16"/>
          <w:u w:val="single"/>
        </w:rPr>
        <w:t xml:space="preserve">. These platforms serve as storage facilities for the flammable fuels they dig for until the vessel returns to shore. Some of the most common causes of explosions on oil drilling platforms include: – Blowouts </w:t>
      </w:r>
      <w:r w:rsidRPr="334A5019">
        <w:rPr>
          <w:rFonts w:eastAsia="Calibri" w:cs="Calibri"/>
          <w:u w:val="single"/>
        </w:rPr>
        <w:t>Blowouts occur from uncontrolled releases of oil or natural gas from a well. Before pressure systems were designed to prevent blowouts, they occurred regularly and were often called gushers</w:t>
      </w:r>
      <w:r w:rsidRPr="334A5019">
        <w:rPr>
          <w:rFonts w:eastAsia="Calibri" w:cs="Calibri"/>
          <w:sz w:val="16"/>
          <w:szCs w:val="16"/>
          <w:u w:val="single"/>
        </w:rPr>
        <w:t xml:space="preserve">. Today, blowouts happen when the equipment meant to control the pressure fails. </w:t>
      </w:r>
      <w:r w:rsidRPr="334A5019">
        <w:rPr>
          <w:rFonts w:eastAsia="Calibri" w:cs="Calibri"/>
          <w:u w:val="single"/>
        </w:rPr>
        <w:t xml:space="preserve">A spark can turn a blowout into a catastrophic fire. </w:t>
      </w:r>
      <w:r w:rsidRPr="334A5019">
        <w:rPr>
          <w:rFonts w:eastAsia="Calibri" w:cs="Calibri"/>
          <w:sz w:val="16"/>
          <w:szCs w:val="16"/>
          <w:u w:val="single"/>
        </w:rPr>
        <w:t xml:space="preserve">Blowouts don’t usually happen without warning. Before the blowout, a kick might occur when the pressure balances off. If the workers fail to control the kick, then a blowout is likely to follow. – Equipment Failure </w:t>
      </w:r>
      <w:r w:rsidRPr="334A5019">
        <w:rPr>
          <w:rFonts w:eastAsia="Calibri" w:cs="Calibri"/>
          <w:u w:val="single"/>
        </w:rPr>
        <w:t>Even with the advancements made today, the equipment used on oil rigs isn’t safe</w:t>
      </w:r>
      <w:r w:rsidRPr="334A5019">
        <w:rPr>
          <w:rFonts w:eastAsia="Calibri" w:cs="Calibri"/>
          <w:sz w:val="16"/>
          <w:szCs w:val="16"/>
          <w:u w:val="single"/>
        </w:rPr>
        <w:t xml:space="preserve">. To reduce the risk of dangers, employers need to enforce regulations in every area of the job. </w:t>
      </w:r>
      <w:r w:rsidRPr="334A5019">
        <w:rPr>
          <w:rFonts w:eastAsia="Calibri" w:cs="Calibri"/>
          <w:u w:val="single"/>
        </w:rPr>
        <w:t>Offshore drilling is especially hazardous in comparison to other types of drilling.</w:t>
      </w:r>
      <w:r w:rsidRPr="334A5019">
        <w:rPr>
          <w:rFonts w:eastAsia="Calibri" w:cs="Calibri"/>
          <w:sz w:val="16"/>
          <w:szCs w:val="16"/>
          <w:u w:val="single"/>
        </w:rPr>
        <w:t xml:space="preserve"> The locations are farther away from help when something goes wrong. Working offshore often means sending in helicopters to send injured workers to the hospital. The time this takes turns minor injuries into more serious ones. </w:t>
      </w:r>
      <w:r w:rsidRPr="334A5019">
        <w:rPr>
          <w:rFonts w:eastAsia="Calibri" w:cs="Calibri"/>
          <w:u w:val="single"/>
        </w:rPr>
        <w:t xml:space="preserve">Equipment failure has the potential to cause explosions in two ways. It can cause sparks that cause fuels to ignite. It can also fail to work and prevent carrying out a safety measure to prevent or lessen the impact of an explosion. </w:t>
      </w:r>
      <w:r w:rsidRPr="334A5019">
        <w:rPr>
          <w:rFonts w:eastAsia="Calibri" w:cs="Calibri"/>
          <w:sz w:val="16"/>
          <w:szCs w:val="16"/>
          <w:u w:val="single"/>
        </w:rPr>
        <w:t xml:space="preserve">– Negligence </w:t>
      </w:r>
      <w:r w:rsidRPr="334A5019">
        <w:rPr>
          <w:rFonts w:eastAsia="Calibri" w:cs="Calibri"/>
          <w:u w:val="single"/>
        </w:rPr>
        <w:t>Negligence can occur in many ways and by different people. Cutting corners on equipment, failing to follow a safety program, and using tools for things other than their intended purpose are just some of the ways that negligence occurs</w:t>
      </w:r>
      <w:r w:rsidRPr="334A5019">
        <w:rPr>
          <w:rFonts w:eastAsia="Calibri" w:cs="Calibri"/>
          <w:sz w:val="16"/>
          <w:szCs w:val="16"/>
          <w:u w:val="single"/>
        </w:rPr>
        <w:t xml:space="preserve">. In the past, the average person didn’t know anything about oil rigs or the potential risks that workers coped with every day. Today, major occurrences like Deepwater Horizon have brought the potential for disastrous occurrences into the public eye. Hopefully, this will help make employers more stringent about following regulations and keeping workers safe. </w:t>
      </w:r>
      <w:r w:rsidRPr="334A5019">
        <w:rPr>
          <w:rFonts w:eastAsia="Calibri" w:cs="Calibri"/>
          <w:u w:val="single"/>
        </w:rPr>
        <w:t xml:space="preserve">It isn’t just the employer that can be guilty of negligence. The workers who don’t follow safety procedures, the companies that make the drilling platform, and anyone else who has a role in the process can be at fault. Even if the employer wasn’t aware of the standard, they can be found negligent if their actions or inactions resulted in an incident that injured and/or killed someone else. </w:t>
      </w:r>
      <w:r w:rsidRPr="334A5019">
        <w:rPr>
          <w:rFonts w:eastAsia="Calibri" w:cs="Calibri"/>
          <w:sz w:val="16"/>
          <w:szCs w:val="16"/>
          <w:u w:val="single"/>
        </w:rPr>
        <w:t xml:space="preserve">Everyone who works on an oil rig in any position needs a better understanding of how an oil rig explosion happens. Learning, regulating, and enforcing safety guidelines can help prevent explosions and fires going forward. One thing these companies can count on is that when an incident occurs, investigators will be there to determine who was negligent and how it contributed to the devastation. Some ways that negligence can lead to oil rig explosions and fires include: Cutting, Welding, and Grinding These jobs all require different tools, all of which have one thing in common: They create an open flame during use that can ignite a fire. </w:t>
      </w:r>
      <w:r w:rsidRPr="334A5019">
        <w:rPr>
          <w:rFonts w:eastAsia="Calibri" w:cs="Calibri"/>
          <w:u w:val="single"/>
        </w:rPr>
        <w:t>Any time moving metal meets another metal surface, it produces sparks.</w:t>
      </w:r>
      <w:r w:rsidRPr="334A5019">
        <w:rPr>
          <w:rFonts w:eastAsia="Calibri" w:cs="Calibri"/>
          <w:sz w:val="16"/>
          <w:szCs w:val="16"/>
          <w:u w:val="single"/>
        </w:rPr>
        <w:t xml:space="preserve"> Proper training, supervision, and awareness of the risks all need to be a priority. Electricity </w:t>
      </w:r>
      <w:r w:rsidRPr="334A5019">
        <w:rPr>
          <w:rFonts w:eastAsia="Calibri" w:cs="Calibri"/>
          <w:u w:val="single"/>
        </w:rPr>
        <w:t>Electrical tools are a common sight on a drilling platform</w:t>
      </w:r>
      <w:r w:rsidRPr="334A5019">
        <w:rPr>
          <w:rFonts w:eastAsia="Calibri" w:cs="Calibri"/>
          <w:sz w:val="16"/>
          <w:szCs w:val="16"/>
          <w:u w:val="single"/>
        </w:rPr>
        <w:t xml:space="preserve">. It’s important to use devices with approval for offshore platforms as a matter of safety. The use of tools should be limited to those jobs they were designed for and kept in good shape. </w:t>
      </w:r>
      <w:r w:rsidRPr="334A5019">
        <w:rPr>
          <w:rFonts w:eastAsia="Calibri" w:cs="Calibri"/>
          <w:u w:val="single"/>
        </w:rPr>
        <w:t xml:space="preserve">Failing to keep power cords in good condition or having broken wires can lead to sparks. </w:t>
      </w:r>
      <w:r w:rsidRPr="334A5019">
        <w:rPr>
          <w:rFonts w:eastAsia="Calibri" w:cs="Calibri"/>
          <w:sz w:val="16"/>
          <w:szCs w:val="16"/>
          <w:u w:val="single"/>
        </w:rPr>
        <w:t xml:space="preserve">Handling Combustible Fuels Handling and storing gas and oil is naturally a dangerous situation. When it isn’t done according to procedure, it becomes a much greater hazard. It’s easy to think of oil rig explosions as serious accidents. But </w:t>
      </w:r>
      <w:r w:rsidRPr="334A5019">
        <w:rPr>
          <w:rFonts w:eastAsia="Calibri" w:cs="Calibri"/>
          <w:u w:val="single"/>
        </w:rPr>
        <w:t>sometimes explosions and fires occur because a person is negligent. They might not see the risk of lighting a cigarette when no one is watching.</w:t>
      </w:r>
      <w:r w:rsidRPr="334A5019">
        <w:rPr>
          <w:rFonts w:eastAsia="Calibri" w:cs="Calibri"/>
          <w:sz w:val="16"/>
          <w:szCs w:val="16"/>
          <w:u w:val="single"/>
        </w:rPr>
        <w:t xml:space="preserve"> There are also those instances where fires occur due to the intentional acts of another person. In either case, the resulting injuries are personal injuries caused by another person’s negligence or intent. Kitchen Fires Most of us don’t consider the risk of fire caused by cooking. Workers spend long hours on a drilling rig and often rely on the services of an onboard cook. </w:t>
      </w:r>
      <w:r w:rsidRPr="334A5019">
        <w:rPr>
          <w:rFonts w:eastAsia="Calibri" w:cs="Calibri"/>
          <w:u w:val="single"/>
        </w:rPr>
        <w:t xml:space="preserve">Even though a kitchen fire gets started in an area where there is little risk of coming into contact with fuel, fires sometimes spread quickly to other areas. </w:t>
      </w:r>
      <w:r w:rsidRPr="334A5019">
        <w:rPr>
          <w:rFonts w:eastAsia="Calibri" w:cs="Calibri"/>
          <w:sz w:val="16"/>
          <w:szCs w:val="16"/>
          <w:u w:val="single"/>
        </w:rPr>
        <w:t xml:space="preserve">Mother Nature </w:t>
      </w:r>
      <w:r w:rsidRPr="334A5019">
        <w:rPr>
          <w:rFonts w:eastAsia="Calibri" w:cs="Calibri"/>
          <w:u w:val="single"/>
        </w:rPr>
        <w:t xml:space="preserve">Lightening and storm damage are some of the ways that Mother Nature can cause damage to equipment. It can also lead to other issues that cause fires or explosions. </w:t>
      </w:r>
      <w:r w:rsidRPr="334A5019">
        <w:rPr>
          <w:rFonts w:eastAsia="Calibri" w:cs="Calibri"/>
          <w:sz w:val="16"/>
          <w:szCs w:val="16"/>
          <w:u w:val="single"/>
        </w:rPr>
        <w:t xml:space="preserve">Oil Rig Deepwater Horizon Revisited </w:t>
      </w:r>
      <w:r w:rsidRPr="334A5019">
        <w:rPr>
          <w:rFonts w:eastAsia="Calibri" w:cs="Calibri"/>
          <w:u w:val="single"/>
        </w:rPr>
        <w:t>Most experts consider Deepwater Horizon the worst drilling rig explosion in history.</w:t>
      </w:r>
      <w:r w:rsidRPr="334A5019">
        <w:rPr>
          <w:rFonts w:eastAsia="Calibri" w:cs="Calibri"/>
          <w:sz w:val="16"/>
          <w:szCs w:val="16"/>
          <w:u w:val="single"/>
        </w:rPr>
        <w:t xml:space="preserve"> It occurred on April 20, 2010, on the semi-submersible Mobile Offshore Drilling Unit that carried the name of Deepwater Horizon. Transocean owned the MODU, which was drilling for oil for BP just off the Louisiana coast. It started with an explosion and led to the subsequent fire</w:t>
      </w:r>
      <w:r w:rsidRPr="334A5019">
        <w:rPr>
          <w:rFonts w:eastAsia="Calibri" w:cs="Calibri"/>
          <w:u w:val="single"/>
        </w:rPr>
        <w:t>, resulting in the sinking of the rig. Eleven workers died, with another seventeen injured. A blowout caused Deepwater Horizon</w:t>
      </w:r>
      <w:r w:rsidRPr="334A5019">
        <w:rPr>
          <w:rFonts w:eastAsia="Calibri" w:cs="Calibri"/>
          <w:sz w:val="16"/>
          <w:szCs w:val="16"/>
          <w:u w:val="single"/>
        </w:rPr>
        <w:t>. In addition to the numerous injuries and fatalities, the disaster also resulted in a massive offshore oil spill into the Gulf of Mexico. To date, it is the largest accidental marine oil spill in the world and the largest environmental disaster in the country’s history.</w:t>
      </w:r>
    </w:p>
    <w:p w14:paraId="15D8CCE5" w14:textId="77777777" w:rsidR="0083780B" w:rsidRDefault="0083780B" w:rsidP="0083780B">
      <w:pPr>
        <w:pStyle w:val="Heading4"/>
      </w:pPr>
      <w:r>
        <w:t>Oil rig fires and spills, dangerous equipment, and industry inexperience are all added risks to offshore drilling</w:t>
      </w:r>
    </w:p>
    <w:p w14:paraId="39391DAC" w14:textId="77777777" w:rsidR="0083780B" w:rsidRPr="003D1338" w:rsidRDefault="0083780B" w:rsidP="0083780B">
      <w:r w:rsidRPr="003D1338">
        <w:rPr>
          <w:rStyle w:val="Style13ptBold"/>
        </w:rPr>
        <w:t>Melina 10</w:t>
      </w:r>
      <w:r>
        <w:t xml:space="preserve"> – (Remy Melina, </w:t>
      </w:r>
      <w:r w:rsidRPr="003D1338">
        <w:t>staff writer for Live Science</w:t>
      </w:r>
      <w:r>
        <w:t>. “</w:t>
      </w:r>
      <w:r w:rsidRPr="003D1338">
        <w:t>Why Is Offshore Drilling So Dangerous?</w:t>
      </w:r>
      <w:r>
        <w:t xml:space="preserve">”, LiveScience, 28 May 2010, </w:t>
      </w:r>
      <w:hyperlink r:id="rId161" w:history="1">
        <w:r w:rsidRPr="006972C6">
          <w:rPr>
            <w:rStyle w:val="Hyperlink"/>
          </w:rPr>
          <w:t>https://www.livescience.com/32614-why-is-offshore-drilling-so-dangerous-.html</w:t>
        </w:r>
      </w:hyperlink>
      <w:r>
        <w:t>, sj)</w:t>
      </w:r>
    </w:p>
    <w:p w14:paraId="5F3416F7" w14:textId="77777777" w:rsidR="0083780B" w:rsidRPr="003D1338" w:rsidRDefault="0083780B" w:rsidP="0083780B">
      <w:pPr>
        <w:rPr>
          <w:sz w:val="16"/>
        </w:rPr>
      </w:pPr>
      <w:r w:rsidRPr="003D1338">
        <w:rPr>
          <w:rStyle w:val="StyleUnderline"/>
        </w:rPr>
        <w:t>Offshore drilling</w:t>
      </w:r>
      <w:r w:rsidRPr="003D1338">
        <w:rPr>
          <w:sz w:val="16"/>
        </w:rPr>
        <w:t xml:space="preserve">, the process of extracting oil and gas resources from underwater locations, including lakes, </w:t>
      </w:r>
      <w:r w:rsidRPr="003D1338">
        <w:rPr>
          <w:rStyle w:val="StyleUnderline"/>
        </w:rPr>
        <w:t>has been conducted at increasingly deeper and farther off shore sites in recent years</w:t>
      </w:r>
      <w:r w:rsidRPr="003D1338">
        <w:rPr>
          <w:sz w:val="16"/>
        </w:rPr>
        <w:t xml:space="preserve">, as shallow fossil fuel reserves and near-shore drilling locations have become exhausted. </w:t>
      </w:r>
      <w:r w:rsidRPr="003D1338">
        <w:rPr>
          <w:rStyle w:val="StyleUnderline"/>
        </w:rPr>
        <w:t xml:space="preserve">But </w:t>
      </w:r>
      <w:r w:rsidRPr="00343CCD">
        <w:rPr>
          <w:rStyle w:val="Emphasis"/>
        </w:rPr>
        <w:t>with deeper drilling depths comes increased danger</w:t>
      </w:r>
      <w:r w:rsidRPr="003D1338">
        <w:rPr>
          <w:rStyle w:val="StyleUnderline"/>
        </w:rPr>
        <w:t xml:space="preserve"> including higher risks of accidents, spills and fires, according to</w:t>
      </w:r>
      <w:r w:rsidRPr="003D1338">
        <w:rPr>
          <w:sz w:val="16"/>
        </w:rPr>
        <w:t xml:space="preserve"> the National Oceanic and Atmospheric Administration (</w:t>
      </w:r>
      <w:r w:rsidRPr="003D1338">
        <w:rPr>
          <w:rStyle w:val="StyleUnderline"/>
        </w:rPr>
        <w:t>NOAA</w:t>
      </w:r>
      <w:r w:rsidRPr="003D1338">
        <w:rPr>
          <w:sz w:val="16"/>
        </w:rPr>
        <w:t>). "</w:t>
      </w:r>
      <w:r w:rsidRPr="00343CCD">
        <w:rPr>
          <w:rStyle w:val="Emphasis"/>
        </w:rPr>
        <w:t>Big Oil has perpetuated a dangerous myth that</w:t>
      </w:r>
      <w:r w:rsidRPr="003D1338">
        <w:rPr>
          <w:rStyle w:val="StyleUnderline"/>
        </w:rPr>
        <w:t xml:space="preserve"> coastline </w:t>
      </w:r>
      <w:r w:rsidRPr="00343CCD">
        <w:rPr>
          <w:rStyle w:val="Emphasis"/>
        </w:rPr>
        <w:t>drilling</w:t>
      </w:r>
      <w:r w:rsidRPr="003D1338">
        <w:rPr>
          <w:rStyle w:val="StyleUnderline"/>
        </w:rPr>
        <w:t xml:space="preserve"> </w:t>
      </w:r>
      <w:r w:rsidRPr="00343CCD">
        <w:rPr>
          <w:rStyle w:val="Emphasis"/>
        </w:rPr>
        <w:t>is</w:t>
      </w:r>
      <w:r w:rsidRPr="003D1338">
        <w:rPr>
          <w:rStyle w:val="StyleUnderline"/>
        </w:rPr>
        <w:t xml:space="preserve"> a completely </w:t>
      </w:r>
      <w:r w:rsidRPr="00343CCD">
        <w:rPr>
          <w:rStyle w:val="Emphasis"/>
        </w:rPr>
        <w:t>safe</w:t>
      </w:r>
      <w:r w:rsidRPr="003D1338">
        <w:rPr>
          <w:rStyle w:val="StyleUnderline"/>
        </w:rPr>
        <w:t xml:space="preserve"> endeavor, </w:t>
      </w:r>
      <w:r w:rsidRPr="00343CCD">
        <w:rPr>
          <w:rStyle w:val="Emphasis"/>
        </w:rPr>
        <w:t>but accidents</w:t>
      </w:r>
      <w:r w:rsidRPr="003D1338">
        <w:rPr>
          <w:rStyle w:val="StyleUnderline"/>
        </w:rPr>
        <w:t xml:space="preserve"> </w:t>
      </w:r>
      <w:r w:rsidRPr="003D1338">
        <w:rPr>
          <w:sz w:val="16"/>
        </w:rPr>
        <w:t xml:space="preserve">like this </w:t>
      </w:r>
      <w:r w:rsidRPr="00343CCD">
        <w:rPr>
          <w:rStyle w:val="Emphasis"/>
        </w:rPr>
        <w:t>are a sober reminder</w:t>
      </w:r>
      <w:r w:rsidRPr="003D1338">
        <w:rPr>
          <w:rStyle w:val="StyleUnderline"/>
        </w:rPr>
        <w:t xml:space="preserve"> just how far that is from the truth</w:t>
      </w:r>
      <w:r w:rsidRPr="003D1338">
        <w:rPr>
          <w:sz w:val="16"/>
        </w:rPr>
        <w:t xml:space="preserve">," said Democratic Senator Robert Menendez in a press statement. "The fact is that </w:t>
      </w:r>
      <w:r w:rsidRPr="00343CCD">
        <w:rPr>
          <w:rStyle w:val="Emphasis"/>
        </w:rPr>
        <w:t>509 oil rig fires have broken out</w:t>
      </w:r>
      <w:r w:rsidRPr="003D1338">
        <w:rPr>
          <w:rStyle w:val="StyleUnderline"/>
        </w:rPr>
        <w:t xml:space="preserve"> in the Gulf of Mexico </w:t>
      </w:r>
      <w:r w:rsidRPr="00343CCD">
        <w:rPr>
          <w:rStyle w:val="Emphasis"/>
        </w:rPr>
        <w:t>since 2006</w:t>
      </w:r>
      <w:r w:rsidRPr="003D1338">
        <w:rPr>
          <w:sz w:val="16"/>
        </w:rPr>
        <w:t xml:space="preserve">." Why is it so dangerous? </w:t>
      </w:r>
      <w:r w:rsidRPr="00343CCD">
        <w:rPr>
          <w:rStyle w:val="Emphasis"/>
        </w:rPr>
        <w:t>One reason</w:t>
      </w:r>
      <w:r w:rsidRPr="003D1338">
        <w:rPr>
          <w:rStyle w:val="StyleUnderline"/>
        </w:rPr>
        <w:t xml:space="preserve"> for this increased danger </w:t>
      </w:r>
      <w:r w:rsidRPr="00343CCD">
        <w:rPr>
          <w:rStyle w:val="Emphasis"/>
        </w:rPr>
        <w:t>is the complex equipment</w:t>
      </w:r>
      <w:r w:rsidRPr="003D1338">
        <w:rPr>
          <w:rStyle w:val="StyleUnderline"/>
        </w:rPr>
        <w:t xml:space="preserve"> needed to drill at such depths</w:t>
      </w:r>
      <w:r w:rsidRPr="003D1338">
        <w:rPr>
          <w:sz w:val="16"/>
        </w:rPr>
        <w:t xml:space="preserve">. As offshore drilling continues to be pushed to new depths, with oil companies continuously drilling in deeper waters and penetrating further underground, </w:t>
      </w:r>
      <w:r w:rsidRPr="003D1338">
        <w:rPr>
          <w:rStyle w:val="StyleUnderline"/>
        </w:rPr>
        <w:t>the technology needed to achieve these feats is extremely complex and not entirely invincible</w:t>
      </w:r>
      <w:r w:rsidRPr="003D1338">
        <w:rPr>
          <w:sz w:val="16"/>
        </w:rPr>
        <w:t xml:space="preserve">. This is a pretty frigging complex system, said Robert Bea, an engineering professor at the University of California, Berkeley, in an interview with Yale Environment 360, a publication of Yale University. </w:t>
      </w:r>
      <w:r w:rsidRPr="003D1338">
        <w:rPr>
          <w:rStyle w:val="StyleUnderline"/>
        </w:rPr>
        <w:t>You've got equipment and steel strung out over a long piece of geography starting at surface and terminating at 18,000 feet below the sea floor. So it has many potential weak points</w:t>
      </w:r>
      <w:r w:rsidRPr="003D1338">
        <w:rPr>
          <w:sz w:val="16"/>
        </w:rPr>
        <w:t xml:space="preserve">. Just as Katrina's storm surge found weaknesses in those piles of dirt the levees gas likes to find weakness in anything we connect to that source. </w:t>
      </w:r>
      <w:r w:rsidRPr="003D1338">
        <w:rPr>
          <w:rStyle w:val="StyleUnderline"/>
        </w:rPr>
        <w:t xml:space="preserve">Another reason for the danger is </w:t>
      </w:r>
      <w:r w:rsidRPr="00343CCD">
        <w:rPr>
          <w:rStyle w:val="Emphasis"/>
        </w:rPr>
        <w:t>the harsh offshore environments</w:t>
      </w:r>
      <w:r w:rsidRPr="003D1338">
        <w:rPr>
          <w:rStyle w:val="StyleUnderline"/>
        </w:rPr>
        <w:t xml:space="preserve"> that </w:t>
      </w:r>
      <w:r w:rsidRPr="00343CCD">
        <w:rPr>
          <w:rStyle w:val="Emphasis"/>
        </w:rPr>
        <w:t>pose engineering challenges to offshore drilling</w:t>
      </w:r>
      <w:r w:rsidRPr="003D1338">
        <w:rPr>
          <w:rStyle w:val="StyleUnderline"/>
        </w:rPr>
        <w:t xml:space="preserve"> equipment. Severe weather, </w:t>
      </w:r>
      <w:r w:rsidRPr="003D1338">
        <w:rPr>
          <w:sz w:val="16"/>
        </w:rPr>
        <w:t xml:space="preserve">ice </w:t>
      </w:r>
      <w:r w:rsidRPr="003D1338">
        <w:rPr>
          <w:rStyle w:val="StyleUnderline"/>
        </w:rPr>
        <w:t xml:space="preserve">and storms pose risks to the functionality of the rigs, and their distance from land make it harder for </w:t>
      </w:r>
      <w:r w:rsidRPr="003D1338">
        <w:rPr>
          <w:sz w:val="16"/>
        </w:rPr>
        <w:t xml:space="preserve">additional </w:t>
      </w:r>
      <w:r w:rsidRPr="003D1338">
        <w:rPr>
          <w:rStyle w:val="StyleUnderline"/>
        </w:rPr>
        <w:t xml:space="preserve">rescue personnel to promptly reach the areas </w:t>
      </w:r>
      <w:r w:rsidRPr="003D1338">
        <w:rPr>
          <w:sz w:val="16"/>
        </w:rPr>
        <w:t xml:space="preserve">in emergency situations. </w:t>
      </w:r>
      <w:r w:rsidRPr="00343CCD">
        <w:rPr>
          <w:rStyle w:val="Emphasis"/>
        </w:rPr>
        <w:t>The inexperience of oil companies at operating at these depths is a third issue</w:t>
      </w:r>
      <w:r w:rsidRPr="003D1338">
        <w:rPr>
          <w:rStyle w:val="StyleUnderline"/>
        </w:rPr>
        <w:t>.</w:t>
      </w:r>
      <w:r w:rsidRPr="003D1338">
        <w:rPr>
          <w:sz w:val="16"/>
        </w:rPr>
        <w:t xml:space="preserve"> BP Chief Operating Officer Doug Suttles acknowledged that many of his company's efforts to stop the oil leak failed because they had never had to plug a well at such depths and were therefore unprepared for the conditions that foiled their attempts including ice formation inside of the original containment dome due to freezing deep water temperatures. The Deepwater Horizon oil rig had drilled the world's deepest offshore well before it exploded and sank on April 20, according to the U.S. Department of Energy (DOE). The Deepwater Horizon drilled the well to 35,055 feet (10 kilometers) or more than six miles, operating in 4,130 feet (1 kilometer) of water, according to BP. The first rig to attempt such depths, the well's pipes had been cemented for only 20 hours before the rig went up in flames, according to oil services contractor Halliburton Inc. "</w:t>
      </w:r>
      <w:r w:rsidRPr="003D1338">
        <w:rPr>
          <w:rStyle w:val="StyleUnderline"/>
        </w:rPr>
        <w:t xml:space="preserve">The bottom line is that </w:t>
      </w:r>
      <w:r w:rsidRPr="00343CCD">
        <w:rPr>
          <w:rStyle w:val="Emphasis"/>
        </w:rPr>
        <w:t>when you drill for oil, there is always a risk that not only puts lives on the line, but a risk that puts miles of coastline and the economy on the line as well</w:t>
      </w:r>
      <w:r w:rsidRPr="003D1338">
        <w:rPr>
          <w:rStyle w:val="StyleUnderline"/>
        </w:rPr>
        <w:t>,</w:t>
      </w:r>
      <w:r w:rsidRPr="003D1338">
        <w:rPr>
          <w:sz w:val="16"/>
        </w:rPr>
        <w:t>" Menendez said.</w:t>
      </w:r>
    </w:p>
    <w:p w14:paraId="6C61E682" w14:textId="77777777" w:rsidR="0083780B" w:rsidRPr="002D73CB" w:rsidRDefault="0083780B" w:rsidP="0083780B"/>
    <w:p w14:paraId="02D4EED5" w14:textId="77777777" w:rsidR="0083780B" w:rsidRDefault="0083780B" w:rsidP="0083780B">
      <w:pPr>
        <w:pStyle w:val="Heading4"/>
      </w:pPr>
      <w:r>
        <w:t>The risks of offshore drilling are numerous – detriment to economies, contributions to climate change, and a disregard for the safety of workers and the environment all prove</w:t>
      </w:r>
    </w:p>
    <w:p w14:paraId="3DDB208B" w14:textId="77777777" w:rsidR="0083780B" w:rsidRPr="007D569D" w:rsidRDefault="0083780B" w:rsidP="0083780B">
      <w:pPr>
        <w:rPr>
          <w:rStyle w:val="Style13ptBold"/>
        </w:rPr>
      </w:pPr>
      <w:r>
        <w:rPr>
          <w:rStyle w:val="Style13ptBold"/>
        </w:rPr>
        <w:t xml:space="preserve">Oceana ND – </w:t>
      </w:r>
      <w:r w:rsidRPr="007D569D">
        <w:t xml:space="preserve">(Oceana is an international organization dedicated to protecting and restoring the world’s oceans on a global scale. “The Five Truths of Offshore Drilling”, Oceana, ND, </w:t>
      </w:r>
      <w:hyperlink r:id="rId162" w:history="1">
        <w:r w:rsidRPr="007D569D">
          <w:rPr>
            <w:rStyle w:val="Hyperlink"/>
          </w:rPr>
          <w:t>https://usa.oceana.org/five-truths-offshore-drilling</w:t>
        </w:r>
      </w:hyperlink>
      <w:r w:rsidRPr="007D569D">
        <w:t>, sj)</w:t>
      </w:r>
    </w:p>
    <w:p w14:paraId="1A7C5310" w14:textId="77777777" w:rsidR="0083780B" w:rsidRPr="007D569D" w:rsidRDefault="0083780B" w:rsidP="0083780B">
      <w:pPr>
        <w:rPr>
          <w:sz w:val="16"/>
        </w:rPr>
      </w:pPr>
      <w:r w:rsidRPr="007D569D">
        <w:rPr>
          <w:sz w:val="16"/>
        </w:rPr>
        <w:t xml:space="preserve">1. New </w:t>
      </w:r>
      <w:r w:rsidRPr="00343CCD">
        <w:rPr>
          <w:rStyle w:val="Emphasis"/>
        </w:rPr>
        <w:t xml:space="preserve">offshore oil drilling is not worth the risk to the existing economy </w:t>
      </w:r>
      <w:r w:rsidRPr="007D569D">
        <w:rPr>
          <w:rStyle w:val="StyleUnderline"/>
        </w:rPr>
        <w:t>that relies on a clean coast</w:t>
      </w:r>
      <w:r>
        <w:rPr>
          <w:rStyle w:val="StyleUnderline"/>
        </w:rPr>
        <w:t xml:space="preserve"> </w:t>
      </w:r>
      <w:r w:rsidRPr="007D569D">
        <w:rPr>
          <w:rStyle w:val="StyleUnderline"/>
        </w:rPr>
        <w:t>Offshore drilling threatens the continued prosperity of coastal communities</w:t>
      </w:r>
      <w:r w:rsidRPr="007D569D">
        <w:rPr>
          <w:sz w:val="16"/>
        </w:rPr>
        <w:t xml:space="preserve"> and states </w:t>
      </w:r>
      <w:r w:rsidRPr="007D569D">
        <w:rPr>
          <w:rStyle w:val="StyleUnderline"/>
        </w:rPr>
        <w:t>whose economies are inextricably linked to clean, oil-free beaches and shorelines</w:t>
      </w:r>
      <w:r w:rsidRPr="007D569D">
        <w:rPr>
          <w:sz w:val="16"/>
        </w:rPr>
        <w:t xml:space="preserve">. The Trump administration’s offshore drilling proposal threatens more than 2.6 million jobs and nearly $180 billion in GDP in U.S. East and West Coast states for only two years’-worth of oil and just over one year’s-worth of gas. </w:t>
      </w:r>
      <w:r w:rsidRPr="00343CCD">
        <w:rPr>
          <w:rStyle w:val="Emphasis"/>
        </w:rPr>
        <w:t>Oil and gas are finite resources – when the oil runs out so do the jobs.</w:t>
      </w:r>
      <w:r w:rsidRPr="007D569D">
        <w:rPr>
          <w:rStyle w:val="StyleUnderline"/>
        </w:rPr>
        <w:t xml:space="preserve"> If ocean resources are protected and well managed, tourism, fishing and recreation will support local economies for generations</w:t>
      </w:r>
      <w:r w:rsidRPr="007D569D">
        <w:rPr>
          <w:sz w:val="16"/>
        </w:rPr>
        <w:t xml:space="preserve"> to come. See Oceana’s Clean Coast Economy report for more information. 2. Expanding </w:t>
      </w:r>
      <w:r w:rsidRPr="00343CCD">
        <w:rPr>
          <w:rStyle w:val="Emphasis"/>
        </w:rPr>
        <w:t xml:space="preserve">offshore drilling </w:t>
      </w:r>
      <w:r w:rsidRPr="007D569D">
        <w:rPr>
          <w:sz w:val="16"/>
        </w:rPr>
        <w:t xml:space="preserve">to new waters </w:t>
      </w:r>
      <w:r w:rsidRPr="00343CCD">
        <w:rPr>
          <w:rStyle w:val="Emphasis"/>
        </w:rPr>
        <w:t xml:space="preserve">will not </w:t>
      </w:r>
      <w:r w:rsidRPr="007D569D">
        <w:rPr>
          <w:rStyle w:val="StyleUnderline"/>
        </w:rPr>
        <w:t xml:space="preserve">significantly </w:t>
      </w:r>
      <w:r w:rsidRPr="00343CCD">
        <w:rPr>
          <w:rStyle w:val="Emphasis"/>
        </w:rPr>
        <w:t xml:space="preserve">decrease the price of gas </w:t>
      </w:r>
      <w:r w:rsidRPr="007D569D">
        <w:rPr>
          <w:rStyle w:val="StyleUnderline"/>
        </w:rPr>
        <w:t>The potential oil and gas produced from</w:t>
      </w:r>
      <w:r w:rsidRPr="007D569D">
        <w:rPr>
          <w:sz w:val="16"/>
        </w:rPr>
        <w:t xml:space="preserve"> expanding </w:t>
      </w:r>
      <w:r w:rsidRPr="007D569D">
        <w:rPr>
          <w:rStyle w:val="StyleUnderline"/>
        </w:rPr>
        <w:t>offshore drilling</w:t>
      </w:r>
      <w:r w:rsidRPr="007D569D">
        <w:rPr>
          <w:sz w:val="16"/>
        </w:rPr>
        <w:t xml:space="preserve"> to nearly all U.S. federal waters </w:t>
      </w:r>
      <w:r w:rsidRPr="007D569D">
        <w:rPr>
          <w:rStyle w:val="StyleUnderline"/>
        </w:rPr>
        <w:t>will NOT significantly decrease the price of gas</w:t>
      </w:r>
      <w:r w:rsidRPr="007D569D">
        <w:rPr>
          <w:sz w:val="16"/>
        </w:rPr>
        <w:t xml:space="preserve"> at the pump. </w:t>
      </w:r>
      <w:r w:rsidRPr="007D569D">
        <w:rPr>
          <w:rStyle w:val="StyleUnderline"/>
        </w:rPr>
        <w:t>According to government estimates, if no new areas are leased for offshore oil the reduction of potential supply would cause only a small change in prices.</w:t>
      </w:r>
      <w:r w:rsidRPr="007D569D">
        <w:rPr>
          <w:sz w:val="16"/>
        </w:rPr>
        <w:t xml:space="preserve"> Any possible change in price linked to new offshore drilling would likely be over a decade away and only amount to a few cents per gallon. If companies drill in new places, it will take 10 years or more from leasing until the oil reaches the market. First there is a lengthy process of planning for a lease sale, bidding, applying for and obtaining approvals, followed by exploration for viable well sites and production. 3. </w:t>
      </w:r>
      <w:r w:rsidRPr="00343CCD">
        <w:rPr>
          <w:rStyle w:val="Emphasis"/>
        </w:rPr>
        <w:t>Renewable energy is a viable alternative</w:t>
      </w:r>
      <w:r w:rsidRPr="007D569D">
        <w:rPr>
          <w:sz w:val="16"/>
        </w:rPr>
        <w:t xml:space="preserve"> The U.S. Energy Information Administration predicts renewable fuels will provide 18% of U.S. electricity in 2019 and almost 20% in 2020. </w:t>
      </w:r>
      <w:r w:rsidRPr="007D569D">
        <w:rPr>
          <w:rStyle w:val="StyleUnderline"/>
        </w:rPr>
        <w:t>The U.S. is already a net exporter of natural gas and is projected to export more energy</w:t>
      </w:r>
      <w:r w:rsidRPr="007D569D">
        <w:rPr>
          <w:sz w:val="16"/>
        </w:rPr>
        <w:t xml:space="preserve"> overall than it imports by 2020. As energy efficiency continues to improve and the renewable energy sector grows there is no need to threaten coastal ecosystems with more dirty and dangerous offshore drilling. </w:t>
      </w:r>
      <w:r w:rsidRPr="00343CCD">
        <w:rPr>
          <w:rStyle w:val="Emphasis"/>
        </w:rPr>
        <w:t xml:space="preserve">A decision to expand offshore drilling </w:t>
      </w:r>
      <w:r w:rsidRPr="007D569D">
        <w:rPr>
          <w:rStyle w:val="StyleUnderline"/>
        </w:rPr>
        <w:t xml:space="preserve">today </w:t>
      </w:r>
      <w:r w:rsidRPr="00343CCD">
        <w:rPr>
          <w:rStyle w:val="Emphasis"/>
        </w:rPr>
        <w:t>would put in motion decades of production of fossil fuels that contribute to climate chang</w:t>
      </w:r>
      <w:r w:rsidRPr="007D569D">
        <w:rPr>
          <w:rStyle w:val="StyleUnderline"/>
        </w:rPr>
        <w:t>e – risking human health and our clean coasts in the process.</w:t>
      </w:r>
      <w:r>
        <w:rPr>
          <w:rStyle w:val="StyleUnderline"/>
        </w:rPr>
        <w:t xml:space="preserve"> </w:t>
      </w:r>
      <w:r w:rsidRPr="007D569D">
        <w:rPr>
          <w:rStyle w:val="StyleUnderline"/>
        </w:rPr>
        <w:t>We should invest in a better future.</w:t>
      </w:r>
      <w:r>
        <w:rPr>
          <w:rStyle w:val="StyleUnderline"/>
        </w:rPr>
        <w:t xml:space="preserve"> </w:t>
      </w:r>
      <w:r w:rsidRPr="007D569D">
        <w:rPr>
          <w:sz w:val="16"/>
        </w:rPr>
        <w:t xml:space="preserve">4. </w:t>
      </w:r>
      <w:r w:rsidRPr="00343CCD">
        <w:rPr>
          <w:rStyle w:val="Emphasis"/>
        </w:rPr>
        <w:t xml:space="preserve">Offshore drilling is not safe for workers or the environment </w:t>
      </w:r>
      <w:r w:rsidRPr="007D569D">
        <w:rPr>
          <w:rStyle w:val="StyleUnderline"/>
        </w:rPr>
        <w:t>Large-scale oil spills tend</w:t>
      </w:r>
      <w:r w:rsidRPr="007D569D">
        <w:rPr>
          <w:sz w:val="16"/>
        </w:rPr>
        <w:t xml:space="preserve"> </w:t>
      </w:r>
      <w:r w:rsidRPr="007D569D">
        <w:rPr>
          <w:rStyle w:val="StyleUnderline"/>
        </w:rPr>
        <w:t xml:space="preserve">to capture public attention, but </w:t>
      </w:r>
      <w:r w:rsidRPr="00343CCD">
        <w:rPr>
          <w:rStyle w:val="Emphasis"/>
        </w:rPr>
        <w:t xml:space="preserve">smaller leaks </w:t>
      </w:r>
      <w:r w:rsidRPr="007D569D">
        <w:rPr>
          <w:sz w:val="16"/>
        </w:rPr>
        <w:t xml:space="preserve">and spills </w:t>
      </w:r>
      <w:r w:rsidRPr="00343CCD">
        <w:rPr>
          <w:rStyle w:val="Emphasis"/>
        </w:rPr>
        <w:t>regularly pollute our waters</w:t>
      </w:r>
      <w:r w:rsidRPr="007D569D">
        <w:rPr>
          <w:rStyle w:val="StyleUnderline"/>
        </w:rPr>
        <w:t>.</w:t>
      </w:r>
      <w:r w:rsidRPr="007D569D">
        <w:rPr>
          <w:sz w:val="16"/>
        </w:rPr>
        <w:t xml:space="preserve"> </w:t>
      </w:r>
      <w:r w:rsidRPr="007D569D">
        <w:rPr>
          <w:rStyle w:val="StyleUnderline"/>
        </w:rPr>
        <w:t>Spills can occur at every phase of offshore development</w:t>
      </w:r>
      <w:r w:rsidRPr="007D569D">
        <w:rPr>
          <w:sz w:val="16"/>
        </w:rPr>
        <w:t xml:space="preserve"> including during exploratory drilling, production and transportation. In U.S. federal waters, </w:t>
      </w:r>
      <w:r w:rsidRPr="00343CCD">
        <w:rPr>
          <w:rStyle w:val="Emphasis"/>
        </w:rPr>
        <w:t xml:space="preserve">at least 6,500 oil spills occurred from 2007 to 2017. </w:t>
      </w:r>
      <w:r w:rsidRPr="007D569D">
        <w:rPr>
          <w:sz w:val="16"/>
        </w:rPr>
        <w:t xml:space="preserve">Technologies for cleaning up oil spills have remained largely unchanged since the Exxon Valdez spill in the late 1980s, and are generally ineffective. </w:t>
      </w:r>
      <w:r w:rsidRPr="007D569D">
        <w:rPr>
          <w:rStyle w:val="StyleUnderline"/>
        </w:rPr>
        <w:t xml:space="preserve">The BP </w:t>
      </w:r>
      <w:r w:rsidRPr="00343CCD">
        <w:rPr>
          <w:rStyle w:val="Emphasis"/>
        </w:rPr>
        <w:t xml:space="preserve">Deepwater Horizon </w:t>
      </w:r>
      <w:r w:rsidRPr="007D569D">
        <w:rPr>
          <w:rStyle w:val="StyleUnderline"/>
        </w:rPr>
        <w:t>oil rig blowout</w:t>
      </w:r>
      <w:r w:rsidRPr="007D569D">
        <w:rPr>
          <w:sz w:val="16"/>
        </w:rPr>
        <w:t xml:space="preserve"> caused one of the worst manmade environmental catastrophes in history. This disaster killed 11 rig workers, spilled over 200 million gallons of oil, fouled at least 1,300 miles of Gulf shoreline, endangered public health, and killed tens of thousands of birds, sea turtles, dolphins and fish. This disaster </w:t>
      </w:r>
      <w:r w:rsidRPr="00343CCD">
        <w:rPr>
          <w:rStyle w:val="Emphasis"/>
        </w:rPr>
        <w:t>revealed serious inadequacies in safety</w:t>
      </w:r>
      <w:r w:rsidRPr="007D569D">
        <w:rPr>
          <w:rStyle w:val="StyleUnderline"/>
        </w:rPr>
        <w:t>, regulation and oversight in the offshore oil drilling industry</w:t>
      </w:r>
      <w:r w:rsidRPr="007D569D">
        <w:rPr>
          <w:sz w:val="16"/>
        </w:rPr>
        <w:t xml:space="preserve">. </w:t>
      </w:r>
      <w:r w:rsidRPr="00343CCD">
        <w:rPr>
          <w:rStyle w:val="Emphasis"/>
        </w:rPr>
        <w:t xml:space="preserve">Natural disasters </w:t>
      </w:r>
      <w:r w:rsidRPr="007D569D">
        <w:rPr>
          <w:rStyle w:val="StyleUnderline"/>
        </w:rPr>
        <w:t xml:space="preserve">and severe weather events </w:t>
      </w:r>
      <w:r w:rsidRPr="00343CCD">
        <w:rPr>
          <w:rStyle w:val="Emphasis"/>
        </w:rPr>
        <w:t xml:space="preserve">exacerbate the risk </w:t>
      </w:r>
      <w:r w:rsidRPr="007D569D">
        <w:rPr>
          <w:sz w:val="16"/>
        </w:rPr>
        <w:t xml:space="preserve">of oil spills. A mudslide triggered by Hurricane Ivan in 2004 sank the Taylor Energy oil platform located off the coast of Louisiana, burying numerous wells deep beneath sub-surface mud. The U.S. government has acknowledged continuous oil discharge for over a decade at the site of the platform. </w:t>
      </w:r>
      <w:r w:rsidRPr="007D569D">
        <w:rPr>
          <w:rStyle w:val="StyleUnderline"/>
        </w:rPr>
        <w:t xml:space="preserve">Worker safety is also at risk. </w:t>
      </w:r>
      <w:r w:rsidRPr="00343CCD">
        <w:rPr>
          <w:rStyle w:val="Emphasis"/>
        </w:rPr>
        <w:t>On average, from 2007 to 2017, a fire or explosion erupted offshore every three days</w:t>
      </w:r>
      <w:r w:rsidRPr="007D569D">
        <w:rPr>
          <w:rStyle w:val="StyleUnderline"/>
        </w:rPr>
        <w:t>, and hundreds of workers were injured</w:t>
      </w:r>
      <w:r w:rsidRPr="007D569D">
        <w:rPr>
          <w:sz w:val="16"/>
        </w:rPr>
        <w:t xml:space="preserve"> </w:t>
      </w:r>
      <w:r w:rsidRPr="007D569D">
        <w:rPr>
          <w:rStyle w:val="StyleUnderline"/>
        </w:rPr>
        <w:t>annually</w:t>
      </w:r>
      <w:r w:rsidRPr="007D569D">
        <w:rPr>
          <w:sz w:val="16"/>
        </w:rPr>
        <w:t>. Meanwhile the U.S. government is dismantling safety regulations that were created to prevent another Deepwater Horizon-like disaster.</w:t>
      </w:r>
    </w:p>
    <w:p w14:paraId="2E8B39C5" w14:textId="77777777" w:rsidR="0083780B" w:rsidRDefault="0083780B" w:rsidP="0083780B"/>
    <w:p w14:paraId="2E3413CF" w14:textId="77777777" w:rsidR="0083780B" w:rsidRDefault="0083780B" w:rsidP="0083780B">
      <w:pPr>
        <w:pStyle w:val="Heading3"/>
      </w:pPr>
      <w:r>
        <w:t>U---Oil Spills Likely</w:t>
      </w:r>
    </w:p>
    <w:p w14:paraId="1EE8AC7D" w14:textId="77777777" w:rsidR="0083780B" w:rsidRDefault="0083780B" w:rsidP="0083780B">
      <w:pPr>
        <w:pStyle w:val="Heading4"/>
      </w:pPr>
      <w:r>
        <w:t>Accidental spills are inevitable and significantly more detrimental</w:t>
      </w:r>
    </w:p>
    <w:p w14:paraId="5F2E0B67" w14:textId="77777777" w:rsidR="0083780B" w:rsidRDefault="0083780B" w:rsidP="0083780B">
      <w:pPr>
        <w:spacing w:after="0" w:line="240" w:lineRule="auto"/>
        <w:rPr>
          <w:rFonts w:eastAsia="Times New Roman" w:cs="Times New Roman"/>
          <w:color w:val="020202"/>
          <w:sz w:val="23"/>
          <w:szCs w:val="23"/>
          <w:shd w:val="clear" w:color="auto" w:fill="FFFFFF"/>
        </w:rPr>
      </w:pPr>
      <w:r>
        <w:rPr>
          <w:b/>
        </w:rPr>
        <w:t>Cordes 16</w:t>
      </w:r>
      <w:r>
        <w:t xml:space="preserve"> </w:t>
      </w:r>
      <w:r w:rsidRPr="00052A35">
        <w:rPr>
          <w:sz w:val="12"/>
          <w:szCs w:val="12"/>
        </w:rPr>
        <w:t xml:space="preserve">[(Erik E. Cordes, </w:t>
      </w:r>
      <w:r w:rsidRPr="00052A35">
        <w:rPr>
          <w:rFonts w:eastAsia="Times New Roman" w:cs="Times New Roman"/>
          <w:color w:val="020202"/>
          <w:sz w:val="12"/>
          <w:szCs w:val="12"/>
          <w:shd w:val="clear" w:color="auto" w:fill="FFFFFF"/>
        </w:rPr>
        <w:t>Department of Biology, Temple University, Philadelphia, PA, USA)”Environmental Impacts of the Deep-Water Oil and Gas Industry: A Review to Guide the Management Strategies”, Frontiers in Environmental Science, Marine Pollution, 9/16/16, https://www.frontiersin.org/articles/10.3389/fenvs.2016.00058/full#h5] NY</w:t>
      </w:r>
    </w:p>
    <w:p w14:paraId="04786003" w14:textId="77777777" w:rsidR="0083780B" w:rsidRPr="00167100" w:rsidRDefault="0083780B" w:rsidP="0083780B">
      <w:pPr>
        <w:spacing w:after="0" w:line="240" w:lineRule="auto"/>
        <w:rPr>
          <w:rFonts w:eastAsia="Times New Roman" w:cs="Times New Roman"/>
          <w:color w:val="020202"/>
          <w:sz w:val="23"/>
          <w:szCs w:val="23"/>
          <w:shd w:val="clear" w:color="auto" w:fill="FFFFFF"/>
        </w:rPr>
      </w:pPr>
    </w:p>
    <w:p w14:paraId="190814A8" w14:textId="77777777" w:rsidR="0083780B" w:rsidRPr="001B2AC4" w:rsidRDefault="0083780B" w:rsidP="0083780B">
      <w:pPr>
        <w:rPr>
          <w:b/>
          <w:u w:val="single"/>
        </w:rPr>
      </w:pPr>
      <w:r w:rsidRPr="001B2AC4">
        <w:rPr>
          <w:b/>
          <w:u w:val="single"/>
        </w:rPr>
        <w:t>The best-studied example of a major deep-sea blowout was at the Macondo well in the Gulf of Mexico in 2010</w:t>
      </w:r>
      <w:r w:rsidRPr="00167100">
        <w:t xml:space="preserve"> (</w:t>
      </w:r>
      <w:r w:rsidRPr="009C128E">
        <w:t>Joye et al., 2016</w:t>
      </w:r>
      <w:r w:rsidRPr="00167100">
        <w:t xml:space="preserve">). </w:t>
      </w:r>
      <w:r w:rsidRPr="001B2AC4">
        <w:rPr>
          <w:b/>
          <w:u w:val="single"/>
        </w:rPr>
        <w:t>This blowout discharged ~5 million barrels (800 million liters) of oil at a water depth of ~1500 m</w:t>
      </w:r>
      <w:r w:rsidRPr="00167100">
        <w:t xml:space="preserve"> (</w:t>
      </w:r>
      <w:r w:rsidRPr="009C128E">
        <w:t>McNutt et al., 2012</w:t>
      </w:r>
      <w:r w:rsidRPr="00167100">
        <w:t xml:space="preserve">). </w:t>
      </w:r>
      <w:r w:rsidRPr="001B2AC4">
        <w:rPr>
          <w:b/>
          <w:u w:val="single"/>
        </w:rPr>
        <w:t xml:space="preserve">About half of the oil traveled up to the surface, while the rest of the gaseous hydrocarbons and oil suspended as microdroplets remained in a subsurface plume centered around 1100 m depth, that traveled ~50 km from the well-head </w:t>
      </w:r>
      <w:r w:rsidRPr="00167100">
        <w:t>(</w:t>
      </w:r>
      <w:r w:rsidRPr="009C128E">
        <w:t>Camilli et al., 2010</w:t>
      </w:r>
      <w:r w:rsidRPr="00167100">
        <w:t>). The surface oil slicks interacted with planktonic communities and mineral particles to form an emulsion of oiled marine snow (</w:t>
      </w:r>
      <w:r w:rsidRPr="009C128E">
        <w:t>Passow et al., 2012</w:t>
      </w:r>
      <w:r w:rsidRPr="00167100">
        <w:t>). This material was subsequently observed as a deposited layer on the deep-sea floor that was detected in an area of ~3200 km2 (</w:t>
      </w:r>
      <w:r w:rsidRPr="009C128E">
        <w:t>Chanton et al., 2014</w:t>
      </w:r>
      <w:r w:rsidRPr="00167100">
        <w:t>; </w:t>
      </w:r>
      <w:r w:rsidRPr="009C128E">
        <w:t>Valentine et al., 2014</w:t>
      </w:r>
      <w:r w:rsidRPr="00167100">
        <w:t>). Impacts at the seabed, as revealed by elevated hydrocarbon concentrations and changes to the nematode-copepod ratio, were detected in an area of over 300 km2, with patchy impacts observed to a radius of 45 km from the well site (</w:t>
      </w:r>
      <w:r w:rsidRPr="009C128E">
        <w:t>Montagna et al., 2013</w:t>
      </w:r>
      <w:r w:rsidRPr="00167100">
        <w:t>; </w:t>
      </w:r>
      <w:r w:rsidRPr="009C128E">
        <w:t>Baguley et al., 2015</w:t>
      </w:r>
      <w:r w:rsidRPr="00167100">
        <w:t>). This oiled marine snow was also implicated in impacts on mesophotic and deep-sea coral communities (</w:t>
      </w:r>
      <w:r w:rsidRPr="009C128E">
        <w:t>White et al., 2012</w:t>
      </w:r>
      <w:r w:rsidRPr="00167100">
        <w:t>; </w:t>
      </w:r>
      <w:hyperlink r:id="rId163" w:anchor="B211" w:history="1">
        <w:r w:rsidRPr="00167100">
          <w:rPr>
            <w:rStyle w:val="Hyperlink"/>
          </w:rPr>
          <w:t>Silva et al., 2015</w:t>
        </w:r>
      </w:hyperlink>
      <w:r w:rsidRPr="00167100">
        <w:t>; Figure </w:t>
      </w:r>
      <w:hyperlink r:id="rId164" w:anchor="F5" w:history="1">
        <w:r w:rsidRPr="00167100">
          <w:rPr>
            <w:rStyle w:val="Hyperlink"/>
          </w:rPr>
          <w:t>5</w:t>
        </w:r>
      </w:hyperlink>
      <w:r w:rsidRPr="00167100">
        <w:t>).</w:t>
      </w:r>
      <w:r>
        <w:t xml:space="preserve"> </w:t>
      </w:r>
      <w:r w:rsidRPr="001B2AC4">
        <w:rPr>
          <w:b/>
          <w:u w:val="single"/>
        </w:rPr>
        <w:t>Deep-sea coral communities were contaminated by a layer of flocculent material that included oil fingerprinted to the Macondo well, and constituents of the chemical dispersant used in the response effort</w:t>
      </w:r>
      <w:r w:rsidRPr="00167100">
        <w:t xml:space="preserve"> (</w:t>
      </w:r>
      <w:hyperlink r:id="rId165" w:anchor="B238" w:history="1">
        <w:r w:rsidRPr="00167100">
          <w:rPr>
            <w:rStyle w:val="Hyperlink"/>
          </w:rPr>
          <w:t>White et al., 2012</w:t>
        </w:r>
      </w:hyperlink>
      <w:r w:rsidRPr="00167100">
        <w:t>, </w:t>
      </w:r>
      <w:hyperlink r:id="rId166" w:anchor="B239" w:history="1">
        <w:r w:rsidRPr="00167100">
          <w:rPr>
            <w:rStyle w:val="Hyperlink"/>
          </w:rPr>
          <w:t>2014</w:t>
        </w:r>
      </w:hyperlink>
      <w:r w:rsidRPr="00167100">
        <w:t xml:space="preserve">). </w:t>
      </w:r>
      <w:r w:rsidRPr="001B2AC4">
        <w:rPr>
          <w:b/>
          <w:u w:val="single"/>
        </w:rPr>
        <w:t>Impacts on corals were detected at a number of sites, extending to 22 km from the well, and to water depths (1950 m) exceeding that of the well-head</w:t>
      </w:r>
      <w:r w:rsidRPr="00167100">
        <w:t xml:space="preserve"> (</w:t>
      </w:r>
      <w:r w:rsidRPr="009C128E">
        <w:t>Hsing et al., 2013</w:t>
      </w:r>
      <w:r w:rsidRPr="00167100">
        <w:t>; </w:t>
      </w:r>
      <w:r w:rsidRPr="009C128E">
        <w:t>Fisher et al., 2014a</w:t>
      </w:r>
      <w:r w:rsidRPr="00167100">
        <w:t xml:space="preserve">). </w:t>
      </w:r>
      <w:r w:rsidRPr="001B2AC4">
        <w:rPr>
          <w:b/>
          <w:u w:val="single"/>
        </w:rPr>
        <w:t>The severity of impact on the coral colonies appeared to be related to distance from the well, with &gt;50% of the corals exhibiting &gt;10% colony damage closer to the well, and less-extensive patchy damage recorded at the more distant sites</w:t>
      </w:r>
      <w:r w:rsidRPr="00167100">
        <w:t xml:space="preserve"> (</w:t>
      </w:r>
      <w:hyperlink r:id="rId167" w:anchor="B67" w:history="1">
        <w:r w:rsidRPr="00167100">
          <w:rPr>
            <w:rStyle w:val="Hyperlink"/>
          </w:rPr>
          <w:t>Fisher et al., 2014a</w:t>
        </w:r>
      </w:hyperlink>
      <w:r w:rsidRPr="00167100">
        <w:t xml:space="preserve">). </w:t>
      </w:r>
      <w:r w:rsidRPr="001B2AC4">
        <w:rPr>
          <w:b/>
          <w:u w:val="single"/>
        </w:rPr>
        <w:t>Elevated hydrocarbon concentrations and changes to infaunal communities were reported from sediment samples taken adjacent to the impacted coral sites</w:t>
      </w:r>
      <w:r w:rsidRPr="00167100">
        <w:t xml:space="preserve"> (</w:t>
      </w:r>
      <w:r w:rsidRPr="009C128E">
        <w:t>Fisher et al., 2014b</w:t>
      </w:r>
      <w:r w:rsidRPr="00167100">
        <w:t>).</w:t>
      </w:r>
      <w:r>
        <w:t xml:space="preserve"> </w:t>
      </w:r>
      <w:r w:rsidRPr="001B2AC4">
        <w:rPr>
          <w:b/>
          <w:u w:val="single"/>
        </w:rPr>
        <w:t>Dispersants or chemical emulsifiers are applied to oil spills in an effort to disperse surface slicks. Globally, there have been over 200 documented instances of dispersant use between 1968 and 2007</w:t>
      </w:r>
      <w:r w:rsidRPr="00167100">
        <w:t xml:space="preserve"> (</w:t>
      </w:r>
      <w:r w:rsidRPr="009C128E">
        <w:t>Steen, 2008</w:t>
      </w:r>
      <w:r w:rsidRPr="00167100">
        <w:t>). Dispersant applications typically are successful in dispersing large oil aggregations, although their effectiveness varies with oil composition, mixing dynamics, temperature, salinity, and the presence of light (</w:t>
      </w:r>
      <w:r w:rsidRPr="009C128E">
        <w:t>Weaver, 2004</w:t>
      </w:r>
      <w:r w:rsidRPr="00167100">
        <w:t>; </w:t>
      </w:r>
      <w:r w:rsidRPr="009C128E">
        <w:t>Henry, 2005</w:t>
      </w:r>
      <w:r w:rsidRPr="00167100">
        <w:t>; </w:t>
      </w:r>
      <w:r w:rsidRPr="009C128E">
        <w:t>NRC, 2005</w:t>
      </w:r>
      <w:r w:rsidRPr="00167100">
        <w:t>; </w:t>
      </w:r>
      <w:r w:rsidRPr="009C128E">
        <w:t>Chandrasekar et al., 2006</w:t>
      </w:r>
      <w:r w:rsidRPr="00167100">
        <w:t>; </w:t>
      </w:r>
      <w:r w:rsidRPr="009C128E">
        <w:t>Kuhl et al., 2013</w:t>
      </w:r>
      <w:r w:rsidRPr="00167100">
        <w:t xml:space="preserve">). </w:t>
      </w:r>
      <w:r w:rsidRPr="001B2AC4">
        <w:rPr>
          <w:b/>
          <w:u w:val="single"/>
        </w:rPr>
        <w:t xml:space="preserve">However, the use of dispersants creates two additional impacts: (i) a toxic effects from the dispersant itself, and (ii) a broader and/or more rapid contamination of the environment as a result of the dispersal of hydrocarbons. Dispersant use can cause increases in environmental hydrocarbon concentrations </w:t>
      </w:r>
      <w:r w:rsidRPr="00167100">
        <w:t>(</w:t>
      </w:r>
      <w:r w:rsidRPr="009C128E">
        <w:t>Pace et al., 1995</w:t>
      </w:r>
      <w:r w:rsidRPr="00167100">
        <w:t xml:space="preserve">) </w:t>
      </w:r>
      <w:r w:rsidRPr="001B2AC4">
        <w:rPr>
          <w:b/>
          <w:u w:val="single"/>
        </w:rPr>
        <w:t>and direct toxic effects</w:t>
      </w:r>
      <w:r w:rsidRPr="00167100">
        <w:t xml:space="preserve"> (</w:t>
      </w:r>
      <w:r w:rsidRPr="009C128E">
        <w:t>Epstein et al., 2000</w:t>
      </w:r>
      <w:r w:rsidRPr="00167100">
        <w:t xml:space="preserve">). </w:t>
      </w:r>
      <w:r w:rsidRPr="001B2AC4">
        <w:rPr>
          <w:b/>
          <w:u w:val="single"/>
        </w:rPr>
        <w:t>Dispersants increase the surface area for oil-water interactions</w:t>
      </w:r>
      <w:r w:rsidRPr="00167100">
        <w:t xml:space="preserve"> (</w:t>
      </w:r>
      <w:r w:rsidRPr="009C128E">
        <w:t>Pace et al., 1995</w:t>
      </w:r>
      <w:r w:rsidRPr="00167100">
        <w:t xml:space="preserve">), </w:t>
      </w:r>
      <w:r w:rsidRPr="001B2AC4">
        <w:rPr>
          <w:b/>
          <w:u w:val="single"/>
        </w:rPr>
        <w:t>ostensibly increasing the biological availability of oil compounds</w:t>
      </w:r>
      <w:r w:rsidRPr="00167100">
        <w:t xml:space="preserve"> (</w:t>
      </w:r>
      <w:r w:rsidRPr="009C128E">
        <w:t>Couillard et al., 2005</w:t>
      </w:r>
      <w:r w:rsidRPr="00167100">
        <w:t>; </w:t>
      </w:r>
      <w:r w:rsidRPr="009C128E">
        <w:t>Schein et al., 2009</w:t>
      </w:r>
      <w:r w:rsidRPr="00167100">
        <w:t xml:space="preserve">), </w:t>
      </w:r>
      <w:r w:rsidRPr="001B2AC4">
        <w:rPr>
          <w:b/>
          <w:u w:val="single"/>
        </w:rPr>
        <w:t>potentially enhancing toxic effects</w:t>
      </w:r>
      <w:r w:rsidRPr="00167100">
        <w:t xml:space="preserve"> (</w:t>
      </w:r>
      <w:r w:rsidRPr="009C128E">
        <w:t>Chandrasekar et al., 2006</w:t>
      </w:r>
      <w:r w:rsidRPr="00167100">
        <w:t>; </w:t>
      </w:r>
      <w:r w:rsidRPr="009C128E">
        <w:t>Goodbody-Gringley et al., 2013</w:t>
      </w:r>
      <w:r w:rsidRPr="00167100">
        <w:t>; </w:t>
      </w:r>
      <w:r w:rsidRPr="009C128E">
        <w:t>DeLeo et al., 2016</w:t>
      </w:r>
      <w:r w:rsidRPr="00167100">
        <w:t>). However, in the case of the Deepwater Horizon accident, dispersant use was shown to impede hydrocarbon degradation by microorganisms (</w:t>
      </w:r>
      <w:r w:rsidRPr="009C128E">
        <w:t>Kleindienst et al., 2015</w:t>
      </w:r>
      <w:r w:rsidRPr="00167100">
        <w:t xml:space="preserve">). </w:t>
      </w:r>
      <w:r w:rsidRPr="001B2AC4">
        <w:rPr>
          <w:b/>
          <w:u w:val="single"/>
        </w:rPr>
        <w:t>Chemically-dispersed oil is known to reduce larval settlement, cause abnormal development, and produce tissue degeneration in sessile invertebrates</w:t>
      </w:r>
      <w:r w:rsidRPr="00167100">
        <w:t xml:space="preserve"> (</w:t>
      </w:r>
      <w:r w:rsidRPr="009C128E">
        <w:t>Epstein et al., 2000</w:t>
      </w:r>
      <w:r w:rsidRPr="00167100">
        <w:t>; </w:t>
      </w:r>
      <w:r w:rsidRPr="009C128E">
        <w:t>Goodbody-Gringley et al., 2013</w:t>
      </w:r>
      <w:r w:rsidRPr="00167100">
        <w:t>; </w:t>
      </w:r>
      <w:r w:rsidRPr="009C128E">
        <w:t>DeLeo et al., 2016</w:t>
      </w:r>
      <w:r w:rsidRPr="00167100">
        <w:t xml:space="preserve">). </w:t>
      </w:r>
      <w:r w:rsidRPr="001B2AC4">
        <w:rPr>
          <w:b/>
          <w:u w:val="single"/>
        </w:rPr>
        <w:t>Dispersant exposure alone has proved toxic to shallow-water coral larvae</w:t>
      </w:r>
      <w:r w:rsidRPr="00167100">
        <w:t xml:space="preserve"> (</w:t>
      </w:r>
      <w:r w:rsidRPr="009C128E">
        <w:t>Goodbody-Gringley et al., 2013</w:t>
      </w:r>
      <w:r w:rsidRPr="001B2AC4">
        <w:rPr>
          <w:b/>
          <w:u w:val="single"/>
        </w:rPr>
        <w:t>) and deep-sea octocorals</w:t>
      </w:r>
      <w:r w:rsidRPr="00167100">
        <w:t xml:space="preserve"> (</w:t>
      </w:r>
      <w:r w:rsidRPr="009C128E">
        <w:t>DeLeo et al., 2016</w:t>
      </w:r>
      <w:r w:rsidRPr="00167100">
        <w:t xml:space="preserve">). </w:t>
      </w:r>
      <w:r w:rsidRPr="001B2AC4">
        <w:rPr>
          <w:b/>
          <w:u w:val="single"/>
        </w:rPr>
        <w:t>Some of the potentially toxic components of dispersants may persist in the marine environment for years</w:t>
      </w:r>
      <w:r w:rsidRPr="00167100">
        <w:t xml:space="preserve"> (</w:t>
      </w:r>
      <w:r w:rsidRPr="009C128E">
        <w:t>White et al., 2014</w:t>
      </w:r>
      <w:r w:rsidRPr="00167100">
        <w:t xml:space="preserve">), </w:t>
      </w:r>
      <w:r w:rsidRPr="001B2AC4">
        <w:rPr>
          <w:b/>
          <w:u w:val="single"/>
        </w:rPr>
        <w:t>but there are few in situ or even ex situ studies of effects of dispersants on deep-sea organisms.</w:t>
      </w:r>
    </w:p>
    <w:p w14:paraId="660D2208" w14:textId="77777777" w:rsidR="0083780B" w:rsidRPr="00C4427F" w:rsidRDefault="0083780B" w:rsidP="0083780B">
      <w:pPr>
        <w:pStyle w:val="Heading4"/>
        <w:rPr>
          <w:rStyle w:val="Style13ptBold"/>
          <w:b/>
        </w:rPr>
      </w:pPr>
      <w:r w:rsidRPr="00C4427F">
        <w:rPr>
          <w:rStyle w:val="Style13ptBold"/>
        </w:rPr>
        <w:t>Since Trump administration, offshore rig spills are significantly increasing</w:t>
      </w:r>
    </w:p>
    <w:p w14:paraId="20DF852B" w14:textId="77777777" w:rsidR="0083780B" w:rsidRDefault="0083780B" w:rsidP="0083780B">
      <w:r w:rsidRPr="00A01AAF">
        <w:rPr>
          <w:rStyle w:val="Style13ptBold"/>
        </w:rPr>
        <w:t>Lee-Ashley, 20</w:t>
      </w:r>
      <w:r w:rsidRPr="00A01AAF">
        <w:t xml:space="preserve"> (Matt Lee-Ashley, Former deputy chief of staff at the Department of the Interior, 3-3-2020, accessed on 7-13-2021, Center for American Progress, "10 Years After Deepwater Horizon, Oil Spills and Accidents Are on the Rise - Center for American Progress", </w:t>
      </w:r>
      <w:hyperlink r:id="rId168" w:history="1">
        <w:r w:rsidRPr="00FB548B">
          <w:rPr>
            <w:rStyle w:val="Hyperlink"/>
          </w:rPr>
          <w:t>https://www.americanprogress.org/issues/green/news/2020/03/03/481027/10-years-deepwater-horizon-oil-spills-accidents-rise</w:t>
        </w:r>
      </w:hyperlink>
      <w:r>
        <w:t>, LASA-CSK</w:t>
      </w:r>
      <w:r w:rsidRPr="00A01AAF">
        <w:t>)</w:t>
      </w:r>
    </w:p>
    <w:p w14:paraId="3A048A8E" w14:textId="77777777" w:rsidR="0083780B" w:rsidRPr="00605354" w:rsidRDefault="0083780B" w:rsidP="0083780B">
      <w:r w:rsidRPr="00605354">
        <w:t xml:space="preserve">During its first months, </w:t>
      </w:r>
      <w:r w:rsidRPr="00720091">
        <w:rPr>
          <w:rStyle w:val="StyleUnderline"/>
        </w:rPr>
        <w:t>the Trump administration placed the</w:t>
      </w:r>
      <w:r w:rsidRPr="00605354">
        <w:t xml:space="preserve"> Bureau of Safety and Environmental Enforcement (</w:t>
      </w:r>
      <w:r w:rsidRPr="00720091">
        <w:rPr>
          <w:rStyle w:val="StyleUnderline"/>
        </w:rPr>
        <w:t>BSEE</w:t>
      </w:r>
      <w:r w:rsidRPr="00605354">
        <w:t xml:space="preserve">)—an agency </w:t>
      </w:r>
      <w:r w:rsidRPr="00720091">
        <w:rPr>
          <w:rStyle w:val="StyleUnderline"/>
        </w:rPr>
        <w:t>created after Deepwater Horizon to regulate offshore drilling</w:t>
      </w:r>
      <w:r w:rsidRPr="00605354">
        <w:t>—</w:t>
      </w:r>
      <w:r w:rsidRPr="00720091">
        <w:rPr>
          <w:rStyle w:val="StyleUnderline"/>
        </w:rPr>
        <w:t xml:space="preserve">under the leadership of </w:t>
      </w:r>
      <w:hyperlink r:id="rId169" w:history="1">
        <w:r w:rsidRPr="00720091">
          <w:rPr>
            <w:rStyle w:val="StyleUnderline"/>
          </w:rPr>
          <w:t>Scott Angelle</w:t>
        </w:r>
      </w:hyperlink>
      <w:r w:rsidRPr="00605354">
        <w:t xml:space="preserve">, a former Louisiana secretary of natural resources who served for years on the board of an oil and gas pipeline company. During the Obama administration, </w:t>
      </w:r>
      <w:r w:rsidRPr="00720091">
        <w:rPr>
          <w:rStyle w:val="Emphasis"/>
        </w:rPr>
        <w:t>Angelle</w:t>
      </w:r>
      <w:r w:rsidRPr="00720091">
        <w:rPr>
          <w:rStyle w:val="StyleUnderline"/>
        </w:rPr>
        <w:t xml:space="preserve"> </w:t>
      </w:r>
      <w:hyperlink r:id="rId170" w:history="1">
        <w:r w:rsidRPr="00720091">
          <w:rPr>
            <w:rStyle w:val="Emphasis"/>
          </w:rPr>
          <w:t>helped lead</w:t>
        </w:r>
      </w:hyperlink>
      <w:r w:rsidRPr="00720091">
        <w:rPr>
          <w:rStyle w:val="Emphasis"/>
        </w:rPr>
        <w:t xml:space="preserve"> the oil and gas industry’s fight against reforms</w:t>
      </w:r>
      <w:r w:rsidRPr="00720091">
        <w:rPr>
          <w:rStyle w:val="StyleUnderline"/>
        </w:rPr>
        <w:t xml:space="preserve"> to offshore drilling safety</w:t>
      </w:r>
      <w:r w:rsidRPr="00605354">
        <w:t>.</w:t>
      </w:r>
      <w:r>
        <w:t xml:space="preserve"> </w:t>
      </w:r>
      <w:r w:rsidRPr="00605354">
        <w:t xml:space="preserve">Following Angelle’s arrival in 2017, </w:t>
      </w:r>
      <w:r w:rsidRPr="00720091">
        <w:rPr>
          <w:rStyle w:val="StyleUnderline"/>
        </w:rPr>
        <w:t>the number of inspections and enforcement actions</w:t>
      </w:r>
      <w:r w:rsidRPr="00605354">
        <w:t xml:space="preserve"> undertaken by BSEE </w:t>
      </w:r>
      <w:r w:rsidRPr="00720091">
        <w:rPr>
          <w:rStyle w:val="StyleUnderline"/>
        </w:rPr>
        <w:t>declined</w:t>
      </w:r>
      <w:r w:rsidRPr="00605354">
        <w:t>. According to</w:t>
      </w:r>
      <w:r>
        <w:t xml:space="preserve"> </w:t>
      </w:r>
      <w:hyperlink r:id="rId171" w:history="1">
        <w:r w:rsidRPr="00605354">
          <w:rPr>
            <w:rStyle w:val="Hyperlink"/>
          </w:rPr>
          <w:t>agency data</w:t>
        </w:r>
      </w:hyperlink>
      <w:r w:rsidRPr="00605354">
        <w:t xml:space="preserve">, </w:t>
      </w:r>
      <w:r w:rsidRPr="00720091">
        <w:rPr>
          <w:rStyle w:val="StyleUnderline"/>
        </w:rPr>
        <w:t>BSEE inspectors conducted 13 percent fewer inspection</w:t>
      </w:r>
      <w:r w:rsidRPr="00605354">
        <w:t xml:space="preserve"> visits to rigs, platforms, pipelines, and other facilities </w:t>
      </w:r>
      <w:r w:rsidRPr="00720091">
        <w:rPr>
          <w:rStyle w:val="StyleUnderline"/>
        </w:rPr>
        <w:t>in the</w:t>
      </w:r>
      <w:r w:rsidRPr="00605354">
        <w:t xml:space="preserve"> first three </w:t>
      </w:r>
      <w:r w:rsidRPr="00720091">
        <w:rPr>
          <w:rStyle w:val="StyleUnderline"/>
        </w:rPr>
        <w:t xml:space="preserve">years of </w:t>
      </w:r>
      <w:r w:rsidRPr="00605354">
        <w:t xml:space="preserve">the </w:t>
      </w:r>
      <w:r w:rsidRPr="00720091">
        <w:rPr>
          <w:rStyle w:val="StyleUnderline"/>
        </w:rPr>
        <w:t>Trump</w:t>
      </w:r>
      <w:r w:rsidRPr="00605354">
        <w:t xml:space="preserve"> administration (2017–2019) than they did during the last three years of the Obama administration (2014–2016). These data conflict with Director Angelle’s</w:t>
      </w:r>
      <w:r>
        <w:t xml:space="preserve"> </w:t>
      </w:r>
      <w:hyperlink r:id="rId172" w:history="1">
        <w:r w:rsidRPr="00605354">
          <w:rPr>
            <w:rStyle w:val="Hyperlink"/>
          </w:rPr>
          <w:t>public claims</w:t>
        </w:r>
      </w:hyperlink>
      <w:r>
        <w:t xml:space="preserve"> </w:t>
      </w:r>
      <w:r w:rsidRPr="00605354">
        <w:t>that inspections have been rising under the Trump administration. A spokesperson for BSEE clarified to CAP that Angelle was referring to the total number of “types of inspections”—or inspection procedures—that BSEE has been performing, as inspectors sometimes conduct multiple inspection procedures during a single inspection visit.</w:t>
      </w:r>
      <w:r>
        <w:t xml:space="preserve"> </w:t>
      </w:r>
      <w:r w:rsidRPr="00605354">
        <w:t xml:space="preserve">However, agency data also show that </w:t>
      </w:r>
      <w:r w:rsidRPr="00720091">
        <w:rPr>
          <w:rStyle w:val="StyleUnderline"/>
        </w:rPr>
        <w:t>BSEE</w:t>
      </w:r>
      <w:r w:rsidRPr="00605354">
        <w:t xml:space="preserve"> inspectors </w:t>
      </w:r>
      <w:r w:rsidRPr="00720091">
        <w:rPr>
          <w:rStyle w:val="StyleUnderline"/>
        </w:rPr>
        <w:t>took 38 percent fewer</w:t>
      </w:r>
      <w:r w:rsidRPr="00605354">
        <w:t xml:space="preserve"> </w:t>
      </w:r>
      <w:r w:rsidRPr="00720091">
        <w:rPr>
          <w:rStyle w:val="StyleUnderline"/>
        </w:rPr>
        <w:t>enforcement actions</w:t>
      </w:r>
      <w:r w:rsidRPr="00605354">
        <w:t>—through the issuance of so-called incidents of noncompliance—</w:t>
      </w:r>
      <w:r w:rsidRPr="00720091">
        <w:rPr>
          <w:rStyle w:val="StyleUnderline"/>
        </w:rPr>
        <w:t>against offshore oil</w:t>
      </w:r>
      <w:r w:rsidRPr="00605354">
        <w:t xml:space="preserve"> and gas </w:t>
      </w:r>
      <w:r w:rsidRPr="00720091">
        <w:rPr>
          <w:rStyle w:val="StyleUnderline"/>
        </w:rPr>
        <w:t>operators</w:t>
      </w:r>
      <w:r w:rsidRPr="00605354">
        <w:t xml:space="preserve"> from 2017 to 2019 than they did from 2014 to 2016. It is difficult to explain this precipitous decline in enforcement actions with a theory that oil and gas companies suddenly awakened to the merits of voluntary compliance with safety guidelines.</w:t>
      </w:r>
      <w:r>
        <w:t xml:space="preserve"> </w:t>
      </w:r>
      <w:r w:rsidRPr="00605354">
        <w:t>Furthermore, a</w:t>
      </w:r>
      <w:r>
        <w:t xml:space="preserve"> </w:t>
      </w:r>
      <w:r w:rsidRPr="00605354">
        <w:t>Politico</w:t>
      </w:r>
      <w:r>
        <w:t xml:space="preserve"> </w:t>
      </w:r>
      <w:r w:rsidRPr="00605354">
        <w:t xml:space="preserve">investigation found that </w:t>
      </w:r>
      <w:r w:rsidRPr="00A01AAF">
        <w:rPr>
          <w:rStyle w:val="Emphasis"/>
        </w:rPr>
        <w:t>BSEE granted</w:t>
      </w:r>
      <w:r w:rsidRPr="00A01AAF">
        <w:rPr>
          <w:rStyle w:val="StyleUnderline"/>
        </w:rPr>
        <w:t xml:space="preserve"> </w:t>
      </w:r>
      <w:r w:rsidRPr="00A01AAF">
        <w:t>nearly</w:t>
      </w:r>
      <w:r w:rsidRPr="00A01AAF">
        <w:rPr>
          <w:rStyle w:val="StyleUnderline"/>
        </w:rPr>
        <w:t xml:space="preserve"> </w:t>
      </w:r>
      <w:hyperlink r:id="rId173" w:history="1">
        <w:r w:rsidRPr="00A01AAF">
          <w:rPr>
            <w:rStyle w:val="Emphasis"/>
          </w:rPr>
          <w:t>1,700 waivers</w:t>
        </w:r>
      </w:hyperlink>
      <w:r w:rsidRPr="00A01AAF">
        <w:rPr>
          <w:rStyle w:val="StyleUnderline"/>
        </w:rPr>
        <w:t xml:space="preserve"> that allowed companies to </w:t>
      </w:r>
      <w:r w:rsidRPr="00A01AAF">
        <w:rPr>
          <w:rStyle w:val="Emphasis"/>
        </w:rPr>
        <w:t>sidestep</w:t>
      </w:r>
      <w:r w:rsidRPr="00605354">
        <w:t xml:space="preserve"> </w:t>
      </w:r>
      <w:r w:rsidRPr="00A01AAF">
        <w:rPr>
          <w:rStyle w:val="Emphasis"/>
        </w:rPr>
        <w:t xml:space="preserve">compliance with </w:t>
      </w:r>
      <w:r w:rsidRPr="00A01AAF">
        <w:rPr>
          <w:rStyle w:val="StyleUnderline"/>
        </w:rPr>
        <w:t xml:space="preserve">stronger </w:t>
      </w:r>
      <w:r w:rsidRPr="00A01AAF">
        <w:rPr>
          <w:rStyle w:val="Emphasis"/>
        </w:rPr>
        <w:t>safety standards</w:t>
      </w:r>
      <w:r w:rsidRPr="00A01AAF">
        <w:rPr>
          <w:rStyle w:val="StyleUnderline"/>
        </w:rPr>
        <w:t xml:space="preserve"> for blowout preventers</w:t>
      </w:r>
      <w:r w:rsidRPr="00605354">
        <w:t>—a critical piece of safety equipment that can serve as a last line of defense against well blowouts, oil spills, and other disasters.</w:t>
      </w:r>
      <w:r>
        <w:t xml:space="preserve"> </w:t>
      </w:r>
      <w:r w:rsidRPr="00605354">
        <w:t>As Director Angelle scaled back BSEE’s inspection and enforcement operations, he also reversed policy decisions that the agency made to reduce accident risks after the Deepwater Horizon disaster.</w:t>
      </w:r>
      <w:r>
        <w:t xml:space="preserve"> </w:t>
      </w:r>
      <w:r w:rsidRPr="00605354">
        <w:t>On December 7, 2017, the Trump administration abruptly canceled a</w:t>
      </w:r>
      <w:r>
        <w:t xml:space="preserve"> </w:t>
      </w:r>
      <w:hyperlink r:id="rId174" w:history="1">
        <w:r w:rsidRPr="00605354">
          <w:rPr>
            <w:rStyle w:val="Hyperlink"/>
          </w:rPr>
          <w:t>National Academies of Sciences, Engineering, and Medicine study</w:t>
        </w:r>
      </w:hyperlink>
      <w:r>
        <w:t xml:space="preserve"> </w:t>
      </w:r>
      <w:r w:rsidRPr="00605354">
        <w:t>that aimed to improve how BSEE conducts offshore oil and gas inspections.</w:t>
      </w:r>
      <w:r>
        <w:t xml:space="preserve"> </w:t>
      </w:r>
      <w:r w:rsidRPr="00605354">
        <w:t>Days later, the agency released a</w:t>
      </w:r>
      <w:r>
        <w:t xml:space="preserve"> </w:t>
      </w:r>
      <w:hyperlink r:id="rId175" w:history="1">
        <w:r w:rsidRPr="00605354">
          <w:rPr>
            <w:rStyle w:val="Hyperlink"/>
          </w:rPr>
          <w:t>proposed rule</w:t>
        </w:r>
      </w:hyperlink>
      <w:r>
        <w:t xml:space="preserve"> </w:t>
      </w:r>
      <w:r w:rsidRPr="00605354">
        <w:t xml:space="preserve">to weaken oversight and safety procedures for offshore oil and gas production facilities, reversing reforms that were implemented after Deepwater Horizon. Then, in May 2018, </w:t>
      </w:r>
      <w:r w:rsidRPr="00A01AAF">
        <w:rPr>
          <w:rStyle w:val="StyleUnderline"/>
        </w:rPr>
        <w:t xml:space="preserve">Angelle’s BSEE </w:t>
      </w:r>
      <w:hyperlink r:id="rId176" w:history="1">
        <w:r w:rsidRPr="00A01AAF">
          <w:rPr>
            <w:rStyle w:val="StyleUnderline"/>
          </w:rPr>
          <w:t>issued a proposal</w:t>
        </w:r>
      </w:hyperlink>
      <w:r w:rsidRPr="00A01AAF">
        <w:rPr>
          <w:rStyle w:val="StyleUnderline"/>
        </w:rPr>
        <w:t xml:space="preserve"> to weaken blowout preventer and well control standards</w:t>
      </w:r>
      <w:r w:rsidRPr="00605354">
        <w:t>—standards that had been written based on the lessons learned from the mechanical, human, and systemic failures that led to Deepwater Horizon.</w:t>
      </w:r>
      <w:r>
        <w:t xml:space="preserve"> </w:t>
      </w:r>
      <w:r w:rsidRPr="00605354">
        <w:t>After</w:t>
      </w:r>
      <w:r>
        <w:t xml:space="preserve"> </w:t>
      </w:r>
      <w:hyperlink r:id="rId177" w:history="1">
        <w:r w:rsidRPr="00605354">
          <w:rPr>
            <w:rStyle w:val="Hyperlink"/>
          </w:rPr>
          <w:t>dozens of personal calls and meetings</w:t>
        </w:r>
      </w:hyperlink>
      <w:r>
        <w:t xml:space="preserve"> </w:t>
      </w:r>
      <w:r w:rsidRPr="00605354">
        <w:t>between Director Angelle and oil and gas industry officials, and</w:t>
      </w:r>
      <w:r>
        <w:t xml:space="preserve"> </w:t>
      </w:r>
      <w:hyperlink r:id="rId178" w:history="1">
        <w:r w:rsidRPr="00605354">
          <w:rPr>
            <w:rStyle w:val="Hyperlink"/>
          </w:rPr>
          <w:t>direct intervention</w:t>
        </w:r>
      </w:hyperlink>
      <w:r>
        <w:t xml:space="preserve"> </w:t>
      </w:r>
      <w:r w:rsidRPr="00605354">
        <w:t xml:space="preserve">by Angelle to override the recommendations of BSEE’s own engineers and experts, </w:t>
      </w:r>
      <w:r w:rsidRPr="00A01AAF">
        <w:rPr>
          <w:rStyle w:val="StyleUnderline"/>
        </w:rPr>
        <w:t>the Trump administration finalized its rollbacks of the production safety systems and blowout preventer rules</w:t>
      </w:r>
      <w:r w:rsidRPr="00605354">
        <w:t xml:space="preserve"> in</w:t>
      </w:r>
      <w:r>
        <w:t xml:space="preserve"> </w:t>
      </w:r>
      <w:hyperlink r:id="rId179" w:history="1">
        <w:r w:rsidRPr="00605354">
          <w:rPr>
            <w:rStyle w:val="Hyperlink"/>
          </w:rPr>
          <w:t>September 2018</w:t>
        </w:r>
      </w:hyperlink>
      <w:r>
        <w:t xml:space="preserve"> </w:t>
      </w:r>
      <w:r w:rsidRPr="00605354">
        <w:t>and</w:t>
      </w:r>
      <w:r>
        <w:t xml:space="preserve"> </w:t>
      </w:r>
      <w:hyperlink r:id="rId180" w:history="1">
        <w:r w:rsidRPr="00605354">
          <w:rPr>
            <w:rStyle w:val="Hyperlink"/>
          </w:rPr>
          <w:t>May 2019</w:t>
        </w:r>
      </w:hyperlink>
      <w:r w:rsidRPr="00605354">
        <w:t>.</w:t>
      </w:r>
      <w:r>
        <w:t xml:space="preserve"> </w:t>
      </w:r>
      <w:r w:rsidRPr="00A01AAF">
        <w:rPr>
          <w:rStyle w:val="StyleUnderline"/>
        </w:rPr>
        <w:t>With safety standards weakened and inspections and enforcement actions on the decline</w:t>
      </w:r>
      <w:r w:rsidRPr="00605354">
        <w:t xml:space="preserve">, </w:t>
      </w:r>
      <w:r w:rsidRPr="00A01AAF">
        <w:rPr>
          <w:rStyle w:val="Emphasis"/>
        </w:rPr>
        <w:t>oil spills and injuries from offshore drilling have been rising</w:t>
      </w:r>
      <w:r w:rsidRPr="00605354">
        <w:t>.</w:t>
      </w:r>
      <w:r>
        <w:t xml:space="preserve"> </w:t>
      </w:r>
      <w:r w:rsidRPr="00605354">
        <w:t xml:space="preserve">In 2018 and 2019, the two years after the Trump administration initiated its full-blown rollback of environmental and safety standards, </w:t>
      </w:r>
      <w:r w:rsidRPr="00A01AAF">
        <w:rPr>
          <w:rStyle w:val="StyleUnderline"/>
        </w:rPr>
        <w:t xml:space="preserve">the amount of oil spilled per barrel </w:t>
      </w:r>
      <w:r w:rsidRPr="00605354">
        <w:t xml:space="preserve">produced on the Outer Continental Shelf </w:t>
      </w:r>
      <w:r w:rsidRPr="00A01AAF">
        <w:rPr>
          <w:rStyle w:val="StyleUnderline"/>
        </w:rPr>
        <w:t>increased sixfold</w:t>
      </w:r>
      <w:r w:rsidRPr="00605354">
        <w:t xml:space="preserve"> compared with the previous two years—2016 and 2017.</w:t>
      </w:r>
      <w:r>
        <w:t xml:space="preserve"> </w:t>
      </w:r>
      <w:r w:rsidRPr="00A01AAF">
        <w:rPr>
          <w:rStyle w:val="StyleUnderline"/>
        </w:rPr>
        <w:t>Worker</w:t>
      </w:r>
      <w:r w:rsidRPr="00605354">
        <w:t xml:space="preserve"> </w:t>
      </w:r>
      <w:r w:rsidRPr="00A01AAF">
        <w:rPr>
          <w:rStyle w:val="StyleUnderline"/>
        </w:rPr>
        <w:t>safety</w:t>
      </w:r>
      <w:r w:rsidRPr="00605354">
        <w:t xml:space="preserve"> has </w:t>
      </w:r>
      <w:r w:rsidRPr="00A01AAF">
        <w:rPr>
          <w:rStyle w:val="StyleUnderline"/>
        </w:rPr>
        <w:t>also suffered</w:t>
      </w:r>
      <w:r w:rsidRPr="00605354">
        <w:t>. A CAP review of data embedded in BSEE’s recently released budget documents reveals that the number of injuries per hour worked on oil and gas facilities on the federal Outer Continental Shelf increased 21 percent in 2018 and 2019 compared with the previous two-year period of 2016 and 2017.</w:t>
      </w:r>
    </w:p>
    <w:p w14:paraId="5B442B72" w14:textId="77777777" w:rsidR="0083780B" w:rsidRDefault="0083780B" w:rsidP="0083780B">
      <w:pPr>
        <w:rPr>
          <w:rFonts w:cs="Times New Roman"/>
        </w:rPr>
      </w:pPr>
      <w:r>
        <w:fldChar w:fldCharType="begin"/>
      </w:r>
      <w:r>
        <w:instrText xml:space="preserve"> INCLUDEPICTURE "https://cdn.americanprogress.org/content/uploads/2020/02/02064053/OCS-Safety-_fig2.png" \* MERGEFORMATINET </w:instrText>
      </w:r>
      <w:r>
        <w:fldChar w:fldCharType="separate"/>
      </w:r>
      <w:r>
        <w:rPr>
          <w:noProof/>
        </w:rPr>
        <w:drawing>
          <wp:inline distT="0" distB="0" distL="0" distR="0" wp14:anchorId="1CE1A6B8" wp14:editId="17C59F09">
            <wp:extent cx="8813800" cy="4851400"/>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813800" cy="4851400"/>
                    </a:xfrm>
                    <a:prstGeom prst="rect">
                      <a:avLst/>
                    </a:prstGeom>
                    <a:noFill/>
                    <a:ln>
                      <a:noFill/>
                    </a:ln>
                  </pic:spPr>
                </pic:pic>
              </a:graphicData>
            </a:graphic>
          </wp:inline>
        </w:drawing>
      </w:r>
      <w:r>
        <w:fldChar w:fldCharType="end"/>
      </w:r>
    </w:p>
    <w:p w14:paraId="6143A7A7" w14:textId="77777777" w:rsidR="0083780B" w:rsidRDefault="0083780B" w:rsidP="0083780B"/>
    <w:p w14:paraId="7B839971" w14:textId="77777777" w:rsidR="0083780B" w:rsidRDefault="0083780B" w:rsidP="0083780B">
      <w:pPr>
        <w:pStyle w:val="Heading4"/>
      </w:pPr>
      <w:r>
        <w:t>Brink is now as ultra-deep-water drilling is spreading</w:t>
      </w:r>
    </w:p>
    <w:p w14:paraId="02A273D9" w14:textId="77777777" w:rsidR="0083780B" w:rsidRDefault="0083780B" w:rsidP="0083780B">
      <w:r w:rsidRPr="00496D5E">
        <w:rPr>
          <w:rStyle w:val="Style13ptBold"/>
        </w:rPr>
        <w:t>Cordes et al., 16</w:t>
      </w:r>
      <w:r w:rsidRPr="00496D5E">
        <w:t xml:space="preserve"> (Erik E. Cordes, Daniel O. B. Jones, and Thomas A. Schlacher, 9-16-2016, accessed on 7-13-2021, Frontiers, "Environmental Impacts of the Deep-Water Oil and Gas Industry: A Review to Guide Management Strategies", </w:t>
      </w:r>
      <w:hyperlink r:id="rId182" w:history="1">
        <w:r w:rsidRPr="00FB548B">
          <w:rPr>
            <w:rStyle w:val="Hyperlink"/>
          </w:rPr>
          <w:t>https://www.frontiersin.org/articles/10.3389/fenvs.2016.00058/full</w:t>
        </w:r>
      </w:hyperlink>
      <w:r>
        <w:t>, LASA-CSK</w:t>
      </w:r>
      <w:r w:rsidRPr="00496D5E">
        <w:t>)</w:t>
      </w:r>
    </w:p>
    <w:p w14:paraId="2D42FF9C" w14:textId="77777777" w:rsidR="0083780B" w:rsidRPr="00496D5E" w:rsidRDefault="0083780B" w:rsidP="0083780B">
      <w:pPr>
        <w:rPr>
          <w:sz w:val="16"/>
        </w:rPr>
      </w:pPr>
      <w:r w:rsidRPr="004B76EE">
        <w:rPr>
          <w:rStyle w:val="StyleUnderline"/>
        </w:rPr>
        <w:t>Industrial exploitation of oil and gas reserves</w:t>
      </w:r>
      <w:r w:rsidRPr="00496D5E">
        <w:rPr>
          <w:sz w:val="16"/>
        </w:rPr>
        <w:t xml:space="preserve"> has </w:t>
      </w:r>
      <w:r w:rsidRPr="004B76EE">
        <w:rPr>
          <w:rStyle w:val="StyleUnderline"/>
        </w:rPr>
        <w:t>occurred in shallow</w:t>
      </w:r>
      <w:r w:rsidRPr="00496D5E">
        <w:rPr>
          <w:sz w:val="16"/>
        </w:rPr>
        <w:t xml:space="preserve"> marine </w:t>
      </w:r>
      <w:r w:rsidRPr="004B76EE">
        <w:rPr>
          <w:rStyle w:val="StyleUnderline"/>
        </w:rPr>
        <w:t>areas since 1897</w:t>
      </w:r>
      <w:r w:rsidRPr="00496D5E">
        <w:rPr>
          <w:sz w:val="16"/>
        </w:rPr>
        <w:t xml:space="preserve">, when the wells drilled at sea from piers in Summerland, California, first produced oil (Hyne, 2001). </w:t>
      </w:r>
      <w:r w:rsidRPr="004B76EE">
        <w:rPr>
          <w:rStyle w:val="StyleUnderline"/>
        </w:rPr>
        <w:t>By the 1960s, this drilling had moved into deeper offshore areas as easily accessible resources declined</w:t>
      </w:r>
      <w:r w:rsidRPr="00496D5E">
        <w:rPr>
          <w:sz w:val="16"/>
        </w:rPr>
        <w:t xml:space="preserve">, technology for offshore drilling improved, and large reserves of hydrocarbons were discovered. Currently, drilling for oil and gas is routine in all offshore environments, with major deep-water (&gt;200 m) production in areas such as the Arctic, northern North Atlantic Ocean (UK and Norwegian waters), East and West Africa, Gulf of Mexico, South America, India, Southeast Asia, and Australia (Figure 1). </w:t>
      </w:r>
      <w:r w:rsidRPr="00496D5E">
        <w:rPr>
          <w:rStyle w:val="Emphasis"/>
        </w:rPr>
        <w:t>Ultra-deep-water</w:t>
      </w:r>
      <w:r w:rsidRPr="00496D5E">
        <w:rPr>
          <w:sz w:val="16"/>
        </w:rPr>
        <w:t xml:space="preserve"> (&gt;1000 m) </w:t>
      </w:r>
      <w:r w:rsidRPr="00496D5E">
        <w:rPr>
          <w:rStyle w:val="Emphasis"/>
        </w:rPr>
        <w:t>production is</w:t>
      </w:r>
      <w:r w:rsidRPr="00496D5E">
        <w:rPr>
          <w:sz w:val="16"/>
        </w:rPr>
        <w:t xml:space="preserve"> still </w:t>
      </w:r>
      <w:r w:rsidRPr="00496D5E">
        <w:rPr>
          <w:rStyle w:val="Emphasis"/>
        </w:rPr>
        <w:t>in its early stages</w:t>
      </w:r>
      <w:r w:rsidRPr="00496D5E">
        <w:rPr>
          <w:sz w:val="16"/>
        </w:rPr>
        <w:t xml:space="preserve"> </w:t>
      </w:r>
      <w:r w:rsidRPr="00496D5E">
        <w:rPr>
          <w:rStyle w:val="Emphasis"/>
        </w:rPr>
        <w:t>and is likely to increase</w:t>
      </w:r>
      <w:r w:rsidRPr="00496D5E">
        <w:rPr>
          <w:sz w:val="16"/>
        </w:rPr>
        <w:t xml:space="preserve"> in the coming years, </w:t>
      </w:r>
      <w:r w:rsidRPr="00496D5E">
        <w:rPr>
          <w:rStyle w:val="StyleUnderline"/>
        </w:rPr>
        <w:t>with the most active development in the Gulf of Mexico</w:t>
      </w:r>
      <w:r w:rsidRPr="00496D5E">
        <w:rPr>
          <w:sz w:val="16"/>
        </w:rPr>
        <w:t>, where major reserves are being accessed in waters as deep as 3000 m. Gas-hydrate extraction is still in the development phase, and while many of the conclusions and recommendations included here could be applied to that nascent industry, we do not explicitly consider those activities here. D</w:t>
      </w:r>
      <w:r w:rsidRPr="00496D5E">
        <w:rPr>
          <w:rStyle w:val="StyleUnderline"/>
        </w:rPr>
        <w:t>eep-water exploration involves multiple steps</w:t>
      </w:r>
      <w:r w:rsidRPr="00496D5E">
        <w:rPr>
          <w:sz w:val="16"/>
        </w:rPr>
        <w:t xml:space="preserve"> (Kark et al., 2015), typically </w:t>
      </w:r>
      <w:r w:rsidRPr="00496D5E">
        <w:rPr>
          <w:rStyle w:val="StyleUnderline"/>
        </w:rPr>
        <w:t>starting with acoustic</w:t>
      </w:r>
      <w:r w:rsidRPr="00496D5E">
        <w:rPr>
          <w:sz w:val="16"/>
        </w:rPr>
        <w:t xml:space="preserve"> remote </w:t>
      </w:r>
      <w:r w:rsidRPr="00496D5E">
        <w:rPr>
          <w:rStyle w:val="StyleUnderline"/>
        </w:rPr>
        <w:t>sensing</w:t>
      </w:r>
      <w:r w:rsidRPr="00496D5E">
        <w:rPr>
          <w:sz w:val="16"/>
        </w:rPr>
        <w:t xml:space="preserve"> (seismic surveys) to understand the subsurface geology and potential hydrocarbon reservoir architecture (Gausland, 2003). If suitable targets are detected, one or more </w:t>
      </w:r>
      <w:r w:rsidRPr="00496D5E">
        <w:rPr>
          <w:rStyle w:val="StyleUnderline"/>
        </w:rPr>
        <w:t>exploration wells are drilled</w:t>
      </w:r>
      <w:r w:rsidRPr="00496D5E">
        <w:rPr>
          <w:sz w:val="16"/>
        </w:rPr>
        <w:t xml:space="preserve"> to ground-truth the interpretation of the acoustic data and determine the nature of the reservoir. If economically recoverable hydrocarbon reserves are located, the site may advance to </w:t>
      </w:r>
      <w:r w:rsidRPr="00496D5E">
        <w:rPr>
          <w:rStyle w:val="StyleUnderline"/>
        </w:rPr>
        <w:t>production</w:t>
      </w:r>
      <w:r w:rsidRPr="00496D5E">
        <w:rPr>
          <w:sz w:val="16"/>
        </w:rPr>
        <w:t xml:space="preserve"> (Hyne, 2001). This typically </w:t>
      </w:r>
      <w:r w:rsidRPr="00496D5E">
        <w:rPr>
          <w:rStyle w:val="StyleUnderline"/>
        </w:rPr>
        <w:t>involves the drilling of</w:t>
      </w:r>
      <w:r w:rsidRPr="00496D5E">
        <w:rPr>
          <w:sz w:val="16"/>
        </w:rPr>
        <w:t xml:space="preserve"> one or more </w:t>
      </w:r>
      <w:r w:rsidRPr="00496D5E">
        <w:rPr>
          <w:rStyle w:val="StyleUnderline"/>
        </w:rPr>
        <w:t>appraisal wells followed by several production wells</w:t>
      </w:r>
      <w:r w:rsidRPr="00496D5E">
        <w:rPr>
          <w:sz w:val="16"/>
        </w:rPr>
        <w:t xml:space="preserve"> </w:t>
      </w:r>
      <w:r w:rsidRPr="00496D5E">
        <w:rPr>
          <w:rStyle w:val="StyleUnderline"/>
        </w:rPr>
        <w:t>and the installation of various surface</w:t>
      </w:r>
      <w:r w:rsidRPr="00496D5E">
        <w:rPr>
          <w:sz w:val="16"/>
        </w:rPr>
        <w:t xml:space="preserve"> (e.g., floating production, storage, and offloading vessels) </w:t>
      </w:r>
      <w:r w:rsidRPr="00496D5E">
        <w:rPr>
          <w:rStyle w:val="StyleUnderline"/>
        </w:rPr>
        <w:t>and subsea infrastructure</w:t>
      </w:r>
      <w:r w:rsidRPr="00496D5E">
        <w:rPr>
          <w:sz w:val="16"/>
        </w:rPr>
        <w:t xml:space="preserve"> (e.g., manifolds, control cables, and export lines). An example of a large deep-water operation is </w:t>
      </w:r>
      <w:r w:rsidRPr="00496D5E">
        <w:rPr>
          <w:rStyle w:val="StyleUnderline"/>
        </w:rPr>
        <w:t>the BP Greater Plutonio</w:t>
      </w:r>
      <w:r w:rsidRPr="00496D5E">
        <w:rPr>
          <w:sz w:val="16"/>
        </w:rPr>
        <w:t xml:space="preserve"> field off Angola, which </w:t>
      </w:r>
      <w:r w:rsidRPr="00496D5E">
        <w:rPr>
          <w:rStyle w:val="StyleUnderline"/>
        </w:rPr>
        <w:t>covers an area of 140 km2 and consists of 43 wells</w:t>
      </w:r>
      <w:r w:rsidRPr="00496D5E">
        <w:rPr>
          <w:sz w:val="16"/>
        </w:rPr>
        <w:t xml:space="preserve"> in water depths of 1200–1500 m. Once a field is operational (this may take several years to complete), </w:t>
      </w:r>
      <w:r w:rsidRPr="00496D5E">
        <w:rPr>
          <w:rStyle w:val="StyleUnderline"/>
        </w:rPr>
        <w:t>hydrocarbons are exported via pipelines and/or tankers</w:t>
      </w:r>
      <w:r w:rsidRPr="00496D5E">
        <w:rPr>
          <w:sz w:val="16"/>
        </w:rPr>
        <w:t xml:space="preserve">. </w:t>
      </w:r>
      <w:r w:rsidRPr="00496D5E">
        <w:rPr>
          <w:rStyle w:val="StyleUnderline"/>
        </w:rPr>
        <w:t>Additional drilling may</w:t>
      </w:r>
      <w:r w:rsidRPr="00496D5E">
        <w:rPr>
          <w:sz w:val="16"/>
        </w:rPr>
        <w:t xml:space="preserve"> be </w:t>
      </w:r>
      <w:r w:rsidRPr="00496D5E">
        <w:rPr>
          <w:rStyle w:val="StyleUnderline"/>
        </w:rPr>
        <w:t>required</w:t>
      </w:r>
      <w:r w:rsidRPr="00496D5E">
        <w:rPr>
          <w:sz w:val="16"/>
        </w:rPr>
        <w:t xml:space="preserve"> as the field develops, either to expand the field or to enhance oil or gas recovery (Boesch and Rabalais, 1987).</w:t>
      </w:r>
    </w:p>
    <w:p w14:paraId="7E54CADA" w14:textId="77777777" w:rsidR="0083780B" w:rsidRPr="00DD2F4B" w:rsidRDefault="0083780B" w:rsidP="0083780B">
      <w:pPr>
        <w:pStyle w:val="Heading4"/>
      </w:pPr>
      <w:r w:rsidRPr="00DD2F4B">
        <w:t xml:space="preserve">Offshore drilling has led to </w:t>
      </w:r>
      <w:r w:rsidRPr="00DD2F4B">
        <w:rPr>
          <w:u w:val="single"/>
        </w:rPr>
        <w:t>catastrophic</w:t>
      </w:r>
      <w:r w:rsidRPr="00DD2F4B">
        <w:t xml:space="preserve"> oil spills in the past and Trump-era policies make future spills </w:t>
      </w:r>
      <w:r w:rsidRPr="00DD2F4B">
        <w:rPr>
          <w:u w:val="single"/>
        </w:rPr>
        <w:t>more likely</w:t>
      </w:r>
      <w:r w:rsidRPr="00DD2F4B">
        <w:t xml:space="preserve"> – new </w:t>
      </w:r>
      <w:r w:rsidRPr="00DD2F4B">
        <w:rPr>
          <w:u w:val="single"/>
        </w:rPr>
        <w:t>action</w:t>
      </w:r>
      <w:r w:rsidRPr="00DD2F4B">
        <w:t xml:space="preserve"> is needed</w:t>
      </w:r>
    </w:p>
    <w:p w14:paraId="15F71378" w14:textId="77777777" w:rsidR="0083780B" w:rsidRPr="00DD2F4B" w:rsidRDefault="0083780B" w:rsidP="0083780B">
      <w:r w:rsidRPr="00DD2F4B">
        <w:rPr>
          <w:b/>
          <w:sz w:val="26"/>
          <w:szCs w:val="26"/>
        </w:rPr>
        <w:t>Center for Biological Diversity ND</w:t>
      </w:r>
      <w:r w:rsidRPr="00DD2F4B">
        <w:t xml:space="preserve">; [CBD; we believe that the welfare of human beings is deeply linked to nature — to the existence in our world of a vast diversity of wild animals and plants. Because diversity has intrinsic value, and because its loss impoverishes society, we work to secure a future for all species, great and small, hovering on the brink of extinction. We do so through science, law and creative media, with a focus on protecting the lands, waters and climate that species need to survive; ND; “The Devastating Wildlife Effects of Deepwater Horizon — and the Next Catastrophic Oil Spill”; </w:t>
      </w:r>
      <w:hyperlink r:id="rId183" w:history="1">
        <w:r w:rsidRPr="00DD2F4B">
          <w:rPr>
            <w:rStyle w:val="Hyperlink"/>
          </w:rPr>
          <w:t>https://www.biologicaldiversity.org/programs/public_lands/energy/dirty_energy_development/oil_and_gas/gulf_oil_spill/a_deadly_toll.html</w:t>
        </w:r>
      </w:hyperlink>
      <w:r w:rsidRPr="00DD2F4B">
        <w:t>; accessed: 7/13/21; YS]</w:t>
      </w:r>
    </w:p>
    <w:p w14:paraId="42B2A940" w14:textId="77777777" w:rsidR="0083780B" w:rsidRPr="00DD2F4B" w:rsidRDefault="0083780B" w:rsidP="0083780B">
      <w:pPr>
        <w:rPr>
          <w:b/>
          <w:u w:val="single"/>
        </w:rPr>
      </w:pPr>
      <w:r w:rsidRPr="00DD2F4B">
        <w:t xml:space="preserve">The </w:t>
      </w:r>
      <w:r w:rsidRPr="00DD2F4B">
        <w:rPr>
          <w:b/>
          <w:u w:val="single"/>
        </w:rPr>
        <w:t>BP Deepwater Horizon</w:t>
      </w:r>
      <w:r w:rsidRPr="00DD2F4B">
        <w:rPr>
          <w:u w:val="single"/>
        </w:rPr>
        <w:t xml:space="preserve"> catastrophe in 2010 spilled </w:t>
      </w:r>
      <w:r w:rsidRPr="00DD2F4B">
        <w:rPr>
          <w:b/>
          <w:u w:val="single"/>
        </w:rPr>
        <w:t>205.8 million gallons of oil and 225,000 tons of methane</w:t>
      </w:r>
      <w:r w:rsidRPr="00DD2F4B">
        <w:rPr>
          <w:u w:val="single"/>
        </w:rPr>
        <w:t xml:space="preserve"> into the Gulf of Mexico.</w:t>
      </w:r>
      <w:r w:rsidRPr="00DD2F4B">
        <w:t xml:space="preserve"> Only about 25 percent of the oil was recovered, </w:t>
      </w:r>
      <w:r w:rsidRPr="00DD2F4B">
        <w:rPr>
          <w:u w:val="single"/>
        </w:rPr>
        <w:t xml:space="preserve">leaving more than </w:t>
      </w:r>
      <w:r w:rsidRPr="00DD2F4B">
        <w:rPr>
          <w:b/>
          <w:u w:val="single"/>
        </w:rPr>
        <w:t>154 million gallons of oil</w:t>
      </w:r>
      <w:r w:rsidRPr="00DD2F4B">
        <w:rPr>
          <w:u w:val="single"/>
        </w:rPr>
        <w:t xml:space="preserve"> at sea</w:t>
      </w:r>
      <w:r w:rsidRPr="00DD2F4B">
        <w:t xml:space="preserve">. In addition to the oil, nearly </w:t>
      </w:r>
      <w:r w:rsidRPr="00DD2F4B">
        <w:rPr>
          <w:b/>
          <w:u w:val="single"/>
        </w:rPr>
        <w:t>2 million gallons of toxic dispersants</w:t>
      </w:r>
      <w:r w:rsidRPr="00DD2F4B">
        <w:rPr>
          <w:u w:val="single"/>
        </w:rPr>
        <w:t xml:space="preserve"> were sprayed into the Gulf's waters</w:t>
      </w:r>
      <w:r w:rsidRPr="00DD2F4B">
        <w:t xml:space="preserve">. This did not actually reduce the amount of oil left in the ocean, but </w:t>
      </w:r>
      <w:r w:rsidRPr="00DD2F4B">
        <w:rPr>
          <w:u w:val="single"/>
        </w:rPr>
        <w:t xml:space="preserve">merely broke it into smaller particles that may actually make the oil more </w:t>
      </w:r>
      <w:r w:rsidRPr="00DD2F4B">
        <w:rPr>
          <w:b/>
          <w:u w:val="single"/>
        </w:rPr>
        <w:t>toxic for some ocean life</w:t>
      </w:r>
      <w:r w:rsidRPr="00DD2F4B">
        <w:rPr>
          <w:u w:val="single"/>
        </w:rPr>
        <w:t xml:space="preserve"> and ease its entry into the </w:t>
      </w:r>
      <w:r w:rsidRPr="00DD2F4B">
        <w:rPr>
          <w:b/>
          <w:u w:val="single"/>
        </w:rPr>
        <w:t>food chain.</w:t>
      </w:r>
    </w:p>
    <w:p w14:paraId="5B13E11A" w14:textId="77777777" w:rsidR="0083780B" w:rsidRPr="00DD2F4B" w:rsidRDefault="0083780B" w:rsidP="0083780B">
      <w:pPr>
        <w:rPr>
          <w:u w:val="single"/>
        </w:rPr>
      </w:pPr>
      <w:r w:rsidRPr="00DD2F4B">
        <w:rPr>
          <w:b/>
          <w:u w:val="single"/>
        </w:rPr>
        <w:t>Catastrophic oil spills</w:t>
      </w:r>
      <w:r w:rsidRPr="00DD2F4B">
        <w:rPr>
          <w:u w:val="single"/>
        </w:rPr>
        <w:t xml:space="preserve"> like Deepwater Horizon are deadly, they’re costly, and they </w:t>
      </w:r>
      <w:r w:rsidRPr="00DD2F4B">
        <w:rPr>
          <w:b/>
          <w:u w:val="single"/>
        </w:rPr>
        <w:t>can forever change sensitive ocean ecosystems</w:t>
      </w:r>
      <w:r w:rsidRPr="00DD2F4B">
        <w:t xml:space="preserve">. Unfortunately the Trump administration has refused to learn the lessons of this disaster. Instead </w:t>
      </w:r>
      <w:r w:rsidRPr="00DD2F4B">
        <w:rPr>
          <w:b/>
          <w:u w:val="single"/>
        </w:rPr>
        <w:t>Trump</w:t>
      </w:r>
      <w:r w:rsidRPr="00DD2F4B">
        <w:rPr>
          <w:u w:val="single"/>
        </w:rPr>
        <w:t xml:space="preserve"> and his appointees have </w:t>
      </w:r>
      <w:r w:rsidRPr="00DD2F4B">
        <w:rPr>
          <w:b/>
          <w:u w:val="single"/>
        </w:rPr>
        <w:t>rolled back</w:t>
      </w:r>
      <w:r w:rsidRPr="00DD2F4B">
        <w:rPr>
          <w:u w:val="single"/>
        </w:rPr>
        <w:t xml:space="preserve"> most </w:t>
      </w:r>
      <w:r w:rsidRPr="00DD2F4B">
        <w:rPr>
          <w:b/>
          <w:u w:val="single"/>
        </w:rPr>
        <w:t>offshore drilling safety rules</w:t>
      </w:r>
      <w:r w:rsidRPr="00DD2F4B">
        <w:rPr>
          <w:u w:val="single"/>
        </w:rPr>
        <w:t xml:space="preserve"> adopted in its wak</w:t>
      </w:r>
      <w:r w:rsidRPr="00DD2F4B">
        <w:t xml:space="preserve">e — </w:t>
      </w:r>
      <w:r w:rsidRPr="00DD2F4B">
        <w:rPr>
          <w:u w:val="single"/>
        </w:rPr>
        <w:t xml:space="preserve">meanwhile proposing to drastically </w:t>
      </w:r>
      <w:r w:rsidRPr="00DD2F4B">
        <w:rPr>
          <w:b/>
          <w:u w:val="single"/>
        </w:rPr>
        <w:t>expand offshore drilling</w:t>
      </w:r>
      <w:r w:rsidRPr="00DD2F4B">
        <w:t xml:space="preserve">. </w:t>
      </w:r>
      <w:r w:rsidRPr="00DD2F4B">
        <w:rPr>
          <w:u w:val="single"/>
        </w:rPr>
        <w:t xml:space="preserve">This all makes </w:t>
      </w:r>
      <w:r w:rsidRPr="00DD2F4B">
        <w:rPr>
          <w:b/>
          <w:u w:val="single"/>
        </w:rPr>
        <w:t>the next tragic spill far more likely</w:t>
      </w:r>
      <w:r w:rsidRPr="00DD2F4B">
        <w:rPr>
          <w:u w:val="single"/>
        </w:rPr>
        <w:t>.</w:t>
      </w:r>
    </w:p>
    <w:p w14:paraId="24AF8F05" w14:textId="77777777" w:rsidR="0083780B" w:rsidRPr="00DD2F4B" w:rsidRDefault="0083780B" w:rsidP="0083780B">
      <w:r w:rsidRPr="00DD2F4B">
        <w:t>So it’s more important than ever to remember Deepwater Horizon and understand its deadly toll on wildlife and habitat</w:t>
      </w:r>
    </w:p>
    <w:p w14:paraId="7E0E6DDB" w14:textId="77777777" w:rsidR="0083780B" w:rsidRDefault="0083780B" w:rsidP="0083780B"/>
    <w:p w14:paraId="3AF9B19F" w14:textId="77777777" w:rsidR="0083780B" w:rsidRDefault="0083780B" w:rsidP="0083780B">
      <w:pPr>
        <w:pStyle w:val="Heading3"/>
      </w:pPr>
    </w:p>
    <w:p w14:paraId="0A996FDC" w14:textId="1372ECF8" w:rsidR="0083780B" w:rsidRDefault="0083780B" w:rsidP="0083780B">
      <w:pPr>
        <w:pStyle w:val="Heading3"/>
      </w:pPr>
      <w:r>
        <w:t>I/L---Oil Drilling</w:t>
      </w:r>
    </w:p>
    <w:p w14:paraId="3B6503CB" w14:textId="77777777" w:rsidR="0083780B" w:rsidRDefault="0083780B" w:rsidP="0083780B">
      <w:pPr>
        <w:pStyle w:val="Heading4"/>
      </w:pPr>
      <w:r>
        <w:t>Ecosystem recovery in ultra-deep-water drilling takes centuries</w:t>
      </w:r>
    </w:p>
    <w:p w14:paraId="2D4F576B" w14:textId="77777777" w:rsidR="0083780B" w:rsidRDefault="0083780B" w:rsidP="0083780B">
      <w:r w:rsidRPr="00496D5E">
        <w:rPr>
          <w:rStyle w:val="Style13ptBold"/>
        </w:rPr>
        <w:t>Cordes et al., 16</w:t>
      </w:r>
      <w:r w:rsidRPr="00496D5E">
        <w:t xml:space="preserve"> (Erik E. Cordes, Daniel O. B. Jones, and Thomas A. Schlacher, 9-16-2016, accessed on 7-13-2021, Frontiers, "Environmental Impacts of the Deep-Water Oil and Gas Industry: A Review to Guide Management Strategies", </w:t>
      </w:r>
      <w:hyperlink r:id="rId184" w:history="1">
        <w:r w:rsidRPr="00FB548B">
          <w:rPr>
            <w:rStyle w:val="Hyperlink"/>
          </w:rPr>
          <w:t>https://www.frontiersin.org/articles/10.3389/fenvs.2016.00058/full</w:t>
        </w:r>
      </w:hyperlink>
      <w:r>
        <w:t>, LASA-CSK</w:t>
      </w:r>
      <w:r w:rsidRPr="00496D5E">
        <w:t>)</w:t>
      </w:r>
    </w:p>
    <w:p w14:paraId="57D96116" w14:textId="77777777" w:rsidR="0083780B" w:rsidRPr="0004730A" w:rsidRDefault="0083780B" w:rsidP="0083780B">
      <w:pPr>
        <w:rPr>
          <w:sz w:val="16"/>
        </w:rPr>
      </w:pPr>
      <w:r w:rsidRPr="004C078F">
        <w:rPr>
          <w:sz w:val="16"/>
        </w:rPr>
        <w:t xml:space="preserve">Typical </w:t>
      </w:r>
      <w:r w:rsidRPr="004C078F">
        <w:rPr>
          <w:rStyle w:val="Emphasis"/>
        </w:rPr>
        <w:t>impacts from drilling</w:t>
      </w:r>
      <w:r w:rsidRPr="004C078F">
        <w:rPr>
          <w:sz w:val="16"/>
        </w:rPr>
        <w:t xml:space="preserve"> may </w:t>
      </w:r>
      <w:r w:rsidRPr="004C078F">
        <w:rPr>
          <w:rStyle w:val="Emphasis"/>
        </w:rPr>
        <w:t>persist over long time scales</w:t>
      </w:r>
      <w:r w:rsidRPr="004C078F">
        <w:rPr>
          <w:sz w:val="16"/>
        </w:rPr>
        <w:t xml:space="preserve"> (years to decades) </w:t>
      </w:r>
      <w:r w:rsidRPr="004C078F">
        <w:rPr>
          <w:rStyle w:val="Emphasis"/>
        </w:rPr>
        <w:t>in the deep sea</w:t>
      </w:r>
      <w:r w:rsidRPr="004C078F">
        <w:rPr>
          <w:sz w:val="16"/>
        </w:rPr>
        <w:t xml:space="preserve"> (Table 3). In deep waters, </w:t>
      </w:r>
      <w:r w:rsidRPr="004C078F">
        <w:rPr>
          <w:rStyle w:val="StyleUnderline"/>
        </w:rPr>
        <w:t xml:space="preserve">the generally low-energy hydrodynamic regime </w:t>
      </w:r>
      <w:r w:rsidRPr="004C078F">
        <w:rPr>
          <w:sz w:val="16"/>
        </w:rPr>
        <w:t xml:space="preserve">may </w:t>
      </w:r>
      <w:r w:rsidRPr="004C078F">
        <w:rPr>
          <w:rStyle w:val="StyleUnderline"/>
        </w:rPr>
        <w:t>lead to long-term persistence of discharged material</w:t>
      </w:r>
      <w:r w:rsidRPr="004C078F">
        <w:rPr>
          <w:sz w:val="16"/>
        </w:rPr>
        <w:t xml:space="preserve">, whether it be intentional or accidental (Neff, 2002; Chanton et al., 2014). </w:t>
      </w:r>
      <w:r w:rsidRPr="004C078F">
        <w:rPr>
          <w:rStyle w:val="StyleUnderline"/>
        </w:rPr>
        <w:t>Sediment contamination by hydrocarbons</w:t>
      </w:r>
      <w:r w:rsidRPr="004C078F">
        <w:rPr>
          <w:sz w:val="16"/>
        </w:rPr>
        <w:t xml:space="preserve">, particularly PAHs, is of particular concern, as these compounds </w:t>
      </w:r>
      <w:r w:rsidRPr="004C078F">
        <w:rPr>
          <w:rStyle w:val="StyleUnderline"/>
        </w:rPr>
        <w:t>can persist for decades, posing significant risk of prolonged ecotoxicological effects</w:t>
      </w:r>
      <w:r w:rsidRPr="004C078F">
        <w:rPr>
          <w:sz w:val="16"/>
        </w:rPr>
        <w:t xml:space="preserve">. Hydrocarbons from the Prestige spill, off the Galician coast, were still present in intertidal sediments 10 years post-spill (Bernabeu et al., 2013), and </w:t>
      </w:r>
      <w:r w:rsidRPr="004C078F">
        <w:rPr>
          <w:rStyle w:val="Emphasis"/>
        </w:rPr>
        <w:t>petroleum residues</w:t>
      </w:r>
      <w:r w:rsidRPr="004C078F">
        <w:rPr>
          <w:rStyle w:val="StyleUnderline"/>
        </w:rPr>
        <w:t xml:space="preserve"> from the oil barge Florida </w:t>
      </w:r>
      <w:r w:rsidRPr="004C078F">
        <w:rPr>
          <w:rStyle w:val="Emphasis"/>
        </w:rPr>
        <w:t>were</w:t>
      </w:r>
      <w:r w:rsidRPr="004C078F">
        <w:rPr>
          <w:sz w:val="16"/>
        </w:rPr>
        <w:t xml:space="preserve"> still </w:t>
      </w:r>
      <w:r w:rsidRPr="004C078F">
        <w:rPr>
          <w:rStyle w:val="Emphasis"/>
        </w:rPr>
        <w:t>detectable</w:t>
      </w:r>
      <w:r w:rsidRPr="004C078F">
        <w:rPr>
          <w:sz w:val="16"/>
        </w:rPr>
        <w:t xml:space="preserve"> in salt marsh sediments in West Falmouth, MA, </w:t>
      </w:r>
      <w:r w:rsidRPr="004C078F">
        <w:rPr>
          <w:rStyle w:val="Emphasis"/>
        </w:rPr>
        <w:t>after 30</w:t>
      </w:r>
      <w:r w:rsidRPr="004C078F">
        <w:rPr>
          <w:rStyle w:val="StyleUnderline"/>
        </w:rPr>
        <w:t xml:space="preserve"> </w:t>
      </w:r>
      <w:r w:rsidRPr="004C078F">
        <w:rPr>
          <w:rStyle w:val="Emphasis"/>
        </w:rPr>
        <w:t>years</w:t>
      </w:r>
      <w:r w:rsidRPr="004C078F">
        <w:rPr>
          <w:rStyle w:val="StyleUnderline"/>
        </w:rPr>
        <w:t xml:space="preserve"> </w:t>
      </w:r>
      <w:r w:rsidRPr="004C078F">
        <w:rPr>
          <w:sz w:val="16"/>
        </w:rPr>
        <w:t xml:space="preserve">(Reddy et al., 2002). In the Norwegian Sea (380 m depth), there was a reduction in the visible footprint of drill cuttings from a radius of over 50 m to ~20 m over 3 years, but chemical contamination persisted over the larger area (Gates and Jones, 2012). In the Faroe-Shetland Channel (500–600 m), visible drill cuttings reduced from a radius of over 85–35 m over a 3-year period, while an adjacent 10 year-old well-site exhibited visually distinct cuttings piles at a radius of only 15–20 m (Jones et al., 2012a). Recovery of benthic habitats may take longer at sites where bottom water movements limit dispersal of cuttings (Breuer et al., 2004). Much of </w:t>
      </w:r>
      <w:r w:rsidRPr="004C078F">
        <w:rPr>
          <w:rStyle w:val="StyleUnderline"/>
        </w:rPr>
        <w:t>the deep-sea floor is characterized by</w:t>
      </w:r>
      <w:r w:rsidRPr="004C078F">
        <w:rPr>
          <w:sz w:val="16"/>
        </w:rPr>
        <w:t xml:space="preserve"> comparatively </w:t>
      </w:r>
      <w:r w:rsidRPr="004C078F">
        <w:rPr>
          <w:rStyle w:val="StyleUnderline"/>
        </w:rPr>
        <w:t>low temperatures and low food supply rates</w:t>
      </w:r>
      <w:r w:rsidRPr="004C078F">
        <w:rPr>
          <w:sz w:val="16"/>
        </w:rPr>
        <w:t xml:space="preserve">. Consequently, </w:t>
      </w:r>
      <w:r w:rsidRPr="004C078F">
        <w:rPr>
          <w:rStyle w:val="StyleUnderline"/>
        </w:rPr>
        <w:t>deep</w:t>
      </w:r>
      <w:r w:rsidRPr="004C078F">
        <w:rPr>
          <w:sz w:val="16"/>
        </w:rPr>
        <w:t>-</w:t>
      </w:r>
      <w:r w:rsidRPr="004C078F">
        <w:rPr>
          <w:rStyle w:val="StyleUnderline"/>
        </w:rPr>
        <w:t>sea communities</w:t>
      </w:r>
      <w:r w:rsidRPr="004C078F">
        <w:rPr>
          <w:sz w:val="16"/>
        </w:rPr>
        <w:t xml:space="preserve"> and individuals generally </w:t>
      </w:r>
      <w:r w:rsidRPr="004C078F">
        <w:rPr>
          <w:rStyle w:val="StyleUnderline"/>
        </w:rPr>
        <w:t>exhibit a slower pace of life</w:t>
      </w:r>
      <w:r w:rsidRPr="004C078F">
        <w:rPr>
          <w:sz w:val="16"/>
        </w:rPr>
        <w:t xml:space="preserve"> than their shallow-water counterparts (reviewed in Gage and Tyler, 1991; McClain and Schlacher, 2015). </w:t>
      </w:r>
      <w:r w:rsidRPr="004C078F">
        <w:rPr>
          <w:rStyle w:val="StyleUnderline"/>
        </w:rPr>
        <w:t>Deep-water corals and cold-seep communities</w:t>
      </w:r>
      <w:r w:rsidRPr="004C078F">
        <w:rPr>
          <w:sz w:val="16"/>
        </w:rPr>
        <w:t xml:space="preserve"> (Figure 5) represent anomalous high-biomass ecosystems in the deep sea and frequently </w:t>
      </w:r>
      <w:r w:rsidRPr="004C078F">
        <w:rPr>
          <w:rStyle w:val="StyleUnderline"/>
        </w:rPr>
        <w:t>occur in areas of economic interest because of their</w:t>
      </w:r>
      <w:r w:rsidRPr="004C078F">
        <w:rPr>
          <w:sz w:val="16"/>
        </w:rPr>
        <w:t xml:space="preserve"> direct (energy and carbon source) or indirect (substratum in the form of authigenic carbonate) </w:t>
      </w:r>
      <w:r w:rsidRPr="004C078F">
        <w:rPr>
          <w:rStyle w:val="StyleUnderline"/>
        </w:rPr>
        <w:t>association with oil and/or gas-rich fluids</w:t>
      </w:r>
      <w:r w:rsidRPr="004C078F">
        <w:rPr>
          <w:sz w:val="16"/>
        </w:rPr>
        <w:t xml:space="preserve"> (Masson et al., 2003; Coleman et al., 2005; Schroeder et al., 2005; Cordes et al., 2008; Bernardino et al., 2012; Jones et al., 2014). Cold-seep tubeworms and deep-water </w:t>
      </w:r>
      <w:r w:rsidRPr="004C078F">
        <w:rPr>
          <w:rStyle w:val="Emphasis"/>
        </w:rPr>
        <w:t>corals exhibit slow growth</w:t>
      </w:r>
      <w:r w:rsidRPr="004C078F">
        <w:rPr>
          <w:sz w:val="16"/>
        </w:rPr>
        <w:t xml:space="preserve"> and some of the greatest longevities among marine metazoans, </w:t>
      </w:r>
      <w:r w:rsidRPr="004C078F">
        <w:rPr>
          <w:rStyle w:val="StyleUnderline"/>
        </w:rPr>
        <w:t>typically</w:t>
      </w:r>
      <w:r w:rsidRPr="004C078F">
        <w:rPr>
          <w:sz w:val="16"/>
        </w:rPr>
        <w:t xml:space="preserve"> decades to </w:t>
      </w:r>
      <w:r w:rsidRPr="004C078F">
        <w:rPr>
          <w:rStyle w:val="StyleUnderline"/>
        </w:rPr>
        <w:t>hundreds of years</w:t>
      </w:r>
      <w:r w:rsidRPr="004C078F">
        <w:rPr>
          <w:sz w:val="16"/>
        </w:rPr>
        <w:t xml:space="preserve">, but occasionally to thousands of years (Fisher et al., 1997; Bergquist et al., 2000; Andrews et al., 2002; Roark et al., 2006; Cordes et al., 2007; Watling et al., 2011). Recruitment and colonization dynamics are not well-understood for these assemblages, but recruitment appears to be slow and episodic in cold-seep tubeworms (Cordes et al., 2003), mussels (Arellano and Young, 2009), and deep-sea corals (Thresher et al., 2011; Lacharité and Metaxas, 2013; Doughty et al., 2014). Because of the combination of </w:t>
      </w:r>
      <w:r w:rsidRPr="004C078F">
        <w:rPr>
          <w:rStyle w:val="StyleUnderline"/>
        </w:rPr>
        <w:t>slow growth, long life spans and variable recruitment</w:t>
      </w:r>
      <w:r w:rsidRPr="004C078F">
        <w:rPr>
          <w:sz w:val="16"/>
        </w:rPr>
        <w:t xml:space="preserve">, </w:t>
      </w:r>
      <w:r w:rsidRPr="004C078F">
        <w:rPr>
          <w:rStyle w:val="Emphasis"/>
        </w:rPr>
        <w:t>recovery from impacts can be prolonged</w:t>
      </w:r>
      <w:r w:rsidRPr="004C078F">
        <w:rPr>
          <w:sz w:val="16"/>
        </w:rPr>
        <w:t xml:space="preserve">. Based on presumed slow recolonization rates of uncontaminated deep-sea sediments (Grassle, 1977), low environmental temperatures, and consequently reduced metabolic rates (Baguley et al., 2008; Rowe and Kennicutt, 2008), Montagna et al. (2013) suggested </w:t>
      </w:r>
      <w:r w:rsidRPr="004C078F">
        <w:rPr>
          <w:rStyle w:val="StyleUnderline"/>
        </w:rPr>
        <w:t>recovery of the soft-sediment</w:t>
      </w:r>
      <w:r w:rsidRPr="004C078F">
        <w:rPr>
          <w:sz w:val="16"/>
        </w:rPr>
        <w:t xml:space="preserve"> benthos </w:t>
      </w:r>
      <w:r w:rsidRPr="004C078F">
        <w:rPr>
          <w:rStyle w:val="StyleUnderline"/>
        </w:rPr>
        <w:t>from the Deepwater Horizon</w:t>
      </w:r>
      <w:r w:rsidRPr="004C078F">
        <w:rPr>
          <w:sz w:val="16"/>
        </w:rPr>
        <w:t xml:space="preserve"> well </w:t>
      </w:r>
      <w:r w:rsidRPr="004C078F">
        <w:rPr>
          <w:rStyle w:val="StyleUnderline"/>
        </w:rPr>
        <w:t>blowout might take decades</w:t>
      </w:r>
      <w:r w:rsidRPr="004C078F">
        <w:rPr>
          <w:sz w:val="16"/>
        </w:rPr>
        <w:t xml:space="preserve">. For </w:t>
      </w:r>
      <w:r w:rsidRPr="004C078F">
        <w:rPr>
          <w:rStyle w:val="StyleUnderline"/>
        </w:rPr>
        <w:t xml:space="preserve">deep-sea corals, recovery time estimates are on the order of </w:t>
      </w:r>
      <w:r w:rsidRPr="004C078F">
        <w:rPr>
          <w:rStyle w:val="Emphasis"/>
        </w:rPr>
        <w:t>centuries to millennia</w:t>
      </w:r>
      <w:r w:rsidRPr="004C078F">
        <w:rPr>
          <w:sz w:val="16"/>
        </w:rPr>
        <w:t xml:space="preserve"> (Fisher et al., 2014b). However, in some cases re-colonization may be relatively rapid, for example, significant macrofaunal recruitment on cuttings piles after 6 months (Trannum et al., 2011; Table 3). Altered benthic species composition may, nevertheless, persist for years to decades (Netto et al., 2009). Direct studies of recovery from drilling in deep water are lacking and the cumulative effects of multiple drilling wells are not well-studied.</w:t>
      </w:r>
    </w:p>
    <w:p w14:paraId="496E7231" w14:textId="77777777" w:rsidR="0083780B" w:rsidRDefault="0083780B" w:rsidP="0083780B">
      <w:pPr>
        <w:pStyle w:val="Heading4"/>
      </w:pPr>
      <w:r w:rsidRPr="334A5019">
        <w:rPr>
          <w:rFonts w:eastAsia="Calibri" w:cs="Calibri"/>
        </w:rPr>
        <w:t>Oil from Offshore drilling is bad for the environment</w:t>
      </w:r>
    </w:p>
    <w:p w14:paraId="2D1F9C8A" w14:textId="77777777" w:rsidR="0083780B" w:rsidRDefault="0083780B" w:rsidP="0083780B">
      <w:pPr>
        <w:spacing w:line="257" w:lineRule="auto"/>
      </w:pPr>
      <w:r w:rsidRPr="334A5019">
        <w:rPr>
          <w:rFonts w:eastAsia="Calibri" w:cs="Calibri"/>
          <w:b/>
          <w:bCs/>
          <w:sz w:val="26"/>
          <w:szCs w:val="26"/>
        </w:rPr>
        <w:t>Rinkesh ND</w:t>
      </w:r>
      <w:r w:rsidRPr="334A5019">
        <w:rPr>
          <w:rFonts w:eastAsia="Calibri" w:cs="Calibri"/>
          <w:sz w:val="16"/>
          <w:szCs w:val="16"/>
        </w:rPr>
        <w:t xml:space="preserve">, Rinkesh, Founded Conserve Energy Future with the sole motto of providing helpful information related to our rapidly depleting environment, “What is Oil Drilling”, </w:t>
      </w:r>
      <w:hyperlink r:id="rId185">
        <w:r w:rsidRPr="334A5019">
          <w:rPr>
            <w:rStyle w:val="Hyperlink"/>
            <w:rFonts w:eastAsia="Calibri" w:cs="Calibri"/>
            <w:sz w:val="16"/>
            <w:szCs w:val="16"/>
          </w:rPr>
          <w:t>https://www.conserve-energy-future.com/effects-oil-drilling-ocean-environment.php</w:t>
        </w:r>
      </w:hyperlink>
      <w:r w:rsidRPr="334A5019">
        <w:rPr>
          <w:rFonts w:eastAsia="Calibri" w:cs="Calibri"/>
          <w:sz w:val="16"/>
          <w:szCs w:val="16"/>
        </w:rPr>
        <w:t>, Conserve Energy Future, Accessed 7/13/21//GO</w:t>
      </w:r>
    </w:p>
    <w:p w14:paraId="30C532B3" w14:textId="77777777" w:rsidR="0083780B" w:rsidRDefault="0083780B" w:rsidP="0083780B">
      <w:pPr>
        <w:spacing w:line="257" w:lineRule="auto"/>
      </w:pPr>
      <w:r w:rsidRPr="334A5019">
        <w:rPr>
          <w:rFonts w:eastAsia="Calibri" w:cs="Calibri"/>
          <w:sz w:val="16"/>
          <w:szCs w:val="16"/>
        </w:rPr>
        <w:t xml:space="preserve">What is Oil Drilling? </w:t>
      </w:r>
      <w:r w:rsidRPr="334A5019">
        <w:rPr>
          <w:rFonts w:eastAsia="Calibri" w:cs="Calibri"/>
          <w:u w:val="single"/>
        </w:rPr>
        <w:t>Oil drilling is the process by which a pointed power tool is sunk into the ground in the hope of producing petroleum and at the same time inserting special mud</w:t>
      </w:r>
      <w:r w:rsidRPr="334A5019">
        <w:rPr>
          <w:rFonts w:eastAsia="Calibri" w:cs="Calibri"/>
          <w:sz w:val="16"/>
          <w:szCs w:val="16"/>
        </w:rPr>
        <w:t xml:space="preserve">. The power equipment allows portions of rocks and sections of gas to be transported back to the surface. The hole is normally 12 cm to 1 meter in diameter, after the hole has been drilled; parts of a steel pipe are placed into the hole. Cement can be put between the surface and the exterior of the hole, also known as the annulus. The exterior is meant to give structural support to the new wellbore and also isolate potentially hazardous high-pressure zones from the surface and from each other. Afterward, drilling can go deeper probably to more unbalanced and aggressive configurations. oil-pump-jack-sunset-clouds Source: Pixabay The process is made possible by a drilling rig that has all the required equipment for circulation of the drilling fluid, hoisting and turning the pipe, controlling downhole, removing cuttings from the drilling fluid, and generating on-site power for the processes. Let’s have a look at the various aftereffects of oil drilling on the ocean and the environment. Contents [hide] </w:t>
      </w:r>
      <w:r w:rsidRPr="334A5019">
        <w:rPr>
          <w:rFonts w:eastAsia="Calibri" w:cs="Calibri"/>
          <w:u w:val="single"/>
        </w:rPr>
        <w:t xml:space="preserve">What Effect Does Oil Drilling Have on the Ocean? 1. Spills cause the most damage 2. Unwanted sonic turbulences 3. Safe waste disposal 4. Effects on the ocean floor Environmental Impact of Oil and Gas Drilling 1. Emissions to the air 2. Burning of gas and light pollution interrupt beautiful views and clear skies 3. Concerns about human safety 4. Unsafe methane emissions contribute to the modification of the environment 5. Disrupting wildlife migration paths and habituations from noise pollution, congestion, and barriers 6. Oil and gas transportation and traffic ruin serene settings for tourists 7. Scenery modifications from well pads and roads 8. Climate change 8. Waste oil </w:t>
      </w:r>
      <w:r w:rsidRPr="334A5019">
        <w:rPr>
          <w:rFonts w:eastAsia="Calibri" w:cs="Calibri"/>
          <w:sz w:val="16"/>
          <w:szCs w:val="16"/>
        </w:rPr>
        <w:t xml:space="preserve">What Effect Does Oil Drilling Have on the Ocean? 1. Spills cause the most damage </w:t>
      </w:r>
      <w:r w:rsidRPr="334A5019">
        <w:rPr>
          <w:rFonts w:eastAsia="Calibri" w:cs="Calibri"/>
          <w:u w:val="single"/>
        </w:rPr>
        <w:t>Oil spills have huge financial effects; they interrupt transportation and injure inhabitants such as the 2010 Gulf of Mexico blowup</w:t>
      </w:r>
      <w:r w:rsidRPr="334A5019">
        <w:rPr>
          <w:rFonts w:eastAsia="Calibri" w:cs="Calibri"/>
          <w:sz w:val="16"/>
          <w:szCs w:val="16"/>
        </w:rPr>
        <w:t xml:space="preserve">. Such oil spills are likely where companies drill for oil offshore. The accidents also end up negatively affecting coral reefs and aquatic life. </w:t>
      </w:r>
      <w:r w:rsidRPr="334A5019">
        <w:rPr>
          <w:rFonts w:eastAsia="Calibri" w:cs="Calibri"/>
          <w:u w:val="single"/>
        </w:rPr>
        <w:t xml:space="preserve">When birds and other sea creatures get oiled, they lose their potential of hunting for food for their survival. Spills also expose individuals to seafood that is not safe for consumption. </w:t>
      </w:r>
      <w:r w:rsidRPr="334A5019">
        <w:rPr>
          <w:rFonts w:eastAsia="Calibri" w:cs="Calibri"/>
          <w:sz w:val="16"/>
          <w:szCs w:val="16"/>
        </w:rPr>
        <w:t xml:space="preserve">2. Unwanted sonic turbulences </w:t>
      </w:r>
      <w:r w:rsidRPr="334A5019">
        <w:rPr>
          <w:rFonts w:eastAsia="Calibri" w:cs="Calibri"/>
          <w:u w:val="single"/>
        </w:rPr>
        <w:t xml:space="preserve">Offshore searching teams mostly use air guns to send sound signals into water bodies; the sound then bounces off the ocean bed enabling the groups to establish maps that can discover underwater oil potential areas. </w:t>
      </w:r>
      <w:r w:rsidRPr="334A5019">
        <w:rPr>
          <w:rFonts w:eastAsia="Calibri" w:cs="Calibri"/>
          <w:sz w:val="16"/>
          <w:szCs w:val="16"/>
        </w:rPr>
        <w:t xml:space="preserve">See also List of 20+ Wonderful Earth Day Games and Activities To Make Earth Day a Fun Day Since </w:t>
      </w:r>
      <w:r w:rsidRPr="334A5019">
        <w:rPr>
          <w:rFonts w:eastAsia="Calibri" w:cs="Calibri"/>
          <w:u w:val="single"/>
        </w:rPr>
        <w:t xml:space="preserve">fish like a dolphin and other aquatic animals use sound to search for food, communication and traveling, the loud sound waves can interrupt their daily lives. Seismic studies tend to cover up to 600 miles and go for almost a month. </w:t>
      </w:r>
      <w:r w:rsidRPr="334A5019">
        <w:rPr>
          <w:rFonts w:eastAsia="Calibri" w:cs="Calibri"/>
          <w:sz w:val="16"/>
          <w:szCs w:val="16"/>
        </w:rPr>
        <w:t xml:space="preserve">3. Safe waste disposal </w:t>
      </w:r>
      <w:r w:rsidRPr="334A5019">
        <w:rPr>
          <w:rFonts w:eastAsia="Calibri" w:cs="Calibri"/>
          <w:u w:val="single"/>
        </w:rPr>
        <w:t>Offshore drilling generates waste substances like bilge water and chemical by-products. Some of these wastes may get into the ocean</w:t>
      </w:r>
      <w:r w:rsidRPr="334A5019">
        <w:rPr>
          <w:rFonts w:eastAsia="Calibri" w:cs="Calibri"/>
          <w:sz w:val="16"/>
          <w:szCs w:val="16"/>
        </w:rPr>
        <w:t xml:space="preserve">. The United States Environmental Protection Agency (EPA) controls such wastes by ensuring the oil drilling companies send the waste materials to dispose them at the shore, alternatively, they treat the waste products before releasing them back into the ocean. On occasions, however, the industries release the waste substances minus treating them. 4. Effects on the ocean floor </w:t>
      </w:r>
      <w:r w:rsidRPr="334A5019">
        <w:rPr>
          <w:rFonts w:eastAsia="Calibri" w:cs="Calibri"/>
          <w:u w:val="single"/>
        </w:rPr>
        <w:t xml:space="preserve">Offshore drilling physically interrupts the seabed environment and the benthic group. From the actual trail of the drilling rig, the underwater pipelines, searching ship channels, and the cuttings and other debris from drilling, there are a lot of elements of drilling that leave a long-lasting effect on the seafloor. </w:t>
      </w:r>
      <w:r w:rsidRPr="334A5019">
        <w:rPr>
          <w:rFonts w:eastAsia="Calibri" w:cs="Calibri"/>
          <w:sz w:val="16"/>
          <w:szCs w:val="16"/>
        </w:rPr>
        <w:t xml:space="preserve">This is imperative to note, mainly when bearing in mind that a lot of the universe’s most susceptible ocean floor habitations are also great resources for oil and gas, such as the Great Barrier Reef, the Gulf of Mexico and arctic are all exceedingly diverse ecological units with considerable oil and gas deposits. Some professionals believe that oil rig platforms are excellent homes for fish. Environmental Impact of Oil and Gas Drilling 1. Emissions to the air In countries such as Norway, oil, and gas industries are the main source of greenhouse gas emissions. It also produces volatile organic compounds (VOCs), and when combined with NOx; they contribute to the forming of ground-level ozone. </w:t>
      </w:r>
      <w:r w:rsidRPr="334A5019">
        <w:rPr>
          <w:rFonts w:eastAsia="Calibri" w:cs="Calibri"/>
          <w:u w:val="single"/>
        </w:rPr>
        <w:t xml:space="preserve">Producing oil and gas needs a great quantity of energy, drilling of boreholes, treating the oil and extracting the gas, which requires the use of gas turbines and diesel engines so as to produce the energy needed. Transportation of the products from the drilling sites to the land terminals needs huge quantities of energy as well. Offshore loading greatly contributes to the emitting of VOCs, particularly while using tankers. </w:t>
      </w:r>
      <w:r w:rsidRPr="334A5019">
        <w:rPr>
          <w:rFonts w:eastAsia="Calibri" w:cs="Calibri"/>
          <w:sz w:val="16"/>
          <w:szCs w:val="16"/>
        </w:rPr>
        <w:t xml:space="preserve">Additionally, the burning of gas produces soot and particles. 2. Burning of gas and light pollution interrupt beautiful views and clear skies </w:t>
      </w:r>
      <w:r w:rsidRPr="334A5019">
        <w:rPr>
          <w:rFonts w:eastAsia="Calibri" w:cs="Calibri"/>
          <w:u w:val="single"/>
        </w:rPr>
        <w:t>Even in regions that do not have distinct cultural importance, the goings-on of oil and gas generation and boreholes destroy special picturesque values</w:t>
      </w:r>
      <w:r w:rsidRPr="334A5019">
        <w:rPr>
          <w:rFonts w:eastAsia="Calibri" w:cs="Calibri"/>
          <w:sz w:val="16"/>
          <w:szCs w:val="16"/>
        </w:rPr>
        <w:t xml:space="preserve">. Especially all along main travel roads or exceptionally beautiful community lands, the existence of oil or gas boreholes is overwhelming. The glare of the oil and gas boom in the United States can be seen from space, according to NASA. See also Top 25 Brutal Environmental Concerns That You Desperately Need To Know russia-oil-platform-rig-boat-ship Source: Pixabay 3. Concerns about human safety </w:t>
      </w:r>
      <w:r w:rsidRPr="334A5019">
        <w:rPr>
          <w:rFonts w:eastAsia="Calibri" w:cs="Calibri"/>
          <w:u w:val="single"/>
        </w:rPr>
        <w:t xml:space="preserve">The possibility of getting injured and succumbing to death is always there while drilling for oil. For instance, some team members died during the incident of the Gulf of Mexico in 2010, another drilling incident happened in 1982 when the largest drilling rig at the time sank because of a storm causing all the crew members, 84 in total to lose their lives. Even though through the years technology has greatly improved, offshore drilling, particularly in icy regions remains deadly. </w:t>
      </w:r>
      <w:r w:rsidRPr="334A5019">
        <w:rPr>
          <w:rFonts w:eastAsia="Calibri" w:cs="Calibri"/>
          <w:sz w:val="16"/>
          <w:szCs w:val="16"/>
        </w:rPr>
        <w:t xml:space="preserve">4. Unsafe methane emissions contribute to the modification of the environment </w:t>
      </w:r>
      <w:r w:rsidRPr="334A5019">
        <w:rPr>
          <w:rFonts w:eastAsia="Calibri" w:cs="Calibri"/>
          <w:u w:val="single"/>
        </w:rPr>
        <w:t xml:space="preserve">The oil and gas extraction also emits Methane </w:t>
      </w:r>
      <w:r w:rsidRPr="334A5019">
        <w:rPr>
          <w:rFonts w:eastAsia="Calibri" w:cs="Calibri"/>
          <w:sz w:val="16"/>
          <w:szCs w:val="16"/>
        </w:rPr>
        <w:t xml:space="preserve">which is the main constituent in natural gas. </w:t>
      </w:r>
      <w:r w:rsidRPr="334A5019">
        <w:rPr>
          <w:rFonts w:eastAsia="Calibri" w:cs="Calibri"/>
          <w:u w:val="single"/>
        </w:rPr>
        <w:t>The gas is more damaging to the environment than carbon dioxide, locking in heat more efficiently and escalating global warming. Avoidable seeping out and flawed infrastructure in natural gas manufacturing are so frequent that they considerably add to methane pollution in and around the regions. In the most recent years, a noxious methane plume the size of Delaware was found floating around New Mexico. Oil and gas companies also time and again intentionally release methane into the atmosphere through emitting, the restricted discharge of natural gas, and burning some of it in the air. The government did not succeed in taking to pieces contamination regulations that aid in stopping natural gas waste and methane pollution</w:t>
      </w:r>
      <w:r w:rsidRPr="334A5019">
        <w:rPr>
          <w:rFonts w:eastAsia="Calibri" w:cs="Calibri"/>
          <w:sz w:val="16"/>
          <w:szCs w:val="16"/>
        </w:rPr>
        <w:t xml:space="preserve">, one of the battles against Trump administration in aiding the protection of public health and the surroundings from dirty fossil fuel growth. 5. Disrupting wildlife migration paths and habituations from noise pollution, congestion, and barriers Ecological systems are extremely intricate and can be a casualty to severe environmental penalties when disrupted by human activities. </w:t>
      </w:r>
      <w:r w:rsidRPr="334A5019">
        <w:rPr>
          <w:rFonts w:eastAsia="Calibri" w:cs="Calibri"/>
          <w:u w:val="single"/>
        </w:rPr>
        <w:t xml:space="preserve">An increase in vehicle congestion at oil drilling regions contributes considerably to noise pollution in the habitats of animals. Wild animals tend to act in response to noise turbulences with evasion actions, but research has come to prove that such actions eventually become habitual. Negative effects include disruption of communication between songbirds during procreation and nesting times, they also change the predator and prey system. Animals that have adapted to traffic have high probabilities of getting killed on roads. </w:t>
      </w:r>
      <w:r w:rsidRPr="334A5019">
        <w:rPr>
          <w:rFonts w:eastAsia="Calibri" w:cs="Calibri"/>
          <w:sz w:val="16"/>
          <w:szCs w:val="16"/>
        </w:rPr>
        <w:t xml:space="preserve">6. Oil and gas transportation and traffic ruin serene settings for tourists Tourism and out-of-doors recreation are big economic propellers for most countries. However, oil tanks network roads and loud compressors devalue picturesque values and essential sources of income for the public. See also Carbon Sequestration: How it Works, Types and Examples A lot of noise pollution near a fishing ground, a decrease in the number of fascinating species of birds or extreme weedy plants may cause a reduction in the contentment with the outside recreation and tourism. Thus, the reduction of tourism activities because of the impacts of oil and gas can reduce the economic development of a country. 7. Scenery modifications from well pads and roads </w:t>
      </w:r>
      <w:r w:rsidRPr="334A5019">
        <w:rPr>
          <w:rFonts w:eastAsia="Calibri" w:cs="Calibri"/>
          <w:u w:val="single"/>
        </w:rPr>
        <w:t>The activities from oil and gas drilling construction activities</w:t>
      </w:r>
      <w:r w:rsidRPr="334A5019">
        <w:rPr>
          <w:rFonts w:eastAsia="Calibri" w:cs="Calibri"/>
          <w:sz w:val="16"/>
          <w:szCs w:val="16"/>
        </w:rPr>
        <w:t xml:space="preserve"> leave behind deep-seated effects on the scenery. The companies </w:t>
      </w:r>
      <w:r w:rsidRPr="334A5019">
        <w:rPr>
          <w:rFonts w:eastAsia="Calibri" w:cs="Calibri"/>
          <w:u w:val="single"/>
        </w:rPr>
        <w:t xml:space="preserve">require well pad and construction of roads, the process uses weighty machines such as bulldozers, gravel trucks, etc. The processes end up stripping the environment of plant life, amplify soil erosion which may cause flooding and landslides, disturbing the surface of the earth, severely spoiling habitations of animals, in most cases, such effects cannot be reversed. </w:t>
      </w:r>
      <w:r w:rsidRPr="334A5019">
        <w:rPr>
          <w:rFonts w:eastAsia="Calibri" w:cs="Calibri"/>
          <w:sz w:val="16"/>
          <w:szCs w:val="16"/>
        </w:rPr>
        <w:t xml:space="preserve">8. Climate change </w:t>
      </w:r>
      <w:r w:rsidRPr="334A5019">
        <w:rPr>
          <w:rFonts w:eastAsia="Calibri" w:cs="Calibri"/>
          <w:u w:val="single"/>
        </w:rPr>
        <w:t xml:space="preserve">The burning of petroleum leads to a rise in the quantity of carbon dioxide emissions and other greenhouse gases. Studies show that a rise in carbon dioxide causes an increase in atmospheric heat. The burning of petroleum for transport purposes, domestic and industrial uses are one of the major causes of air pollution. The eventual spin-off of combusting oil is carbon dioxide; nevertheless, there are other by-products like nitrates and carbon dioxide. </w:t>
      </w:r>
      <w:r w:rsidRPr="334A5019">
        <w:rPr>
          <w:rFonts w:eastAsia="Calibri" w:cs="Calibri"/>
          <w:sz w:val="16"/>
          <w:szCs w:val="16"/>
        </w:rPr>
        <w:t>The by-products react with the environment producing ozone and other greenhouse gases</w:t>
      </w:r>
      <w:r w:rsidRPr="334A5019">
        <w:rPr>
          <w:rFonts w:eastAsia="Calibri" w:cs="Calibri"/>
          <w:u w:val="single"/>
        </w:rPr>
        <w:t xml:space="preserve">. The negative effects as a result of an increase in air pollution cause a rise in temperatures. The atmosphere returns 30% of the arriving radiation waves and remains with 70% for warmth. Nonetheless, a rise in the amount of carbon dioxide in the atmosphere operates as a “blanket” to the increased heat. As a result, the longer wave radiation gets entrapped in the ambiance where there is already a high concentration of carbon dioxide causing a further increase in temperatures. This will lead to global warming which consists of changes in rainfall patterns, melting of glaciers, and changes in sea levels. </w:t>
      </w:r>
      <w:r w:rsidRPr="334A5019">
        <w:rPr>
          <w:rFonts w:eastAsia="Calibri" w:cs="Calibri"/>
          <w:sz w:val="16"/>
          <w:szCs w:val="16"/>
        </w:rPr>
        <w:t xml:space="preserve">8. Waste oil </w:t>
      </w:r>
      <w:r w:rsidRPr="334A5019">
        <w:rPr>
          <w:rFonts w:eastAsia="Calibri" w:cs="Calibri"/>
          <w:u w:val="single"/>
        </w:rPr>
        <w:t xml:space="preserve">Not only does waste oil contain a breakdown of products but also contaminated impurities from usage. Instances of such oils include hydraulic oil, brake fluids just to mention a few. </w:t>
      </w:r>
      <w:r w:rsidRPr="334A5019">
        <w:rPr>
          <w:rFonts w:eastAsia="Calibri" w:cs="Calibri"/>
          <w:sz w:val="16"/>
          <w:szCs w:val="16"/>
        </w:rPr>
        <w:t xml:space="preserve">A lot of the problems that are connected with the extracted petroleum are also associated with </w:t>
      </w:r>
      <w:r w:rsidRPr="334A5019">
        <w:rPr>
          <w:rFonts w:eastAsia="Calibri" w:cs="Calibri"/>
          <w:u w:val="single"/>
        </w:rPr>
        <w:t>waste oil ends up traveling into water channels. The oil becomes toxic to both the soil and water for consumption. Rainfall also moves the waste oil to larger water bodies thus contaminating them too.</w:t>
      </w:r>
    </w:p>
    <w:p w14:paraId="1836CB55" w14:textId="77777777" w:rsidR="0083780B" w:rsidRDefault="0083780B" w:rsidP="0083780B">
      <w:pPr>
        <w:pStyle w:val="Heading4"/>
      </w:pPr>
      <w:r w:rsidRPr="334A5019">
        <w:rPr>
          <w:rFonts w:eastAsia="Calibri" w:cs="Calibri"/>
          <w:u w:val="single"/>
        </w:rPr>
        <w:t xml:space="preserve">Offshore drilling negatively affects the environment and the economy </w:t>
      </w:r>
    </w:p>
    <w:p w14:paraId="0923283D" w14:textId="77777777" w:rsidR="0083780B" w:rsidRDefault="0083780B" w:rsidP="0083780B">
      <w:pPr>
        <w:spacing w:line="257" w:lineRule="auto"/>
      </w:pPr>
      <w:r w:rsidRPr="334A5019">
        <w:rPr>
          <w:rFonts w:eastAsia="Calibri" w:cs="Calibri"/>
          <w:b/>
          <w:bCs/>
          <w:sz w:val="26"/>
          <w:szCs w:val="26"/>
        </w:rPr>
        <w:t>Matzner 15</w:t>
      </w:r>
      <w:r w:rsidRPr="334A5019">
        <w:rPr>
          <w:rFonts w:eastAsia="Calibri" w:cs="Calibri"/>
          <w:u w:val="single"/>
        </w:rPr>
        <w:t xml:space="preserve">, Franz Matzner, May 14 2015, Director of Federal Affairs, Center for Policy Advocacy, “Offshore Drilling: Dirty, Dangerous, and Unnecessary”, </w:t>
      </w:r>
      <w:hyperlink r:id="rId186">
        <w:r w:rsidRPr="334A5019">
          <w:rPr>
            <w:rStyle w:val="Hyperlink"/>
            <w:rFonts w:eastAsia="Calibri" w:cs="Calibri"/>
            <w:b/>
          </w:rPr>
          <w:t>https://www.nrdc.org/experts/franz-matzner/offshore-drilling-dirty-dangerous-and-unnecessary</w:t>
        </w:r>
      </w:hyperlink>
      <w:r w:rsidRPr="334A5019">
        <w:rPr>
          <w:rFonts w:eastAsia="Calibri" w:cs="Calibri"/>
          <w:u w:val="single"/>
        </w:rPr>
        <w:t>, accessed: 7/13/21, published: NRDC//GO</w:t>
      </w:r>
    </w:p>
    <w:p w14:paraId="24CB7405" w14:textId="77777777" w:rsidR="0083780B" w:rsidRDefault="0083780B" w:rsidP="0083780B">
      <w:pPr>
        <w:spacing w:line="257" w:lineRule="auto"/>
      </w:pPr>
      <w:r w:rsidRPr="334A5019">
        <w:rPr>
          <w:rFonts w:eastAsia="Calibri" w:cs="Calibri"/>
          <w:sz w:val="16"/>
          <w:szCs w:val="16"/>
          <w:u w:val="single"/>
        </w:rPr>
        <w:t>If Congress is serious about delivering an energy package that strengthens the nation's economy, protects our communities and health, and lays the foundation for the future, proposals to expand offshore drilling must be taken off the table</w:t>
      </w:r>
      <w:r w:rsidRPr="334A5019">
        <w:rPr>
          <w:rFonts w:eastAsia="Calibri" w:cs="Calibri"/>
          <w:u w:val="single"/>
        </w:rPr>
        <w:t>. Offshore drilling is a dirty, dangerous, unnecessary business that will only keep our nation tethered to the past</w:t>
      </w:r>
      <w:r w:rsidRPr="334A5019">
        <w:rPr>
          <w:rFonts w:eastAsia="Calibri" w:cs="Calibri"/>
          <w:sz w:val="16"/>
          <w:szCs w:val="16"/>
          <w:u w:val="single"/>
        </w:rPr>
        <w:t xml:space="preserve">. Instead, Congress should focus on investing in the clean energy solutions that will keep America competitive, cut dangerous pollution, and build a sustainable economy. Here are five reasons offshore drilling proposals like Senator Warner 's S.1279 and Senator Murkowski 's S.1278 have no place in any final energy legislation: Contradicts Climate Science: The international scientific consensus dictates that if we are </w:t>
      </w:r>
      <w:r w:rsidRPr="334A5019">
        <w:rPr>
          <w:rFonts w:eastAsia="Calibri" w:cs="Calibri"/>
          <w:u w:val="single"/>
        </w:rPr>
        <w:t>to avoid the worst effects of climate change, including health risks and severe weather, the vast majority of known fossil fuel reserves must remain undeveloped. This includes the oil and gas in the Atlantic and Arctic oceans</w:t>
      </w:r>
      <w:r w:rsidRPr="334A5019">
        <w:rPr>
          <w:rFonts w:eastAsia="Calibri" w:cs="Calibri"/>
          <w:sz w:val="16"/>
          <w:szCs w:val="16"/>
          <w:u w:val="single"/>
        </w:rPr>
        <w:t xml:space="preserve">. Illustrating this point, a report in the top scientific journal Nature specifically found </w:t>
      </w:r>
      <w:r w:rsidRPr="334A5019">
        <w:rPr>
          <w:rFonts w:eastAsia="Calibri" w:cs="Calibri"/>
          <w:u w:val="single"/>
        </w:rPr>
        <w:t>developing Arctic Ocean oil and gas is incompatible with efforts to stay within our global carbon budget</w:t>
      </w:r>
      <w:r w:rsidRPr="334A5019">
        <w:rPr>
          <w:rFonts w:eastAsia="Calibri" w:cs="Calibri"/>
          <w:sz w:val="16"/>
          <w:szCs w:val="16"/>
          <w:u w:val="single"/>
        </w:rPr>
        <w:t xml:space="preserve">. Further, oil industry claims that Arctic oil may be needed 30 years from now assume </w:t>
      </w:r>
      <w:r w:rsidRPr="334A5019">
        <w:rPr>
          <w:rFonts w:eastAsia="Calibri" w:cs="Calibri"/>
          <w:u w:val="single"/>
        </w:rPr>
        <w:t xml:space="preserve">continued oil-dependence scenarios </w:t>
      </w:r>
      <w:r w:rsidRPr="334A5019">
        <w:rPr>
          <w:rFonts w:eastAsia="Calibri" w:cs="Calibri"/>
          <w:sz w:val="16"/>
          <w:szCs w:val="16"/>
          <w:u w:val="single"/>
        </w:rPr>
        <w:t xml:space="preserve">that the International Energy Agency says will </w:t>
      </w:r>
      <w:r w:rsidRPr="334A5019">
        <w:rPr>
          <w:rFonts w:eastAsia="Calibri" w:cs="Calibri"/>
          <w:u w:val="single"/>
        </w:rPr>
        <w:t xml:space="preserve">result in at least 6 degrees Celsius--three times what scientists state the planet can sustain. To avoid far more asthma attacks and respiratory disease, degraded air quality, and more frequent, costly, and deadly extreme weather events we must protect--not drill--the Arctic and Atlantic coasts. </w:t>
      </w:r>
      <w:r w:rsidRPr="334A5019">
        <w:rPr>
          <w:rFonts w:eastAsia="Calibri" w:cs="Calibri"/>
          <w:sz w:val="16"/>
          <w:szCs w:val="16"/>
          <w:u w:val="single"/>
        </w:rPr>
        <w:t xml:space="preserve">Devastating Oil Spills: </w:t>
      </w:r>
      <w:r w:rsidRPr="334A5019">
        <w:rPr>
          <w:rFonts w:eastAsia="Calibri" w:cs="Calibri"/>
          <w:u w:val="single"/>
        </w:rPr>
        <w:t>The risk of major oil spills is high and the impacts severe. In the Arctic, the Department of Interior's own assessment finds a 75 percent chance of an oil spill should just the proposed drilling in the Chukchi Sea proceed</w:t>
      </w:r>
      <w:r w:rsidRPr="334A5019">
        <w:rPr>
          <w:rFonts w:eastAsia="Calibri" w:cs="Calibri"/>
          <w:sz w:val="16"/>
          <w:szCs w:val="16"/>
          <w:u w:val="single"/>
        </w:rPr>
        <w:t xml:space="preserve">. And in the likely event of a spill, none of the three primary oil spill response methods - mechanical containment and recovery, in situ burning, or dispersants - have been proven effective in harsh Arctic conditions. In fact, in even far less challenging conditions, </w:t>
      </w:r>
      <w:r w:rsidRPr="334A5019">
        <w:rPr>
          <w:rFonts w:eastAsia="Calibri" w:cs="Calibri"/>
          <w:u w:val="single"/>
        </w:rPr>
        <w:t>less than 10 percent of the spilled oil has actually been recovered. The BP Deepwater Horizon disaster showed us that spill impacts are both environmentally - and economically - devastating</w:t>
      </w:r>
      <w:r w:rsidRPr="334A5019">
        <w:rPr>
          <w:rFonts w:eastAsia="Calibri" w:cs="Calibri"/>
          <w:sz w:val="16"/>
          <w:szCs w:val="16"/>
          <w:u w:val="single"/>
        </w:rPr>
        <w:t>. Following thiat spill, President Obama established the National Commission on the BP Deepwater Horizon Oil Spill and Offshore Drilling. The Commission found that "</w:t>
      </w:r>
      <w:r w:rsidRPr="334A5019">
        <w:rPr>
          <w:rFonts w:eastAsia="Calibri" w:cs="Calibri"/>
          <w:u w:val="single"/>
        </w:rPr>
        <w:t>the central lesson to be drawn from the catastrophe is</w:t>
      </w:r>
      <w:r w:rsidRPr="334A5019">
        <w:rPr>
          <w:rFonts w:eastAsia="Calibri" w:cs="Calibri"/>
          <w:sz w:val="16"/>
          <w:szCs w:val="16"/>
          <w:u w:val="single"/>
        </w:rPr>
        <w:t xml:space="preserve"> that no less than an overhauling of both current industry practices </w:t>
      </w:r>
      <w:r w:rsidRPr="334A5019">
        <w:rPr>
          <w:rFonts w:eastAsia="Calibri" w:cs="Calibri"/>
          <w:u w:val="single"/>
        </w:rPr>
        <w:t>and government oversight is now required</w:t>
      </w:r>
      <w:r w:rsidRPr="334A5019">
        <w:rPr>
          <w:rFonts w:eastAsia="Calibri" w:cs="Calibri"/>
          <w:sz w:val="16"/>
          <w:szCs w:val="16"/>
          <w:u w:val="single"/>
        </w:rPr>
        <w:t xml:space="preserve">." Yet there have been NO major revisions to the law to increase safety since that disaster. Offshore drilling results in oil spills. The risks exposed during the Gulf disaster make it clear we can't gamble with our Atlantic and Arctic oceans. Threatens Costal Communities and Economies: Drilling off the Atlantic coast has been off the table since 1983. </w:t>
      </w:r>
      <w:r w:rsidRPr="334A5019">
        <w:rPr>
          <w:rFonts w:eastAsia="Calibri" w:cs="Calibri"/>
          <w:u w:val="single"/>
        </w:rPr>
        <w:t>Tourism and recreation are major contributors to the Atlantic coast's economy and they rely on healthy oceans</w:t>
      </w:r>
      <w:r w:rsidRPr="334A5019">
        <w:rPr>
          <w:rFonts w:eastAsia="Calibri" w:cs="Calibri"/>
          <w:sz w:val="16"/>
          <w:szCs w:val="16"/>
          <w:u w:val="single"/>
        </w:rPr>
        <w:t>. In 2012, those two sectors alone generated $40 billion in the Mid- and South-Atlantic regions</w:t>
      </w:r>
      <w:r w:rsidRPr="334A5019">
        <w:rPr>
          <w:rFonts w:eastAsia="Calibri" w:cs="Calibri"/>
          <w:u w:val="single"/>
        </w:rPr>
        <w:t xml:space="preserve">. Communities in these regions should not have to risk their way of life - or their economic health - due to reckless offshore drilling. </w:t>
      </w:r>
      <w:r w:rsidRPr="334A5019">
        <w:rPr>
          <w:rFonts w:eastAsia="Calibri" w:cs="Calibri"/>
          <w:sz w:val="16"/>
          <w:szCs w:val="16"/>
          <w:u w:val="single"/>
        </w:rPr>
        <w:t xml:space="preserve">While the Arctic is sparsely inhabited, a major spill there would be no less disastrous. </w:t>
      </w:r>
      <w:r w:rsidRPr="334A5019">
        <w:rPr>
          <w:rFonts w:eastAsia="Calibri" w:cs="Calibri"/>
          <w:u w:val="single"/>
        </w:rPr>
        <w:t>An oil spill in the Arctic Ocean would decimate this rich ecosystem and the unique way of life it supports. Impacts would savage the Arctic's vulnerable food chain. Seals and seabirds would be coated in oil. Blowholes of endangered whales would clog</w:t>
      </w:r>
      <w:r w:rsidRPr="334A5019">
        <w:rPr>
          <w:rFonts w:eastAsia="Calibri" w:cs="Calibri"/>
          <w:sz w:val="16"/>
          <w:szCs w:val="16"/>
          <w:u w:val="single"/>
        </w:rPr>
        <w:t xml:space="preserve">. And pristine beaches - potentially including the Arctic National Wildlife Refuge - would be fouled. </w:t>
      </w:r>
      <w:r w:rsidRPr="334A5019">
        <w:rPr>
          <w:rFonts w:eastAsia="Calibri" w:cs="Calibri"/>
          <w:u w:val="single"/>
        </w:rPr>
        <w:t>By poisoning the seabed on which all marine life in the Arctic depends - particularly if dispersants that spread a toxic oil-dispersant cocktail throughout the water column are used - we threaten one of the most unique, pristine places on the entire planet. Any oil spill in either the Atlantic or Arctic would throw regional economies into chaos and cause lasting damage to special ecosystems.</w:t>
      </w:r>
    </w:p>
    <w:p w14:paraId="2C2E9EB6" w14:textId="77777777" w:rsidR="0083780B" w:rsidRDefault="0083780B" w:rsidP="0083780B">
      <w:pPr>
        <w:pStyle w:val="Heading4"/>
      </w:pPr>
      <w:r>
        <w:t>Recent scientific studies indicate that offshore drilling and oil spills have more adverse impacts on ecosystems and wildlife than previously thought</w:t>
      </w:r>
    </w:p>
    <w:p w14:paraId="138B7D1E" w14:textId="77777777" w:rsidR="0083780B" w:rsidRPr="00684816" w:rsidRDefault="0083780B" w:rsidP="0083780B">
      <w:r w:rsidRPr="0016173D">
        <w:rPr>
          <w:rStyle w:val="Style13ptBold"/>
        </w:rPr>
        <w:t>Giltz 20</w:t>
      </w:r>
      <w:r>
        <w:t xml:space="preserve"> – (Dr. Sarah Giltz, </w:t>
      </w:r>
      <w:r w:rsidRPr="00684816">
        <w:t>marine ecologist with a PhD in Ecology and Evolutionary Biology</w:t>
      </w:r>
      <w:r>
        <w:t>, who specializes on the effects of offshore drilling and oil spills on ecosystems. “</w:t>
      </w:r>
      <w:r w:rsidRPr="0016173D">
        <w:t>New scientific studies provide more reasons to stop the expansion of offshore drilling</w:t>
      </w:r>
      <w:r>
        <w:t xml:space="preserve">”, Oceana, 4 November 2020, </w:t>
      </w:r>
      <w:hyperlink r:id="rId187" w:history="1">
        <w:r w:rsidRPr="006972C6">
          <w:rPr>
            <w:rStyle w:val="Hyperlink"/>
          </w:rPr>
          <w:t>https://usa.oceana.org/blog/new-scientific-studies-provide-more-reasons-stop-expansion-offshore-drilling</w:t>
        </w:r>
      </w:hyperlink>
      <w:r>
        <w:t>, sj)</w:t>
      </w:r>
    </w:p>
    <w:p w14:paraId="694BA8EF" w14:textId="77777777" w:rsidR="0083780B" w:rsidRPr="00684816" w:rsidRDefault="0083780B" w:rsidP="0083780B">
      <w:pPr>
        <w:rPr>
          <w:rStyle w:val="StyleUnderline"/>
        </w:rPr>
      </w:pPr>
      <w:r w:rsidRPr="00684816">
        <w:rPr>
          <w:rStyle w:val="StyleUnderline"/>
        </w:rPr>
        <w:t xml:space="preserve">Ten years after the BP Deepwater Horizon disaster, </w:t>
      </w:r>
      <w:r w:rsidRPr="00561620">
        <w:rPr>
          <w:rStyle w:val="Emphasis"/>
        </w:rPr>
        <w:t>offshore drilling remains dirty and dangerous</w:t>
      </w:r>
      <w:r w:rsidRPr="00684816">
        <w:rPr>
          <w:rStyle w:val="StyleUnderline"/>
        </w:rPr>
        <w:t xml:space="preserve"> </w:t>
      </w:r>
      <w:r w:rsidRPr="00684816">
        <w:rPr>
          <w:sz w:val="16"/>
        </w:rPr>
        <w:t xml:space="preserve">and the industry’s safety record is unacceptable. The disaster’s environmental devastation lingers, and scientists continue to study the impacts of the spill’s toxic oil pollution. </w:t>
      </w:r>
      <w:r w:rsidRPr="00561620">
        <w:rPr>
          <w:rStyle w:val="Emphasis"/>
        </w:rPr>
        <w:t>The science is</w:t>
      </w:r>
      <w:r w:rsidRPr="00684816">
        <w:rPr>
          <w:rStyle w:val="StyleUnderline"/>
        </w:rPr>
        <w:t xml:space="preserve"> and has been </w:t>
      </w:r>
      <w:r w:rsidRPr="00561620">
        <w:rPr>
          <w:rStyle w:val="Emphasis"/>
        </w:rPr>
        <w:t>clear that it’s time to stop offshore oil drilling</w:t>
      </w:r>
      <w:r w:rsidRPr="00684816">
        <w:rPr>
          <w:sz w:val="16"/>
        </w:rPr>
        <w:t xml:space="preserve">. And still, </w:t>
      </w:r>
      <w:r w:rsidRPr="00684816">
        <w:rPr>
          <w:rStyle w:val="StyleUnderline"/>
        </w:rPr>
        <w:t xml:space="preserve">here are three new scientific findings </w:t>
      </w:r>
      <w:r w:rsidRPr="00684816">
        <w:rPr>
          <w:sz w:val="16"/>
        </w:rPr>
        <w:t xml:space="preserve">from 2020: </w:t>
      </w:r>
      <w:r w:rsidRPr="00561620">
        <w:rPr>
          <w:rStyle w:val="Emphasis"/>
        </w:rPr>
        <w:t>The Deepwater Horizon disaster’s footprint was 30% larger than previously estimated</w:t>
      </w:r>
      <w:r>
        <w:rPr>
          <w:rStyle w:val="StyleUnderline"/>
        </w:rPr>
        <w:t xml:space="preserve"> </w:t>
      </w:r>
      <w:r w:rsidRPr="00684816">
        <w:rPr>
          <w:rStyle w:val="StyleUnderline"/>
        </w:rPr>
        <w:t xml:space="preserve">A new study found that the satellite data used to monitor the size of the spill missed the full scope </w:t>
      </w:r>
      <w:r w:rsidRPr="00684816">
        <w:rPr>
          <w:sz w:val="16"/>
        </w:rPr>
        <w:t xml:space="preserve">of the disaster. The researchers estimated the extent of toxic oil not thick enough for satellites to see. </w:t>
      </w:r>
      <w:r w:rsidRPr="00684816">
        <w:rPr>
          <w:rStyle w:val="StyleUnderline"/>
        </w:rPr>
        <w:t xml:space="preserve">The footprint of toxic oil was about 30% larger than the satellite images </w:t>
      </w:r>
      <w:r w:rsidRPr="00684816">
        <w:rPr>
          <w:sz w:val="16"/>
        </w:rPr>
        <w:t xml:space="preserve">showed in the months following the disaster. </w:t>
      </w:r>
      <w:r w:rsidRPr="00684816">
        <w:rPr>
          <w:rStyle w:val="StyleUnderline"/>
        </w:rPr>
        <w:t xml:space="preserve">Toxic levels of </w:t>
      </w:r>
      <w:r w:rsidRPr="00561620">
        <w:rPr>
          <w:rStyle w:val="Emphasis"/>
        </w:rPr>
        <w:t>oil can kill marine life</w:t>
      </w:r>
      <w:r w:rsidRPr="00684816">
        <w:rPr>
          <w:rStyle w:val="StyleUnderline"/>
        </w:rPr>
        <w:t xml:space="preserve"> including young</w:t>
      </w:r>
      <w:r>
        <w:rPr>
          <w:rStyle w:val="StyleUnderline"/>
        </w:rPr>
        <w:t xml:space="preserve"> </w:t>
      </w:r>
      <w:r w:rsidRPr="00684816">
        <w:rPr>
          <w:rStyle w:val="StyleUnderline"/>
        </w:rPr>
        <w:t>of fish and crabs.</w:t>
      </w:r>
      <w:r w:rsidRPr="00684816">
        <w:rPr>
          <w:sz w:val="16"/>
        </w:rPr>
        <w:t xml:space="preserve"> The new study found the true footprint of oil extended to Texas, the Florida Keys and even Florida’s Atlantic coast. </w:t>
      </w:r>
      <w:r w:rsidRPr="00684816">
        <w:rPr>
          <w:rStyle w:val="StyleUnderline"/>
        </w:rPr>
        <w:t xml:space="preserve">A Gulf fish study revealed that </w:t>
      </w:r>
      <w:r w:rsidRPr="00561620">
        <w:rPr>
          <w:rStyle w:val="Emphasis"/>
        </w:rPr>
        <w:t>every fish tested was exposed to oil.</w:t>
      </w:r>
      <w:r>
        <w:rPr>
          <w:rStyle w:val="StyleUnderline"/>
        </w:rPr>
        <w:t xml:space="preserve"> </w:t>
      </w:r>
      <w:r w:rsidRPr="00684816">
        <w:rPr>
          <w:sz w:val="16"/>
        </w:rPr>
        <w:t xml:space="preserve">During the seven years following the Deepwater Horizon, </w:t>
      </w:r>
      <w:r w:rsidRPr="00684816">
        <w:rPr>
          <w:rStyle w:val="StyleUnderline"/>
        </w:rPr>
        <w:t xml:space="preserve">scientists tested over 2,500 fish </w:t>
      </w:r>
      <w:r w:rsidRPr="00684816">
        <w:rPr>
          <w:sz w:val="16"/>
        </w:rPr>
        <w:t xml:space="preserve">in the Gulf of Mexico. </w:t>
      </w:r>
      <w:r w:rsidRPr="00684816">
        <w:rPr>
          <w:rStyle w:val="StyleUnderline"/>
        </w:rPr>
        <w:t xml:space="preserve">Every fish tested was exposed to oil including popular types of seafood. </w:t>
      </w:r>
      <w:r w:rsidRPr="00684816">
        <w:rPr>
          <w:sz w:val="16"/>
        </w:rPr>
        <w:t xml:space="preserve">Yellowfin tuna had some of the highest oil exposure. This is the first study of its kind to give baseline information about fish and oil exposure across the Gulf of Mexico. </w:t>
      </w:r>
      <w:r w:rsidRPr="00561620">
        <w:rPr>
          <w:rStyle w:val="Emphasis"/>
        </w:rPr>
        <w:t>Offshore drilling platforms pollute twice as much methane than previous estimates</w:t>
      </w:r>
      <w:r>
        <w:rPr>
          <w:rStyle w:val="StyleUnderline"/>
        </w:rPr>
        <w:t xml:space="preserve"> </w:t>
      </w:r>
      <w:r w:rsidRPr="00684816">
        <w:rPr>
          <w:rStyle w:val="StyleUnderline"/>
        </w:rPr>
        <w:t>Methane pollution from oil platforms in the Gulf of Mexico were calculated to be twice as bad as previous</w:t>
      </w:r>
      <w:r w:rsidRPr="00684816">
        <w:rPr>
          <w:sz w:val="16"/>
        </w:rPr>
        <w:t xml:space="preserve"> government </w:t>
      </w:r>
      <w:r w:rsidRPr="00684816">
        <w:rPr>
          <w:rStyle w:val="StyleUnderline"/>
        </w:rPr>
        <w:t>estimates</w:t>
      </w:r>
      <w:r w:rsidRPr="00684816">
        <w:rPr>
          <w:sz w:val="16"/>
        </w:rPr>
        <w:t xml:space="preserve">. </w:t>
      </w:r>
      <w:r w:rsidRPr="00561620">
        <w:rPr>
          <w:rStyle w:val="Emphasis"/>
        </w:rPr>
        <w:t>The new estimate is 530,000 metric tons of methane per</w:t>
      </w:r>
      <w:r w:rsidRPr="00684816">
        <w:rPr>
          <w:rStyle w:val="StyleUnderline"/>
        </w:rPr>
        <w:t xml:space="preserve"> </w:t>
      </w:r>
      <w:r w:rsidRPr="00561620">
        <w:rPr>
          <w:rStyle w:val="Emphasis"/>
        </w:rPr>
        <w:t>year</w:t>
      </w:r>
      <w:r w:rsidRPr="00684816">
        <w:rPr>
          <w:sz w:val="16"/>
        </w:rPr>
        <w:t xml:space="preserve"> </w:t>
      </w:r>
      <w:r w:rsidRPr="00561620">
        <w:rPr>
          <w:rStyle w:val="Emphasis"/>
        </w:rPr>
        <w:t>which is equivalent to the annual carbon dioxide emissions from 1.5 million homes</w:t>
      </w:r>
      <w:r w:rsidRPr="00684816">
        <w:rPr>
          <w:sz w:val="16"/>
        </w:rPr>
        <w:t xml:space="preserve">. As a greenhouse gas, </w:t>
      </w:r>
      <w:r w:rsidRPr="00561620">
        <w:rPr>
          <w:rStyle w:val="Emphasis"/>
        </w:rPr>
        <w:t>methane is 25 times as potent</w:t>
      </w:r>
      <w:r w:rsidRPr="00684816">
        <w:rPr>
          <w:rStyle w:val="StyleUnderline"/>
        </w:rPr>
        <w:t xml:space="preserve"> as carbon dioxide</w:t>
      </w:r>
      <w:r w:rsidRPr="00684816">
        <w:rPr>
          <w:sz w:val="16"/>
        </w:rPr>
        <w:t xml:space="preserve">. </w:t>
      </w:r>
      <w:r w:rsidRPr="00684816">
        <w:rPr>
          <w:rStyle w:val="StyleUnderline"/>
        </w:rPr>
        <w:t>Greenhouse gases cause climate change,</w:t>
      </w:r>
      <w:r w:rsidRPr="00684816">
        <w:rPr>
          <w:sz w:val="16"/>
        </w:rPr>
        <w:t xml:space="preserve"> which worsens flooding, storms and sea level rise for coastal communities. Air pollution from oil </w:t>
      </w:r>
      <w:r w:rsidRPr="00684816">
        <w:rPr>
          <w:rStyle w:val="StyleUnderline"/>
        </w:rPr>
        <w:t xml:space="preserve">and </w:t>
      </w:r>
      <w:r w:rsidRPr="00684816">
        <w:rPr>
          <w:sz w:val="16"/>
        </w:rPr>
        <w:t xml:space="preserve">gas drilling </w:t>
      </w:r>
      <w:r w:rsidRPr="00684816">
        <w:rPr>
          <w:rStyle w:val="StyleUnderline"/>
        </w:rPr>
        <w:t>also includes toxins like benzene known to cause cancer.</w:t>
      </w:r>
    </w:p>
    <w:p w14:paraId="169CCC24" w14:textId="77777777" w:rsidR="0083780B" w:rsidRPr="00DD2F4B" w:rsidRDefault="0083780B" w:rsidP="0083780B">
      <w:pPr>
        <w:pStyle w:val="Heading4"/>
        <w:rPr>
          <w:u w:val="single"/>
        </w:rPr>
      </w:pPr>
      <w:r w:rsidRPr="00DD2F4B">
        <w:t xml:space="preserve">Offshore drilling is disastrous for </w:t>
      </w:r>
      <w:r w:rsidRPr="00DD2F4B">
        <w:rPr>
          <w:u w:val="single"/>
        </w:rPr>
        <w:t>marine biodiversity</w:t>
      </w:r>
      <w:r w:rsidRPr="00DD2F4B">
        <w:t xml:space="preserve"> – </w:t>
      </w:r>
      <w:r w:rsidRPr="00DD2F4B">
        <w:rPr>
          <w:u w:val="single"/>
        </w:rPr>
        <w:t>oil spills</w:t>
      </w:r>
      <w:r w:rsidRPr="00DD2F4B">
        <w:t xml:space="preserve"> have </w:t>
      </w:r>
      <w:r w:rsidRPr="00DD2F4B">
        <w:rPr>
          <w:u w:val="single"/>
        </w:rPr>
        <w:t>adverse effects</w:t>
      </w:r>
      <w:r w:rsidRPr="00DD2F4B">
        <w:t xml:space="preserve"> on ecosystems that are necessary to combat </w:t>
      </w:r>
      <w:r w:rsidRPr="00DD2F4B">
        <w:rPr>
          <w:u w:val="single"/>
        </w:rPr>
        <w:t xml:space="preserve">climate change </w:t>
      </w:r>
    </w:p>
    <w:p w14:paraId="18504976" w14:textId="77777777" w:rsidR="0083780B" w:rsidRPr="00DD2F4B" w:rsidRDefault="0083780B" w:rsidP="0083780B">
      <w:r w:rsidRPr="00DD2F4B">
        <w:rPr>
          <w:b/>
          <w:sz w:val="26"/>
          <w:szCs w:val="26"/>
        </w:rPr>
        <w:t>Savitz ’21</w:t>
      </w:r>
      <w:r w:rsidRPr="00DD2F4B">
        <w:t xml:space="preserve">; [Jacqueline Savitz; Chief Policy Officer at Oceana, the largest international organization dedicated solely to ocean conservation; 2/2/21; “A pause on offshore drilling is a good first step. Let’s make it permanent.”; </w:t>
      </w:r>
      <w:hyperlink r:id="rId188" w:history="1">
        <w:r w:rsidRPr="00DD2F4B">
          <w:rPr>
            <w:rStyle w:val="Hyperlink"/>
          </w:rPr>
          <w:t>https://www.usatoday.com/story/opinion/2021/02/02/bidens-pause-offshore-drilling-great-step-help-climate-column/4342037001/</w:t>
        </w:r>
      </w:hyperlink>
      <w:r w:rsidRPr="00DD2F4B">
        <w:t>; accessed: 7/12/21; YS]</w:t>
      </w:r>
    </w:p>
    <w:p w14:paraId="5B1EF92D" w14:textId="77777777" w:rsidR="0083780B" w:rsidRPr="00DD2F4B" w:rsidRDefault="0083780B" w:rsidP="0083780B">
      <w:pPr>
        <w:rPr>
          <w:u w:val="single"/>
        </w:rPr>
      </w:pPr>
      <w:r w:rsidRPr="00DD2F4B">
        <w:t xml:space="preserve">President Joe </w:t>
      </w:r>
      <w:r w:rsidRPr="00DD2F4B">
        <w:rPr>
          <w:b/>
          <w:u w:val="single"/>
        </w:rPr>
        <w:t>Biden</w:t>
      </w:r>
      <w:r w:rsidRPr="00DD2F4B">
        <w:rPr>
          <w:u w:val="single"/>
        </w:rPr>
        <w:t xml:space="preserve"> hit the ground sprinting</w:t>
      </w:r>
      <w:r w:rsidRPr="00DD2F4B">
        <w:t xml:space="preserve"> on his first day of office. On day one he rejoined the Paris Agreement, and now </w:t>
      </w:r>
      <w:r w:rsidRPr="00DD2F4B">
        <w:rPr>
          <w:u w:val="single"/>
        </w:rPr>
        <w:t xml:space="preserve">he has announced </w:t>
      </w:r>
      <w:r w:rsidRPr="00DD2F4B">
        <w:rPr>
          <w:b/>
          <w:u w:val="single"/>
        </w:rPr>
        <w:t>a pause on offshore oil and gas leasing</w:t>
      </w:r>
      <w:r w:rsidRPr="00DD2F4B">
        <w:rPr>
          <w:u w:val="single"/>
        </w:rPr>
        <w:t>.</w:t>
      </w:r>
      <w:r w:rsidRPr="00DD2F4B">
        <w:t xml:space="preserve"> It’s exciting to hear the president’s plan to </w:t>
      </w:r>
      <w:r w:rsidRPr="00DD2F4B">
        <w:rPr>
          <w:u w:val="single"/>
        </w:rPr>
        <w:t xml:space="preserve">return </w:t>
      </w:r>
      <w:r w:rsidRPr="00DD2F4B">
        <w:rPr>
          <w:b/>
          <w:u w:val="single"/>
        </w:rPr>
        <w:t>science to policy decision-making</w:t>
      </w:r>
      <w:r w:rsidRPr="00DD2F4B">
        <w:t xml:space="preserve">, even advancing his science adviser to a cabinet-level position. These encouraging moves will certainly translate to </w:t>
      </w:r>
      <w:r w:rsidRPr="00DD2F4B">
        <w:rPr>
          <w:u w:val="single"/>
        </w:rPr>
        <w:t>more effective action on climate.</w:t>
      </w:r>
    </w:p>
    <w:p w14:paraId="4E4A0DDC" w14:textId="77777777" w:rsidR="0083780B" w:rsidRPr="00DD2F4B" w:rsidRDefault="0083780B" w:rsidP="0083780B">
      <w:r w:rsidRPr="00DD2F4B">
        <w:rPr>
          <w:u w:val="single"/>
        </w:rPr>
        <w:t xml:space="preserve">Oil and gas are </w:t>
      </w:r>
      <w:r w:rsidRPr="00DD2F4B">
        <w:rPr>
          <w:b/>
          <w:u w:val="single"/>
        </w:rPr>
        <w:t>killing us.</w:t>
      </w:r>
      <w:r w:rsidRPr="00DD2F4B">
        <w:rPr>
          <w:u w:val="single"/>
        </w:rPr>
        <w:t xml:space="preserve"> Burning fossil fuels is </w:t>
      </w:r>
      <w:r w:rsidRPr="00DD2F4B">
        <w:rPr>
          <w:b/>
          <w:u w:val="single"/>
        </w:rPr>
        <w:t>driving climate change</w:t>
      </w:r>
      <w:r w:rsidRPr="00DD2F4B">
        <w:rPr>
          <w:u w:val="single"/>
        </w:rPr>
        <w:t xml:space="preserve">, which is causing a </w:t>
      </w:r>
      <w:r w:rsidRPr="00DD2F4B">
        <w:rPr>
          <w:b/>
          <w:u w:val="single"/>
        </w:rPr>
        <w:t>wave of extinction and disasters</w:t>
      </w:r>
      <w:r w:rsidRPr="00DD2F4B">
        <w:rPr>
          <w:u w:val="single"/>
        </w:rPr>
        <w:t xml:space="preserve"> that </w:t>
      </w:r>
      <w:r w:rsidRPr="00DD2F4B">
        <w:rPr>
          <w:b/>
          <w:u w:val="single"/>
        </w:rPr>
        <w:t>devastate property</w:t>
      </w:r>
      <w:r w:rsidRPr="00DD2F4B">
        <w:rPr>
          <w:u w:val="single"/>
        </w:rPr>
        <w:t xml:space="preserve"> and </w:t>
      </w:r>
      <w:r w:rsidRPr="00DD2F4B">
        <w:rPr>
          <w:b/>
          <w:u w:val="single"/>
        </w:rPr>
        <w:t>the environment</w:t>
      </w:r>
      <w:r w:rsidRPr="00DD2F4B">
        <w:rPr>
          <w:u w:val="single"/>
        </w:rPr>
        <w:t xml:space="preserve">, and </w:t>
      </w:r>
      <w:r w:rsidRPr="00DD2F4B">
        <w:rPr>
          <w:b/>
          <w:u w:val="single"/>
        </w:rPr>
        <w:t>cost human lives</w:t>
      </w:r>
      <w:r w:rsidRPr="00DD2F4B">
        <w:rPr>
          <w:u w:val="single"/>
        </w:rPr>
        <w:t>.</w:t>
      </w:r>
      <w:r w:rsidRPr="00DD2F4B">
        <w:t xml:space="preserve"> But President Biden has committed to aggressively address the climate crisis, which gives me great hope that we can work together to permanently protect our climate and coasts from offshore oil and gas. </w:t>
      </w:r>
    </w:p>
    <w:p w14:paraId="0A029AF3" w14:textId="77777777" w:rsidR="0083780B" w:rsidRPr="00DD2F4B" w:rsidRDefault="0083780B" w:rsidP="0083780B">
      <w:r w:rsidRPr="00DD2F4B">
        <w:rPr>
          <w:b/>
          <w:u w:val="single"/>
        </w:rPr>
        <w:t>Permanently ending</w:t>
      </w:r>
      <w:r w:rsidRPr="00DD2F4B">
        <w:rPr>
          <w:u w:val="single"/>
        </w:rPr>
        <w:t xml:space="preserve"> new offshore oil and gas leasing in U.S. waters would </w:t>
      </w:r>
      <w:r w:rsidRPr="00DD2F4B">
        <w:rPr>
          <w:b/>
          <w:u w:val="single"/>
        </w:rPr>
        <w:t>prevent the release of a catastrophic</w:t>
      </w:r>
      <w:r w:rsidRPr="00DD2F4B">
        <w:rPr>
          <w:u w:val="single"/>
        </w:rPr>
        <w:t xml:space="preserve"> amount of </w:t>
      </w:r>
      <w:r w:rsidRPr="00DD2F4B">
        <w:rPr>
          <w:b/>
          <w:u w:val="single"/>
        </w:rPr>
        <w:t>greenhouse gas emissions</w:t>
      </w:r>
      <w:r w:rsidRPr="00DD2F4B">
        <w:rPr>
          <w:u w:val="single"/>
        </w:rPr>
        <w:t xml:space="preserve">, which are </w:t>
      </w:r>
      <w:r w:rsidRPr="00DD2F4B">
        <w:rPr>
          <w:b/>
          <w:u w:val="single"/>
        </w:rPr>
        <w:t>driving</w:t>
      </w:r>
      <w:r w:rsidRPr="00DD2F4B">
        <w:rPr>
          <w:u w:val="single"/>
        </w:rPr>
        <w:t xml:space="preserve"> ever larger and more intense </w:t>
      </w:r>
      <w:r w:rsidRPr="00DD2F4B">
        <w:rPr>
          <w:b/>
          <w:u w:val="single"/>
        </w:rPr>
        <w:t>wildfires, hurricanes and floods</w:t>
      </w:r>
      <w:r w:rsidRPr="00DD2F4B">
        <w:t>. A new report from Oceana estimates that permanent protection against offshore drilling would prevent 19 billion tons of greenhouse gas emissions and $720 billion in damages to people, property and the environment.</w:t>
      </w:r>
    </w:p>
    <w:p w14:paraId="20FF1094" w14:textId="77777777" w:rsidR="0083780B" w:rsidRPr="00DD2F4B" w:rsidRDefault="0083780B" w:rsidP="0083780B">
      <w:r w:rsidRPr="00DD2F4B">
        <w:t>Damage that results from offshore drilling</w:t>
      </w:r>
    </w:p>
    <w:p w14:paraId="742BCF5C" w14:textId="77777777" w:rsidR="0083780B" w:rsidRPr="00DD2F4B" w:rsidRDefault="0083780B" w:rsidP="0083780B">
      <w:r w:rsidRPr="00DD2F4B">
        <w:t xml:space="preserve">In addition to the climate impacts, </w:t>
      </w:r>
      <w:r w:rsidRPr="00DD2F4B">
        <w:rPr>
          <w:u w:val="single"/>
        </w:rPr>
        <w:t xml:space="preserve">offshore drilling also leads to </w:t>
      </w:r>
      <w:r w:rsidRPr="00DD2F4B">
        <w:rPr>
          <w:b/>
          <w:u w:val="single"/>
        </w:rPr>
        <w:t>oil spills.</w:t>
      </w:r>
      <w:r w:rsidRPr="00DD2F4B">
        <w:t xml:space="preserve"> </w:t>
      </w:r>
      <w:r w:rsidRPr="00DD2F4B">
        <w:rPr>
          <w:u w:val="single"/>
        </w:rPr>
        <w:t xml:space="preserve">We saw what a spill can do to coastal economies when the BP Deepwater Horizon spewed hundreds of millions of gallons into the Gulf of Mexico in 2010. Today, the </w:t>
      </w:r>
      <w:r w:rsidRPr="00DD2F4B">
        <w:rPr>
          <w:b/>
          <w:u w:val="single"/>
        </w:rPr>
        <w:t>likelihood</w:t>
      </w:r>
      <w:r w:rsidRPr="00DD2F4B">
        <w:rPr>
          <w:u w:val="single"/>
        </w:rPr>
        <w:t xml:space="preserve"> of another </w:t>
      </w:r>
      <w:r w:rsidRPr="00DD2F4B">
        <w:rPr>
          <w:b/>
          <w:u w:val="single"/>
        </w:rPr>
        <w:t>catastrophic spill</w:t>
      </w:r>
      <w:r w:rsidRPr="00DD2F4B">
        <w:rPr>
          <w:u w:val="single"/>
        </w:rPr>
        <w:t xml:space="preserve"> is </w:t>
      </w:r>
      <w:r w:rsidRPr="00DD2F4B">
        <w:rPr>
          <w:b/>
          <w:u w:val="single"/>
        </w:rPr>
        <w:t>even greater</w:t>
      </w:r>
      <w:r w:rsidRPr="00DD2F4B">
        <w:rPr>
          <w:u w:val="single"/>
        </w:rPr>
        <w:t xml:space="preserve"> than it was in 2010. Not only is the industry drilling in </w:t>
      </w:r>
      <w:r w:rsidRPr="00DD2F4B">
        <w:rPr>
          <w:b/>
          <w:u w:val="single"/>
        </w:rPr>
        <w:t>deeper waters,</w:t>
      </w:r>
      <w:r w:rsidRPr="00DD2F4B">
        <w:rPr>
          <w:u w:val="single"/>
        </w:rPr>
        <w:t xml:space="preserve"> but the Trump administration also </w:t>
      </w:r>
      <w:r w:rsidRPr="00DD2F4B">
        <w:rPr>
          <w:b/>
          <w:u w:val="single"/>
        </w:rPr>
        <w:t>weakened the too-few safety rules</w:t>
      </w:r>
      <w:r w:rsidRPr="00DD2F4B">
        <w:t xml:space="preserve"> put in place after the BP disaster. </w:t>
      </w:r>
    </w:p>
    <w:p w14:paraId="4FBEF535" w14:textId="77777777" w:rsidR="0083780B" w:rsidRPr="00DD2F4B" w:rsidRDefault="0083780B" w:rsidP="0083780B">
      <w:r w:rsidRPr="00DD2F4B">
        <w:t>While protecting us from offshore oil and gas drilling, President Biden can also restore and strengthen the drilling safety rules that were weakened by former President Trump, ensuring that any existing drilling operations be subject to robust safety protocols, oversight and financial assurances. Combining this with movement toward clean energy, like environmentally responsible offshore wind, would set us up for success in the journey toward a renewable energy future.</w:t>
      </w:r>
    </w:p>
    <w:p w14:paraId="6BD1C499" w14:textId="77777777" w:rsidR="0083780B" w:rsidRPr="00DD2F4B" w:rsidRDefault="0083780B" w:rsidP="0083780B">
      <w:pPr>
        <w:rPr>
          <w:b/>
        </w:rPr>
      </w:pPr>
      <w:r w:rsidRPr="00DD2F4B">
        <w:t xml:space="preserve">These are big first steps, but even more will be needed. </w:t>
      </w:r>
      <w:r w:rsidRPr="00DD2F4B">
        <w:rPr>
          <w:u w:val="single"/>
        </w:rPr>
        <w:t xml:space="preserve">One of the most powerful tools we have to help head off the worst effects of the unfolding climate catastrophe is a </w:t>
      </w:r>
      <w:r w:rsidRPr="00DD2F4B">
        <w:rPr>
          <w:b/>
          <w:u w:val="single"/>
        </w:rPr>
        <w:t>clean, diverse, and abundant ocean</w:t>
      </w:r>
      <w:r w:rsidRPr="00DD2F4B">
        <w:rPr>
          <w:u w:val="single"/>
        </w:rPr>
        <w:t xml:space="preserve">. In addition to </w:t>
      </w:r>
      <w:r w:rsidRPr="00DD2F4B">
        <w:rPr>
          <w:b/>
          <w:u w:val="single"/>
        </w:rPr>
        <w:t>permanent drilling protections</w:t>
      </w:r>
      <w:r w:rsidRPr="00DD2F4B">
        <w:rPr>
          <w:u w:val="single"/>
        </w:rPr>
        <w:t xml:space="preserve">, we will also need measures to protect habitat for ocean wildlife, and responsible, science-based management of our fisheries to restore them to their previous bounty. This will strengthen our </w:t>
      </w:r>
      <w:r w:rsidRPr="00DD2F4B">
        <w:rPr>
          <w:b/>
          <w:u w:val="single"/>
        </w:rPr>
        <w:t>economy</w:t>
      </w:r>
      <w:r w:rsidRPr="00DD2F4B">
        <w:rPr>
          <w:u w:val="single"/>
        </w:rPr>
        <w:t xml:space="preserve"> and provide additional </w:t>
      </w:r>
      <w:r w:rsidRPr="00DD2F4B">
        <w:rPr>
          <w:b/>
          <w:u w:val="single"/>
        </w:rPr>
        <w:t>food security,</w:t>
      </w:r>
      <w:r w:rsidRPr="00DD2F4B">
        <w:rPr>
          <w:u w:val="single"/>
        </w:rPr>
        <w:t xml:space="preserve"> compliments of a </w:t>
      </w:r>
      <w:r w:rsidRPr="00DD2F4B">
        <w:rPr>
          <w:b/>
          <w:u w:val="single"/>
        </w:rPr>
        <w:t>healthy ocean.</w:t>
      </w:r>
    </w:p>
    <w:p w14:paraId="69701352" w14:textId="77777777" w:rsidR="0083780B" w:rsidRPr="00DD2F4B" w:rsidRDefault="0083780B" w:rsidP="0083780B">
      <w:pPr>
        <w:rPr>
          <w:u w:val="single"/>
        </w:rPr>
      </w:pPr>
      <w:r w:rsidRPr="00DD2F4B">
        <w:rPr>
          <w:u w:val="single"/>
        </w:rPr>
        <w:t xml:space="preserve">A healthy ocean explodes with life — billions of </w:t>
      </w:r>
      <w:r w:rsidRPr="00DD2F4B">
        <w:rPr>
          <w:b/>
          <w:u w:val="single"/>
        </w:rPr>
        <w:t>carbon-based plants and animals</w:t>
      </w:r>
      <w:r w:rsidRPr="00DD2F4B">
        <w:rPr>
          <w:u w:val="single"/>
        </w:rPr>
        <w:t xml:space="preserve"> cycle and store tons of carbon. And all that sea life can provide a nutritious source of </w:t>
      </w:r>
      <w:r w:rsidRPr="00DD2F4B">
        <w:rPr>
          <w:b/>
          <w:u w:val="single"/>
        </w:rPr>
        <w:t>protein</w:t>
      </w:r>
      <w:r w:rsidRPr="00DD2F4B">
        <w:rPr>
          <w:u w:val="single"/>
        </w:rPr>
        <w:t xml:space="preserve"> that doesn’t require us to trade away arable land, healthy forests or fresh water. If we take care of our </w:t>
      </w:r>
      <w:r w:rsidRPr="00DD2F4B">
        <w:rPr>
          <w:b/>
          <w:u w:val="single"/>
        </w:rPr>
        <w:t>fisheries</w:t>
      </w:r>
      <w:r w:rsidRPr="00DD2F4B">
        <w:rPr>
          <w:u w:val="single"/>
        </w:rPr>
        <w:t xml:space="preserve">, our oceans could </w:t>
      </w:r>
      <w:r w:rsidRPr="00DD2F4B">
        <w:rPr>
          <w:b/>
          <w:u w:val="single"/>
        </w:rPr>
        <w:t xml:space="preserve">dramatically offset the </w:t>
      </w:r>
      <w:r w:rsidRPr="00DD2F4B">
        <w:rPr>
          <w:u w:val="single"/>
        </w:rPr>
        <w:t xml:space="preserve">contribution to the </w:t>
      </w:r>
      <w:r w:rsidRPr="00DD2F4B">
        <w:rPr>
          <w:b/>
          <w:u w:val="single"/>
        </w:rPr>
        <w:t>climate crisis</w:t>
      </w:r>
      <w:r w:rsidRPr="00DD2F4B">
        <w:rPr>
          <w:u w:val="single"/>
        </w:rPr>
        <w:t xml:space="preserve"> that comes from land-based agriculture. </w:t>
      </w:r>
    </w:p>
    <w:p w14:paraId="0BA226CE" w14:textId="77777777" w:rsidR="0083780B" w:rsidRPr="00DD2F4B" w:rsidRDefault="0083780B" w:rsidP="0083780B">
      <w:r w:rsidRPr="00DD2F4B">
        <w:t>An all-hands approach to climate change</w:t>
      </w:r>
    </w:p>
    <w:p w14:paraId="66B76388" w14:textId="77777777" w:rsidR="0083780B" w:rsidRPr="00DD2F4B" w:rsidRDefault="0083780B" w:rsidP="0083780B">
      <w:r w:rsidRPr="00DD2F4B">
        <w:rPr>
          <w:u w:val="single"/>
        </w:rPr>
        <w:t xml:space="preserve">Mitigating the </w:t>
      </w:r>
      <w:r w:rsidRPr="00DD2F4B">
        <w:rPr>
          <w:b/>
          <w:u w:val="single"/>
        </w:rPr>
        <w:t>climate disaster</w:t>
      </w:r>
      <w:r w:rsidRPr="00DD2F4B">
        <w:t xml:space="preserve"> will take an all-hands, multisector approach. No one solution will solve this massive problem, but </w:t>
      </w:r>
      <w:r w:rsidRPr="00DD2F4B">
        <w:rPr>
          <w:u w:val="single"/>
        </w:rPr>
        <w:t>every tool is vital, and</w:t>
      </w:r>
      <w:r w:rsidRPr="00DD2F4B">
        <w:t xml:space="preserve"> </w:t>
      </w:r>
      <w:r w:rsidRPr="00DD2F4B">
        <w:rPr>
          <w:u w:val="single"/>
        </w:rPr>
        <w:t xml:space="preserve">the </w:t>
      </w:r>
      <w:r w:rsidRPr="00DD2F4B">
        <w:rPr>
          <w:b/>
          <w:u w:val="single"/>
        </w:rPr>
        <w:t>oceans</w:t>
      </w:r>
      <w:r w:rsidRPr="00DD2F4B">
        <w:rPr>
          <w:u w:val="single"/>
        </w:rPr>
        <w:t xml:space="preserve"> are perhaps </w:t>
      </w:r>
      <w:r w:rsidRPr="00DD2F4B">
        <w:rPr>
          <w:b/>
          <w:u w:val="single"/>
        </w:rPr>
        <w:t>more essential than any other</w:t>
      </w:r>
      <w:r w:rsidRPr="00DD2F4B">
        <w:rPr>
          <w:u w:val="single"/>
        </w:rPr>
        <w:t>.</w:t>
      </w:r>
    </w:p>
    <w:p w14:paraId="2472492D" w14:textId="77777777" w:rsidR="0083780B" w:rsidRPr="00DD2F4B" w:rsidRDefault="0083780B" w:rsidP="0083780B">
      <w:r w:rsidRPr="00DD2F4B">
        <w:rPr>
          <w:u w:val="single"/>
        </w:rPr>
        <w:t xml:space="preserve">Offshore drilling fuels the </w:t>
      </w:r>
      <w:r w:rsidRPr="00DD2F4B">
        <w:rPr>
          <w:b/>
          <w:u w:val="single"/>
        </w:rPr>
        <w:t>climate crisis</w:t>
      </w:r>
      <w:r w:rsidRPr="00DD2F4B">
        <w:rPr>
          <w:u w:val="single"/>
        </w:rPr>
        <w:t xml:space="preserve"> and threatens our </w:t>
      </w:r>
      <w:r w:rsidRPr="00DD2F4B">
        <w:rPr>
          <w:b/>
          <w:u w:val="single"/>
        </w:rPr>
        <w:t>lives and livelihoods</w:t>
      </w:r>
      <w:r w:rsidRPr="00DD2F4B">
        <w:rPr>
          <w:u w:val="single"/>
        </w:rPr>
        <w:t xml:space="preserve">. Ending offshore drilling </w:t>
      </w:r>
      <w:r w:rsidRPr="00DD2F4B">
        <w:rPr>
          <w:b/>
          <w:u w:val="single"/>
        </w:rPr>
        <w:t>permanently</w:t>
      </w:r>
      <w:r w:rsidRPr="00DD2F4B">
        <w:rPr>
          <w:u w:val="single"/>
        </w:rPr>
        <w:t xml:space="preserve"> and shifting to </w:t>
      </w:r>
      <w:r w:rsidRPr="00DD2F4B">
        <w:rPr>
          <w:b/>
          <w:u w:val="single"/>
        </w:rPr>
        <w:t>clean energy</w:t>
      </w:r>
      <w:r w:rsidRPr="00DD2F4B">
        <w:rPr>
          <w:u w:val="single"/>
        </w:rPr>
        <w:t xml:space="preserve"> would be good for our </w:t>
      </w:r>
      <w:r w:rsidRPr="00DD2F4B">
        <w:rPr>
          <w:b/>
          <w:u w:val="single"/>
        </w:rPr>
        <w:t>economy</w:t>
      </w:r>
      <w:r w:rsidRPr="00DD2F4B">
        <w:rPr>
          <w:u w:val="single"/>
        </w:rPr>
        <w:t xml:space="preserve">, improve the health of our </w:t>
      </w:r>
      <w:r w:rsidRPr="00DD2F4B">
        <w:rPr>
          <w:b/>
          <w:u w:val="single"/>
        </w:rPr>
        <w:t>ocean</w:t>
      </w:r>
      <w:r w:rsidRPr="00DD2F4B">
        <w:rPr>
          <w:u w:val="single"/>
        </w:rPr>
        <w:t xml:space="preserve"> and bolster our fight against </w:t>
      </w:r>
      <w:r w:rsidRPr="00DD2F4B">
        <w:rPr>
          <w:b/>
          <w:u w:val="single"/>
        </w:rPr>
        <w:t>climate change</w:t>
      </w:r>
      <w:r w:rsidRPr="00DD2F4B">
        <w:t>. We owe it to future generations to reverse our assault on the natural world and restore its bounty.</w:t>
      </w:r>
    </w:p>
    <w:p w14:paraId="4F6E04FC" w14:textId="77777777" w:rsidR="0083780B" w:rsidRPr="00DD2F4B" w:rsidRDefault="0083780B" w:rsidP="0083780B">
      <w:r w:rsidRPr="00DD2F4B">
        <w:t xml:space="preserve">President Biden should be commended for starting strong right out of the gate. A pause is a great first step. But </w:t>
      </w:r>
      <w:r w:rsidRPr="00DD2F4B">
        <w:rPr>
          <w:u w:val="single"/>
        </w:rPr>
        <w:t>climate change is a threat to every American today and will still be a threat a year from now, and even 10 years from now.</w:t>
      </w:r>
      <w:r w:rsidRPr="00DD2F4B">
        <w:t xml:space="preserve"> Hopefully, this is just the promising beginning of the end. Now is the time to stop the expansion of offshore drilling, forever.</w:t>
      </w:r>
    </w:p>
    <w:p w14:paraId="4AC215E2" w14:textId="77777777" w:rsidR="0083780B" w:rsidRDefault="0083780B" w:rsidP="0083780B"/>
    <w:p w14:paraId="12CE4CE1" w14:textId="77777777" w:rsidR="0083780B" w:rsidRDefault="0083780B" w:rsidP="0083780B">
      <w:pPr>
        <w:pStyle w:val="Heading3"/>
      </w:pPr>
      <w:r>
        <w:t>I/L---Oil Drilling---Biodiversity</w:t>
      </w:r>
    </w:p>
    <w:p w14:paraId="0F681C0C" w14:textId="77777777" w:rsidR="0083780B" w:rsidRDefault="0083780B" w:rsidP="0083780B">
      <w:pPr>
        <w:pStyle w:val="Heading4"/>
      </w:pPr>
      <w:r w:rsidRPr="334A5019">
        <w:rPr>
          <w:rFonts w:eastAsia="Calibri" w:cs="Calibri"/>
        </w:rPr>
        <w:t>Offshore Drilling has long term effects on ecosystems</w:t>
      </w:r>
    </w:p>
    <w:p w14:paraId="2808B6B4" w14:textId="77777777" w:rsidR="0083780B" w:rsidRDefault="0083780B" w:rsidP="0083780B">
      <w:pPr>
        <w:spacing w:line="257" w:lineRule="auto"/>
      </w:pPr>
      <w:r w:rsidRPr="334A5019">
        <w:rPr>
          <w:rFonts w:eastAsia="Calibri" w:cs="Calibri"/>
          <w:b/>
          <w:bCs/>
          <w:sz w:val="26"/>
          <w:szCs w:val="26"/>
        </w:rPr>
        <w:t>Meiners 20,</w:t>
      </w:r>
      <w:r w:rsidRPr="334A5019">
        <w:rPr>
          <w:rFonts w:eastAsia="Calibri" w:cs="Calibri"/>
          <w:sz w:val="16"/>
          <w:szCs w:val="16"/>
        </w:rPr>
        <w:t xml:space="preserve"> Joan Meiners, 4/17/20, Ecologist and Environmental Data Journalist, “Ten years later, BP oil spill continues to harm wildlife—especially dolphins”, </w:t>
      </w:r>
      <w:hyperlink r:id="rId189">
        <w:r w:rsidRPr="334A5019">
          <w:rPr>
            <w:rStyle w:val="Hyperlink"/>
            <w:rFonts w:eastAsia="Calibri" w:cs="Calibri"/>
            <w:sz w:val="16"/>
            <w:szCs w:val="16"/>
          </w:rPr>
          <w:t>https://www.nationalgeographic.com/animals/article/how-is-wildlife-doing-now--ten-years-after-the-deepwater-horizon</w:t>
        </w:r>
      </w:hyperlink>
      <w:r w:rsidRPr="334A5019">
        <w:rPr>
          <w:rFonts w:eastAsia="Calibri" w:cs="Calibri"/>
          <w:sz w:val="16"/>
          <w:szCs w:val="16"/>
        </w:rPr>
        <w:t>, published: National Geographic, Accessed: 7/13/21//GO</w:t>
      </w:r>
    </w:p>
    <w:p w14:paraId="7155CFA9" w14:textId="77777777" w:rsidR="0083780B" w:rsidRDefault="0083780B" w:rsidP="0083780B">
      <w:pPr>
        <w:spacing w:line="257" w:lineRule="auto"/>
      </w:pPr>
      <w:r w:rsidRPr="334A5019">
        <w:rPr>
          <w:rFonts w:eastAsia="Calibri" w:cs="Calibri"/>
          <w:u w:val="single"/>
        </w:rPr>
        <w:t xml:space="preserve">Ten years later, BP oil spill continues to harm wildlife—especially dolphins Some species, such as brown pelicans, have rebounded, while long-lived species have been hindered for generations. Still, data is scarce. NEW ORLEANS, LOUISIANAOn April 20, 2010, an explosion at the BP Deepwater Horizon oil rig released over 130 million gallons of crude oil into the Gulf of Mexico. It was the biggest oil spill ever in U.S. waters and remains one of the worst environmental disasters in world history. Eleven rig workers lost their lives. So did untold millions of marine mammals, sea turtles, birds, and fish. While the world watched, helpless, oil gushed into one of the planet’s most biodiverse marine habitats for 87 long days. </w:t>
      </w:r>
      <w:r w:rsidRPr="334A5019">
        <w:rPr>
          <w:rFonts w:eastAsia="Calibri" w:cs="Calibri"/>
          <w:sz w:val="16"/>
          <w:szCs w:val="16"/>
        </w:rPr>
        <w:t xml:space="preserve">boats pulling booms collecting oil that covered the water Boats use absorbent booms to corral the Deepwater Horizon oil spill in May 2010. PHOTOGRAPH BY TYRONE TURNER, NAT GEO IMAGE COLLECTION </w:t>
      </w:r>
      <w:r w:rsidRPr="334A5019">
        <w:rPr>
          <w:rFonts w:eastAsia="Calibri" w:cs="Calibri"/>
          <w:u w:val="single"/>
        </w:rPr>
        <w:t>A decade later, many species, such as deep-sea coral, common loons, and spotted sea trout, are still struggling, their populations lower than before</w:t>
      </w:r>
      <w:r w:rsidRPr="334A5019">
        <w:rPr>
          <w:rFonts w:eastAsia="Calibri" w:cs="Calibri"/>
          <w:sz w:val="16"/>
          <w:szCs w:val="16"/>
        </w:rPr>
        <w:t xml:space="preserve">. By contrast, a few Gulf inhabitants have shown a robust recovery—among them, menhaden fish and the brown pelican, Louisiana’s state bird. (Read how the Gulf oil spill has harmed dolphins and turtles.) Scientists say it’s still too early to tell definitively what the impact has been for longer-lived species such as dolphins, whales, and sea turtles. Even so, “based on our science to date, if you were a marine mammal alive in the Gulf at the time of the spill, it doesn’t look good for you,” says Cynthia Smith, a veterinarian at the National Marine Mammal Foundation. “Animals that weren’t born yet, those are the hope,” says Smith, a marine mammal expert who traveled to the spill. Smith is one of many scientists whose careers pivoted after this event. Funds from the Gulf of Mexico Energy Security Act, the Gulf of Mexico Research Initiative—and more recently, the $16 billion settlement between BP and the U.S. federal and state governments—have enabled a legion of researchers to undertake long-term projects investigating how the spill affected Gulf wildlife. Many species have been difficult to study. But after a decade of close monitoring, Smith feels that she and colleagues have a clear picture of what is going on with that most gregarious of cetaceans, the bottlenose dolphin—and it’s grim. </w:t>
      </w:r>
      <w:r w:rsidRPr="334A5019">
        <w:rPr>
          <w:rFonts w:eastAsia="Calibri" w:cs="Calibri"/>
          <w:u w:val="single"/>
        </w:rPr>
        <w:t>About a thousand dolphins died in the months following the spill, after they ingested toxins from the oil. Many others apparently have been sick ever since</w:t>
      </w:r>
      <w:r w:rsidRPr="334A5019">
        <w:rPr>
          <w:rFonts w:eastAsia="Calibri" w:cs="Calibri"/>
          <w:sz w:val="16"/>
          <w:szCs w:val="16"/>
        </w:rPr>
        <w:t xml:space="preserve">. (Read about a die-off of baby dolphins in the Gulf.) © NGP, Content may not reflect National Geographic's current map policy. </w:t>
      </w:r>
      <w:r w:rsidRPr="334A5019">
        <w:rPr>
          <w:rFonts w:eastAsia="Calibri" w:cs="Calibri"/>
          <w:u w:val="single"/>
        </w:rPr>
        <w:t>Recent research</w:t>
      </w:r>
      <w:r w:rsidRPr="334A5019">
        <w:rPr>
          <w:rFonts w:eastAsia="Calibri" w:cs="Calibri"/>
          <w:sz w:val="16"/>
          <w:szCs w:val="16"/>
        </w:rPr>
        <w:t>, not yet published in a peer-reviewed journal</w:t>
      </w:r>
      <w:r w:rsidRPr="334A5019">
        <w:rPr>
          <w:rFonts w:eastAsia="Calibri" w:cs="Calibri"/>
          <w:u w:val="single"/>
        </w:rPr>
        <w:t xml:space="preserve">, has revealed that only about 20 percent of pregnancies among the dolphins in Louisiana’s heavily oiled Barataria Bay are successful, compared with 83 percent in unoiled regions. This number remains unchanged from 2015 findings. Ten years out, Smith is also seeing higher rates of reproductive failure, lung disease, heart issues, impaired stress response, and death in bottlenose dolphins. Interestingly, says Smith, these symptoms mirror the most common health issues faced by another large mammal exposed to the oil spill: humans. Two recent studies, both published in 2018, found impaired lung and heart function and strained breathing, respectively, among cleanup workers and U.S. Coast Guard personnel who had been in contact with the oil. </w:t>
      </w:r>
      <w:r w:rsidRPr="334A5019">
        <w:rPr>
          <w:rFonts w:eastAsia="Calibri" w:cs="Calibri"/>
          <w:sz w:val="16"/>
          <w:szCs w:val="16"/>
        </w:rPr>
        <w:t xml:space="preserve">“You don't necessarily think of a dolphin as being representative of yourself or a human being representative of a dolphin, but our lives overlap,” Smith says. “We're in this space together, and there's a lot to learn from that.” Listening for life Kaitlin Frasier remembers the day in 2010 that her Ph.D. adviser told her he thought she should focus her career on the recent Deepwater Horizon spill. At the time, Frasier, couldn’t have imagined where that journey would take her. Today, she’s an assistant project scientist at the Scripps Institution of Oceanography at the University of California, San Diego, and has spent the past decade listening for signs of life in the Gulf—namely, the clicks and clacks of echolocating marine mammals. “We can’t really see the seafloor, so we don’t really know how [the oil] has affected whales,” Frasier says. It’s hard to tell, she says, whether or not oil from sediments is getting resuspended into the water and affecting cetaceans’ food. (Here’s why “shocking” amounts of oil fell to the seafloor.) deepwater coral various colors growing from the gulf floor Deepwater corals in the Gulf of Mexico, such as these bubblegum and bamboo corals, were well studied before the spill, giving scientists a better idea of how the oil harmed them. PHOTOGRAPH COURTESY OF THE NOAA OFFICE OF OCEAN EXPLORATION AND RESEARCH, GULF OF MEXICO 2014. The Gulf of Mexico is home to 21 species of marine mammal, most of which humans rarely see—so scientists have to listen. The sounds these animals emit can reveal which species are still active many years after the spill, and which have declined. One species Frasier hears less and less these days is </w:t>
      </w:r>
      <w:r w:rsidRPr="334A5019">
        <w:rPr>
          <w:rFonts w:eastAsia="Calibri" w:cs="Calibri"/>
          <w:u w:val="single"/>
        </w:rPr>
        <w:t>the pantropical spotted dolphin</w:t>
      </w:r>
      <w:r w:rsidRPr="334A5019">
        <w:rPr>
          <w:rFonts w:eastAsia="Calibri" w:cs="Calibri"/>
          <w:sz w:val="16"/>
          <w:szCs w:val="16"/>
        </w:rPr>
        <w:t xml:space="preserve">. “It is a surprise in some ways,” Frasier says, “because they </w:t>
      </w:r>
      <w:r w:rsidRPr="334A5019">
        <w:rPr>
          <w:rFonts w:eastAsia="Calibri" w:cs="Calibri"/>
          <w:u w:val="single"/>
        </w:rPr>
        <w:t>used to be so commonplace</w:t>
      </w:r>
      <w:r w:rsidRPr="334A5019">
        <w:rPr>
          <w:rFonts w:eastAsia="Calibri" w:cs="Calibri"/>
          <w:sz w:val="16"/>
          <w:szCs w:val="16"/>
        </w:rPr>
        <w:t xml:space="preserve">. The visual observers called them rats because they were crawling all over the Gulf. </w:t>
      </w:r>
      <w:r w:rsidRPr="334A5019">
        <w:rPr>
          <w:rFonts w:eastAsia="Calibri" w:cs="Calibri"/>
          <w:u w:val="single"/>
        </w:rPr>
        <w:t xml:space="preserve">And now, we just get way fewer encounters on our acoustic data.” </w:t>
      </w:r>
      <w:r w:rsidRPr="334A5019">
        <w:rPr>
          <w:rFonts w:eastAsia="Calibri" w:cs="Calibri"/>
          <w:sz w:val="16"/>
          <w:szCs w:val="16"/>
        </w:rPr>
        <w:t xml:space="preserve">For many species, results are not this clear. In part, that’s because scientists knew little about the habits of many deepwater marine mammals before the spill, so have trouble detecting changes from current data. Take the little-studied dwarf sperm whale: It’s unclear how to interpret the short, high-pitched clicking sounds Frasier can associate with them now. Likewise, sperm whales, which emit longer, lower-frequency clicks, haven’t been detected recently near the spill site, but this may just mean they have moved. </w:t>
      </w:r>
      <w:r w:rsidRPr="334A5019">
        <w:rPr>
          <w:rFonts w:eastAsia="Calibri" w:cs="Calibri"/>
          <w:u w:val="single"/>
        </w:rPr>
        <w:t xml:space="preserve">Marine mammals are important indicators of the overall health of the ocean, so studying them can tell scientists a great deal about their environment. </w:t>
      </w:r>
      <w:r w:rsidRPr="334A5019">
        <w:rPr>
          <w:rFonts w:eastAsia="Calibri" w:cs="Calibri"/>
          <w:sz w:val="16"/>
          <w:szCs w:val="16"/>
        </w:rPr>
        <w:t xml:space="preserve">“We have all these different pieces of the puzzle, but it’s hard to know how they fit together,” Frasier says. a turtle digging in the sand A Kemp's ridley sea turtle digs a nest on a beach in Rancho Nuevo, Mexico. This spill seems to have thwarted the critically endangered species' recovery. PHOTOGRAPH BY SANDESH KADUR, NATURE PICTURE LIBRARY The silent behemoths Some of the longest-lived animals of all sit silent and sessile at the bottom of the sea. Peter Etnoyer, a marine biologist at the National Oceanic and Atmospheric Administration’s (NOAA) Hollings Lab, studies </w:t>
      </w:r>
      <w:r w:rsidRPr="334A5019">
        <w:rPr>
          <w:rFonts w:eastAsia="Calibri" w:cs="Calibri"/>
          <w:u w:val="single"/>
        </w:rPr>
        <w:t>deep-sea corals</w:t>
      </w:r>
      <w:r w:rsidRPr="334A5019">
        <w:rPr>
          <w:rFonts w:eastAsia="Calibri" w:cs="Calibri"/>
          <w:sz w:val="16"/>
          <w:szCs w:val="16"/>
        </w:rPr>
        <w:t xml:space="preserve">. Some </w:t>
      </w:r>
      <w:r w:rsidRPr="334A5019">
        <w:rPr>
          <w:rFonts w:eastAsia="Calibri" w:cs="Calibri"/>
          <w:u w:val="single"/>
        </w:rPr>
        <w:t xml:space="preserve">were thriving very near Deepwater Horizon’s wellhead before the spill, </w:t>
      </w:r>
      <w:r w:rsidRPr="334A5019">
        <w:rPr>
          <w:rFonts w:eastAsia="Calibri" w:cs="Calibri"/>
          <w:sz w:val="16"/>
          <w:szCs w:val="16"/>
        </w:rPr>
        <w:t>according to seafloor surveys</w:t>
      </w:r>
      <w:r w:rsidRPr="334A5019">
        <w:rPr>
          <w:rFonts w:eastAsia="Calibri" w:cs="Calibri"/>
          <w:u w:val="single"/>
        </w:rPr>
        <w:t>. After the spill, scientists found that half of those coral colonies—colorful, fan-shaped creatures called gorgonian octocoral—surveyed had been injured to some extent. “We don’t know how long it’s going to take these coral colonies to recover,” Etnoyer says. “They grow very, very slowly. The ones we found to be injured are on the order of decades to hundreds of years old.</w:t>
      </w:r>
      <w:r w:rsidRPr="334A5019">
        <w:rPr>
          <w:rFonts w:eastAsia="Calibri" w:cs="Calibri"/>
          <w:sz w:val="16"/>
          <w:szCs w:val="16"/>
        </w:rPr>
        <w:t xml:space="preserve">” (Learn how the Gulf oil spill was even bigger than thought.) </w:t>
      </w:r>
      <w:r w:rsidRPr="334A5019">
        <w:rPr>
          <w:rFonts w:eastAsia="Calibri" w:cs="Calibri"/>
          <w:u w:val="single"/>
        </w:rPr>
        <w:t>Corals are important habitat for species such as shrimp, crabs, grouper, and snapper.</w:t>
      </w:r>
      <w:r w:rsidRPr="334A5019">
        <w:rPr>
          <w:rFonts w:eastAsia="Calibri" w:cs="Calibri"/>
          <w:sz w:val="16"/>
          <w:szCs w:val="16"/>
        </w:rPr>
        <w:t xml:space="preserve"> And because they exhibit growth rings like those of trees, corals act as “little environmental monitors, recording conditions over time,” Etnoyer says. Now, his team is preparing for future disasters, mapping deep-sea corals and developing a coral database with more than 750,000 records so far. The team also has a seven-year plan to help coral rebound, which includes traveling to the seafloor using divers or a remotely operated vehicle and cloning or transplanting a few hundred coral from one spot to another. “It’ll be the first time it has ever been attempted to transplant these specific corals at an industrial scale,” he says. A setback for endangered turtles The Gulf of Mexico is home to five species of sea turtle, all of which are protected under the Endangered Species Act. Leatherbacks and Atlantic hawksbills roam offshore waters, while loggerhead, green, and Kemp’s ridley sea turtles frequent near-shore habitats. </w:t>
      </w:r>
      <w:r w:rsidRPr="334A5019">
        <w:rPr>
          <w:rFonts w:eastAsia="Calibri" w:cs="Calibri"/>
          <w:u w:val="single"/>
        </w:rPr>
        <w:t>A 2017 study estimated that of at least 402,000 sea turtles exposed to oil during the spill, 51 percent were Kemp’s ridleys, the smallest and most critically endangered species. Before the spill, the Kemp’s ridley population had been projected to grow at a rate of 19 percent per year. Instead, the number of nests on Gulf beaches—the species’ main nesting location—dropped 35 percent between 2009 and 2010, and plummeted again in 2013</w:t>
      </w:r>
      <w:r w:rsidRPr="334A5019">
        <w:rPr>
          <w:rFonts w:eastAsia="Calibri" w:cs="Calibri"/>
          <w:sz w:val="16"/>
          <w:szCs w:val="16"/>
        </w:rPr>
        <w:t xml:space="preserve">, according to a 2016 study. </w:t>
      </w:r>
      <w:r w:rsidRPr="334A5019">
        <w:rPr>
          <w:rFonts w:eastAsia="Calibri" w:cs="Calibri"/>
          <w:u w:val="single"/>
        </w:rPr>
        <w:t xml:space="preserve">That research also suggested that Kemp’s ridley females have struggled to maintain the weight and health necessary to reproduce. </w:t>
      </w:r>
      <w:r w:rsidRPr="334A5019">
        <w:rPr>
          <w:rFonts w:eastAsia="Calibri" w:cs="Calibri"/>
          <w:sz w:val="16"/>
          <w:szCs w:val="16"/>
        </w:rPr>
        <w:t xml:space="preserve">A new version of a federal recovery plan for the Kemp’s ridley was signed in 2014 in response to the spill. The move resulted in new protections for nesting beaches in Texas and Mexico, and requirements that shrimp fisheries in the Gulf use excluder devices to prevent the reptiles from being captured in trawls. A bright spot for birds </w:t>
      </w:r>
      <w:r w:rsidRPr="334A5019">
        <w:rPr>
          <w:rFonts w:eastAsia="Calibri" w:cs="Calibri"/>
          <w:u w:val="single"/>
        </w:rPr>
        <w:t>Birds were among the hardest-hit animals immediately after the spill</w:t>
      </w:r>
      <w:r w:rsidRPr="334A5019">
        <w:rPr>
          <w:rFonts w:eastAsia="Calibri" w:cs="Calibri"/>
          <w:sz w:val="16"/>
          <w:szCs w:val="16"/>
        </w:rPr>
        <w:t xml:space="preserve">, says Erik Johnson, director of bird conservation for Audubon Louisiana. </w:t>
      </w:r>
      <w:r w:rsidRPr="334A5019">
        <w:rPr>
          <w:rFonts w:eastAsia="Calibri" w:cs="Calibri"/>
          <w:u w:val="single"/>
        </w:rPr>
        <w:t xml:space="preserve">“We know the number of birds affected was somewhere between 100,000 and one million. </w:t>
      </w:r>
      <w:r w:rsidRPr="334A5019">
        <w:rPr>
          <w:rFonts w:eastAsia="Calibri" w:cs="Calibri"/>
          <w:sz w:val="16"/>
          <w:szCs w:val="16"/>
        </w:rPr>
        <w:t xml:space="preserve">Unfortunately, we’ll never know the true number,” he says. (See photos of birds and other wildlife coated with oil.) That statistic includes common loons, northern gannets, double-crested cormorants, royal terns, Wilson’s plovers, black skimmers, and seaside sparrows, to name a few. </w:t>
      </w:r>
      <w:r w:rsidRPr="334A5019">
        <w:rPr>
          <w:rFonts w:eastAsia="Calibri" w:cs="Calibri"/>
          <w:u w:val="single"/>
        </w:rPr>
        <w:t>Also affected: Up to 32 percent of laughing gulls and up to a quarter of all brown pelicans</w:t>
      </w:r>
      <w:r w:rsidRPr="334A5019">
        <w:rPr>
          <w:rFonts w:eastAsia="Calibri" w:cs="Calibri"/>
          <w:sz w:val="16"/>
          <w:szCs w:val="16"/>
        </w:rPr>
        <w:t xml:space="preserve">. (Learn how nature can bounce back from an oil spill.) </w:t>
      </w:r>
      <w:r w:rsidRPr="334A5019">
        <w:rPr>
          <w:rFonts w:eastAsia="Calibri" w:cs="Calibri"/>
          <w:u w:val="single"/>
        </w:rPr>
        <w:t xml:space="preserve">Many birds </w:t>
      </w:r>
      <w:r w:rsidRPr="334A5019">
        <w:rPr>
          <w:rFonts w:eastAsia="Calibri" w:cs="Calibri"/>
          <w:sz w:val="16"/>
          <w:szCs w:val="16"/>
        </w:rPr>
        <w:t xml:space="preserve">that weren’t killed outright by the oil coating their feathers </w:t>
      </w:r>
      <w:r w:rsidRPr="334A5019">
        <w:rPr>
          <w:rFonts w:eastAsia="Calibri" w:cs="Calibri"/>
          <w:u w:val="single"/>
        </w:rPr>
        <w:t xml:space="preserve">have since shown higher rates of oil-related cancers, reproductive issues, and a reduced ability to regulate their body temperatures due to feather damage, according to a 2020 study. </w:t>
      </w:r>
      <w:r w:rsidRPr="334A5019">
        <w:rPr>
          <w:rFonts w:eastAsia="Calibri" w:cs="Calibri"/>
          <w:sz w:val="16"/>
          <w:szCs w:val="16"/>
        </w:rPr>
        <w:t xml:space="preserve">But just as birds overall were most devastated, in some cases they seem to be showing some of the strongest recovery. Settlement money was put to use restoring Louisiana’s Queen Bess Island as bird habitat. The project was completed this past February and is being hailed as a success for brown pelicans, with up to 20 percent of the state’s population already nesting there, along with great egrets, roseate spoonbills, royal terns, and tri-colored herons. Oily fish What was a bust for birds turned into a temporary boon for some fish: Scientists think that the lack of birds in the skies over the Gulf of Mexico is one reason some populations of fish exploded after the spill. There were twice as many Gulf menhaden, for example, in the years following the spill as in four decades before, likely because so many fish-eating birds were absent. </w:t>
      </w:r>
      <w:r w:rsidRPr="334A5019">
        <w:rPr>
          <w:rFonts w:eastAsia="Calibri" w:cs="Calibri"/>
          <w:u w:val="single"/>
        </w:rPr>
        <w:t>Other fish species have shown evidence of having been harmed by oil, including nearly two thirds of all Gulf sturgeon, a threatened species. Studies of the economically valuable spotted seatrout and red drum found that fish in oiled areas showed reduced reproduction, and that even years after the spill, oil remaining in the environment is still toxic to fish larvae.</w:t>
      </w:r>
      <w:r w:rsidRPr="334A5019">
        <w:rPr>
          <w:rFonts w:eastAsia="Calibri" w:cs="Calibri"/>
          <w:sz w:val="16"/>
          <w:szCs w:val="16"/>
        </w:rPr>
        <w:t xml:space="preserve"> (Read how some fish deformities have been linked to the spill.) </w:t>
      </w:r>
      <w:r w:rsidRPr="334A5019">
        <w:rPr>
          <w:rFonts w:eastAsia="Calibri" w:cs="Calibri"/>
          <w:u w:val="single"/>
        </w:rPr>
        <w:t>Recent research that tested 2,500 different fish across the Gulf found evidence of oil exposure in all 91 species sampled, suggesting that the impacts of the spill are widespread and ongoing.</w:t>
      </w:r>
    </w:p>
    <w:p w14:paraId="040C700C" w14:textId="77777777" w:rsidR="0083780B" w:rsidRDefault="0083780B" w:rsidP="0083780B">
      <w:pPr>
        <w:pStyle w:val="Heading4"/>
      </w:pPr>
      <w:r w:rsidRPr="334A5019">
        <w:rPr>
          <w:rFonts w:eastAsia="Calibri" w:cs="Calibri"/>
          <w:u w:val="single"/>
        </w:rPr>
        <w:t>Oil spills hurt many different kinds of animals</w:t>
      </w:r>
    </w:p>
    <w:p w14:paraId="6C333454" w14:textId="77777777" w:rsidR="0083780B" w:rsidRDefault="0083780B" w:rsidP="0083780B">
      <w:pPr>
        <w:spacing w:line="257" w:lineRule="auto"/>
      </w:pPr>
      <w:r w:rsidRPr="334A5019">
        <w:rPr>
          <w:rFonts w:eastAsia="Calibri" w:cs="Calibri"/>
          <w:b/>
          <w:bCs/>
          <w:sz w:val="26"/>
          <w:szCs w:val="26"/>
        </w:rPr>
        <w:t>NOAA,</w:t>
      </w:r>
      <w:r w:rsidRPr="334A5019">
        <w:rPr>
          <w:rFonts w:eastAsia="Calibri" w:cs="Calibri"/>
          <w:sz w:val="16"/>
          <w:szCs w:val="16"/>
          <w:u w:val="single"/>
        </w:rPr>
        <w:t xml:space="preserve"> NOAA, ND, “How does oil impact marine life?”, </w:t>
      </w:r>
      <w:hyperlink r:id="rId190">
        <w:r w:rsidRPr="334A5019">
          <w:rPr>
            <w:rStyle w:val="Hyperlink"/>
            <w:rFonts w:eastAsia="Calibri" w:cs="Calibri"/>
            <w:b/>
            <w:sz w:val="16"/>
            <w:szCs w:val="16"/>
          </w:rPr>
          <w:t>https://oceanservice.noaa.gov/facts/oilimpacts.html</w:t>
        </w:r>
      </w:hyperlink>
      <w:r w:rsidRPr="334A5019">
        <w:rPr>
          <w:rFonts w:eastAsia="Calibri" w:cs="Calibri"/>
          <w:sz w:val="16"/>
          <w:szCs w:val="16"/>
          <w:u w:val="single"/>
        </w:rPr>
        <w:t>, published:NOAA, accessed: 7/13/21//GO</w:t>
      </w:r>
    </w:p>
    <w:p w14:paraId="036B6EA9" w14:textId="77777777" w:rsidR="0083780B" w:rsidRDefault="0083780B" w:rsidP="0083780B">
      <w:pPr>
        <w:spacing w:line="257" w:lineRule="auto"/>
      </w:pPr>
      <w:r w:rsidRPr="334A5019">
        <w:rPr>
          <w:rFonts w:eastAsia="Calibri" w:cs="Calibri"/>
          <w:u w:val="single"/>
        </w:rPr>
        <w:t>Oil destroys the insulating ability of fur-bearing mammals, such as sea otters, and the water repellency of a bird's feathers, thus exposing these creatures to the harsh elements. Without the ability to repel water and insulate from the cold water, birds and mammals will die from hypothermia.</w:t>
      </w:r>
    </w:p>
    <w:p w14:paraId="4B80EB7D" w14:textId="77777777" w:rsidR="0083780B" w:rsidRDefault="0083780B" w:rsidP="0083780B">
      <w:pPr>
        <w:spacing w:line="257" w:lineRule="auto"/>
      </w:pPr>
      <w:r w:rsidRPr="334A5019">
        <w:rPr>
          <w:rFonts w:eastAsia="Calibri" w:cs="Calibri"/>
          <w:u w:val="single"/>
        </w:rPr>
        <w:t>Juvenile sea turtles can also become trapped in oil and mistake it for food. Dolphins and whales can inhale oil, which can affect lungs, immune function and reproduction. Many birds and animals also ingest oil when they try to clean themselves, which can poison them.</w:t>
      </w:r>
    </w:p>
    <w:p w14:paraId="2BD6E6B0" w14:textId="77777777" w:rsidR="0083780B" w:rsidRDefault="0083780B" w:rsidP="0083780B">
      <w:pPr>
        <w:spacing w:line="257" w:lineRule="auto"/>
      </w:pPr>
      <w:r w:rsidRPr="334A5019">
        <w:rPr>
          <w:rFonts w:eastAsia="Calibri" w:cs="Calibri"/>
          <w:u w:val="single"/>
        </w:rPr>
        <w:t>Fish, shellfish, and corals may not be exposed immediately, but can come into contact with oil if it is mixed into the water column — shellfish can also be exposed in the intertidal zone. When exposed to oil, adult fish may experience reduced growth, enlarged livers, changes in heart and respiration rates, fin erosion, and reproduction impairment. Fish eggs and larvae can be especially sensitive to lethal and sublethal impacts. Even when lethal impacts are not observed, oil can make fish and shellfish unsafe for humans to eat.</w:t>
      </w:r>
    </w:p>
    <w:p w14:paraId="6E5CC454" w14:textId="77777777" w:rsidR="0083780B" w:rsidRDefault="0083780B" w:rsidP="0083780B">
      <w:pPr>
        <w:pStyle w:val="Heading4"/>
      </w:pPr>
      <w:r>
        <w:t>Offshore drilling harms biodiversity through discharge of toxins and physical disturbance</w:t>
      </w:r>
    </w:p>
    <w:p w14:paraId="77E4B4E9" w14:textId="77777777" w:rsidR="0083780B" w:rsidRPr="00052A35" w:rsidRDefault="0083780B" w:rsidP="0083780B">
      <w:pPr>
        <w:spacing w:after="0" w:line="240" w:lineRule="auto"/>
        <w:rPr>
          <w:rFonts w:eastAsia="Times New Roman" w:cs="Times New Roman"/>
          <w:color w:val="020202"/>
          <w:sz w:val="23"/>
          <w:szCs w:val="23"/>
          <w:shd w:val="clear" w:color="auto" w:fill="FFFFFF"/>
        </w:rPr>
      </w:pPr>
      <w:r>
        <w:rPr>
          <w:b/>
        </w:rPr>
        <w:t>Cordes 16</w:t>
      </w:r>
      <w:r>
        <w:t xml:space="preserve"> </w:t>
      </w:r>
      <w:r w:rsidRPr="00052A35">
        <w:rPr>
          <w:sz w:val="12"/>
          <w:szCs w:val="12"/>
        </w:rPr>
        <w:t xml:space="preserve">[(Erik E. Cordes, </w:t>
      </w:r>
      <w:r w:rsidRPr="00052A35">
        <w:rPr>
          <w:rFonts w:eastAsia="Times New Roman" w:cs="Times New Roman"/>
          <w:color w:val="020202"/>
          <w:sz w:val="12"/>
          <w:szCs w:val="12"/>
          <w:shd w:val="clear" w:color="auto" w:fill="FFFFFF"/>
        </w:rPr>
        <w:t>Department of Biology, Temple University, Philadelphia, PA, USA)”Environmental Impacts of the Deep-Water Oil and Gas Industry: A Review to Guide the Management Strategies”, Frontiers in Environmental Science, Marine Pollution, 9/16/16, https://www.frontiersin.org/articles/10.3389/fenvs.2016.00058/full#h5] NY</w:t>
      </w:r>
    </w:p>
    <w:p w14:paraId="1BFD4C27" w14:textId="77777777" w:rsidR="0083780B" w:rsidRPr="00052A35" w:rsidRDefault="0083780B" w:rsidP="0083780B">
      <w:pPr>
        <w:spacing w:after="0" w:line="240" w:lineRule="auto"/>
        <w:rPr>
          <w:rFonts w:eastAsia="Times New Roman" w:cs="Times New Roman"/>
        </w:rPr>
      </w:pPr>
    </w:p>
    <w:p w14:paraId="5F5F313C" w14:textId="77777777" w:rsidR="0083780B" w:rsidRPr="00D83881" w:rsidRDefault="0083780B" w:rsidP="0083780B">
      <w:r w:rsidRPr="00D83881">
        <w:t xml:space="preserve">Impacts from deep-water oil and gas development activities begin during seismic surveys that are used to reveal the subsurface geology and locate potential reservoirs. </w:t>
      </w:r>
      <w:r w:rsidRPr="00D83881">
        <w:rPr>
          <w:b/>
          <w:u w:val="single"/>
        </w:rPr>
        <w:t>These impacts include underwater sound and light emissions and increased vessel activity. Sound levels produced during seismic surveys vary in intensity, but in some cases, soundwaves from these surveys have been detected almost 4000 km away from the survey vessel</w:t>
      </w:r>
      <w:r w:rsidRPr="00D83881">
        <w:t xml:space="preserve"> (Nieukirk et al., 2012). </w:t>
      </w:r>
      <w:r w:rsidRPr="00D83881">
        <w:rPr>
          <w:b/>
          <w:u w:val="single"/>
        </w:rPr>
        <w:t xml:space="preserve">Impact assessments of acoustic disturbance have primarily focused on marine mammals. Reported effects include disruption of behavior (e.g., feeding, breeding, resting, migration), masking of sounds used for </w:t>
      </w:r>
      <w:r w:rsidRPr="006129C7">
        <w:rPr>
          <w:rStyle w:val="Emphasis"/>
        </w:rPr>
        <w:t>communication</w:t>
      </w:r>
      <w:r w:rsidRPr="00D83881">
        <w:rPr>
          <w:b/>
          <w:u w:val="single"/>
        </w:rPr>
        <w:t xml:space="preserve"> and </w:t>
      </w:r>
      <w:r w:rsidRPr="006129C7">
        <w:rPr>
          <w:rStyle w:val="Emphasis"/>
        </w:rPr>
        <w:t>navigation</w:t>
      </w:r>
      <w:r w:rsidRPr="00D83881">
        <w:rPr>
          <w:b/>
          <w:u w:val="single"/>
        </w:rPr>
        <w:t xml:space="preserve">, localized </w:t>
      </w:r>
      <w:r w:rsidRPr="006129C7">
        <w:rPr>
          <w:rStyle w:val="Emphasis"/>
        </w:rPr>
        <w:t>displacement</w:t>
      </w:r>
      <w:r w:rsidRPr="00D83881">
        <w:rPr>
          <w:b/>
          <w:u w:val="single"/>
        </w:rPr>
        <w:t xml:space="preserve">, physiological </w:t>
      </w:r>
      <w:r w:rsidRPr="006129C7">
        <w:rPr>
          <w:rStyle w:val="Emphasis"/>
        </w:rPr>
        <w:t>stress</w:t>
      </w:r>
      <w:r w:rsidRPr="00D83881">
        <w:rPr>
          <w:b/>
          <w:u w:val="single"/>
        </w:rPr>
        <w:t xml:space="preserve">, as well as physical </w:t>
      </w:r>
      <w:r w:rsidRPr="006129C7">
        <w:rPr>
          <w:rStyle w:val="Emphasis"/>
        </w:rPr>
        <w:t>injury</w:t>
      </w:r>
      <w:r w:rsidRPr="00D83881">
        <w:rPr>
          <w:b/>
          <w:u w:val="single"/>
        </w:rPr>
        <w:t xml:space="preserve"> including temporary or permanent </w:t>
      </w:r>
      <w:r w:rsidRPr="006129C7">
        <w:rPr>
          <w:rStyle w:val="Emphasis"/>
        </w:rPr>
        <w:t>hearing damage</w:t>
      </w:r>
      <w:r w:rsidRPr="00D83881">
        <w:rPr>
          <w:b/>
          <w:u w:val="single"/>
        </w:rPr>
        <w:t xml:space="preserve"> </w:t>
      </w:r>
      <w:r w:rsidRPr="00D83881">
        <w:t>(Gordon et al., 2004; Southall et al., 2008; </w:t>
      </w:r>
      <w:r w:rsidRPr="006129C7">
        <w:t>Moore et al., 2012</w:t>
      </w:r>
      <w:r w:rsidRPr="00D83881">
        <w:t xml:space="preserve">). </w:t>
      </w:r>
      <w:r w:rsidRPr="00D83881">
        <w:rPr>
          <w:b/>
          <w:u w:val="single"/>
        </w:rPr>
        <w:t>Marine mammal exposure experiments and noise propagation modeling suggest that hearing damage may occur within a few 100 m to km from the sound source, with avoidance behaviors more variable but generally detected over greater distances</w:t>
      </w:r>
      <w:r w:rsidRPr="00D83881">
        <w:t xml:space="preserve"> (Southall et al., 2008). </w:t>
      </w:r>
      <w:r w:rsidRPr="00D83881">
        <w:rPr>
          <w:b/>
          <w:u w:val="single"/>
        </w:rPr>
        <w:t>In contrast, the potential effects of sound on fish and invertebrates remain poorly understood, but may be significant</w:t>
      </w:r>
      <w:r w:rsidRPr="00D83881">
        <w:t xml:space="preserve"> (</w:t>
      </w:r>
      <w:hyperlink r:id="rId191" w:anchor="B91" w:history="1">
        <w:r w:rsidRPr="00D83881">
          <w:rPr>
            <w:rStyle w:val="Hyperlink"/>
          </w:rPr>
          <w:t>Hawkins et al., 2014</w:t>
        </w:r>
      </w:hyperlink>
      <w:r w:rsidRPr="00D83881">
        <w:t xml:space="preserve">). </w:t>
      </w:r>
      <w:r w:rsidRPr="00D83881">
        <w:rPr>
          <w:b/>
          <w:u w:val="single"/>
        </w:rPr>
        <w:t xml:space="preserve">For example, significant developmental delays and body </w:t>
      </w:r>
      <w:r w:rsidRPr="006129C7">
        <w:rPr>
          <w:rStyle w:val="Emphasis"/>
        </w:rPr>
        <w:t>malformations</w:t>
      </w:r>
      <w:r w:rsidRPr="00D83881">
        <w:rPr>
          <w:b/>
          <w:u w:val="single"/>
        </w:rPr>
        <w:t xml:space="preserve"> have been recorded in scallop larvae exposed to seismic pulses</w:t>
      </w:r>
      <w:r w:rsidRPr="00D83881">
        <w:t xml:space="preserve"> (de Soto et al., 2013). </w:t>
      </w:r>
      <w:r w:rsidRPr="00D83881">
        <w:rPr>
          <w:b/>
          <w:u w:val="single"/>
        </w:rPr>
        <w:t xml:space="preserve">Exposure to underwater broadband sound fields that resemble offshore shipping and construction activity can also influence the activity and behavior of key bioturbating species in sediments </w:t>
      </w:r>
      <w:r w:rsidRPr="00D83881">
        <w:t>(Solan et al., 2016).</w:t>
      </w:r>
      <w:r>
        <w:t xml:space="preserve"> </w:t>
      </w:r>
      <w:r w:rsidRPr="00D83881">
        <w:rPr>
          <w:b/>
          <w:u w:val="single"/>
        </w:rPr>
        <w:t>Operations at oil fields introduce considerable amounts of artificial light (e.g., electric lighting, gas flares) that can potentially affect ecological processes in the upper ocean, such as diel vertical migration of plankton</w:t>
      </w:r>
      <w:r w:rsidRPr="00D83881">
        <w:t xml:space="preserve"> (Moore et al., 2000). </w:t>
      </w:r>
      <w:r w:rsidRPr="00D83881">
        <w:rPr>
          <w:b/>
          <w:u w:val="single"/>
        </w:rPr>
        <w:t>Artificial night light also attracts numerous species, including squid, large predatory fishes, and birds</w:t>
      </w:r>
      <w:r w:rsidRPr="00D83881">
        <w:t xml:space="preserve"> (Longcore and Rich, 2004). </w:t>
      </w:r>
      <w:r w:rsidRPr="00D83881">
        <w:rPr>
          <w:b/>
          <w:u w:val="single"/>
        </w:rPr>
        <w:t xml:space="preserve">Underwater lighting, such as used on remotely operated vehicles, is likely to be of comparatively modest impact, though it may be significant in the case of species with extremely </w:t>
      </w:r>
      <w:r w:rsidRPr="006129C7">
        <w:rPr>
          <w:rStyle w:val="Emphasis"/>
        </w:rPr>
        <w:t>sensitive visual systems</w:t>
      </w:r>
      <w:r w:rsidRPr="00D83881">
        <w:t xml:space="preserve"> (Herring et al., 1999).</w:t>
      </w:r>
      <w:r>
        <w:t xml:space="preserve"> </w:t>
      </w:r>
      <w:r w:rsidRPr="00D83881">
        <w:rPr>
          <w:b/>
          <w:u w:val="single"/>
        </w:rPr>
        <w:t>Once the installation of infrastructure commences, direct impacts on habitats and associated fauna increase</w:t>
      </w:r>
      <w:r w:rsidRPr="00D83881">
        <w:t xml:space="preserve"> (Table </w:t>
      </w:r>
      <w:hyperlink r:id="rId192" w:anchor="T2" w:history="1">
        <w:r w:rsidRPr="00D83881">
          <w:rPr>
            <w:rStyle w:val="Hyperlink"/>
          </w:rPr>
          <w:t>2</w:t>
        </w:r>
      </w:hyperlink>
      <w:r w:rsidRPr="00D83881">
        <w:t xml:space="preserve">). </w:t>
      </w:r>
      <w:r w:rsidRPr="00D83881">
        <w:rPr>
          <w:b/>
          <w:u w:val="single"/>
        </w:rPr>
        <w:t xml:space="preserve">Placement of infrastructure on the seafloor, such as anchors and pipelines, will </w:t>
      </w:r>
      <w:r w:rsidRPr="006129C7">
        <w:rPr>
          <w:rStyle w:val="Emphasis"/>
        </w:rPr>
        <w:t>directly disturb</w:t>
      </w:r>
      <w:r w:rsidRPr="00D83881">
        <w:rPr>
          <w:b/>
          <w:u w:val="single"/>
        </w:rPr>
        <w:t xml:space="preserve"> the seabed and cause a transient increase in local sedimentation. Typically, 8–12 anchors are used to moor a semi-submersible drilling rig. The spatial extent of anchor impacts on the seabed varies depending on operating depth, but is typically between 1.</w:t>
      </w:r>
      <w:r w:rsidRPr="006129C7">
        <w:rPr>
          <w:rStyle w:val="Emphasis"/>
        </w:rPr>
        <w:t>5 and 2.5 times the water depth</w:t>
      </w:r>
      <w:r w:rsidRPr="00D83881">
        <w:rPr>
          <w:b/>
          <w:u w:val="single"/>
        </w:rPr>
        <w:t xml:space="preserve"> of the operation</w:t>
      </w:r>
      <w:r w:rsidRPr="00D83881">
        <w:t xml:space="preserve"> (Vryhof Anchors BV, 2010). </w:t>
      </w:r>
      <w:r w:rsidRPr="00D83881">
        <w:rPr>
          <w:b/>
          <w:u w:val="single"/>
        </w:rPr>
        <w:t xml:space="preserve">As anchors are set, they are </w:t>
      </w:r>
      <w:r w:rsidRPr="006129C7">
        <w:rPr>
          <w:rStyle w:val="Emphasis"/>
        </w:rPr>
        <w:t>dragged</w:t>
      </w:r>
      <w:r w:rsidRPr="00D83881">
        <w:rPr>
          <w:b/>
          <w:u w:val="single"/>
        </w:rPr>
        <w:t xml:space="preserve"> along the seabed, damaging benthic organisms and leaving an anchor </w:t>
      </w:r>
      <w:r w:rsidRPr="006129C7">
        <w:rPr>
          <w:rStyle w:val="Emphasis"/>
        </w:rPr>
        <w:t>scar</w:t>
      </w:r>
      <w:r w:rsidRPr="00D83881">
        <w:rPr>
          <w:b/>
          <w:u w:val="single"/>
        </w:rPr>
        <w:t xml:space="preserve"> on the seafloor. The impact of anchors in the deep sea is of greatest concern in biogenic habitats, such as those formed by corals and sponges, which are fragile and have low resilience to physical forces</w:t>
      </w:r>
      <w:r w:rsidRPr="00D83881">
        <w:t xml:space="preserve"> (Hall-Spencer et al., 2002; </w:t>
      </w:r>
      <w:hyperlink r:id="rId193" w:anchor="B235" w:history="1">
        <w:r w:rsidRPr="00D83881">
          <w:rPr>
            <w:rStyle w:val="Hyperlink"/>
          </w:rPr>
          <w:t>Watling, 2014</w:t>
        </w:r>
      </w:hyperlink>
      <w:r w:rsidRPr="00D83881">
        <w:t xml:space="preserve">). </w:t>
      </w:r>
      <w:r w:rsidRPr="00D83881">
        <w:rPr>
          <w:b/>
          <w:u w:val="single"/>
        </w:rPr>
        <w:t>Anchor operations have been shown to impact coral communities directly through physical disturbance and increased local sedimentation, with an estimated 100 m wide corridor of influence</w:t>
      </w:r>
      <w:r w:rsidRPr="00D83881">
        <w:t xml:space="preserve"> (Ulfsnes et al., 2013). </w:t>
      </w:r>
      <w:r w:rsidRPr="00D83881">
        <w:rPr>
          <w:b/>
          <w:u w:val="single"/>
        </w:rPr>
        <w:t>The laying of pipelines also alters local seabed habitat conditions by adding hard substratum, which in turn may support sessile epifauna and/or attract motile benthic organisms</w:t>
      </w:r>
      <w:r w:rsidRPr="00D83881">
        <w:t xml:space="preserve"> (Lebrato and Jones, 2009). </w:t>
      </w:r>
      <w:r w:rsidRPr="00D83881">
        <w:rPr>
          <w:b/>
          <w:u w:val="single"/>
        </w:rPr>
        <w:t>Ulfsnes et al</w:t>
      </w:r>
      <w:r w:rsidRPr="00D83881">
        <w:t>. (2013) </w:t>
      </w:r>
      <w:r w:rsidRPr="00D83881">
        <w:rPr>
          <w:b/>
          <w:u w:val="single"/>
        </w:rPr>
        <w:t xml:space="preserve">estimated a 50 m wide corridor of impact for pipeline installations, including dislocation of existing hard substrata. Corrosion and </w:t>
      </w:r>
      <w:r w:rsidRPr="006129C7">
        <w:rPr>
          <w:rStyle w:val="Emphasis"/>
        </w:rPr>
        <w:t>leakage</w:t>
      </w:r>
      <w:r w:rsidRPr="00D83881">
        <w:rPr>
          <w:b/>
          <w:u w:val="single"/>
        </w:rPr>
        <w:t xml:space="preserve"> of pipelines also poses the risk of exposing deep-sea fauna to potentially damaging </w:t>
      </w:r>
      <w:r w:rsidRPr="006129C7">
        <w:rPr>
          <w:rStyle w:val="Emphasis"/>
        </w:rPr>
        <w:t>pollution</w:t>
      </w:r>
      <w:r w:rsidRPr="00D83881">
        <w:rPr>
          <w:b/>
          <w:u w:val="single"/>
        </w:rPr>
        <w:t>.</w:t>
      </w:r>
    </w:p>
    <w:p w14:paraId="61F0A60F" w14:textId="77777777" w:rsidR="0083780B" w:rsidRDefault="0083780B" w:rsidP="0083780B">
      <w:pPr>
        <w:pStyle w:val="Heading4"/>
      </w:pPr>
      <w:r>
        <w:t xml:space="preserve">Oil spills severely harm marine animals and threaten endangered species, as well as decimating coastal economies, but even just establishing offshore drilling sites produces immense toxic waste and uses dangerous equipment. </w:t>
      </w:r>
    </w:p>
    <w:p w14:paraId="681F706D" w14:textId="77777777" w:rsidR="0083780B" w:rsidRPr="004273CF" w:rsidRDefault="0083780B" w:rsidP="0083780B">
      <w:pPr>
        <w:rPr>
          <w:rStyle w:val="Style13ptBold"/>
        </w:rPr>
      </w:pPr>
      <w:r>
        <w:rPr>
          <w:rStyle w:val="Style13ptBold"/>
        </w:rPr>
        <w:t xml:space="preserve">Waage and Chase 09 – </w:t>
      </w:r>
      <w:r w:rsidRPr="004273CF">
        <w:t xml:space="preserve">(Melissa Waage, National Campaign Director @ NRDC. Alison Chase, Senior Policy Analyst, Oceans Division, Nature Program @ NRDC. “Protecting Our Ocean and Coastal Economies: Avoid Unnecessary Risks from Offshore Drilling”, National Resources Defense Council (NRDC), September 2009, </w:t>
      </w:r>
      <w:hyperlink r:id="rId194" w:history="1">
        <w:r w:rsidRPr="004273CF">
          <w:rPr>
            <w:rStyle w:val="Hyperlink"/>
          </w:rPr>
          <w:t>https://www.nrdc.org/sites/default/files/offshore.pdf</w:t>
        </w:r>
      </w:hyperlink>
      <w:r w:rsidRPr="004273CF">
        <w:t>, sj)</w:t>
      </w:r>
    </w:p>
    <w:p w14:paraId="192903C8" w14:textId="77777777" w:rsidR="0083780B" w:rsidRPr="004273CF" w:rsidRDefault="0083780B" w:rsidP="0083780B">
      <w:pPr>
        <w:rPr>
          <w:sz w:val="16"/>
        </w:rPr>
      </w:pPr>
      <w:r w:rsidRPr="004273CF">
        <w:rPr>
          <w:rStyle w:val="Emphasis"/>
        </w:rPr>
        <w:t>Oil spills exact a serious toll on coastal economies</w:t>
      </w:r>
      <w:r w:rsidRPr="004273CF">
        <w:rPr>
          <w:rStyle w:val="StyleUnderline"/>
        </w:rPr>
        <w:t>, including</w:t>
      </w:r>
      <w:r w:rsidRPr="004273CF">
        <w:rPr>
          <w:sz w:val="16"/>
        </w:rPr>
        <w:t xml:space="preserve"> our </w:t>
      </w:r>
      <w:r w:rsidRPr="004273CF">
        <w:rPr>
          <w:rStyle w:val="StyleUnderline"/>
        </w:rPr>
        <w:t>approximately $35 billion commercial fishing and $60 billion ocean and coastal tourism and recreation industries</w:t>
      </w:r>
      <w:r w:rsidRPr="004273CF">
        <w:rPr>
          <w:sz w:val="16"/>
        </w:rPr>
        <w:t xml:space="preserve">. The damage and clean up costs following the Exxon Valdez spill were so extensive that Exxon paid out more than one billion dollars to the federal and state governments for damages and clean up costs—and still owes fishermen, Alaska Natives, business owners, and others a billion dollars to redress the spill’s harm. In another example of economic and environmental damage, a July 2008 accident between a chemical tanker and an oil barge discharged more than 270,000 gallons of fuel oil, closing a huge swath of the Lower Mississippi River to vessel traffic for several days. The Port of New Orleans, located at the center of the world’s busiest port complex, was shut down and residents were asked to conserve water when water intakes were closed to prevent contamination of drinking water. Oil Spills Have Lasting Ecological Impacts </w:t>
      </w:r>
      <w:r w:rsidRPr="004273CF">
        <w:rPr>
          <w:rStyle w:val="StyleUnderline"/>
        </w:rPr>
        <w:t xml:space="preserve">According to the National Academy of Sciences, current </w:t>
      </w:r>
      <w:r w:rsidRPr="004273CF">
        <w:rPr>
          <w:rStyle w:val="Emphasis"/>
        </w:rPr>
        <w:t>cleanup methods can only remove a small fraction of the oil spilled</w:t>
      </w:r>
      <w:r w:rsidRPr="004273CF">
        <w:rPr>
          <w:rStyle w:val="StyleUnderline"/>
        </w:rPr>
        <w:t xml:space="preserve"> into the ocean, leaving the remaining oil to continue affecting ocean ecosystems</w:t>
      </w:r>
      <w:r w:rsidRPr="004273CF">
        <w:rPr>
          <w:sz w:val="16"/>
        </w:rPr>
        <w:t xml:space="preserve"> over time. </w:t>
      </w:r>
      <w:r w:rsidRPr="004273CF">
        <w:rPr>
          <w:rStyle w:val="StyleUnderline"/>
        </w:rPr>
        <w:t>Scientists investigating the long-term impacts of the Exxon Valdez spill estimate that nearly 20,000 gallons of oil from that spill remain</w:t>
      </w:r>
      <w:r w:rsidRPr="004273CF">
        <w:rPr>
          <w:sz w:val="16"/>
        </w:rPr>
        <w:t xml:space="preserve"> in Prince William Sound, </w:t>
      </w:r>
      <w:r w:rsidRPr="004273CF">
        <w:rPr>
          <w:rStyle w:val="StyleUnderline"/>
        </w:rPr>
        <w:t>continuing to harm threatened and endangered species</w:t>
      </w:r>
      <w:r w:rsidRPr="004273CF">
        <w:rPr>
          <w:sz w:val="16"/>
        </w:rPr>
        <w:t xml:space="preserve"> and undermine their recovery. </w:t>
      </w:r>
      <w:r w:rsidRPr="004273CF">
        <w:rPr>
          <w:rStyle w:val="Emphasis"/>
        </w:rPr>
        <w:t>Marine mammals, sea birds, fish, shellfish, and other sea life are extremely vulnerable</w:t>
      </w:r>
      <w:r w:rsidRPr="004273CF">
        <w:rPr>
          <w:rStyle w:val="StyleUnderline"/>
        </w:rPr>
        <w:t xml:space="preserve"> to oil pollution and the long-term toxic effects can impair reproductive success for generations</w:t>
      </w:r>
      <w:r w:rsidRPr="004273CF">
        <w:rPr>
          <w:sz w:val="16"/>
        </w:rPr>
        <w:t xml:space="preserve">. Studies have shown that </w:t>
      </w:r>
      <w:r w:rsidRPr="004273CF">
        <w:rPr>
          <w:rStyle w:val="Emphasis"/>
        </w:rPr>
        <w:t>tiny amounts of oil</w:t>
      </w:r>
      <w:r w:rsidRPr="004273CF">
        <w:rPr>
          <w:rStyle w:val="StyleUnderline"/>
        </w:rPr>
        <w:t>—as little as one part per billion—</w:t>
      </w:r>
      <w:r w:rsidRPr="004273CF">
        <w:rPr>
          <w:rStyle w:val="Emphasis"/>
        </w:rPr>
        <w:t>can harm pink salmon and cause their eggs to fail</w:t>
      </w:r>
      <w:r w:rsidRPr="004273CF">
        <w:rPr>
          <w:sz w:val="16"/>
        </w:rPr>
        <w:t xml:space="preserve">. Spills Aside, Drilling Operations are a Major Source of Pollution </w:t>
      </w:r>
      <w:r w:rsidRPr="004273CF">
        <w:rPr>
          <w:rStyle w:val="StyleUnderline"/>
        </w:rPr>
        <w:t xml:space="preserve">In addition to environmental damage from oil spills, the routine operations associated with </w:t>
      </w:r>
      <w:r w:rsidRPr="004273CF">
        <w:rPr>
          <w:rStyle w:val="Emphasis"/>
        </w:rPr>
        <w:t>offshore drilling produce many toxic wastes</w:t>
      </w:r>
      <w:r w:rsidRPr="004273CF">
        <w:rPr>
          <w:sz w:val="16"/>
        </w:rPr>
        <w:t xml:space="preserve"> and other forms of pollution. For example, </w:t>
      </w:r>
      <w:r w:rsidRPr="004273CF">
        <w:rPr>
          <w:rStyle w:val="StyleUnderline"/>
        </w:rPr>
        <w:t xml:space="preserve">each drill well generates </w:t>
      </w:r>
      <w:r w:rsidRPr="004273CF">
        <w:rPr>
          <w:rStyle w:val="Emphasis"/>
        </w:rPr>
        <w:t>tens of thousands of gallons of waste</w:t>
      </w:r>
      <w:r w:rsidRPr="004273CF">
        <w:rPr>
          <w:rStyle w:val="StyleUnderline"/>
        </w:rPr>
        <w:t xml:space="preserve"> drilling mud</w:t>
      </w:r>
      <w:r w:rsidRPr="004273CF">
        <w:rPr>
          <w:sz w:val="16"/>
        </w:rPr>
        <w:t xml:space="preserve">s (materials used to lubricate drill bits and maintain pressure) and cuttings. </w:t>
      </w:r>
      <w:r w:rsidRPr="004273CF">
        <w:rPr>
          <w:rStyle w:val="StyleUnderline"/>
        </w:rPr>
        <w:t xml:space="preserve">Drilling muds contain </w:t>
      </w:r>
      <w:r w:rsidRPr="004273CF">
        <w:rPr>
          <w:rStyle w:val="Emphasis"/>
        </w:rPr>
        <w:t>toxic metals such as mercury, lead, and cadmium</w:t>
      </w:r>
      <w:r w:rsidRPr="004273CF">
        <w:rPr>
          <w:rStyle w:val="StyleUnderline"/>
        </w:rPr>
        <w:t xml:space="preserve"> that may bioaccumulate and biomagnify in marine organisms</w:t>
      </w:r>
      <w:r w:rsidRPr="004273CF">
        <w:rPr>
          <w:sz w:val="16"/>
        </w:rPr>
        <w:t xml:space="preserve">, including in our seafood supply. The water that is brought up from a given well along with oil and gas, referred to as </w:t>
      </w:r>
      <w:r w:rsidRPr="004273CF">
        <w:rPr>
          <w:rStyle w:val="StyleUnderline"/>
        </w:rPr>
        <w:t>“</w:t>
      </w:r>
      <w:r w:rsidRPr="004273CF">
        <w:rPr>
          <w:rStyle w:val="Emphasis"/>
        </w:rPr>
        <w:t>produced water,” contains its own toxic brew of benzene, arsenic, lead, toluene, and</w:t>
      </w:r>
      <w:r w:rsidRPr="004273CF">
        <w:rPr>
          <w:rStyle w:val="StyleUnderline"/>
        </w:rPr>
        <w:t xml:space="preserve"> varying amounts of </w:t>
      </w:r>
      <w:r w:rsidRPr="004273CF">
        <w:rPr>
          <w:rStyle w:val="Emphasis"/>
        </w:rPr>
        <w:t>radioactive pollutants</w:t>
      </w:r>
      <w:r w:rsidRPr="004273CF">
        <w:rPr>
          <w:rStyle w:val="StyleUnderline"/>
        </w:rPr>
        <w:t>.</w:t>
      </w:r>
      <w:r w:rsidRPr="004273CF">
        <w:rPr>
          <w:sz w:val="16"/>
        </w:rPr>
        <w:t xml:space="preserve"> Each oil platform can discharge hundreds of thousands of gallons of this produced water daily, contaminating both local waters and those down current from the discharge. </w:t>
      </w:r>
      <w:r w:rsidRPr="004273CF">
        <w:rPr>
          <w:rStyle w:val="StyleUnderline"/>
        </w:rPr>
        <w:t xml:space="preserve">An average oil and gas exploration well spews roughly </w:t>
      </w:r>
      <w:r w:rsidRPr="004273CF">
        <w:rPr>
          <w:rStyle w:val="Emphasis"/>
        </w:rPr>
        <w:t>50 tons of nitrogen oxides, 13 tons of carbon monoxide, 6 tons of sulfur oxides, and 5 tons of volatile organic chemicals</w:t>
      </w:r>
      <w:r w:rsidRPr="004273CF">
        <w:rPr>
          <w:rStyle w:val="StyleUnderline"/>
        </w:rPr>
        <w:t>.</w:t>
      </w:r>
      <w:r w:rsidRPr="004273CF">
        <w:rPr>
          <w:sz w:val="16"/>
        </w:rPr>
        <w:t xml:space="preserve"> Drilling Exploration Activities Harm Marine Life </w:t>
      </w:r>
      <w:r w:rsidRPr="004273CF">
        <w:rPr>
          <w:rStyle w:val="StyleUnderline"/>
        </w:rPr>
        <w:t>Seismic surveys</w:t>
      </w:r>
      <w:r w:rsidRPr="004273CF">
        <w:rPr>
          <w:sz w:val="16"/>
        </w:rPr>
        <w:t xml:space="preserve"> designed to estimate the size of an oil and gas reserve </w:t>
      </w:r>
      <w:r w:rsidRPr="004273CF">
        <w:rPr>
          <w:rStyle w:val="StyleUnderline"/>
        </w:rPr>
        <w:t>generate their own environmental problems</w:t>
      </w:r>
      <w:r w:rsidRPr="004273CF">
        <w:rPr>
          <w:sz w:val="16"/>
        </w:rPr>
        <w:t>. To carry out such surveys, ships tow multiple airgun arrays that emit thousands of high-decibel explosive impulses to map the seafloor</w:t>
      </w:r>
      <w:r w:rsidRPr="004273CF">
        <w:rPr>
          <w:rStyle w:val="StyleUnderline"/>
        </w:rPr>
        <w:t xml:space="preserve">. The auditory assault from </w:t>
      </w:r>
      <w:r w:rsidRPr="004273CF">
        <w:rPr>
          <w:rStyle w:val="Emphasis"/>
        </w:rPr>
        <w:t>seismic surveys</w:t>
      </w:r>
      <w:r w:rsidRPr="004273CF">
        <w:rPr>
          <w:rStyle w:val="StyleUnderline"/>
        </w:rPr>
        <w:t xml:space="preserve"> has been found to </w:t>
      </w:r>
      <w:r w:rsidRPr="004273CF">
        <w:rPr>
          <w:rStyle w:val="Emphasis"/>
        </w:rPr>
        <w:t>damage or kill fish</w:t>
      </w:r>
      <w:r w:rsidRPr="004273CF">
        <w:rPr>
          <w:rStyle w:val="StyleUnderline"/>
        </w:rPr>
        <w:t xml:space="preserve"> eggs and larvae and to impair the hearing and health of fish, making them vulnerable to predators</w:t>
      </w:r>
      <w:r w:rsidRPr="004273CF">
        <w:rPr>
          <w:sz w:val="16"/>
        </w:rPr>
        <w:t xml:space="preserve"> </w:t>
      </w:r>
      <w:r w:rsidRPr="004273CF">
        <w:rPr>
          <w:rStyle w:val="StyleUnderline"/>
        </w:rPr>
        <w:t>and</w:t>
      </w:r>
      <w:r w:rsidRPr="004273CF">
        <w:rPr>
          <w:sz w:val="16"/>
        </w:rPr>
        <w:t xml:space="preserve"> </w:t>
      </w:r>
      <w:r w:rsidRPr="004273CF">
        <w:rPr>
          <w:rStyle w:val="StyleUnderline"/>
        </w:rPr>
        <w:t>leaving them unable to</w:t>
      </w:r>
      <w:r w:rsidRPr="004273CF">
        <w:rPr>
          <w:sz w:val="16"/>
        </w:rPr>
        <w:t xml:space="preserve"> locate prey or mates or </w:t>
      </w:r>
      <w:r w:rsidRPr="004273CF">
        <w:rPr>
          <w:rStyle w:val="StyleUnderline"/>
        </w:rPr>
        <w:t>communicate</w:t>
      </w:r>
      <w:r w:rsidRPr="004273CF">
        <w:rPr>
          <w:sz w:val="16"/>
        </w:rPr>
        <w:t xml:space="preserve"> with each other. </w:t>
      </w:r>
      <w:r w:rsidRPr="004273CF">
        <w:rPr>
          <w:rStyle w:val="StyleUnderline"/>
        </w:rPr>
        <w:t>These</w:t>
      </w:r>
      <w:r w:rsidRPr="004273CF">
        <w:rPr>
          <w:sz w:val="16"/>
        </w:rPr>
        <w:t xml:space="preserve"> disturbances </w:t>
      </w:r>
      <w:r w:rsidRPr="004273CF">
        <w:rPr>
          <w:rStyle w:val="StyleUnderline"/>
        </w:rPr>
        <w:t>disrupt</w:t>
      </w:r>
      <w:r w:rsidRPr="004273CF">
        <w:rPr>
          <w:sz w:val="16"/>
        </w:rPr>
        <w:t xml:space="preserve"> and displace </w:t>
      </w:r>
      <w:r w:rsidRPr="004273CF">
        <w:rPr>
          <w:rStyle w:val="StyleUnderline"/>
        </w:rPr>
        <w:t>important migratory patterns, pushing marine life away from suitable habitats</w:t>
      </w:r>
      <w:r w:rsidRPr="004273CF">
        <w:rPr>
          <w:sz w:val="16"/>
        </w:rPr>
        <w:t xml:space="preserve"> like nurseries and foraging, mating, spawning, and migratory corridors. In addition, seismic surveys have been implicated in whale beaching and stranding incidents. Offshore Drilling Results in Onshore Damage </w:t>
      </w:r>
      <w:r w:rsidRPr="004273CF">
        <w:rPr>
          <w:rStyle w:val="StyleUnderline"/>
        </w:rPr>
        <w:t>Offshore drilling requires the construction of significant onshore infrastructure</w:t>
      </w:r>
      <w:r w:rsidRPr="004273CF">
        <w:rPr>
          <w:sz w:val="16"/>
        </w:rPr>
        <w:t xml:space="preserve"> such as new roads, pipelines, and processing facilities, </w:t>
      </w:r>
      <w:r w:rsidRPr="004273CF">
        <w:rPr>
          <w:rStyle w:val="StyleUnderline"/>
        </w:rPr>
        <w:t>which are often built on formerly pristine beaches.</w:t>
      </w:r>
      <w:r w:rsidRPr="004273CF">
        <w:rPr>
          <w:sz w:val="16"/>
        </w:rPr>
        <w:t xml:space="preserve"> Thanks in part to drilling operations, Louisiana is losing roughly 24 square miles of coastal wetlands each year, eating away at natural storm barriers and increasing the risks of storm damage, including damage from oil spills.</w:t>
      </w:r>
    </w:p>
    <w:p w14:paraId="5582BEA3" w14:textId="77777777" w:rsidR="0083780B" w:rsidRDefault="0083780B" w:rsidP="0083780B">
      <w:pPr>
        <w:pStyle w:val="Heading4"/>
      </w:pPr>
      <w:r>
        <w:t>Every stage of offshore drilling adversely affects marine life</w:t>
      </w:r>
    </w:p>
    <w:p w14:paraId="13D848C9" w14:textId="77777777" w:rsidR="0083780B" w:rsidRPr="003F36AD" w:rsidRDefault="0083780B" w:rsidP="0083780B">
      <w:pPr>
        <w:rPr>
          <w:rStyle w:val="Style13ptBold"/>
        </w:rPr>
      </w:pPr>
      <w:r>
        <w:rPr>
          <w:rStyle w:val="Style13ptBold"/>
        </w:rPr>
        <w:t xml:space="preserve">Watson 18 - </w:t>
      </w:r>
      <w:r w:rsidRPr="003F36AD">
        <w:t xml:space="preserve">(Sara Watson, assistant editor at Popular Science. “Future offshore drilling could wreak havoc on deep sea ecosystems”, Popular Science, 26 April 2018, </w:t>
      </w:r>
      <w:hyperlink r:id="rId195" w:history="1">
        <w:r w:rsidRPr="003F36AD">
          <w:rPr>
            <w:rStyle w:val="Hyperlink"/>
          </w:rPr>
          <w:t>https://www.popsci.com/offshore-drilling-deep-sea-ecosystems/</w:t>
        </w:r>
      </w:hyperlink>
      <w:r w:rsidRPr="003F36AD">
        <w:t>, sj)</w:t>
      </w:r>
    </w:p>
    <w:p w14:paraId="6B6D0B21" w14:textId="77777777" w:rsidR="0083780B" w:rsidRPr="007D569D" w:rsidRDefault="0083780B" w:rsidP="0083780B">
      <w:pPr>
        <w:rPr>
          <w:sz w:val="16"/>
        </w:rPr>
      </w:pPr>
      <w:r w:rsidRPr="007D569D">
        <w:rPr>
          <w:sz w:val="16"/>
        </w:rPr>
        <w:t xml:space="preserve">All of these steps come with risks for deep-sea ecosystems. </w:t>
      </w:r>
      <w:r w:rsidRPr="00343CCD">
        <w:rPr>
          <w:rStyle w:val="Emphasis"/>
        </w:rPr>
        <w:t>The risks</w:t>
      </w:r>
      <w:r w:rsidRPr="007D569D">
        <w:rPr>
          <w:rStyle w:val="StyleUnderline"/>
        </w:rPr>
        <w:t xml:space="preserve"> to</w:t>
      </w:r>
      <w:r w:rsidRPr="007D569D">
        <w:rPr>
          <w:sz w:val="16"/>
        </w:rPr>
        <w:t xml:space="preserve"> the </w:t>
      </w:r>
      <w:r w:rsidRPr="007D569D">
        <w:rPr>
          <w:rStyle w:val="StyleUnderline"/>
        </w:rPr>
        <w:t xml:space="preserve">ecosystems </w:t>
      </w:r>
      <w:r w:rsidRPr="00343CCD">
        <w:rPr>
          <w:rStyle w:val="Emphasis"/>
        </w:rPr>
        <w:t>begin with</w:t>
      </w:r>
      <w:r w:rsidRPr="007D569D">
        <w:rPr>
          <w:rStyle w:val="StyleUnderline"/>
        </w:rPr>
        <w:t xml:space="preserve"> the </w:t>
      </w:r>
      <w:r w:rsidRPr="00343CCD">
        <w:rPr>
          <w:rStyle w:val="Emphasis"/>
        </w:rPr>
        <w:t>exploration</w:t>
      </w:r>
      <w:r w:rsidRPr="007D569D">
        <w:rPr>
          <w:rStyle w:val="StyleUnderline"/>
        </w:rPr>
        <w:t xml:space="preserve"> step. This is especially true for marine mammals who use sonar</w:t>
      </w:r>
      <w:r w:rsidRPr="007D569D">
        <w:rPr>
          <w:sz w:val="16"/>
        </w:rPr>
        <w:t xml:space="preserve">, says Abel Valdivia, an ocean scientist at the Center for Biological Diversity in Oakland, Calif. “Most of </w:t>
      </w:r>
      <w:r w:rsidRPr="007D569D">
        <w:rPr>
          <w:rStyle w:val="StyleUnderline"/>
        </w:rPr>
        <w:t xml:space="preserve">these explorations happen with a really, really high frequency sound, like </w:t>
      </w:r>
      <w:r w:rsidRPr="00343CCD">
        <w:rPr>
          <w:rStyle w:val="Emphasis"/>
        </w:rPr>
        <w:t>sonar</w:t>
      </w:r>
      <w:r w:rsidRPr="007D569D">
        <w:rPr>
          <w:rStyle w:val="StyleUnderline"/>
        </w:rPr>
        <w:t xml:space="preserve">, which </w:t>
      </w:r>
      <w:r w:rsidRPr="00343CCD">
        <w:rPr>
          <w:rStyle w:val="Emphasis"/>
        </w:rPr>
        <w:t>is really harmful for sensitive species</w:t>
      </w:r>
      <w:r w:rsidRPr="007D569D">
        <w:rPr>
          <w:sz w:val="16"/>
        </w:rPr>
        <w:t xml:space="preserve">,” Valdivia says. </w:t>
      </w:r>
      <w:r w:rsidRPr="007D569D">
        <w:rPr>
          <w:rStyle w:val="StyleUnderline"/>
        </w:rPr>
        <w:t xml:space="preserve">These species, like dolphins, use echolocation, </w:t>
      </w:r>
      <w:r w:rsidRPr="007D569D">
        <w:rPr>
          <w:sz w:val="16"/>
        </w:rPr>
        <w:t xml:space="preserve">in which animals locate objects by sensing reflected sound. Valdivia says </w:t>
      </w:r>
      <w:r w:rsidRPr="00343CCD">
        <w:rPr>
          <w:rStyle w:val="Emphasis"/>
        </w:rPr>
        <w:t>the sounds made</w:t>
      </w:r>
      <w:r w:rsidRPr="007D569D">
        <w:rPr>
          <w:rStyle w:val="StyleUnderline"/>
        </w:rPr>
        <w:t xml:space="preserve"> during oil explorations </w:t>
      </w:r>
      <w:r w:rsidRPr="00343CCD">
        <w:rPr>
          <w:rStyle w:val="Emphasis"/>
        </w:rPr>
        <w:t>interfere with the animal’s ability to find prey or mates.</w:t>
      </w:r>
      <w:r w:rsidRPr="007D569D">
        <w:rPr>
          <w:sz w:val="16"/>
        </w:rPr>
        <w:t xml:space="preserve"> In addition to affecting marine mammals, </w:t>
      </w:r>
      <w:r w:rsidRPr="00343CCD">
        <w:rPr>
          <w:rStyle w:val="Emphasis"/>
        </w:rPr>
        <w:t>oil drilling</w:t>
      </w:r>
      <w:r w:rsidRPr="007D569D">
        <w:rPr>
          <w:rStyle w:val="StyleUnderline"/>
        </w:rPr>
        <w:t xml:space="preserve"> </w:t>
      </w:r>
      <w:r w:rsidRPr="00343CCD">
        <w:rPr>
          <w:rStyle w:val="Emphasis"/>
        </w:rPr>
        <w:t>can have multiple impacts, spill or no spill, on the coral reefs</w:t>
      </w:r>
      <w:r w:rsidRPr="007D569D">
        <w:rPr>
          <w:rStyle w:val="StyleUnderline"/>
        </w:rPr>
        <w:t xml:space="preserve"> at the ocean bottom</w:t>
      </w:r>
      <w:r w:rsidRPr="007D569D">
        <w:rPr>
          <w:sz w:val="16"/>
        </w:rPr>
        <w:t xml:space="preserve">. Danielle DeLeo, a postdoctoral researcher at Florida International University, says that these </w:t>
      </w:r>
      <w:r w:rsidRPr="007D569D">
        <w:rPr>
          <w:rStyle w:val="StyleUnderline"/>
        </w:rPr>
        <w:t xml:space="preserve">deep water coral communities act as engineers that set up seafloor ecosystems and provide shelter for other organisms. Crustaceans, fish, and other animals depend on these </w:t>
      </w:r>
      <w:r w:rsidRPr="007D569D">
        <w:rPr>
          <w:sz w:val="16"/>
        </w:rPr>
        <w:t xml:space="preserve">ecosystems. </w:t>
      </w:r>
      <w:r w:rsidRPr="00343CCD">
        <w:rPr>
          <w:rStyle w:val="Emphasis"/>
        </w:rPr>
        <w:t>When coral feels the sting of spills or dispersants, dependent animals suffer as well</w:t>
      </w:r>
      <w:r w:rsidRPr="007D569D">
        <w:rPr>
          <w:sz w:val="16"/>
        </w:rPr>
        <w:t xml:space="preserve">. Alexis Weinnig, a marine ecology doctoral student at Temple University, works with deep water coral communities and studies the impacts of stressors like levels of pH, temperature, and oil-dispersant mixtures, which break up oil into miniscule droplets to clean up a spill, on the health of the corals. She says that </w:t>
      </w:r>
      <w:r w:rsidRPr="00343CCD">
        <w:rPr>
          <w:rStyle w:val="Emphasis"/>
        </w:rPr>
        <w:t>when drilling first starts, tiny metal particles</w:t>
      </w:r>
      <w:r w:rsidRPr="007D569D">
        <w:rPr>
          <w:rStyle w:val="StyleUnderline"/>
        </w:rPr>
        <w:t xml:space="preserve">, </w:t>
      </w:r>
      <w:r w:rsidRPr="007D569D">
        <w:rPr>
          <w:sz w:val="16"/>
        </w:rPr>
        <w:t>known as drill cuttings</w:t>
      </w:r>
      <w:r w:rsidRPr="00343CCD">
        <w:rPr>
          <w:rStyle w:val="Emphasis"/>
        </w:rPr>
        <w:t>, break off and rise to the top of the water</w:t>
      </w:r>
      <w:r w:rsidRPr="007D569D">
        <w:rPr>
          <w:rStyle w:val="StyleUnderline"/>
        </w:rPr>
        <w:t xml:space="preserve">. </w:t>
      </w:r>
      <w:r w:rsidRPr="00343CCD">
        <w:rPr>
          <w:rStyle w:val="Emphasis"/>
        </w:rPr>
        <w:t>If enough build up, that</w:t>
      </w:r>
      <w:r w:rsidRPr="007D569D">
        <w:rPr>
          <w:rStyle w:val="StyleUnderline"/>
        </w:rPr>
        <w:t xml:space="preserve"> alone </w:t>
      </w:r>
      <w:r w:rsidRPr="00343CCD">
        <w:rPr>
          <w:rStyle w:val="Emphasis"/>
        </w:rPr>
        <w:t>can suffocate a reef</w:t>
      </w:r>
      <w:r w:rsidRPr="007D569D">
        <w:rPr>
          <w:rStyle w:val="StyleUnderline"/>
        </w:rPr>
        <w:t xml:space="preserve">. </w:t>
      </w:r>
      <w:r w:rsidRPr="007D569D">
        <w:rPr>
          <w:sz w:val="16"/>
        </w:rPr>
        <w:t xml:space="preserve">If the reef happens to contain a significant amount of coral larvae, </w:t>
      </w:r>
      <w:r w:rsidRPr="007D569D">
        <w:rPr>
          <w:rStyle w:val="StyleUnderline"/>
        </w:rPr>
        <w:t xml:space="preserve">the </w:t>
      </w:r>
      <w:r w:rsidRPr="00343CCD">
        <w:rPr>
          <w:rStyle w:val="Emphasis"/>
        </w:rPr>
        <w:t>drill</w:t>
      </w:r>
      <w:r w:rsidRPr="007D569D">
        <w:rPr>
          <w:rStyle w:val="StyleUnderline"/>
        </w:rPr>
        <w:t xml:space="preserve"> </w:t>
      </w:r>
      <w:r w:rsidRPr="00343CCD">
        <w:rPr>
          <w:rStyle w:val="Emphasis"/>
        </w:rPr>
        <w:t>cuttings</w:t>
      </w:r>
      <w:r w:rsidRPr="007D569D">
        <w:rPr>
          <w:rStyle w:val="StyleUnderline"/>
        </w:rPr>
        <w:t xml:space="preserve"> could </w:t>
      </w:r>
      <w:r w:rsidRPr="00343CCD">
        <w:rPr>
          <w:rStyle w:val="Emphasis"/>
        </w:rPr>
        <w:t>lead to lower populations</w:t>
      </w:r>
      <w:r w:rsidRPr="007D569D">
        <w:rPr>
          <w:rStyle w:val="StyleUnderline"/>
        </w:rPr>
        <w:t xml:space="preserve"> in the future, </w:t>
      </w:r>
      <w:r w:rsidRPr="00343CCD">
        <w:rPr>
          <w:rStyle w:val="Emphasis"/>
        </w:rPr>
        <w:t>disrupting the ent</w:t>
      </w:r>
      <w:r w:rsidRPr="007D569D">
        <w:rPr>
          <w:rStyle w:val="StyleUnderline"/>
        </w:rPr>
        <w:t xml:space="preserve">ire structure of a </w:t>
      </w:r>
      <w:r w:rsidRPr="00343CCD">
        <w:rPr>
          <w:rStyle w:val="Emphasis"/>
        </w:rPr>
        <w:t>deep sea ecosystem</w:t>
      </w:r>
      <w:r w:rsidRPr="007D569D">
        <w:rPr>
          <w:sz w:val="16"/>
        </w:rPr>
        <w:t>. Weinnig worked directly in the Gulf of Mexico where the Deepwater Horizon spill took place. She noticed an oily slick that formed on the deep water floor after the disaster, and sea coral in the area had that oily material on them for a long period of time. The reefs are recovering, but at a very slow rate. “</w:t>
      </w:r>
      <w:r w:rsidRPr="007D569D">
        <w:rPr>
          <w:rStyle w:val="StyleUnderline"/>
        </w:rPr>
        <w:t>The ocean is essentially just one big system</w:t>
      </w:r>
      <w:r w:rsidRPr="007D569D">
        <w:rPr>
          <w:sz w:val="16"/>
        </w:rPr>
        <w:t>,” she says, “</w:t>
      </w:r>
      <w:r w:rsidRPr="007D569D">
        <w:rPr>
          <w:rStyle w:val="StyleUnderline"/>
        </w:rPr>
        <w:t xml:space="preserve">If you think about it on the grand scale, </w:t>
      </w:r>
      <w:r w:rsidRPr="00343CCD">
        <w:rPr>
          <w:rStyle w:val="Emphasis"/>
        </w:rPr>
        <w:t>if you’re impacting the deep sea</w:t>
      </w:r>
      <w:r w:rsidRPr="007D569D">
        <w:rPr>
          <w:rStyle w:val="StyleUnderline"/>
        </w:rPr>
        <w:t xml:space="preserve">, in the long term or broad term, </w:t>
      </w:r>
      <w:r w:rsidRPr="00343CCD">
        <w:rPr>
          <w:rStyle w:val="Emphasis"/>
        </w:rPr>
        <w:t>you’re impacting that whole ocean system</w:t>
      </w:r>
      <w:r w:rsidRPr="007D569D">
        <w:rPr>
          <w:sz w:val="16"/>
        </w:rPr>
        <w:t xml:space="preserve">.” Dispersants, which help oil spills go away, aren’t a perfect solution either, says Weinning, and can be more toxic to the organisms than the oil themselves. </w:t>
      </w:r>
      <w:r w:rsidRPr="007D569D">
        <w:rPr>
          <w:rStyle w:val="StyleUnderline"/>
        </w:rPr>
        <w:t>More drilling means more risks.</w:t>
      </w:r>
      <w:r w:rsidRPr="007D569D">
        <w:rPr>
          <w:sz w:val="16"/>
        </w:rPr>
        <w:t xml:space="preserve"> In general, according to Abel Valdivia from the Center for Biological Diversity, </w:t>
      </w:r>
      <w:r w:rsidRPr="00343CCD">
        <w:rPr>
          <w:rStyle w:val="Emphasis"/>
        </w:rPr>
        <w:t>the more oil</w:t>
      </w:r>
      <w:r w:rsidRPr="007D569D">
        <w:rPr>
          <w:rStyle w:val="StyleUnderline"/>
        </w:rPr>
        <w:t xml:space="preserve"> that is </w:t>
      </w:r>
      <w:r w:rsidRPr="00343CCD">
        <w:rPr>
          <w:rStyle w:val="Emphasis"/>
        </w:rPr>
        <w:t>produced</w:t>
      </w:r>
      <w:r w:rsidRPr="007D569D">
        <w:rPr>
          <w:sz w:val="16"/>
        </w:rPr>
        <w:t xml:space="preserve">, which would significantly increase if more offshore drilling began, </w:t>
      </w:r>
      <w:r w:rsidRPr="00343CCD">
        <w:rPr>
          <w:rStyle w:val="Emphasis"/>
        </w:rPr>
        <w:t>the higher the probability of an oil spill</w:t>
      </w:r>
      <w:r w:rsidRPr="007D569D">
        <w:rPr>
          <w:rStyle w:val="StyleUnderline"/>
        </w:rPr>
        <w:t xml:space="preserve"> </w:t>
      </w:r>
      <w:r w:rsidRPr="007D569D">
        <w:rPr>
          <w:sz w:val="16"/>
        </w:rPr>
        <w:t xml:space="preserve">occuring. </w:t>
      </w:r>
      <w:r w:rsidRPr="00343CCD">
        <w:rPr>
          <w:rStyle w:val="Emphasis"/>
        </w:rPr>
        <w:t>Valdivia estimates</w:t>
      </w:r>
      <w:r w:rsidRPr="007D569D">
        <w:rPr>
          <w:sz w:val="16"/>
        </w:rPr>
        <w:t xml:space="preserve">, based on the anticipated oil production for each planning area </w:t>
      </w:r>
      <w:r w:rsidRPr="007D569D">
        <w:rPr>
          <w:rStyle w:val="StyleUnderline"/>
        </w:rPr>
        <w:t xml:space="preserve">using historical spill rates, a total of </w:t>
      </w:r>
      <w:r w:rsidRPr="00343CCD">
        <w:rPr>
          <w:rStyle w:val="Emphasis"/>
        </w:rPr>
        <w:t>more than 5,000 new oil spills</w:t>
      </w:r>
      <w:r w:rsidRPr="007D569D">
        <w:rPr>
          <w:sz w:val="16"/>
        </w:rPr>
        <w:t xml:space="preserve">, ranging from small spills to entire platform spills. This </w:t>
      </w:r>
      <w:r w:rsidRPr="007D569D">
        <w:rPr>
          <w:rStyle w:val="StyleUnderline"/>
        </w:rPr>
        <w:t xml:space="preserve">would amount to almost 820,000 barrels of oil </w:t>
      </w:r>
      <w:r w:rsidRPr="00343CCD">
        <w:rPr>
          <w:rStyle w:val="Emphasis"/>
        </w:rPr>
        <w:t>throughout 2019 to 2024</w:t>
      </w:r>
      <w:r w:rsidRPr="007D569D">
        <w:rPr>
          <w:rStyle w:val="StyleUnderline"/>
        </w:rPr>
        <w:t>,</w:t>
      </w:r>
      <w:r w:rsidRPr="007D569D">
        <w:rPr>
          <w:sz w:val="16"/>
        </w:rPr>
        <w:t xml:space="preserve"> based on the potential oil production of 22 key planning areas in the U.S. Lawrence Cahoon, a professor of marine biology at the University of North Carolina at Wilmington, says small, </w:t>
      </w:r>
      <w:r w:rsidRPr="00343CCD">
        <w:rPr>
          <w:rStyle w:val="Emphasis"/>
        </w:rPr>
        <w:t>routine spills</w:t>
      </w:r>
      <w:r w:rsidRPr="007D569D">
        <w:rPr>
          <w:rStyle w:val="StyleUnderline"/>
        </w:rPr>
        <w:t xml:space="preserve"> </w:t>
      </w:r>
      <w:r w:rsidRPr="007D569D">
        <w:rPr>
          <w:sz w:val="16"/>
        </w:rPr>
        <w:t xml:space="preserve">that go along with offshore drilling </w:t>
      </w:r>
      <w:r w:rsidRPr="00343CCD">
        <w:rPr>
          <w:rStyle w:val="Emphasis"/>
        </w:rPr>
        <w:t>rarely</w:t>
      </w:r>
      <w:r w:rsidRPr="007D569D">
        <w:rPr>
          <w:rStyle w:val="StyleUnderline"/>
        </w:rPr>
        <w:t xml:space="preserve">, if ever, </w:t>
      </w:r>
      <w:r w:rsidRPr="00343CCD">
        <w:rPr>
          <w:rStyle w:val="Emphasis"/>
        </w:rPr>
        <w:t>make headlines, but</w:t>
      </w:r>
      <w:r w:rsidRPr="007D569D">
        <w:rPr>
          <w:sz w:val="16"/>
        </w:rPr>
        <w:t xml:space="preserve"> are likely to add up and </w:t>
      </w:r>
      <w:r w:rsidRPr="00343CCD">
        <w:rPr>
          <w:rStyle w:val="Emphasis"/>
        </w:rPr>
        <w:t>impact</w:t>
      </w:r>
      <w:r w:rsidRPr="007D569D">
        <w:rPr>
          <w:rStyle w:val="StyleUnderline"/>
        </w:rPr>
        <w:t xml:space="preserve"> the surrounding </w:t>
      </w:r>
      <w:r w:rsidRPr="00343CCD">
        <w:rPr>
          <w:rStyle w:val="Emphasis"/>
        </w:rPr>
        <w:t>ecosystems</w:t>
      </w:r>
      <w:r w:rsidRPr="007D569D">
        <w:rPr>
          <w:sz w:val="16"/>
        </w:rPr>
        <w:t>. He says that areas that are now opened for oil drilling must take into account the economic benefits of ecosystems that are relatively unaffected by oil drilling. These benefits must be compared to those profits brought in by oil found through offshore drilling. “</w:t>
      </w:r>
      <w:r w:rsidRPr="007D569D">
        <w:rPr>
          <w:rStyle w:val="StyleUnderline"/>
        </w:rPr>
        <w:t>Going to a clean beach is an ecosystem service, fishery production is an ecosystem service</w:t>
      </w:r>
      <w:r w:rsidRPr="007D569D">
        <w:rPr>
          <w:sz w:val="16"/>
        </w:rPr>
        <w:t xml:space="preserve">,” Cahoon says of possible new drilling spots, like North Carolina. “When you factor all those things in inclusively, I suspect </w:t>
      </w:r>
      <w:r w:rsidRPr="007D569D">
        <w:rPr>
          <w:rStyle w:val="StyleUnderline"/>
        </w:rPr>
        <w:t>we’d be better off leaving that stuff alone.</w:t>
      </w:r>
      <w:r w:rsidRPr="007D569D">
        <w:rPr>
          <w:sz w:val="16"/>
        </w:rPr>
        <w:t>”</w:t>
      </w:r>
    </w:p>
    <w:p w14:paraId="5150CF19" w14:textId="77777777" w:rsidR="0083780B" w:rsidRDefault="0083780B" w:rsidP="0083780B"/>
    <w:p w14:paraId="2425D151" w14:textId="77777777" w:rsidR="0083780B" w:rsidRDefault="0083780B" w:rsidP="0083780B">
      <w:pPr>
        <w:pStyle w:val="Heading3"/>
      </w:pPr>
      <w:r>
        <w:t>I/L---Oil Drilling---Biodiversity---Otters</w:t>
      </w:r>
    </w:p>
    <w:p w14:paraId="59DBE518" w14:textId="77777777" w:rsidR="0083780B" w:rsidRDefault="0083780B" w:rsidP="0083780B">
      <w:pPr>
        <w:pStyle w:val="Heading4"/>
        <w:rPr>
          <w:rStyle w:val="StyleUnderline"/>
          <w:sz w:val="26"/>
          <w:u w:val="none"/>
        </w:rPr>
      </w:pPr>
      <w:r w:rsidRPr="004B76EE">
        <w:rPr>
          <w:rStyle w:val="StyleUnderline"/>
          <w:sz w:val="26"/>
          <w:u w:val="none"/>
        </w:rPr>
        <w:t xml:space="preserve">Offshore rigs endanger sea otters, a keystone species </w:t>
      </w:r>
    </w:p>
    <w:p w14:paraId="63F0AD4C" w14:textId="77777777" w:rsidR="0083780B" w:rsidRPr="004B76EE" w:rsidRDefault="0083780B" w:rsidP="0083780B">
      <w:r w:rsidRPr="004B76EE">
        <w:rPr>
          <w:rStyle w:val="Style13ptBold"/>
        </w:rPr>
        <w:t>Watson, 15</w:t>
      </w:r>
      <w:r w:rsidRPr="004B76EE">
        <w:t xml:space="preserve"> (Emily Watson, 6-30-2015, accessed on 7-13-2021, FracTracker Alliance, "Offshore Oil and Gas Drilling: Risks to the Sea Otter", </w:t>
      </w:r>
      <w:hyperlink r:id="rId196" w:history="1">
        <w:r w:rsidRPr="00FB548B">
          <w:rPr>
            <w:rStyle w:val="Hyperlink"/>
          </w:rPr>
          <w:t>https://www.fractracker.org/2015/06/sea-otter</w:t>
        </w:r>
      </w:hyperlink>
      <w:r>
        <w:t>, LASA-CSK</w:t>
      </w:r>
      <w:r w:rsidRPr="004B76EE">
        <w:t>)</w:t>
      </w:r>
    </w:p>
    <w:p w14:paraId="233525D0" w14:textId="77777777" w:rsidR="0083780B" w:rsidRDefault="0083780B" w:rsidP="0083780B">
      <w:r w:rsidRPr="00C4427F">
        <w:rPr>
          <w:rStyle w:val="StyleUnderline"/>
        </w:rPr>
        <w:t>Sea otters play a significant role in</w:t>
      </w:r>
      <w:r>
        <w:t xml:space="preserve"> their local </w:t>
      </w:r>
      <w:r w:rsidRPr="00C4427F">
        <w:rPr>
          <w:rStyle w:val="StyleUnderline"/>
        </w:rPr>
        <w:t>environments</w:t>
      </w:r>
      <w:r>
        <w:t xml:space="preserve">, </w:t>
      </w:r>
      <w:r w:rsidRPr="00C4427F">
        <w:rPr>
          <w:rStyle w:val="StyleUnderline"/>
        </w:rPr>
        <w:t xml:space="preserve">and a much </w:t>
      </w:r>
      <w:r w:rsidRPr="00C4427F">
        <w:rPr>
          <w:rStyle w:val="Emphasis"/>
        </w:rPr>
        <w:t>greater ecosystem role than any other species</w:t>
      </w:r>
      <w:r>
        <w:t xml:space="preserve"> in their habitat area. </w:t>
      </w:r>
      <w:r w:rsidRPr="00C4427F">
        <w:rPr>
          <w:rStyle w:val="StyleUnderline"/>
        </w:rPr>
        <w:t xml:space="preserve">Sea otters are </w:t>
      </w:r>
      <w:r>
        <w:t xml:space="preserve">predators, </w:t>
      </w:r>
      <w:r w:rsidRPr="00C4427F">
        <w:rPr>
          <w:rStyle w:val="StyleUnderline"/>
        </w:rPr>
        <w:t>critical to maintaining the balance of the near-shore kelp</w:t>
      </w:r>
      <w:r>
        <w:t xml:space="preserve"> ecosystems, </w:t>
      </w:r>
      <w:r w:rsidRPr="00C4427F">
        <w:rPr>
          <w:rStyle w:val="StyleUnderline"/>
        </w:rPr>
        <w:t>and are</w:t>
      </w:r>
      <w:r>
        <w:t xml:space="preserve"> referred to as </w:t>
      </w:r>
      <w:r w:rsidRPr="00C4427F">
        <w:rPr>
          <w:rStyle w:val="Emphasis"/>
        </w:rPr>
        <w:t>keystone species</w:t>
      </w:r>
      <w:r>
        <w:t xml:space="preserve">. </w:t>
      </w:r>
      <w:r w:rsidRPr="004B76EE">
        <w:rPr>
          <w:rStyle w:val="StyleUnderline"/>
        </w:rPr>
        <w:t>Without this balancing act, coastal kelp forests</w:t>
      </w:r>
      <w:r>
        <w:t xml:space="preserve"> in California </w:t>
      </w:r>
      <w:r w:rsidRPr="004B76EE">
        <w:rPr>
          <w:rStyle w:val="StyleUnderline"/>
        </w:rPr>
        <w:t>would be devoured</w:t>
      </w:r>
      <w:r>
        <w:t xml:space="preserve"> </w:t>
      </w:r>
      <w:r w:rsidRPr="004B76EE">
        <w:rPr>
          <w:rStyle w:val="StyleUnderline"/>
        </w:rPr>
        <w:t>by other aquatic life</w:t>
      </w:r>
      <w:r>
        <w:t xml:space="preserve">.  Sea otter predation helps to ensure that the </w:t>
      </w:r>
      <w:r w:rsidRPr="004B76EE">
        <w:rPr>
          <w:rStyle w:val="StyleUnderline"/>
        </w:rPr>
        <w:t>kelp</w:t>
      </w:r>
      <w:r>
        <w:t xml:space="preserve"> community continues to </w:t>
      </w:r>
      <w:r w:rsidRPr="004B76EE">
        <w:rPr>
          <w:rStyle w:val="StyleUnderline"/>
        </w:rPr>
        <w:t>provide cover and food for many</w:t>
      </w:r>
      <w:r>
        <w:t xml:space="preserve"> of the </w:t>
      </w:r>
      <w:r w:rsidRPr="004B76EE">
        <w:rPr>
          <w:rStyle w:val="StyleUnderline"/>
        </w:rPr>
        <w:t>marine animals</w:t>
      </w:r>
      <w:r>
        <w:t xml:space="preserve">. Additionally, </w:t>
      </w:r>
      <w:r w:rsidRPr="004B76EE">
        <w:rPr>
          <w:rStyle w:val="Emphasis"/>
        </w:rPr>
        <w:t>kelp plays a tremendous role in capturing carbon in the coastal ecosystems</w:t>
      </w:r>
      <w:r>
        <w:t xml:space="preserve">. In that sense, </w:t>
      </w:r>
      <w:r w:rsidRPr="004B76EE">
        <w:t>sea otters also</w:t>
      </w:r>
      <w:r>
        <w:t xml:space="preserve"> inadvertently help to reduce levels of atmospheric carbon dioxide.</w:t>
      </w:r>
    </w:p>
    <w:p w14:paraId="48F850F0" w14:textId="77777777" w:rsidR="0083780B" w:rsidRDefault="0083780B" w:rsidP="0083780B">
      <w:r>
        <w:t>OIL SPILLS AND THEIR HEALTH IMPLICATIONS</w:t>
      </w:r>
    </w:p>
    <w:p w14:paraId="7945DFC0" w14:textId="77777777" w:rsidR="0083780B" w:rsidRDefault="0083780B" w:rsidP="0083780B">
      <w:r>
        <w:t xml:space="preserve">Recently, </w:t>
      </w:r>
      <w:r w:rsidRPr="004B76EE">
        <w:rPr>
          <w:rStyle w:val="StyleUnderline"/>
        </w:rPr>
        <w:t>Alaska and California</w:t>
      </w:r>
      <w:r>
        <w:t xml:space="preserve">, home to a wide variety of marine life, </w:t>
      </w:r>
      <w:r w:rsidRPr="004B76EE">
        <w:rPr>
          <w:rStyle w:val="StyleUnderline"/>
        </w:rPr>
        <w:t>have been popular areas for offshore oil and gas drilling</w:t>
      </w:r>
      <w:r>
        <w:t xml:space="preserve">, which may include the use of fracking to extract hydrocarbons. </w:t>
      </w:r>
      <w:r w:rsidRPr="004B76EE">
        <w:rPr>
          <w:rStyle w:val="StyleUnderline"/>
        </w:rPr>
        <w:t>Oil spills are a great concern for the sea otter</w:t>
      </w:r>
      <w:r>
        <w:t xml:space="preserve">; unlike </w:t>
      </w:r>
      <w:r w:rsidRPr="004B76EE">
        <w:t>other</w:t>
      </w:r>
      <w:r>
        <w:t xml:space="preserve"> marine </w:t>
      </w:r>
      <w:r w:rsidRPr="004B76EE">
        <w:t>animals</w:t>
      </w:r>
      <w:r>
        <w:t xml:space="preserve"> that may be able to </w:t>
      </w:r>
      <w:r w:rsidRPr="004B76EE">
        <w:t>eventually rid themselves of the oil</w:t>
      </w:r>
      <w:r>
        <w:t xml:space="preserve">, contact with the </w:t>
      </w:r>
      <w:r w:rsidRPr="004B76EE">
        <w:rPr>
          <w:rStyle w:val="StyleUnderline"/>
        </w:rPr>
        <w:t xml:space="preserve">oil causes the sea otters fur to </w:t>
      </w:r>
      <w:r w:rsidRPr="004B76EE">
        <w:rPr>
          <w:rStyle w:val="Emphasis"/>
        </w:rPr>
        <w:t>mat</w:t>
      </w:r>
      <w:r>
        <w:t xml:space="preserve">, </w:t>
      </w:r>
      <w:r w:rsidRPr="004B76EE">
        <w:rPr>
          <w:rStyle w:val="Emphasis"/>
        </w:rPr>
        <w:t>preventing insulation</w:t>
      </w:r>
      <w:r w:rsidRPr="004B76EE">
        <w:rPr>
          <w:rStyle w:val="StyleUnderline"/>
        </w:rPr>
        <w:t>, which</w:t>
      </w:r>
      <w:r>
        <w:t xml:space="preserve"> can </w:t>
      </w:r>
      <w:r w:rsidRPr="004B76EE">
        <w:rPr>
          <w:rStyle w:val="StyleUnderline"/>
        </w:rPr>
        <w:t xml:space="preserve">lead to </w:t>
      </w:r>
      <w:r w:rsidRPr="004B76EE">
        <w:rPr>
          <w:rStyle w:val="Emphasis"/>
        </w:rPr>
        <w:t>hypothermia</w:t>
      </w:r>
      <w:r>
        <w:t xml:space="preserve">. Additionally, the </w:t>
      </w:r>
      <w:r w:rsidRPr="004B76EE">
        <w:rPr>
          <w:rStyle w:val="StyleUnderline"/>
        </w:rPr>
        <w:t>ingestion of</w:t>
      </w:r>
      <w:r>
        <w:t xml:space="preserve"> toxic </w:t>
      </w:r>
      <w:r w:rsidRPr="004B76EE">
        <w:rPr>
          <w:rStyle w:val="StyleUnderline"/>
        </w:rPr>
        <w:t>oil</w:t>
      </w:r>
      <w:r>
        <w:t xml:space="preserve"> chemicals while cleansing their fur </w:t>
      </w:r>
      <w:r w:rsidRPr="004B76EE">
        <w:rPr>
          <w:rStyle w:val="StyleUnderline"/>
        </w:rPr>
        <w:t xml:space="preserve">can cause </w:t>
      </w:r>
      <w:r w:rsidRPr="004B76EE">
        <w:rPr>
          <w:rStyle w:val="Emphasis"/>
        </w:rPr>
        <w:t>liver and kidney failure</w:t>
      </w:r>
      <w:r w:rsidRPr="004B76EE">
        <w:rPr>
          <w:rStyle w:val="StyleUnderline"/>
        </w:rPr>
        <w:t>, as well as</w:t>
      </w:r>
      <w:r>
        <w:t xml:space="preserve"> severe </w:t>
      </w:r>
      <w:r w:rsidRPr="004B76EE">
        <w:rPr>
          <w:rStyle w:val="Emphasis"/>
        </w:rPr>
        <w:t>damage to their lungs and eyes</w:t>
      </w:r>
      <w:r>
        <w:t>.</w:t>
      </w:r>
    </w:p>
    <w:p w14:paraId="08A5BD6B" w14:textId="77777777" w:rsidR="0083780B" w:rsidRDefault="0083780B" w:rsidP="0083780B">
      <w:r>
        <w:t xml:space="preserve">Because their </w:t>
      </w:r>
      <w:r w:rsidRPr="004B76EE">
        <w:rPr>
          <w:rStyle w:val="StyleUnderline"/>
        </w:rPr>
        <w:t>numbers are low</w:t>
      </w:r>
      <w:r>
        <w:t xml:space="preserve"> and their geographic location area is rather small compared to other sea otter populations, </w:t>
      </w:r>
      <w:r w:rsidRPr="004B76EE">
        <w:rPr>
          <w:rStyle w:val="StyleUnderline"/>
        </w:rPr>
        <w:t>the California sea otter is especially vulnerable</w:t>
      </w:r>
      <w:r>
        <w:t xml:space="preserve">, </w:t>
      </w:r>
      <w:r w:rsidRPr="004B76EE">
        <w:rPr>
          <w:rStyle w:val="StyleUnderline"/>
        </w:rPr>
        <w:t>and could be devastated by oil contamination</w:t>
      </w:r>
      <w:r>
        <w:t>.</w:t>
      </w:r>
    </w:p>
    <w:p w14:paraId="59605E4D" w14:textId="77777777" w:rsidR="0083780B" w:rsidRDefault="0083780B" w:rsidP="0083780B"/>
    <w:p w14:paraId="610EA529" w14:textId="77777777" w:rsidR="0083780B" w:rsidRDefault="0083780B" w:rsidP="0083780B">
      <w:pPr>
        <w:pStyle w:val="Heading3"/>
      </w:pPr>
      <w:r>
        <w:t>I/L---Oil Drilling---Climate Change</w:t>
      </w:r>
    </w:p>
    <w:p w14:paraId="09E2F309" w14:textId="77777777" w:rsidR="0083780B" w:rsidRDefault="0083780B" w:rsidP="0083780B">
      <w:pPr>
        <w:pStyle w:val="Heading4"/>
      </w:pPr>
      <w:r>
        <w:t>Offshore drilling directly exacerbates climate change</w:t>
      </w:r>
    </w:p>
    <w:p w14:paraId="62924B47" w14:textId="77777777" w:rsidR="0083780B" w:rsidRPr="000B6719" w:rsidRDefault="0083780B" w:rsidP="0083780B">
      <w:r w:rsidRPr="000B6719">
        <w:rPr>
          <w:rStyle w:val="Style13ptBold"/>
        </w:rPr>
        <w:t>CBF, 18</w:t>
      </w:r>
      <w:r w:rsidRPr="000B6719">
        <w:t xml:space="preserve"> (CBF, Chesapeake Bay Foundation, 3-9-2018, accessed on 7-13-2021, Cbf, "Offshore Drilling", </w:t>
      </w:r>
      <w:hyperlink r:id="rId197" w:history="1">
        <w:r w:rsidRPr="00FB548B">
          <w:rPr>
            <w:rStyle w:val="Hyperlink"/>
          </w:rPr>
          <w:t>https://www.cbf.org/issues/offshore-drilling/index.html</w:t>
        </w:r>
      </w:hyperlink>
      <w:r>
        <w:t>, LASA-CSK</w:t>
      </w:r>
      <w:r w:rsidRPr="000B6719">
        <w:t>)</w:t>
      </w:r>
    </w:p>
    <w:p w14:paraId="215EC6AD" w14:textId="77777777" w:rsidR="0083780B" w:rsidRDefault="0083780B" w:rsidP="0083780B">
      <w:r w:rsidRPr="000B6719">
        <w:rPr>
          <w:rStyle w:val="StyleUnderline"/>
        </w:rPr>
        <w:t>Offshore Drilling Is Bad for the Environment</w:t>
      </w:r>
      <w:r w:rsidRPr="004C078F">
        <w:t xml:space="preserve">. Here’s Why. </w:t>
      </w:r>
      <w:r w:rsidRPr="000B6719">
        <w:rPr>
          <w:rStyle w:val="StyleUnderline"/>
        </w:rPr>
        <w:t>For four decades</w:t>
      </w:r>
      <w:r w:rsidRPr="004C078F">
        <w:t xml:space="preserve"> , the Chesapeake Bay Foundation has taken a stand against any expansion of the oil and gas industry in the Bay watershed, including offshore drilling. The </w:t>
      </w:r>
      <w:r w:rsidRPr="000B6719">
        <w:rPr>
          <w:rStyle w:val="StyleUnderline"/>
        </w:rPr>
        <w:t>dangers posed by offshore drilling</w:t>
      </w:r>
      <w:r w:rsidRPr="004C078F">
        <w:t xml:space="preserve"> are unacceptable and </w:t>
      </w:r>
      <w:r w:rsidRPr="000B6719">
        <w:rPr>
          <w:rStyle w:val="StyleUnderline"/>
        </w:rPr>
        <w:t xml:space="preserve">include: </w:t>
      </w:r>
      <w:r w:rsidRPr="000B6719">
        <w:rPr>
          <w:rStyle w:val="Emphasis"/>
        </w:rPr>
        <w:t>Oil Spills</w:t>
      </w:r>
      <w:r w:rsidRPr="004C078F">
        <w:t xml:space="preserve">: On average, </w:t>
      </w:r>
      <w:r w:rsidRPr="000B6719">
        <w:t>spills</w:t>
      </w:r>
      <w:r w:rsidRPr="004C078F">
        <w:t xml:space="preserve"> from platforms, pipelines, tankers, and coastal facilities </w:t>
      </w:r>
      <w:r w:rsidRPr="000B6719">
        <w:rPr>
          <w:rStyle w:val="Emphasis"/>
        </w:rPr>
        <w:t>release 157,000 barrels of oil every year</w:t>
      </w:r>
      <w:r w:rsidRPr="004C078F">
        <w:t xml:space="preserve">. This poses an unjustifiable risk to the Bay, our coasts, and the economy. Toxic Pollution: Normal </w:t>
      </w:r>
      <w:r w:rsidRPr="000B6719">
        <w:rPr>
          <w:rStyle w:val="Emphasis"/>
        </w:rPr>
        <w:t>offshore drilling operations release toxic pollution</w:t>
      </w:r>
      <w:r w:rsidRPr="004C078F">
        <w:t xml:space="preserve"> </w:t>
      </w:r>
      <w:r w:rsidRPr="000B6719">
        <w:rPr>
          <w:rStyle w:val="StyleUnderline"/>
        </w:rPr>
        <w:t>into the air and water</w:t>
      </w:r>
      <w:r w:rsidRPr="004C078F">
        <w:t xml:space="preserve">. Exploration and </w:t>
      </w:r>
      <w:r w:rsidRPr="000B6719">
        <w:rPr>
          <w:rStyle w:val="StyleUnderline"/>
        </w:rPr>
        <w:t>drilling</w:t>
      </w:r>
      <w:r w:rsidRPr="004C078F">
        <w:t xml:space="preserve"> at the platform, transportation via tankers, and refining the oil on land can all </w:t>
      </w:r>
      <w:r w:rsidRPr="000B6719">
        <w:rPr>
          <w:rStyle w:val="StyleUnderline"/>
        </w:rPr>
        <w:t>release volatile organic compounds, greenhouse gases, and other air pollutants</w:t>
      </w:r>
      <w:r w:rsidRPr="004C078F">
        <w:t xml:space="preserve">. A Risk to Animals: </w:t>
      </w:r>
      <w:r w:rsidRPr="000B6719">
        <w:rPr>
          <w:rStyle w:val="StyleUnderline"/>
        </w:rPr>
        <w:t>Wherever</w:t>
      </w:r>
      <w:r w:rsidRPr="004C078F">
        <w:t xml:space="preserve"> </w:t>
      </w:r>
      <w:r w:rsidRPr="000B6719">
        <w:rPr>
          <w:rStyle w:val="StyleUnderline"/>
        </w:rPr>
        <w:t>there are oil spills</w:t>
      </w:r>
      <w:r w:rsidRPr="004C078F">
        <w:t xml:space="preserve"> and excess pollutants, </w:t>
      </w:r>
      <w:r w:rsidRPr="000B6719">
        <w:rPr>
          <w:rStyle w:val="StyleUnderline"/>
        </w:rPr>
        <w:t>wildlife is risk</w:t>
      </w:r>
      <w:r w:rsidRPr="004C078F">
        <w:t xml:space="preserve">. Here in the Bay watershed, </w:t>
      </w:r>
      <w:r w:rsidRPr="000B6719">
        <w:rPr>
          <w:rStyle w:val="StyleUnderline"/>
        </w:rPr>
        <w:t>even a small oil spill could devastate the blue crab populatio</w:t>
      </w:r>
      <w:r w:rsidRPr="004C078F">
        <w:t xml:space="preserve">n by killing its larvae. </w:t>
      </w:r>
      <w:r w:rsidRPr="000B6719">
        <w:rPr>
          <w:rStyle w:val="StyleUnderline"/>
        </w:rPr>
        <w:t>It would</w:t>
      </w:r>
      <w:r w:rsidRPr="004C078F">
        <w:t xml:space="preserve"> also </w:t>
      </w:r>
      <w:r w:rsidRPr="000B6719">
        <w:rPr>
          <w:rStyle w:val="Emphasis"/>
        </w:rPr>
        <w:t>poison and debilitate oysters, fish, seabirds, marine mammals, and other wildlife</w:t>
      </w:r>
      <w:r w:rsidRPr="004C078F">
        <w:t xml:space="preserve">. A Risk to Nature: </w:t>
      </w:r>
      <w:r w:rsidRPr="000B6719">
        <w:rPr>
          <w:rStyle w:val="StyleUnderline"/>
        </w:rPr>
        <w:t>A</w:t>
      </w:r>
      <w:r w:rsidRPr="004C078F">
        <w:t xml:space="preserve"> major </w:t>
      </w:r>
      <w:r w:rsidRPr="000B6719">
        <w:rPr>
          <w:rStyle w:val="StyleUnderline"/>
        </w:rPr>
        <w:t xml:space="preserve">spill could </w:t>
      </w:r>
      <w:r w:rsidRPr="000B6719">
        <w:rPr>
          <w:rStyle w:val="Emphasis"/>
        </w:rPr>
        <w:t>devastate wetlands, beaches, and mudflats</w:t>
      </w:r>
      <w:r w:rsidRPr="004C078F">
        <w:t xml:space="preserve">. </w:t>
      </w:r>
      <w:r w:rsidRPr="000B6719">
        <w:rPr>
          <w:rStyle w:val="StyleUnderline"/>
        </w:rPr>
        <w:t>Offshore drilling</w:t>
      </w:r>
      <w:r w:rsidRPr="004C078F">
        <w:t xml:space="preserve"> also </w:t>
      </w:r>
      <w:r w:rsidRPr="000B6719">
        <w:rPr>
          <w:rStyle w:val="StyleUnderline"/>
        </w:rPr>
        <w:t>has a direct impact on climate change</w:t>
      </w:r>
      <w:r w:rsidRPr="004C078F">
        <w:t>—a threat we simply cannot afford to ignore—</w:t>
      </w:r>
      <w:r w:rsidRPr="000B6719">
        <w:rPr>
          <w:rStyle w:val="StyleUnderline"/>
        </w:rPr>
        <w:t>by increasing</w:t>
      </w:r>
      <w:r w:rsidRPr="004C078F">
        <w:t xml:space="preserve"> our </w:t>
      </w:r>
      <w:r w:rsidRPr="000B6719">
        <w:rPr>
          <w:rStyle w:val="StyleUnderline"/>
        </w:rPr>
        <w:t>reliance on fossil fuels</w:t>
      </w:r>
      <w:r w:rsidRPr="004C078F">
        <w:t xml:space="preserve">. This is a time when we should be turning towards renewable energy alternatives, energy efficiencies, and conservation and not perpetuating our dependence on oil and gas. This problem will only get worse for the Chesapeake Bay and all those who live in the region: </w:t>
      </w:r>
      <w:r w:rsidRPr="000B6719">
        <w:rPr>
          <w:rStyle w:val="StyleUnderline"/>
        </w:rPr>
        <w:t>Heavier rainfall and more intense storm</w:t>
      </w:r>
      <w:r w:rsidRPr="004C078F">
        <w:t xml:space="preserve">s, due in part to climate change, </w:t>
      </w:r>
      <w:r w:rsidRPr="000B6719">
        <w:rPr>
          <w:rStyle w:val="StyleUnderline"/>
        </w:rPr>
        <w:t>lead to more polluted runoff</w:t>
      </w:r>
      <w:r w:rsidRPr="004C078F">
        <w:t xml:space="preserve">, threatening the progress made so far in reducing pollution to the Bay. </w:t>
      </w:r>
      <w:r w:rsidRPr="000B6719">
        <w:rPr>
          <w:rStyle w:val="StyleUnderline"/>
        </w:rPr>
        <w:t>Warmer waters hold less dissolved oxygen, exacerbating fish-killing dead zones and contributing</w:t>
      </w:r>
      <w:r w:rsidRPr="004C078F">
        <w:t xml:space="preserve"> </w:t>
      </w:r>
      <w:r w:rsidRPr="000B6719">
        <w:rPr>
          <w:rStyle w:val="StyleUnderline"/>
        </w:rPr>
        <w:t>to algal blooms</w:t>
      </w:r>
      <w:r w:rsidRPr="004C078F">
        <w:t xml:space="preserve">. </w:t>
      </w:r>
      <w:r w:rsidRPr="000B6719">
        <w:rPr>
          <w:rStyle w:val="StyleUnderline"/>
        </w:rPr>
        <w:t>Temperature changes affect key species</w:t>
      </w:r>
      <w:r w:rsidRPr="004C078F">
        <w:t xml:space="preserve"> like eelgrass and striped bass, </w:t>
      </w:r>
      <w:r w:rsidRPr="000B6719">
        <w:rPr>
          <w:rStyle w:val="StyleUnderline"/>
        </w:rPr>
        <w:t>impacting</w:t>
      </w:r>
      <w:r w:rsidRPr="004C078F">
        <w:t xml:space="preserve"> not only </w:t>
      </w:r>
      <w:r w:rsidRPr="000B6719">
        <w:t>the species</w:t>
      </w:r>
      <w:r w:rsidRPr="004C078F">
        <w:t xml:space="preserve"> themselves but the </w:t>
      </w:r>
      <w:r w:rsidRPr="000B6719">
        <w:rPr>
          <w:rStyle w:val="StyleUnderline"/>
        </w:rPr>
        <w:t>commercial fisheries</w:t>
      </w:r>
      <w:r w:rsidRPr="004C078F">
        <w:t xml:space="preserve"> that are </w:t>
      </w:r>
      <w:r w:rsidRPr="000B6719">
        <w:rPr>
          <w:rStyle w:val="StyleUnderline"/>
        </w:rPr>
        <w:t>integral to the region’s economy</w:t>
      </w:r>
      <w:r w:rsidRPr="004C078F">
        <w:t xml:space="preserve">. Sea level rise is already threatening communities around the Bay, from Annapolis to Hampton Roads to the Eastern Shore to Tangier Island. The Bay is on a path toward recovery as a result of the Chesapeake Clean Water Blueprint. Now is not the time to gamble our renewable aquatic resources. </w:t>
      </w:r>
      <w:r w:rsidRPr="000B6719">
        <w:rPr>
          <w:rStyle w:val="StyleUnderline"/>
        </w:rPr>
        <w:t>It's far more prudent to</w:t>
      </w:r>
      <w:r w:rsidRPr="004C078F">
        <w:t xml:space="preserve"> meet our energy needs by </w:t>
      </w:r>
      <w:r w:rsidRPr="000B6719">
        <w:rPr>
          <w:rStyle w:val="StyleUnderline"/>
        </w:rPr>
        <w:t>pursu</w:t>
      </w:r>
      <w:r w:rsidRPr="004C078F">
        <w:t xml:space="preserve">ing </w:t>
      </w:r>
      <w:r w:rsidRPr="000B6719">
        <w:rPr>
          <w:rStyle w:val="StyleUnderline"/>
        </w:rPr>
        <w:t xml:space="preserve">energy efficiency and conservation now, and developing wind, solar, and other renewable </w:t>
      </w:r>
      <w:r w:rsidRPr="004C078F">
        <w:t xml:space="preserve">sources for the future. </w:t>
      </w:r>
    </w:p>
    <w:p w14:paraId="4BF89331" w14:textId="77777777" w:rsidR="0083780B" w:rsidRDefault="0083780B" w:rsidP="0083780B"/>
    <w:p w14:paraId="1A33AF6C" w14:textId="77777777" w:rsidR="0083780B" w:rsidRDefault="0083780B" w:rsidP="0083780B">
      <w:pPr>
        <w:pStyle w:val="Heading3"/>
      </w:pPr>
      <w:r>
        <w:t>I/L---Oil Spills</w:t>
      </w:r>
    </w:p>
    <w:p w14:paraId="4BDD75EF" w14:textId="77777777" w:rsidR="0083780B" w:rsidRDefault="0083780B" w:rsidP="0083780B">
      <w:pPr>
        <w:pStyle w:val="Heading4"/>
      </w:pPr>
      <w:r>
        <w:t xml:space="preserve">Oil spills are fatal to marine ecosystems – stats </w:t>
      </w:r>
    </w:p>
    <w:p w14:paraId="0A023868" w14:textId="77777777" w:rsidR="0083780B" w:rsidRDefault="0083780B" w:rsidP="0083780B">
      <w:r>
        <w:rPr>
          <w:b/>
        </w:rPr>
        <w:t xml:space="preserve">The Wilderness Society 7/9 </w:t>
      </w:r>
      <w:r w:rsidRPr="00E303DC">
        <w:rPr>
          <w:sz w:val="12"/>
          <w:szCs w:val="12"/>
        </w:rPr>
        <w:t xml:space="preserve">[“7 ways oil and gas drilling is bad for the environment”, The Wilderness Society, 7/9/21, </w:t>
      </w:r>
      <w:hyperlink r:id="rId198" w:history="1">
        <w:r w:rsidRPr="00E303DC">
          <w:rPr>
            <w:rStyle w:val="Hyperlink"/>
            <w:sz w:val="12"/>
            <w:szCs w:val="12"/>
          </w:rPr>
          <w:t>https://www.wilderness.org/articles/blog/7-ways-oil-and-gas-drilling-bad-environment</w:t>
        </w:r>
      </w:hyperlink>
      <w:r w:rsidRPr="00E303DC">
        <w:rPr>
          <w:sz w:val="12"/>
          <w:szCs w:val="12"/>
        </w:rPr>
        <w:t>] NY</w:t>
      </w:r>
    </w:p>
    <w:p w14:paraId="123A9473" w14:textId="77777777" w:rsidR="0083780B" w:rsidRPr="0022599F" w:rsidRDefault="0083780B" w:rsidP="0083780B">
      <w:pPr>
        <w:rPr>
          <w:b/>
          <w:u w:val="single"/>
        </w:rPr>
      </w:pPr>
      <w:r w:rsidRPr="0022599F">
        <w:rPr>
          <w:b/>
          <w:u w:val="single"/>
        </w:rPr>
        <w:t>Big oil spills are big killers of wildlife and can cause long-lasting damage to marine ecosystems. Just think of BP’s Deepwater Horizon spill in the Gulf of Mexico. The 2010 incident spread oil across 68,000 square miles of sea surface and killed approximately </w:t>
      </w:r>
      <w:hyperlink r:id="rId199" w:tgtFrame="_blank" w:history="1">
        <w:r w:rsidRPr="0022599F">
          <w:rPr>
            <w:rStyle w:val="Hyperlink"/>
            <w:b/>
            <w:u w:val="single"/>
          </w:rPr>
          <w:t>1 million seabirds, 5,000 marine mammals and 1,000 sea turtles</w:t>
        </w:r>
      </w:hyperlink>
      <w:r w:rsidRPr="0022599F">
        <w:rPr>
          <w:b/>
          <w:u w:val="single"/>
        </w:rPr>
        <w:t>. Smaller spills during oil and gas extraction don’t always make headlines but can also be dangerous. Drilling fluids injected into wells for lubrication—known as "mud"—are supposed to be captured in lined pits for disposal. However, they often leak and are splashed around drilling sites. Big and small oil spills are common in top producing states. A recent report by the </w:t>
      </w:r>
      <w:hyperlink r:id="rId200" w:tgtFrame="_blank" w:history="1">
        <w:r w:rsidRPr="0022599F">
          <w:rPr>
            <w:rStyle w:val="Hyperlink"/>
            <w:b/>
            <w:u w:val="single"/>
          </w:rPr>
          <w:t>Center for Western Priorities</w:t>
        </w:r>
      </w:hyperlink>
      <w:r w:rsidRPr="0022599F">
        <w:rPr>
          <w:b/>
          <w:u w:val="single"/>
        </w:rPr>
        <w:t> found that 2,179 spills were reported in Colorado, New Mexico and Wyoming in the year 2020. These incidents can have devastating effects on local wildlife through direct contact, inhalation and ingestion of toxic chemicals.</w:t>
      </w:r>
    </w:p>
    <w:p w14:paraId="6C5DA8C3" w14:textId="77777777" w:rsidR="0083780B" w:rsidRDefault="0083780B" w:rsidP="0083780B">
      <w:pPr>
        <w:pStyle w:val="Heading4"/>
      </w:pPr>
      <w:r>
        <w:t>Oil spills create long-term effects in marine ecosystems</w:t>
      </w:r>
    </w:p>
    <w:p w14:paraId="60202864" w14:textId="77777777" w:rsidR="0083780B" w:rsidRPr="00265750" w:rsidRDefault="0083780B" w:rsidP="0083780B">
      <w:pPr>
        <w:spacing w:after="0" w:line="240" w:lineRule="auto"/>
        <w:rPr>
          <w:sz w:val="12"/>
          <w:szCs w:val="12"/>
        </w:rPr>
      </w:pPr>
      <w:r>
        <w:rPr>
          <w:b/>
        </w:rPr>
        <w:t>West 20</w:t>
      </w:r>
      <w:r>
        <w:t xml:space="preserve"> </w:t>
      </w:r>
      <w:r w:rsidRPr="00265750">
        <w:rPr>
          <w:sz w:val="12"/>
          <w:szCs w:val="12"/>
        </w:rPr>
        <w:t>[(Larry West, studied journalism and creative writing at University of Washington, won Edward J. Meeman Award) “5 Environmental Consequences of Oil Spills”, Treehugger, 11/11/20, https://www.treehugger.com/environmental-consequences-of-oil-spills-1204088] NY</w:t>
      </w:r>
    </w:p>
    <w:p w14:paraId="4CBA5F5E" w14:textId="77777777" w:rsidR="0083780B" w:rsidRPr="00265750" w:rsidRDefault="0083780B" w:rsidP="0083780B">
      <w:pPr>
        <w:spacing w:after="0" w:line="240" w:lineRule="auto"/>
      </w:pPr>
    </w:p>
    <w:p w14:paraId="24E9673A" w14:textId="77777777" w:rsidR="0083780B" w:rsidRPr="00586C7F" w:rsidRDefault="0083780B" w:rsidP="0083780B">
      <w:r w:rsidRPr="00575C40">
        <w:rPr>
          <w:b/>
          <w:u w:val="single"/>
        </w:rPr>
        <w:t>Oil spills</w:t>
      </w:r>
      <w:r w:rsidRPr="00586C7F">
        <w:t xml:space="preserve"> coat everything they touch and become unwelcome but long-term parts of every ecosystem they enter.1</w:t>
      </w:r>
      <w:r w:rsidRPr="00586C7F">
        <w:rPr>
          <w:rFonts w:ascii="Courier New" w:hAnsi="Courier New" w:cs="Courier New"/>
        </w:rPr>
        <w:t>﻿﻿﻿﻿﻿﻿</w:t>
      </w:r>
      <w:r w:rsidRPr="00586C7F">
        <w:t xml:space="preserve"> When an oil slick from a large spill reaches a beach, oil coats and clings to every rock and grain of sand.2</w:t>
      </w:r>
      <w:r w:rsidRPr="00586C7F">
        <w:rPr>
          <w:rFonts w:ascii="Courier New" w:hAnsi="Courier New" w:cs="Courier New"/>
        </w:rPr>
        <w:t>﻿﻿﻿﻿﻿</w:t>
      </w:r>
      <w:r w:rsidRPr="00586C7F">
        <w:t xml:space="preserve"> If the oil washes into coastal marshes, mangrove forests, or other wetlands, fibrous plants and grasses absorb oil, which can damage plants and </w:t>
      </w:r>
      <w:r w:rsidRPr="00575C40">
        <w:rPr>
          <w:b/>
          <w:u w:val="single"/>
        </w:rPr>
        <w:t xml:space="preserve">make the area </w:t>
      </w:r>
      <w:r w:rsidRPr="00575C40">
        <w:rPr>
          <w:rStyle w:val="Emphasis"/>
        </w:rPr>
        <w:t>unsuitable</w:t>
      </w:r>
      <w:r w:rsidRPr="00575C40">
        <w:rPr>
          <w:b/>
          <w:u w:val="single"/>
        </w:rPr>
        <w:t xml:space="preserve"> as wildlife habitat.</w:t>
      </w:r>
      <w:r w:rsidRPr="00586C7F">
        <w:t>3</w:t>
      </w:r>
      <w:r w:rsidRPr="00586C7F">
        <w:rPr>
          <w:rFonts w:ascii="Courier New" w:hAnsi="Courier New" w:cs="Courier New"/>
        </w:rPr>
        <w:t>﻿﻿﻿﻿</w:t>
      </w:r>
      <w:r>
        <w:t xml:space="preserve"> </w:t>
      </w:r>
      <w:r w:rsidRPr="00575C40">
        <w:rPr>
          <w:b/>
          <w:u w:val="single"/>
        </w:rPr>
        <w:t>When oil eventually stops floating on the water's surface and begins to sink into the marine environment, it can have similar damaging effects on fragile underwater ecosystems, killing or contaminating fish and smaller organisms that are essential links in the global food chain.</w:t>
      </w:r>
      <w:r w:rsidRPr="00575C40">
        <w:rPr>
          <w:rFonts w:ascii="Courier New" w:hAnsi="Courier New" w:cs="Courier New"/>
          <w:b/>
          <w:u w:val="single"/>
        </w:rPr>
        <w:t>﻿﻿﻿</w:t>
      </w:r>
      <w:r>
        <w:t xml:space="preserve"> </w:t>
      </w:r>
      <w:r w:rsidRPr="00575C40">
        <w:rPr>
          <w:b/>
          <w:u w:val="single"/>
        </w:rPr>
        <w:t xml:space="preserve">Despite massive clean-up efforts following the 1989 Exxon Valdez oil spill, for example, a study conducted by the National Oceanic and Atmospheric Administration (NOAA) found that 26,000 gallons of oil were </w:t>
      </w:r>
      <w:r w:rsidRPr="00575C40">
        <w:rPr>
          <w:rStyle w:val="Emphasis"/>
        </w:rPr>
        <w:t>still</w:t>
      </w:r>
      <w:r w:rsidRPr="00575C40">
        <w:rPr>
          <w:b/>
          <w:u w:val="single"/>
        </w:rPr>
        <w:t xml:space="preserve"> </w:t>
      </w:r>
      <w:r w:rsidRPr="00575C40">
        <w:rPr>
          <w:rStyle w:val="Emphasis"/>
        </w:rPr>
        <w:t>trapped</w:t>
      </w:r>
      <w:r w:rsidRPr="00575C40">
        <w:rPr>
          <w:b/>
          <w:u w:val="single"/>
        </w:rPr>
        <w:t xml:space="preserve"> in the sand along the Alaska shoreline</w:t>
      </w:r>
      <w:r w:rsidRPr="00586C7F">
        <w:t>.</w:t>
      </w:r>
      <w:r>
        <w:t xml:space="preserve"> </w:t>
      </w:r>
      <w:r w:rsidRPr="00575C40">
        <w:rPr>
          <w:b/>
          <w:u w:val="single"/>
        </w:rPr>
        <w:t xml:space="preserve">Scientists conducting the study determined that residual oil was declining at </w:t>
      </w:r>
      <w:r w:rsidRPr="00575C40">
        <w:rPr>
          <w:rStyle w:val="Emphasis"/>
        </w:rPr>
        <w:t>less than four percent</w:t>
      </w:r>
      <w:r w:rsidRPr="00575C40">
        <w:rPr>
          <w:b/>
          <w:u w:val="single"/>
        </w:rPr>
        <w:t xml:space="preserve"> annually.</w:t>
      </w:r>
      <w:r>
        <w:t xml:space="preserve"> </w:t>
      </w:r>
      <w:r w:rsidRPr="00586C7F">
        <w:t>Oil-covered birds are a universal symbol of environmental damage wreaked by oil spills. Some species of shore birds might escape by relocating if they sense danger in time, but sea birds that swim and dive for their food are most likely to be covered in oil following a spill. Oil spills also damage nesting grounds, potentially causing serious long-term effects on entire species.2</w:t>
      </w:r>
      <w:r w:rsidRPr="00586C7F">
        <w:rPr>
          <w:rFonts w:ascii="Courier New" w:hAnsi="Courier New" w:cs="Courier New"/>
        </w:rPr>
        <w:t>﻿﻿﻿﻿</w:t>
      </w:r>
      <w:r w:rsidRPr="00586C7F">
        <w:t xml:space="preserve"> The 2010 BP Deepwater Horizon offshore oil spill in the Gulf of Mexico, for example, occurred during prime mating and nesting season for many bird and marine species, and long-term environmental consequences of that spill won't be known for years.5</w:t>
      </w:r>
      <w:r w:rsidRPr="00586C7F">
        <w:rPr>
          <w:rFonts w:ascii="Courier New" w:hAnsi="Courier New" w:cs="Courier New"/>
        </w:rPr>
        <w:t>﻿﻿﻿</w:t>
      </w:r>
      <w:r w:rsidRPr="00586C7F">
        <w:t xml:space="preserve"> Oil spills can disrupt migratory patterns by contaminating areas where migrating birds normally stop.</w:t>
      </w:r>
      <w:r>
        <w:t xml:space="preserve"> </w:t>
      </w:r>
      <w:r w:rsidRPr="00586C7F">
        <w:t>Even a small amount of oil can be deadly to a bird.6</w:t>
      </w:r>
      <w:r w:rsidRPr="00586C7F">
        <w:rPr>
          <w:rFonts w:ascii="Courier New" w:hAnsi="Courier New" w:cs="Courier New"/>
        </w:rPr>
        <w:t>﻿﻿﻿</w:t>
      </w:r>
      <w:r w:rsidRPr="00586C7F">
        <w:t xml:space="preserve"> By coating feathers, oil not only makes flying impossible but also destroys birds' natural waterproofing and insulation, leaving them vulnerable to hypothermia or overheating.7</w:t>
      </w:r>
      <w:r w:rsidRPr="00586C7F">
        <w:rPr>
          <w:rFonts w:ascii="Courier New" w:hAnsi="Courier New" w:cs="Courier New"/>
        </w:rPr>
        <w:t>﻿﻿</w:t>
      </w:r>
      <w:r w:rsidRPr="00586C7F">
        <w:t xml:space="preserve"> As birds frantically preen their feathers to restore their natural protections, they often swallow oil, which can severely damage their internal organs and lead to death.8</w:t>
      </w:r>
      <w:r w:rsidRPr="00586C7F">
        <w:rPr>
          <w:rFonts w:ascii="Courier New" w:hAnsi="Courier New" w:cs="Courier New"/>
        </w:rPr>
        <w:t>﻿﻿</w:t>
      </w:r>
      <w:r w:rsidRPr="00586C7F">
        <w:t xml:space="preserve"> The best estimate of the Exxon Valdez oil spill is that it killed 250,000 seabirds.9</w:t>
      </w:r>
      <w:r w:rsidRPr="00586C7F">
        <w:rPr>
          <w:rFonts w:ascii="Courier New" w:hAnsi="Courier New" w:cs="Courier New"/>
        </w:rPr>
        <w:t>﻿﻿﻿﻿﻿</w:t>
      </w:r>
      <w:r>
        <w:t xml:space="preserve"> </w:t>
      </w:r>
      <w:r w:rsidRPr="00575C40">
        <w:rPr>
          <w:b/>
          <w:u w:val="single"/>
        </w:rPr>
        <w:t>Oil spills frequently kill marine mammals such as whales, dolphins, seals, and sea otters.10</w:t>
      </w:r>
      <w:r w:rsidRPr="00575C40">
        <w:rPr>
          <w:rFonts w:ascii="Courier New" w:hAnsi="Courier New" w:cs="Courier New"/>
          <w:b/>
          <w:u w:val="single"/>
        </w:rPr>
        <w:t>﻿﻿﻿</w:t>
      </w:r>
      <w:r w:rsidRPr="00575C40">
        <w:rPr>
          <w:b/>
          <w:u w:val="single"/>
        </w:rPr>
        <w:t xml:space="preserve"> Oil can clog blowholes of whales and dolphins, making it impossible for them to breathe properly and disrupting their ability to communicate. Oil coats fur of otters and seals, leaving them vulnerable to hypothermia.</w:t>
      </w:r>
      <w:r>
        <w:t xml:space="preserve"> </w:t>
      </w:r>
      <w:r w:rsidRPr="00575C40">
        <w:rPr>
          <w:b/>
          <w:u w:val="single"/>
        </w:rPr>
        <w:t xml:space="preserve">Even when marine mammals escape the immediate effects, an oil spill can </w:t>
      </w:r>
      <w:r w:rsidRPr="00575C40">
        <w:rPr>
          <w:rStyle w:val="Emphasis"/>
        </w:rPr>
        <w:t>contaminate their food supply</w:t>
      </w:r>
      <w:r w:rsidRPr="00575C40">
        <w:rPr>
          <w:b/>
          <w:u w:val="single"/>
        </w:rPr>
        <w:t xml:space="preserve">. Marine mammals that eat fish or other food exposed to an oil spill may be </w:t>
      </w:r>
      <w:r w:rsidRPr="00575C40">
        <w:rPr>
          <w:rStyle w:val="Emphasis"/>
        </w:rPr>
        <w:t>poisoned</w:t>
      </w:r>
      <w:r w:rsidRPr="00575C40">
        <w:rPr>
          <w:b/>
          <w:u w:val="single"/>
        </w:rPr>
        <w:t xml:space="preserve"> by oil and die or experience other problems</w:t>
      </w:r>
      <w:r w:rsidRPr="00586C7F">
        <w:t>.</w:t>
      </w:r>
      <w:r>
        <w:t xml:space="preserve"> </w:t>
      </w:r>
      <w:r w:rsidRPr="00575C40">
        <w:rPr>
          <w:b/>
          <w:u w:val="single"/>
        </w:rPr>
        <w:t>The Exxon Valdez oil spill killed 2,800 sea otters, 300 harbor seals, and up to 22 killer whales.9</w:t>
      </w:r>
      <w:r w:rsidRPr="00575C40">
        <w:rPr>
          <w:rFonts w:ascii="Courier New" w:hAnsi="Courier New" w:cs="Courier New"/>
          <w:b/>
          <w:u w:val="single"/>
        </w:rPr>
        <w:t>﻿﻿﻿﻿</w:t>
      </w:r>
      <w:r w:rsidRPr="00575C40">
        <w:rPr>
          <w:b/>
          <w:u w:val="single"/>
        </w:rPr>
        <w:t xml:space="preserve"> In the years after the Exxon Valdez spill, scientists noted </w:t>
      </w:r>
      <w:r w:rsidRPr="00575C40">
        <w:rPr>
          <w:rStyle w:val="Emphasis"/>
        </w:rPr>
        <w:t>higher death rates</w:t>
      </w:r>
      <w:r w:rsidRPr="00575C40">
        <w:rPr>
          <w:b/>
          <w:u w:val="single"/>
        </w:rPr>
        <w:t xml:space="preserve"> among sea otters and other species affected by the spill and stunted growth or other damage among additional species.11</w:t>
      </w:r>
      <w:r w:rsidRPr="00575C40">
        <w:rPr>
          <w:rFonts w:ascii="Courier New" w:hAnsi="Courier New" w:cs="Courier New"/>
          <w:b/>
          <w:u w:val="single"/>
        </w:rPr>
        <w:t>﻿﻿﻿﻿</w:t>
      </w:r>
      <w:r w:rsidRPr="00575C40">
        <w:rPr>
          <w:b/>
          <w:u w:val="single"/>
        </w:rPr>
        <w:t xml:space="preserve"> </w:t>
      </w:r>
      <w:r w:rsidRPr="00575C40">
        <w:rPr>
          <w:rStyle w:val="Emphasis"/>
        </w:rPr>
        <w:t>Thirty-five years</w:t>
      </w:r>
      <w:r w:rsidRPr="00575C40">
        <w:rPr>
          <w:b/>
          <w:u w:val="single"/>
        </w:rPr>
        <w:t xml:space="preserve"> after the disaster, researchers have found that the Prince William Sound ecosystem seems to have finally recovered, and localized effects on sea otters appear to have been resolved.12</w:t>
      </w:r>
      <w:r w:rsidRPr="00575C40">
        <w:rPr>
          <w:rFonts w:ascii="Courier New" w:hAnsi="Courier New" w:cs="Courier New"/>
          <w:b/>
          <w:u w:val="single"/>
        </w:rPr>
        <w:t>﻿﻿﻿﻿</w:t>
      </w:r>
      <w:r w:rsidRPr="00575C40">
        <w:rPr>
          <w:b/>
          <w:u w:val="single"/>
        </w:rPr>
        <w:t> 13 Oil spills often take a deadly toll on fish, shellfish, and other marine life, particularly if many fish eggs or larvae are exposed to oil.14</w:t>
      </w:r>
      <w:r w:rsidRPr="00575C40">
        <w:rPr>
          <w:rFonts w:ascii="Courier New" w:hAnsi="Courier New" w:cs="Courier New"/>
          <w:b/>
          <w:u w:val="single"/>
        </w:rPr>
        <w:t>﻿﻿</w:t>
      </w:r>
      <w:r w:rsidRPr="00575C40">
        <w:rPr>
          <w:b/>
          <w:u w:val="single"/>
        </w:rPr>
        <w:t xml:space="preserve"> Shrimp and oyster fisheries along the Louisiana coast were among early casualties of the BP Deepwater Horizon oil spill.15</w:t>
      </w:r>
      <w:r w:rsidRPr="00575C40">
        <w:rPr>
          <w:rFonts w:ascii="Courier New" w:hAnsi="Courier New" w:cs="Courier New"/>
          <w:b/>
          <w:u w:val="single"/>
        </w:rPr>
        <w:t>﻿﻿﻿</w:t>
      </w:r>
      <w:r w:rsidRPr="00575C40">
        <w:rPr>
          <w:b/>
          <w:u w:val="single"/>
        </w:rPr>
        <w:t xml:space="preserve"> Similarly, the Exxon Valdez spill destroyed billions of salmon and herring eggs.9</w:t>
      </w:r>
      <w:r w:rsidRPr="00575C40">
        <w:rPr>
          <w:rFonts w:ascii="Courier New" w:hAnsi="Courier New" w:cs="Courier New"/>
          <w:b/>
          <w:u w:val="single"/>
        </w:rPr>
        <w:t>﻿﻿﻿</w:t>
      </w:r>
      <w:r w:rsidRPr="00575C40">
        <w:rPr>
          <w:b/>
          <w:u w:val="single"/>
        </w:rPr>
        <w:t xml:space="preserve"> Fisheries impacted by the Exxon Valdez took over </w:t>
      </w:r>
      <w:r w:rsidRPr="00575C40">
        <w:rPr>
          <w:rStyle w:val="Emphasis"/>
        </w:rPr>
        <w:t>three decades</w:t>
      </w:r>
      <w:r w:rsidRPr="00575C40">
        <w:rPr>
          <w:b/>
          <w:u w:val="single"/>
        </w:rPr>
        <w:t xml:space="preserve"> to recover.12</w:t>
      </w:r>
      <w:r w:rsidRPr="00575C40">
        <w:rPr>
          <w:rStyle w:val="Emphasis"/>
        </w:rPr>
        <w:t xml:space="preserve"> Long-term</w:t>
      </w:r>
      <w:r w:rsidRPr="00575C40">
        <w:rPr>
          <w:b/>
          <w:u w:val="single"/>
        </w:rPr>
        <w:t xml:space="preserve"> damage to species and their habitats and nesting or </w:t>
      </w:r>
      <w:r w:rsidRPr="00575C40">
        <w:rPr>
          <w:rStyle w:val="Emphasis"/>
        </w:rPr>
        <w:t>breeding grounds</w:t>
      </w:r>
      <w:r w:rsidRPr="00575C40">
        <w:rPr>
          <w:b/>
          <w:u w:val="single"/>
        </w:rPr>
        <w:t xml:space="preserve"> is one of the </w:t>
      </w:r>
      <w:r w:rsidRPr="00575C40">
        <w:rPr>
          <w:rStyle w:val="Emphasis"/>
        </w:rPr>
        <w:t>most far-reaching</w:t>
      </w:r>
      <w:r w:rsidRPr="00575C40">
        <w:rPr>
          <w:b/>
          <w:u w:val="single"/>
        </w:rPr>
        <w:t xml:space="preserve"> environmental effects caused by oil spills.16</w:t>
      </w:r>
      <w:r w:rsidRPr="00575C40">
        <w:rPr>
          <w:rFonts w:ascii="Courier New" w:hAnsi="Courier New" w:cs="Courier New"/>
          <w:b/>
          <w:u w:val="single"/>
        </w:rPr>
        <w:t>﻿﻿﻿</w:t>
      </w:r>
      <w:r w:rsidRPr="00575C40">
        <w:rPr>
          <w:b/>
          <w:u w:val="single"/>
        </w:rPr>
        <w:t xml:space="preserve"> Even species that spend most of their lives at sea, such as various species of sea turtles, must come ashore to nest.17</w:t>
      </w:r>
      <w:r w:rsidRPr="00575C40">
        <w:rPr>
          <w:rFonts w:ascii="Courier New" w:hAnsi="Courier New" w:cs="Courier New"/>
          <w:b/>
          <w:u w:val="single"/>
        </w:rPr>
        <w:t>﻿﻿﻿</w:t>
      </w:r>
      <w:r w:rsidRPr="00575C40">
        <w:rPr>
          <w:b/>
          <w:u w:val="single"/>
        </w:rPr>
        <w:t xml:space="preserve"> Sea turtles can be harmed by oil they encounter in the water or on the beach where they lay their eggs, their eggs can be damaged by oil and </w:t>
      </w:r>
      <w:r w:rsidRPr="00575C40">
        <w:rPr>
          <w:rStyle w:val="Emphasis"/>
        </w:rPr>
        <w:t>fail</w:t>
      </w:r>
      <w:r w:rsidRPr="00575C40">
        <w:rPr>
          <w:b/>
          <w:u w:val="single"/>
        </w:rPr>
        <w:t xml:space="preserve"> to develop properly, and newly hatched turtles may be oiled as they scurry toward the ocean across an oily beach.18</w:t>
      </w:r>
      <w:r w:rsidRPr="00575C40">
        <w:rPr>
          <w:rFonts w:ascii="Courier New" w:hAnsi="Courier New" w:cs="Courier New"/>
          <w:b/>
          <w:u w:val="single"/>
        </w:rPr>
        <w:t>﻿﻿﻿﻿</w:t>
      </w:r>
      <w:r>
        <w:t xml:space="preserve"> </w:t>
      </w:r>
      <w:r w:rsidRPr="00586C7F">
        <w:t>Ultimately, the severity of environmental damage caused by an oil spill depends on many factors, including the amount of oil spilled, type and weight of oil, location of the spill, species of wildlife in the area, timing of breeding cycles and seasonal migrations, and even the weather at sea during and after the oil spill.19</w:t>
      </w:r>
      <w:r w:rsidRPr="00586C7F">
        <w:rPr>
          <w:rFonts w:ascii="Courier New" w:hAnsi="Courier New" w:cs="Courier New"/>
        </w:rPr>
        <w:t>﻿﻿</w:t>
      </w:r>
    </w:p>
    <w:p w14:paraId="2929D9E3" w14:textId="77777777" w:rsidR="0083780B" w:rsidRDefault="0083780B" w:rsidP="0083780B">
      <w:pPr>
        <w:pStyle w:val="Heading4"/>
      </w:pPr>
      <w:r>
        <w:t>Oil spills expand rapidly and harm ecosystems distant from the original location leaving long-lasting impacts</w:t>
      </w:r>
    </w:p>
    <w:p w14:paraId="4598ADAF" w14:textId="77777777" w:rsidR="0083780B" w:rsidRPr="00B9018B" w:rsidRDefault="0083780B" w:rsidP="0083780B">
      <w:r>
        <w:rPr>
          <w:b/>
        </w:rPr>
        <w:t xml:space="preserve">NRDC 9 </w:t>
      </w:r>
      <w:r w:rsidRPr="00B9018B">
        <w:rPr>
          <w:sz w:val="12"/>
          <w:szCs w:val="12"/>
        </w:rPr>
        <w:t xml:space="preserve">[“Protection Our Ocean and Coastal Economies: Avoid Unnecessary Risks from Offshore Drilling”, Natural Resources Defense Council, September 2009, </w:t>
      </w:r>
      <w:hyperlink r:id="rId201" w:history="1">
        <w:r w:rsidRPr="00B9018B">
          <w:rPr>
            <w:rStyle w:val="Hyperlink"/>
            <w:sz w:val="12"/>
            <w:szCs w:val="12"/>
          </w:rPr>
          <w:t>https://www.nrdc.org/sites/default/files/offshore.pdf</w:t>
        </w:r>
      </w:hyperlink>
      <w:r w:rsidRPr="00B9018B">
        <w:rPr>
          <w:sz w:val="12"/>
          <w:szCs w:val="12"/>
        </w:rPr>
        <w:t>] NY</w:t>
      </w:r>
    </w:p>
    <w:p w14:paraId="0D4BF2B6" w14:textId="77777777" w:rsidR="0083780B" w:rsidRPr="00B9018B" w:rsidRDefault="0083780B" w:rsidP="0083780B">
      <w:pPr>
        <w:spacing w:after="0" w:line="240" w:lineRule="auto"/>
        <w:rPr>
          <w:rFonts w:eastAsia="Times New Roman" w:cs="Times New Roman"/>
        </w:rPr>
      </w:pPr>
      <w:r w:rsidRPr="00CF2C2F">
        <w:rPr>
          <w:rFonts w:eastAsia="Times New Roman" w:cs="Times New Roman"/>
          <w:b/>
          <w:u w:val="single"/>
        </w:rPr>
        <w:t xml:space="preserve">Expanded offshore drilling poses the risk of oil spills ruining our beaches </w:t>
      </w:r>
      <w:r w:rsidRPr="00B9018B">
        <w:rPr>
          <w:rStyle w:val="Emphasis"/>
        </w:rPr>
        <w:t>from Florida to Maine</w:t>
      </w:r>
      <w:r w:rsidRPr="00CF2C2F">
        <w:rPr>
          <w:rFonts w:eastAsia="Times New Roman" w:cs="Times New Roman"/>
          <w:b/>
          <w:u w:val="single"/>
        </w:rPr>
        <w:t xml:space="preserve"> and along the Pacific Coast</w:t>
      </w:r>
      <w:r w:rsidRPr="00CF2C2F">
        <w:rPr>
          <w:rFonts w:eastAsia="Times New Roman" w:cs="Times New Roman"/>
        </w:rPr>
        <w:t xml:space="preserve">, bringing harm to those who live, work, and vacation along the coasts, as well as </w:t>
      </w:r>
      <w:r w:rsidRPr="00CF2C2F">
        <w:rPr>
          <w:rFonts w:eastAsia="Times New Roman" w:cs="Times New Roman"/>
          <w:b/>
          <w:u w:val="single"/>
        </w:rPr>
        <w:t>harming habitats critical to plants and animals</w:t>
      </w:r>
      <w:r w:rsidRPr="00CF2C2F">
        <w:rPr>
          <w:rFonts w:eastAsia="Times New Roman" w:cs="Times New Roman"/>
        </w:rPr>
        <w:t xml:space="preserve">. </w:t>
      </w:r>
      <w:r w:rsidRPr="00CF2C2F">
        <w:rPr>
          <w:rFonts w:eastAsia="Times New Roman" w:cs="Times New Roman"/>
          <w:b/>
          <w:u w:val="single"/>
        </w:rPr>
        <w:t xml:space="preserve">Oil spills can quickly traverse vast distances. For example, when powered by the Gulf of Mexico’s Loop Current, an oil spill in the eastern </w:t>
      </w:r>
      <w:r w:rsidRPr="00B9018B">
        <w:rPr>
          <w:rStyle w:val="Emphasis"/>
        </w:rPr>
        <w:t>Gulf of Mexico</w:t>
      </w:r>
      <w:r w:rsidRPr="00CF2C2F">
        <w:rPr>
          <w:rFonts w:eastAsia="Times New Roman" w:cs="Times New Roman"/>
          <w:b/>
          <w:u w:val="single"/>
        </w:rPr>
        <w:t xml:space="preserve"> could affect Florida’s Panhandle beaches and even travel </w:t>
      </w:r>
      <w:r w:rsidRPr="00B9018B">
        <w:rPr>
          <w:rStyle w:val="Emphasis"/>
        </w:rPr>
        <w:t>around the Florida Keys</w:t>
      </w:r>
      <w:r w:rsidRPr="00CF2C2F">
        <w:rPr>
          <w:rFonts w:eastAsia="Times New Roman" w:cs="Times New Roman"/>
          <w:b/>
          <w:u w:val="single"/>
        </w:rPr>
        <w:t xml:space="preserve"> to wreak havoc on estuaries and beaches from the </w:t>
      </w:r>
      <w:r w:rsidRPr="00B9018B">
        <w:rPr>
          <w:rStyle w:val="Emphasis"/>
        </w:rPr>
        <w:t>Everglades</w:t>
      </w:r>
      <w:r w:rsidRPr="00CF2C2F">
        <w:rPr>
          <w:rFonts w:eastAsia="Times New Roman" w:cs="Times New Roman"/>
          <w:b/>
          <w:u w:val="single"/>
        </w:rPr>
        <w:t xml:space="preserve"> to Cape Canaveral</w:t>
      </w:r>
      <w:r w:rsidRPr="00CF2C2F">
        <w:rPr>
          <w:rFonts w:eastAsia="Times New Roman" w:cs="Times New Roman"/>
        </w:rPr>
        <w:t xml:space="preserve">.1 </w:t>
      </w:r>
      <w:r w:rsidRPr="00CF2C2F">
        <w:rPr>
          <w:rFonts w:eastAsia="Times New Roman" w:cs="Times New Roman"/>
          <w:b/>
          <w:u w:val="single"/>
        </w:rPr>
        <w:t xml:space="preserve">Contamination from the massive 1989 Exxon Valdez oil spill reached shorelines nearly 600 miles away; if the spill had occurred on the East Coast, it would have extended from </w:t>
      </w:r>
      <w:r w:rsidRPr="00B9018B">
        <w:rPr>
          <w:rStyle w:val="Emphasis"/>
        </w:rPr>
        <w:t>Massachusetts to North Carolina</w:t>
      </w:r>
      <w:r w:rsidRPr="00CF2C2F">
        <w:rPr>
          <w:rFonts w:eastAsia="Times New Roman" w:cs="Times New Roman"/>
          <w:b/>
          <w:u w:val="single"/>
        </w:rPr>
        <w:t>.2 In September 2008, Hurricane Ike destroyed oil platforms, tanks, and pipelines throughout the Gulf of Mexico, releasing at least a half-million gallons of crude oil.3 During Hurricanes Katrina and Rita there were 125 spills from platforms, rigs, and pipelines on the ocean’s Outer Continental Shelf, releasing almost 685,000 gallons of petroleum products.4 Worse yet, if you include the land-based infrastructure that supports offshore</w:t>
      </w:r>
      <w:r w:rsidRPr="00B9018B">
        <w:rPr>
          <w:rFonts w:eastAsia="Times New Roman" w:cs="Times New Roman"/>
          <w:b/>
          <w:u w:val="single"/>
        </w:rPr>
        <w:t xml:space="preserve"> drilling, the damage from these two hurricanes includes 595 spills releasing millions of gallons of oil.</w:t>
      </w:r>
      <w:r w:rsidRPr="00B9018B">
        <w:rPr>
          <w:rFonts w:eastAsia="Times New Roman" w:cs="Times New Roman"/>
        </w:rPr>
        <w:t xml:space="preserve">5 Oil spills exact a serious toll on coastal economies, including our approximately $35 billion commercial fishing and $60 billion ocean and coastal tourism and recreation industries.6 The damage and clean up costs following the Exxon Valdez spill were so extensive that Exxon paid out more than one billion dollars to the federal and state governments for damages and clean up costs—and still owes fishermen, Alaska Natives, business owners, and others a billion dollars to redress the spill’s harm.7 In another example of economic and environmental damage, a July 2008 accident between a chemical tanker and an oil barge discharged more than 270,000 gallons of fuel oil, closing a huge swath of the Lower Mississippi River to vessel traffic for several days. The Port of New Orleans, located at the center of the world’s busiest port complex, was shut down and residents were asked to conserve water when water intakes were closed to prevent contamination of drinking water. </w:t>
      </w:r>
      <w:r w:rsidRPr="00B9018B">
        <w:rPr>
          <w:rFonts w:eastAsia="Times New Roman" w:cs="Times New Roman"/>
          <w:b/>
          <w:u w:val="single"/>
        </w:rPr>
        <w:t xml:space="preserve">According to the National Academy of Sciences, current cleanup methods can only remove a small fraction of the oil spilled into the ocean, leaving the remaining oil to continue affecting ocean ecosystems over time.9 Scientists investigating the </w:t>
      </w:r>
      <w:r w:rsidRPr="00B9018B">
        <w:rPr>
          <w:rStyle w:val="Emphasis"/>
        </w:rPr>
        <w:t>long-term</w:t>
      </w:r>
      <w:r w:rsidRPr="00B9018B">
        <w:rPr>
          <w:rFonts w:eastAsia="Times New Roman" w:cs="Times New Roman"/>
          <w:b/>
          <w:u w:val="single"/>
        </w:rPr>
        <w:t xml:space="preserve"> impacts of the Exxon Valdez spill estimate that nearly 20,000 gallons of oil from that spill remain in Prince William Sound, continuing to harm threatened and endangered species and undermine their recovery.10 Marine mammals, sea birds, fish, shellfish, and other sea life are extremely vulnerable to oil pollution and the long-term toxic effects can </w:t>
      </w:r>
      <w:r w:rsidRPr="00B9018B">
        <w:rPr>
          <w:rStyle w:val="Emphasis"/>
        </w:rPr>
        <w:t>impair</w:t>
      </w:r>
      <w:r w:rsidRPr="00B9018B">
        <w:rPr>
          <w:rFonts w:eastAsia="Times New Roman" w:cs="Times New Roman"/>
          <w:b/>
          <w:u w:val="single"/>
        </w:rPr>
        <w:t xml:space="preserve"> reproductive success for </w:t>
      </w:r>
      <w:r w:rsidRPr="00B9018B">
        <w:rPr>
          <w:rStyle w:val="Emphasis"/>
        </w:rPr>
        <w:t>generations</w:t>
      </w:r>
      <w:r w:rsidRPr="00B9018B">
        <w:rPr>
          <w:rFonts w:eastAsia="Times New Roman" w:cs="Times New Roman"/>
          <w:b/>
          <w:u w:val="single"/>
        </w:rPr>
        <w:t xml:space="preserve">. Studies have shown that tiny amounts of oil—as little as one part per billion—can </w:t>
      </w:r>
      <w:r w:rsidRPr="00B9018B">
        <w:rPr>
          <w:rFonts w:eastAsia="Times New Roman" w:cs="Times New Roman"/>
        </w:rPr>
        <w:t xml:space="preserve"> In addition to environmental damage from oil spills, the routine operations associated with offshore drilling produce many toxic wastes and other forms of pollution. For example, each drill well generates tens of thousands of gallons of waste drilling muds (materials used to lubricate drill bits and maintain pressure) and cuttings.12 Drilling muds contain toxic metals such as mercury, lead, and cadmium that may bioaccumulate and biomagnify in marine organisms, including in our seafood supply.13 The water that is brought up from a given well along with oil and gas, referred to as “produced water,” contains its own toxic brew of benzene, arsenic, lead, toluene, and varying amounts of radioactive pollutants. Each oil platform can discharge hundreds of thousands of gallons of this produced water daily, contaminating both local waters and those down current from the discharge.14 An average oil and gas exploration well spews roughly 50 tons of nitrogen oxides, 13 tons of carbon monoxide, 6 tons of sulfur oxides, and 5 tons of volatile organic chemicals.1 </w:t>
      </w:r>
      <w:r w:rsidRPr="00B9018B">
        <w:rPr>
          <w:rFonts w:eastAsia="Times New Roman" w:cs="Times New Roman"/>
          <w:b/>
          <w:u w:val="single"/>
        </w:rPr>
        <w:t xml:space="preserve">Seismic surveys designed to estimate the size of an oil and gas reserve generate their own environmental problems. To carry out such surveys, ships tow multiple airgun arrays that emit thousands of high-decibel explosive impulses to map the seafloor.16 The auditory assault from seismic surveys has been found to damage or kill fish eggs and larvae and to </w:t>
      </w:r>
      <w:r w:rsidRPr="00B9018B">
        <w:rPr>
          <w:rStyle w:val="Emphasis"/>
        </w:rPr>
        <w:t>impair</w:t>
      </w:r>
      <w:r w:rsidRPr="00B9018B">
        <w:rPr>
          <w:rFonts w:eastAsia="Times New Roman" w:cs="Times New Roman"/>
          <w:b/>
          <w:u w:val="single"/>
        </w:rPr>
        <w:t xml:space="preserve"> the hearing and health of fish, making them </w:t>
      </w:r>
      <w:r w:rsidRPr="00B9018B">
        <w:rPr>
          <w:rStyle w:val="Emphasis"/>
        </w:rPr>
        <w:t>vulnerable</w:t>
      </w:r>
      <w:r w:rsidRPr="00B9018B">
        <w:rPr>
          <w:rFonts w:eastAsia="Times New Roman" w:cs="Times New Roman"/>
          <w:b/>
          <w:u w:val="single"/>
        </w:rPr>
        <w:t xml:space="preserve"> to predators and leaving them unable to locate prey or mates or communicate with each other. These disturbances disrupt and </w:t>
      </w:r>
      <w:r w:rsidRPr="00B9018B">
        <w:rPr>
          <w:rStyle w:val="Emphasis"/>
        </w:rPr>
        <w:t>displace important migratory patterns</w:t>
      </w:r>
      <w:r w:rsidRPr="00B9018B">
        <w:rPr>
          <w:rFonts w:eastAsia="Times New Roman" w:cs="Times New Roman"/>
          <w:b/>
          <w:u w:val="single"/>
        </w:rPr>
        <w:t xml:space="preserve">, pushing marine life </w:t>
      </w:r>
      <w:r w:rsidRPr="00B9018B">
        <w:rPr>
          <w:rStyle w:val="Emphasis"/>
        </w:rPr>
        <w:t>away</w:t>
      </w:r>
      <w:r w:rsidRPr="00B9018B">
        <w:rPr>
          <w:rFonts w:eastAsia="Times New Roman" w:cs="Times New Roman"/>
          <w:b/>
          <w:u w:val="single"/>
        </w:rPr>
        <w:t xml:space="preserve"> from suitable habitats like nurseries and foraging, mating, spawning, and migratory corridors.17 In addition, seismic surveys have been implicated in whale beaching and stranding incidents.18</w:t>
      </w:r>
    </w:p>
    <w:p w14:paraId="35AAE551" w14:textId="77777777" w:rsidR="0083780B" w:rsidRPr="00B9018B" w:rsidRDefault="0083780B" w:rsidP="0083780B">
      <w:pPr>
        <w:spacing w:after="0" w:line="240" w:lineRule="auto"/>
        <w:rPr>
          <w:rFonts w:eastAsia="Times New Roman" w:cs="Times New Roman"/>
          <w:b/>
          <w:u w:val="single"/>
        </w:rPr>
      </w:pPr>
    </w:p>
    <w:p w14:paraId="782C2CEA" w14:textId="77777777" w:rsidR="0083780B" w:rsidRPr="0016173D" w:rsidRDefault="0083780B" w:rsidP="0083780B">
      <w:pPr>
        <w:pStyle w:val="Heading4"/>
      </w:pPr>
      <w:r>
        <w:t xml:space="preserve">Oil spills are an </w:t>
      </w:r>
      <w:r>
        <w:rPr>
          <w:i/>
        </w:rPr>
        <w:t xml:space="preserve">inevitable </w:t>
      </w:r>
      <w:r>
        <w:t>part of offshore drilling with adverse environmental impacts</w:t>
      </w:r>
    </w:p>
    <w:p w14:paraId="51C3FAB4" w14:textId="77777777" w:rsidR="0083780B" w:rsidRPr="0016173D" w:rsidRDefault="0083780B" w:rsidP="0083780B">
      <w:pPr>
        <w:rPr>
          <w:rStyle w:val="Style13ptBold"/>
        </w:rPr>
      </w:pPr>
      <w:r>
        <w:rPr>
          <w:rStyle w:val="Style13ptBold"/>
        </w:rPr>
        <w:t xml:space="preserve">Beachapedia 19 – </w:t>
      </w:r>
      <w:r w:rsidRPr="0016173D">
        <w:t xml:space="preserve">(Beachapedia is a coastal knowledge resource created by the Surfrider Foundation, an organization dedicated to the protection and enjoyment of the world’s ocean, waves, and beaches for all people. “Offshore Oil Drilling”, Beachapedia/Surfrider Foundation, 30 October 2019, </w:t>
      </w:r>
      <w:hyperlink r:id="rId202" w:history="1">
        <w:r w:rsidRPr="0016173D">
          <w:rPr>
            <w:rStyle w:val="Hyperlink"/>
          </w:rPr>
          <w:t>http://www.beachapedia.org/Offshore_Oil_Drilling</w:t>
        </w:r>
      </w:hyperlink>
      <w:r w:rsidRPr="0016173D">
        <w:t>, sj)</w:t>
      </w:r>
    </w:p>
    <w:p w14:paraId="6675A23B" w14:textId="77777777" w:rsidR="0083780B" w:rsidRPr="002D73CB" w:rsidRDefault="0083780B" w:rsidP="0083780B">
      <w:pPr>
        <w:rPr>
          <w:b/>
          <w:iCs/>
          <w:u w:val="single"/>
        </w:rPr>
      </w:pPr>
      <w:r w:rsidRPr="0016173D">
        <w:rPr>
          <w:sz w:val="16"/>
        </w:rPr>
        <w:t xml:space="preserve">Oil Spills: </w:t>
      </w:r>
      <w:r w:rsidRPr="00343CCD">
        <w:rPr>
          <w:rStyle w:val="Emphasis"/>
        </w:rPr>
        <w:t xml:space="preserve">Oil spills are an </w:t>
      </w:r>
      <w:r w:rsidRPr="00343CCD">
        <w:rPr>
          <w:rStyle w:val="Emphasis"/>
          <w:sz w:val="28"/>
          <w:szCs w:val="32"/>
        </w:rPr>
        <w:t xml:space="preserve">unavoidable </w:t>
      </w:r>
      <w:r w:rsidRPr="00343CCD">
        <w:rPr>
          <w:rStyle w:val="Emphasis"/>
        </w:rPr>
        <w:t>part of offshore oil drilling</w:t>
      </w:r>
      <w:r w:rsidRPr="0016173D">
        <w:rPr>
          <w:rStyle w:val="StyleUnderline"/>
        </w:rPr>
        <w:t>. Each year, about 880,000 gallons of oil are sent to the ocean</w:t>
      </w:r>
      <w:r w:rsidRPr="0016173D">
        <w:rPr>
          <w:sz w:val="16"/>
        </w:rPr>
        <w:t xml:space="preserve"> from North American offshore oil drilling platforms, </w:t>
      </w:r>
      <w:r w:rsidRPr="0016173D">
        <w:rPr>
          <w:rStyle w:val="StyleUnderline"/>
        </w:rPr>
        <w:t>and that’s</w:t>
      </w:r>
      <w:r w:rsidRPr="0016173D">
        <w:rPr>
          <w:sz w:val="16"/>
        </w:rPr>
        <w:t xml:space="preserve"> just </w:t>
      </w:r>
      <w:r w:rsidRPr="0016173D">
        <w:rPr>
          <w:rStyle w:val="StyleUnderline"/>
        </w:rPr>
        <w:t>during normal operations</w:t>
      </w:r>
      <w:r w:rsidRPr="0016173D">
        <w:rPr>
          <w:sz w:val="16"/>
        </w:rPr>
        <w:t xml:space="preserve">.[11] </w:t>
      </w:r>
      <w:r w:rsidRPr="00343CCD">
        <w:rPr>
          <w:rStyle w:val="Emphasis"/>
        </w:rPr>
        <w:t xml:space="preserve">Natural disasters can </w:t>
      </w:r>
      <w:r w:rsidRPr="0016173D">
        <w:rPr>
          <w:rStyle w:val="StyleUnderline"/>
        </w:rPr>
        <w:t xml:space="preserve">also </w:t>
      </w:r>
      <w:r w:rsidRPr="00343CCD">
        <w:rPr>
          <w:rStyle w:val="Emphasis"/>
        </w:rPr>
        <w:t>prompt spills</w:t>
      </w:r>
      <w:r w:rsidRPr="0016173D">
        <w:rPr>
          <w:sz w:val="16"/>
        </w:rPr>
        <w:t xml:space="preserve">. When Hurricane </w:t>
      </w:r>
      <w:r w:rsidRPr="0016173D">
        <w:rPr>
          <w:rStyle w:val="StyleUnderline"/>
        </w:rPr>
        <w:t>Katrina</w:t>
      </w:r>
      <w:r w:rsidRPr="0016173D">
        <w:rPr>
          <w:sz w:val="16"/>
        </w:rPr>
        <w:t xml:space="preserve"> whipped through the Gulf of Mexico, she destroyed over 100 platforms and </w:t>
      </w:r>
      <w:r w:rsidRPr="0016173D">
        <w:rPr>
          <w:rStyle w:val="StyleUnderline"/>
        </w:rPr>
        <w:t>caused the release of 8 million gallons of oil,</w:t>
      </w:r>
      <w:r w:rsidRPr="0016173D">
        <w:rPr>
          <w:sz w:val="16"/>
        </w:rPr>
        <w:t xml:space="preserve"> the largest spill in the U.S. since the Exxon Valdez. In 2004, Hurricane </w:t>
      </w:r>
      <w:r w:rsidRPr="0016173D">
        <w:rPr>
          <w:rStyle w:val="StyleUnderline"/>
        </w:rPr>
        <w:t>Ivan</w:t>
      </w:r>
      <w:r w:rsidRPr="0016173D">
        <w:rPr>
          <w:sz w:val="16"/>
        </w:rPr>
        <w:t xml:space="preserve"> also </w:t>
      </w:r>
      <w:r w:rsidRPr="0016173D">
        <w:rPr>
          <w:rStyle w:val="StyleUnderline"/>
        </w:rPr>
        <w:t>damaged</w:t>
      </w:r>
      <w:r w:rsidRPr="0016173D">
        <w:rPr>
          <w:sz w:val="16"/>
        </w:rPr>
        <w:t xml:space="preserve"> </w:t>
      </w:r>
      <w:r w:rsidRPr="0016173D">
        <w:rPr>
          <w:rStyle w:val="StyleUnderline"/>
        </w:rPr>
        <w:t>platforms</w:t>
      </w:r>
      <w:r w:rsidRPr="0016173D">
        <w:rPr>
          <w:sz w:val="16"/>
        </w:rPr>
        <w:t xml:space="preserve"> in the Gulf of Mexico, </w:t>
      </w:r>
      <w:r w:rsidRPr="0016173D">
        <w:rPr>
          <w:rStyle w:val="StyleUnderline"/>
        </w:rPr>
        <w:t>triggering an oil spill that is still spewing oil today!</w:t>
      </w:r>
      <w:r w:rsidRPr="0016173D">
        <w:rPr>
          <w:sz w:val="16"/>
        </w:rPr>
        <w:t xml:space="preserve"> The “Taylor spill” has been leaking 300 to 700 barrels of oil every day off the coast of Louisiana for the past 14 years, and </w:t>
      </w:r>
      <w:r w:rsidRPr="0016173D">
        <w:rPr>
          <w:rStyle w:val="StyleUnderline"/>
        </w:rPr>
        <w:t>there is currently no fix in sight.</w:t>
      </w:r>
      <w:r>
        <w:rPr>
          <w:rStyle w:val="StyleUnderline"/>
        </w:rPr>
        <w:t xml:space="preserve"> </w:t>
      </w:r>
      <w:r w:rsidRPr="0016173D">
        <w:rPr>
          <w:rStyle w:val="StyleUnderline"/>
        </w:rPr>
        <w:t>As demonstrated by</w:t>
      </w:r>
      <w:r w:rsidRPr="0016173D">
        <w:rPr>
          <w:sz w:val="16"/>
        </w:rPr>
        <w:t xml:space="preserve"> </w:t>
      </w:r>
      <w:r w:rsidRPr="0016173D">
        <w:rPr>
          <w:rStyle w:val="StyleUnderline"/>
        </w:rPr>
        <w:t>the</w:t>
      </w:r>
      <w:r w:rsidRPr="0016173D">
        <w:rPr>
          <w:sz w:val="16"/>
        </w:rPr>
        <w:t xml:space="preserve"> 2010 </w:t>
      </w:r>
      <w:r w:rsidRPr="0016173D">
        <w:rPr>
          <w:rStyle w:val="StyleUnderline"/>
        </w:rPr>
        <w:t>Deepwater Horizon disaster</w:t>
      </w:r>
      <w:r w:rsidRPr="0016173D">
        <w:rPr>
          <w:sz w:val="16"/>
        </w:rPr>
        <w:t xml:space="preserve">, </w:t>
      </w:r>
      <w:r w:rsidRPr="00343CCD">
        <w:rPr>
          <w:rStyle w:val="Emphasis"/>
        </w:rPr>
        <w:t>oil spills have the potential to irreparably damage entire ecosystems.</w:t>
      </w:r>
      <w:r w:rsidRPr="0016173D">
        <w:rPr>
          <w:sz w:val="16"/>
        </w:rPr>
        <w:t xml:space="preserve"> BP’s </w:t>
      </w:r>
      <w:r w:rsidRPr="0016173D">
        <w:rPr>
          <w:rStyle w:val="StyleUnderline"/>
        </w:rPr>
        <w:t>Deepwater Horizon</w:t>
      </w:r>
      <w:r w:rsidRPr="0016173D">
        <w:rPr>
          <w:sz w:val="16"/>
        </w:rPr>
        <w:t xml:space="preserve"> oil spill </w:t>
      </w:r>
      <w:r w:rsidRPr="0016173D">
        <w:rPr>
          <w:rStyle w:val="StyleUnderline"/>
        </w:rPr>
        <w:t>released</w:t>
      </w:r>
      <w:r w:rsidRPr="0016173D">
        <w:rPr>
          <w:sz w:val="16"/>
        </w:rPr>
        <w:t xml:space="preserve"> approximately </w:t>
      </w:r>
      <w:r w:rsidRPr="0016173D">
        <w:rPr>
          <w:rStyle w:val="StyleUnderline"/>
        </w:rPr>
        <w:t>200 million gallons of oil</w:t>
      </w:r>
      <w:r w:rsidRPr="0016173D">
        <w:rPr>
          <w:sz w:val="16"/>
        </w:rPr>
        <w:t xml:space="preserve"> into the Gulf of Mexico, fouling beaches and coastal wetlands from Louisiana to Florida; </w:t>
      </w:r>
      <w:r w:rsidRPr="0016173D">
        <w:rPr>
          <w:rStyle w:val="StyleUnderline"/>
        </w:rPr>
        <w:t xml:space="preserve">killing birds, fish, and marine mammals; </w:t>
      </w:r>
      <w:r w:rsidRPr="00343CCD">
        <w:rPr>
          <w:rStyle w:val="Emphasis"/>
        </w:rPr>
        <w:t>and devastat</w:t>
      </w:r>
      <w:r w:rsidRPr="0016173D">
        <w:rPr>
          <w:rStyle w:val="StyleUnderline"/>
        </w:rPr>
        <w:t xml:space="preserve">ing </w:t>
      </w:r>
      <w:r w:rsidRPr="00343CCD">
        <w:rPr>
          <w:rStyle w:val="Emphasis"/>
        </w:rPr>
        <w:t xml:space="preserve">the recreation and fishing-based coastal economies </w:t>
      </w:r>
      <w:r w:rsidRPr="0016173D">
        <w:rPr>
          <w:rStyle w:val="StyleUnderline"/>
        </w:rPr>
        <w:t>of the Gulf States</w:t>
      </w:r>
      <w:r w:rsidRPr="0016173D">
        <w:rPr>
          <w:sz w:val="16"/>
        </w:rPr>
        <w:t xml:space="preserve">.[12] [13] Oil spills can also take many years to clean up. The Gulf of Mexico ecosystem was still in crisis more than three years after the Deepwater Horizon disaster. </w:t>
      </w:r>
      <w:r w:rsidRPr="00343CCD">
        <w:rPr>
          <w:rStyle w:val="Emphasis"/>
        </w:rPr>
        <w:t xml:space="preserve">Nearly five years after Deepwater Horizon a study estimated that 6 to 10 million gallons of oil remain submerged at the bottom </w:t>
      </w:r>
      <w:r w:rsidRPr="0016173D">
        <w:rPr>
          <w:sz w:val="16"/>
        </w:rPr>
        <w:t xml:space="preserve">of the Gulf.[14] </w:t>
      </w:r>
      <w:r w:rsidRPr="0016173D">
        <w:rPr>
          <w:rStyle w:val="StyleUnderline"/>
        </w:rPr>
        <w:t>Another study</w:t>
      </w:r>
      <w:r w:rsidRPr="0016173D">
        <w:rPr>
          <w:sz w:val="16"/>
        </w:rPr>
        <w:t xml:space="preserve"> published in May 2015 </w:t>
      </w:r>
      <w:r w:rsidRPr="0016173D">
        <w:rPr>
          <w:rStyle w:val="StyleUnderline"/>
        </w:rPr>
        <w:t>identified lung and adrenal lesions consistent with petroleum product exposure in</w:t>
      </w:r>
      <w:r w:rsidRPr="0016173D">
        <w:rPr>
          <w:sz w:val="16"/>
        </w:rPr>
        <w:t xml:space="preserve"> several deceased bottlenose </w:t>
      </w:r>
      <w:r w:rsidRPr="0016173D">
        <w:rPr>
          <w:rStyle w:val="StyleUnderline"/>
        </w:rPr>
        <w:t>dolphins</w:t>
      </w:r>
      <w:r w:rsidRPr="0016173D">
        <w:rPr>
          <w:sz w:val="16"/>
        </w:rPr>
        <w:t xml:space="preserve">. The dolphins had been stranded in the northern Gulf of Mexico since the start of the Deepwater Horizon oil spill.[15] The Center for Biological Diversity estimated that </w:t>
      </w:r>
      <w:r w:rsidRPr="00343CCD">
        <w:rPr>
          <w:rStyle w:val="Emphasis"/>
        </w:rPr>
        <w:t xml:space="preserve">115,000 birds, sea turtle, and marine mammals were killed or injured </w:t>
      </w:r>
      <w:r w:rsidRPr="0016173D">
        <w:rPr>
          <w:rStyle w:val="StyleUnderline"/>
        </w:rPr>
        <w:t>as a result of Deepwater Horizon</w:t>
      </w:r>
      <w:r w:rsidRPr="0016173D">
        <w:rPr>
          <w:sz w:val="16"/>
        </w:rPr>
        <w:t xml:space="preserve">.[16] For a perspective by Surfrider Foundation seven years after the spill, see here. Nearly 20 years after the 1989 Exxon Valdez spill off Alaska, more than 26,000 gallons of oil still remain in shoreline soils.[17] </w:t>
      </w:r>
      <w:r w:rsidRPr="00343CCD">
        <w:rPr>
          <w:rStyle w:val="Emphasis"/>
        </w:rPr>
        <w:t xml:space="preserve">There's also the issue of toxic chemical dispersants </w:t>
      </w:r>
      <w:r w:rsidRPr="0016173D">
        <w:rPr>
          <w:rStyle w:val="StyleUnderline"/>
        </w:rPr>
        <w:t>used during oil spill response and clean ups</w:t>
      </w:r>
      <w:r w:rsidRPr="0016173D">
        <w:rPr>
          <w:sz w:val="16"/>
        </w:rPr>
        <w:t xml:space="preserve">. Learn more about chemical dispersants in this 2019 report by the National Academy of Sciences. Sadly, </w:t>
      </w:r>
      <w:r w:rsidRPr="0016173D">
        <w:rPr>
          <w:rStyle w:val="StyleUnderline"/>
        </w:rPr>
        <w:t>offshore oil drilling associated spills take place on a consistent basis</w:t>
      </w:r>
      <w:r w:rsidRPr="0016173D">
        <w:rPr>
          <w:sz w:val="16"/>
        </w:rPr>
        <w:t xml:space="preserve">, just check out NOAA's Incident Map, which shows the most recent oil incident reports. </w:t>
      </w:r>
      <w:r w:rsidRPr="0016173D">
        <w:rPr>
          <w:rStyle w:val="StyleUnderline"/>
        </w:rPr>
        <w:t xml:space="preserve">Nationwide, </w:t>
      </w:r>
      <w:r w:rsidRPr="00343CCD">
        <w:rPr>
          <w:rStyle w:val="Emphasis"/>
        </w:rPr>
        <w:t>there have been 725 offshore related oil spills between 2001 and 2015, resulting in 207.4 million gallons of oil tarnishing our coastlines</w:t>
      </w:r>
      <w:r w:rsidRPr="0016173D">
        <w:rPr>
          <w:sz w:val="16"/>
        </w:rPr>
        <w:t xml:space="preserve">.[18] From 1995 to 2010, the U.S. Mineral Management Service recorded almost 500 spills in the Gulf of Mexico and the Pacific Ocean (including spills of toxic chemicals related to drilling). </w:t>
      </w:r>
      <w:r w:rsidRPr="0016173D">
        <w:rPr>
          <w:rStyle w:val="StyleUnderline"/>
        </w:rPr>
        <w:t>Since 1969, there have been at least 44 large oil spills (over 10,000 barrels of oil each) in our nation’s marine waterways</w:t>
      </w:r>
      <w:r w:rsidRPr="0016173D">
        <w:rPr>
          <w:sz w:val="16"/>
        </w:rPr>
        <w:t xml:space="preserve">. </w:t>
      </w:r>
      <w:r w:rsidRPr="0016173D">
        <w:rPr>
          <w:rStyle w:val="StyleUnderline"/>
        </w:rPr>
        <w:t xml:space="preserve">This means that </w:t>
      </w:r>
      <w:r w:rsidRPr="00343CCD">
        <w:rPr>
          <w:rStyle w:val="Emphasis"/>
        </w:rPr>
        <w:t>we can expect a spill of over 10,000 barrels, or 420,000 gallons, of oil every 13 months.</w:t>
      </w:r>
    </w:p>
    <w:p w14:paraId="49DD9F47" w14:textId="77777777" w:rsidR="0083780B" w:rsidRDefault="0083780B" w:rsidP="0083780B">
      <w:pPr>
        <w:pStyle w:val="Heading4"/>
      </w:pPr>
      <w:r>
        <w:t>Past oil spills have resulted in the deaths of thousands of animals, the destruction of hundreds of miles of habitat and shoreline, and will continue to pollute waters for generations</w:t>
      </w:r>
    </w:p>
    <w:p w14:paraId="56344B92" w14:textId="77777777" w:rsidR="0083780B" w:rsidRPr="00684816" w:rsidRDefault="0083780B" w:rsidP="0083780B">
      <w:pPr>
        <w:rPr>
          <w:rStyle w:val="Style13ptBold"/>
        </w:rPr>
      </w:pPr>
      <w:r>
        <w:rPr>
          <w:rStyle w:val="Style13ptBold"/>
        </w:rPr>
        <w:t xml:space="preserve">Center for Biological Diversity 11 – </w:t>
      </w:r>
      <w:r w:rsidRPr="00684816">
        <w:t xml:space="preserve">(The Center for Biological Diversity is a nonprofit organization known for its work protecting endangered species through </w:t>
      </w:r>
      <w:r>
        <w:t>grassroots activism, legal action, &amp; petitions.</w:t>
      </w:r>
      <w:r w:rsidRPr="00684816">
        <w:t xml:space="preserve"> “A DEADLY TOLL: The Devastating Wildlife Effects of Deepwater Horizon — and the Next Catastrophic Oil Spill”, Center for Biological Diversity, 2011,</w:t>
      </w:r>
      <w:r>
        <w:t xml:space="preserve"> </w:t>
      </w:r>
      <w:hyperlink r:id="rId203" w:history="1">
        <w:r w:rsidRPr="006972C6">
          <w:rPr>
            <w:rStyle w:val="Hyperlink"/>
          </w:rPr>
          <w:t>https://www.biologicaldiversity.org/programs/public_lands/energy/dirty_energy_development/oil_and_gas/gulf_oil_spill/a_deadly_toll.html</w:t>
        </w:r>
      </w:hyperlink>
      <w:r w:rsidRPr="00684816">
        <w:t>, sj)</w:t>
      </w:r>
    </w:p>
    <w:p w14:paraId="2F4405A5" w14:textId="77777777" w:rsidR="0083780B" w:rsidRDefault="0083780B" w:rsidP="0083780B">
      <w:pPr>
        <w:rPr>
          <w:sz w:val="16"/>
        </w:rPr>
      </w:pPr>
      <w:r w:rsidRPr="00561620">
        <w:rPr>
          <w:rStyle w:val="Emphasis"/>
        </w:rPr>
        <w:t>The</w:t>
      </w:r>
      <w:r w:rsidRPr="00684816">
        <w:rPr>
          <w:rStyle w:val="StyleUnderline"/>
        </w:rPr>
        <w:t xml:space="preserve"> </w:t>
      </w:r>
      <w:r w:rsidRPr="00561620">
        <w:rPr>
          <w:rStyle w:val="Emphasis"/>
        </w:rPr>
        <w:t>BP Deepwater Horizon catastrophe</w:t>
      </w:r>
      <w:r w:rsidRPr="00684816">
        <w:rPr>
          <w:rStyle w:val="StyleUnderline"/>
        </w:rPr>
        <w:t xml:space="preserve"> in 2010 </w:t>
      </w:r>
      <w:r w:rsidRPr="00561620">
        <w:rPr>
          <w:rStyle w:val="Emphasis"/>
        </w:rPr>
        <w:t>spilled 205.8 million gallons of oil</w:t>
      </w:r>
      <w:r w:rsidRPr="00684816">
        <w:rPr>
          <w:sz w:val="16"/>
        </w:rPr>
        <w:t xml:space="preserve"> and 225,000 tons of methane </w:t>
      </w:r>
      <w:r w:rsidRPr="00684816">
        <w:rPr>
          <w:rStyle w:val="StyleUnderline"/>
        </w:rPr>
        <w:t>into the Gulf of Mexico</w:t>
      </w:r>
      <w:r w:rsidRPr="00684816">
        <w:rPr>
          <w:sz w:val="16"/>
        </w:rPr>
        <w:t xml:space="preserve">. </w:t>
      </w:r>
      <w:r w:rsidRPr="00561620">
        <w:rPr>
          <w:rStyle w:val="Emphasis"/>
        </w:rPr>
        <w:t>Only about 25 percent of the oil was recovered</w:t>
      </w:r>
      <w:r w:rsidRPr="00684816">
        <w:rPr>
          <w:rStyle w:val="StyleUnderline"/>
        </w:rPr>
        <w:t xml:space="preserve">, leaving more than 154 million gallons of oil at sea. </w:t>
      </w:r>
      <w:r w:rsidRPr="00684816">
        <w:rPr>
          <w:sz w:val="16"/>
        </w:rPr>
        <w:t xml:space="preserve">In addition to the oil, nearly 2 million gallons of toxic dispersants were sprayed into the Gulf's waters. This did not actually reduce the amount of oil left in the ocean, but merely broke it into smaller particles that may actually make the oil more toxic for some ocean life and ease its entry into the food chain. </w:t>
      </w:r>
      <w:r w:rsidRPr="00561620">
        <w:rPr>
          <w:rStyle w:val="Emphasis"/>
        </w:rPr>
        <w:t>Catastrophic oil spills</w:t>
      </w:r>
      <w:r w:rsidRPr="00684816">
        <w:rPr>
          <w:rStyle w:val="StyleUnderline"/>
        </w:rPr>
        <w:t xml:space="preserve"> like Deepwater Horizon are deadly, they’re costly, and they </w:t>
      </w:r>
      <w:r w:rsidRPr="00561620">
        <w:rPr>
          <w:rStyle w:val="Emphasis"/>
        </w:rPr>
        <w:t>can forever change sensitive ocean ecosystems</w:t>
      </w:r>
      <w:r w:rsidRPr="00684816">
        <w:rPr>
          <w:sz w:val="16"/>
        </w:rPr>
        <w:t xml:space="preserve">. Unfortunately the Trump administration has refused to learn the lessons of this disaster. Instead </w:t>
      </w:r>
      <w:r w:rsidRPr="00684816">
        <w:rPr>
          <w:rStyle w:val="StyleUnderline"/>
        </w:rPr>
        <w:t xml:space="preserve">Trump </w:t>
      </w:r>
      <w:r w:rsidRPr="00684816">
        <w:rPr>
          <w:sz w:val="16"/>
        </w:rPr>
        <w:t xml:space="preserve">and his appointees have </w:t>
      </w:r>
      <w:r w:rsidRPr="00684816">
        <w:rPr>
          <w:rStyle w:val="StyleUnderline"/>
        </w:rPr>
        <w:t>rolled back most offshore drilling safety rules</w:t>
      </w:r>
      <w:r w:rsidRPr="00684816">
        <w:rPr>
          <w:sz w:val="16"/>
        </w:rPr>
        <w:t xml:space="preserve"> adopted in its wake — meanwhile proposing to drastically expand offshore drilling. </w:t>
      </w:r>
      <w:r w:rsidRPr="00561620">
        <w:rPr>
          <w:rStyle w:val="Emphasis"/>
        </w:rPr>
        <w:t>This</w:t>
      </w:r>
      <w:r w:rsidRPr="00684816">
        <w:rPr>
          <w:rStyle w:val="StyleUnderline"/>
        </w:rPr>
        <w:t xml:space="preserve"> all </w:t>
      </w:r>
      <w:r w:rsidRPr="00561620">
        <w:rPr>
          <w:rStyle w:val="Emphasis"/>
        </w:rPr>
        <w:t>makes</w:t>
      </w:r>
      <w:r w:rsidRPr="00684816">
        <w:rPr>
          <w:rStyle w:val="StyleUnderline"/>
        </w:rPr>
        <w:t xml:space="preserve"> </w:t>
      </w:r>
      <w:r w:rsidRPr="00561620">
        <w:rPr>
          <w:rStyle w:val="Emphasis"/>
        </w:rPr>
        <w:t>the next tragic spill far more likely</w:t>
      </w:r>
      <w:r w:rsidRPr="00684816">
        <w:rPr>
          <w:sz w:val="16"/>
        </w:rPr>
        <w:t xml:space="preserve">. So </w:t>
      </w:r>
      <w:r w:rsidRPr="00684816">
        <w:rPr>
          <w:rStyle w:val="StyleUnderline"/>
        </w:rPr>
        <w:t>it’s more important than ever to remember Deepwater Horizon and understand its deadly toll on wildlife and habitat.</w:t>
      </w:r>
      <w:r>
        <w:rPr>
          <w:rStyle w:val="StyleUnderline"/>
        </w:rPr>
        <w:t xml:space="preserve"> </w:t>
      </w:r>
      <w:r w:rsidRPr="00684816">
        <w:rPr>
          <w:sz w:val="16"/>
        </w:rPr>
        <w:t xml:space="preserve">Sea otter Exxon, Be Gone: Help stop another massive oil spill in California by telling officials to reject a dangerous new plan by ExxonMobil. OUR ASSESSMENT </w:t>
      </w:r>
      <w:r w:rsidRPr="00561620">
        <w:rPr>
          <w:rStyle w:val="Emphasis"/>
        </w:rPr>
        <w:t>The Center for Biological Diversity</w:t>
      </w:r>
      <w:r w:rsidRPr="00684816">
        <w:rPr>
          <w:sz w:val="16"/>
        </w:rPr>
        <w:t xml:space="preserve"> combed government figures, news reports and scientific articles to assess this oil spill’s likely effects. To provide a more accurate death-toll estimate, we used multiplication factors from leading scientists to estimate how many more animals are killed than are actually observed or collected. We </w:t>
      </w:r>
      <w:r w:rsidRPr="00561620">
        <w:rPr>
          <w:rStyle w:val="Emphasis"/>
        </w:rPr>
        <w:t>found</w:t>
      </w:r>
      <w:r w:rsidRPr="00684816">
        <w:rPr>
          <w:rStyle w:val="StyleUnderline"/>
        </w:rPr>
        <w:t xml:space="preserve"> that </w:t>
      </w:r>
      <w:r w:rsidRPr="00561620">
        <w:rPr>
          <w:rStyle w:val="Emphasis"/>
        </w:rPr>
        <w:t>the spill</w:t>
      </w:r>
      <w:r w:rsidRPr="00684816">
        <w:rPr>
          <w:rStyle w:val="StyleUnderline"/>
        </w:rPr>
        <w:t xml:space="preserve"> likely </w:t>
      </w:r>
      <w:r w:rsidRPr="00561620">
        <w:rPr>
          <w:rStyle w:val="Emphasis"/>
        </w:rPr>
        <w:t>harmed</w:t>
      </w:r>
      <w:r w:rsidRPr="00684816">
        <w:rPr>
          <w:rStyle w:val="StyleUnderline"/>
        </w:rPr>
        <w:t xml:space="preserve"> </w:t>
      </w:r>
      <w:r w:rsidRPr="00561620">
        <w:rPr>
          <w:rStyle w:val="Emphasis"/>
        </w:rPr>
        <w:t>or</w:t>
      </w:r>
      <w:r w:rsidRPr="00684816">
        <w:rPr>
          <w:rStyle w:val="StyleUnderline"/>
        </w:rPr>
        <w:t xml:space="preserve"> </w:t>
      </w:r>
      <w:r w:rsidRPr="00561620">
        <w:rPr>
          <w:rStyle w:val="Emphasis"/>
        </w:rPr>
        <w:t>killed about 82,000 birds</w:t>
      </w:r>
      <w:r w:rsidRPr="00684816">
        <w:rPr>
          <w:rStyle w:val="StyleUnderline"/>
        </w:rPr>
        <w:t xml:space="preserve"> of 102 species; about </w:t>
      </w:r>
      <w:r w:rsidRPr="00561620">
        <w:rPr>
          <w:rStyle w:val="Emphasis"/>
        </w:rPr>
        <w:t>6,165 sea turtles</w:t>
      </w:r>
      <w:r w:rsidRPr="00684816">
        <w:rPr>
          <w:rStyle w:val="StyleUnderline"/>
        </w:rPr>
        <w:t xml:space="preserve">; </w:t>
      </w:r>
      <w:r w:rsidRPr="00561620">
        <w:rPr>
          <w:rStyle w:val="Emphasis"/>
        </w:rPr>
        <w:t>as many as 25,900 marine mammals</w:t>
      </w:r>
      <w:r w:rsidRPr="00684816">
        <w:rPr>
          <w:rStyle w:val="StyleUnderline"/>
        </w:rPr>
        <w:t xml:space="preserve">; </w:t>
      </w:r>
      <w:r w:rsidRPr="00561620">
        <w:rPr>
          <w:rStyle w:val="Emphasis"/>
        </w:rPr>
        <w:t>and</w:t>
      </w:r>
      <w:r w:rsidRPr="00684816">
        <w:rPr>
          <w:rStyle w:val="StyleUnderline"/>
        </w:rPr>
        <w:t xml:space="preserve"> </w:t>
      </w:r>
      <w:r w:rsidRPr="00561620">
        <w:rPr>
          <w:rStyle w:val="Emphasis"/>
        </w:rPr>
        <w:t>a vast</w:t>
      </w:r>
      <w:r w:rsidRPr="00684816">
        <w:rPr>
          <w:rStyle w:val="StyleUnderline"/>
        </w:rPr>
        <w:t xml:space="preserve"> </w:t>
      </w:r>
      <w:r w:rsidRPr="00684816">
        <w:rPr>
          <w:sz w:val="16"/>
        </w:rPr>
        <w:t xml:space="preserve">(but unknown) </w:t>
      </w:r>
      <w:r w:rsidRPr="00561620">
        <w:rPr>
          <w:rStyle w:val="Emphasis"/>
        </w:rPr>
        <w:t>number of fish</w:t>
      </w:r>
      <w:r w:rsidRPr="00684816">
        <w:rPr>
          <w:rStyle w:val="StyleUnderline"/>
        </w:rPr>
        <w:t xml:space="preserve"> </w:t>
      </w:r>
      <w:r w:rsidRPr="00684816">
        <w:rPr>
          <w:sz w:val="16"/>
        </w:rPr>
        <w:t xml:space="preserve">— from the great bluefin tuna to our nation's smallest seahorse — </w:t>
      </w:r>
      <w:r w:rsidRPr="00684816">
        <w:rPr>
          <w:rStyle w:val="StyleUnderline"/>
        </w:rPr>
        <w:t>plus oysters, crabs, corals and other creatures.</w:t>
      </w:r>
      <w:r>
        <w:rPr>
          <w:rStyle w:val="StyleUnderline"/>
        </w:rPr>
        <w:t xml:space="preserve"> </w:t>
      </w:r>
      <w:r w:rsidRPr="00684816">
        <w:rPr>
          <w:sz w:val="16"/>
        </w:rPr>
        <w:t xml:space="preserve">As for habitat: </w:t>
      </w:r>
      <w:r w:rsidRPr="00684816">
        <w:rPr>
          <w:rStyle w:val="StyleUnderline"/>
        </w:rPr>
        <w:t>Besides destroying underwater areas</w:t>
      </w:r>
      <w:r w:rsidRPr="00684816">
        <w:rPr>
          <w:sz w:val="16"/>
        </w:rPr>
        <w:t xml:space="preserve">, including substantial habitat for the rare dwarf seahorse, </w:t>
      </w:r>
      <w:r w:rsidRPr="00561620">
        <w:rPr>
          <w:rStyle w:val="Emphasis"/>
        </w:rPr>
        <w:t>the spill oiled more than a thousand miles of shoreline</w:t>
      </w:r>
      <w:r w:rsidRPr="00684816">
        <w:rPr>
          <w:rStyle w:val="StyleUnderline"/>
        </w:rPr>
        <w:t xml:space="preserve">, </w:t>
      </w:r>
      <w:r w:rsidRPr="00684816">
        <w:rPr>
          <w:sz w:val="16"/>
        </w:rPr>
        <w:t xml:space="preserve">including beaches and marshes. </w:t>
      </w:r>
      <w:r w:rsidRPr="00684816">
        <w:rPr>
          <w:rStyle w:val="StyleUnderline"/>
        </w:rPr>
        <w:t xml:space="preserve">This took a terrible toll on species </w:t>
      </w:r>
      <w:r w:rsidRPr="00684816">
        <w:rPr>
          <w:sz w:val="16"/>
        </w:rPr>
        <w:t xml:space="preserve">like seagrass, beach mice and shorebirds. Read on for devastating details. BIRDS </w:t>
      </w:r>
      <w:r w:rsidRPr="00684816">
        <w:rPr>
          <w:rStyle w:val="StyleUnderline"/>
        </w:rPr>
        <w:t>More than 82,000 birds may have been harmed by the spill</w:t>
      </w:r>
      <w:r w:rsidRPr="00684816">
        <w:rPr>
          <w:sz w:val="16"/>
        </w:rPr>
        <w:t xml:space="preserve">. </w:t>
      </w:r>
      <w:r w:rsidRPr="00684816">
        <w:rPr>
          <w:rStyle w:val="StyleUnderline"/>
        </w:rPr>
        <w:t>At least 102 species of birds are known to have been harmed by the BP oil spill</w:t>
      </w:r>
      <w:r w:rsidRPr="00684816">
        <w:rPr>
          <w:sz w:val="16"/>
        </w:rPr>
        <w:t xml:space="preserve">, including black skimmers, brown pelicans, clapper rails, common loons, laughing gulls, northern gannets and several species of tern. Oiled birds have been collected from west of Galveston, Texas, to south of Fort Myers, Fla. The number of birds reported by the government as being injured by the spill represents only a portion of the total affected. The official number refers only to birds that wildlife officials collected, not including oiled birds seen but not collected — not to mention the many birds that vanished undetected. On-the-scene biologists say the official count greatly underestimates the number of birds actually harmed. In fact, scientific research shows we can assume actual mortality to be four to 11 times higher than the number of birds retrieved. A common rule of thumb estimates actual mortality at likely 10 times higher than reported. Thus the 8,200-plus birds collected indicates that more than 82,000 may have been harmed by the spill. Of particular concern are brown pelicans and federally threatened piping plovers. Brown pelicans were removed from the endangered species list just five months before the Gulf disaster. Since the spill, 932 brown pelicans have been collected, so we can assumed that more than 9,300 have likely been harmed. Scientists reported oiled pelicans still being found a year after the spill. </w:t>
      </w:r>
      <w:r w:rsidRPr="00684816">
        <w:rPr>
          <w:rStyle w:val="StyleUnderline"/>
        </w:rPr>
        <w:t>Unfortunately even cleaning oiled pelicans doesn't guarantee they’ll live — and those that do survive may never reproduce</w:t>
      </w:r>
      <w:r w:rsidRPr="00684816">
        <w:rPr>
          <w:sz w:val="16"/>
        </w:rPr>
        <w:t xml:space="preserve">. Only one dead piping plover has been collected, but oil pollution has soiled the imperiled plover's critical habitat on the Chandeleur Islands. SEA TURTLES </w:t>
      </w:r>
      <w:r w:rsidRPr="00684816">
        <w:rPr>
          <w:rStyle w:val="StyleUnderline"/>
        </w:rPr>
        <w:t>Approximately 6,000 sea turtles have likely been harmed by the spill.</w:t>
      </w:r>
      <w:r>
        <w:rPr>
          <w:rStyle w:val="StyleUnderline"/>
        </w:rPr>
        <w:t xml:space="preserve"> </w:t>
      </w:r>
      <w:r w:rsidRPr="00684816">
        <w:rPr>
          <w:rStyle w:val="StyleUnderline"/>
        </w:rPr>
        <w:t xml:space="preserve">The five sea turtles species found in the Gulf </w:t>
      </w:r>
      <w:r w:rsidRPr="00684816">
        <w:rPr>
          <w:sz w:val="16"/>
        </w:rPr>
        <w:t xml:space="preserve">(green, Kemp's ridley, hawksbill, leatherback and loggerhead) </w:t>
      </w:r>
      <w:r w:rsidRPr="00684816">
        <w:rPr>
          <w:rStyle w:val="StyleUnderline"/>
        </w:rPr>
        <w:t xml:space="preserve">are all federally listed as endangered or threatened, and the spill harmed them all. </w:t>
      </w:r>
      <w:r w:rsidRPr="00684816">
        <w:rPr>
          <w:sz w:val="16"/>
        </w:rPr>
        <w:t xml:space="preserve">Oiled turtles have been collected from Port Arthur, Texas, to Apalachicola Bay, Fla., and seaside residents reported dead turtles continuing to wash up daily long after the event. The official number of turtle deaths attributed to the spill is 1,146, but this dramatically underestimates total mortality because it doesn’t include turtles that perished undetected, and it counts only turtles collected the winter after the spill. (The feds weren’t adding turtles washing ashore the following spring — at least 87, according to media reports — due to an ongoing criminal investigation of the spill's effects.) Scientists estimate that at least five times as many turtles die as wash up on shore, indicating that between 5,730 and 6,165 sea turtles have likely been harmed by the oil spill. MARINE MAMMALS </w:t>
      </w:r>
      <w:r w:rsidRPr="00561620">
        <w:rPr>
          <w:rStyle w:val="Emphasis"/>
        </w:rPr>
        <w:t>As many as 25,900 marine mammals may have been harmed by the spill.</w:t>
      </w:r>
      <w:r>
        <w:rPr>
          <w:rStyle w:val="StyleUnderline"/>
        </w:rPr>
        <w:t xml:space="preserve"> </w:t>
      </w:r>
      <w:r w:rsidRPr="00684816">
        <w:rPr>
          <w:rStyle w:val="StyleUnderline"/>
        </w:rPr>
        <w:t>At least four species of marine mammals have been killed by the oil spill</w:t>
      </w:r>
      <w:r w:rsidRPr="00684816">
        <w:rPr>
          <w:sz w:val="16"/>
        </w:rPr>
        <w:t xml:space="preserve">, including bottlenose dolphins, spinner dolphins, melon-headed whales and sperm whales. Oiled marine mammals have been collected from west of Cameron, Texas, to Port St. Joe, Fla. </w:t>
      </w:r>
      <w:r w:rsidRPr="00561620">
        <w:rPr>
          <w:rStyle w:val="Emphasis"/>
        </w:rPr>
        <w:t>Researchers reported carcasses washing up daily</w:t>
      </w:r>
      <w:r w:rsidRPr="00684816">
        <w:rPr>
          <w:rStyle w:val="StyleUnderline"/>
        </w:rPr>
        <w:t xml:space="preserve"> — half being stillborn or dead infant dolphins</w:t>
      </w:r>
      <w:r w:rsidRPr="00684816">
        <w:rPr>
          <w:sz w:val="16"/>
        </w:rPr>
        <w:t xml:space="preserve">. </w:t>
      </w:r>
      <w:r w:rsidRPr="00684816">
        <w:rPr>
          <w:rStyle w:val="StyleUnderline"/>
        </w:rPr>
        <w:t>This oil spill could impair marine mammal reproduction in the Gulf for decades</w:t>
      </w:r>
      <w:r w:rsidRPr="00684816">
        <w:rPr>
          <w:sz w:val="16"/>
        </w:rPr>
        <w:t xml:space="preserve">, as some orca whales that were exposed to the Exxon Valdez oil spill haven’t been able to reproduce since that spill in 1989. As with birds and sea turtles, the number of marine mammals reported as harmed by the spill grossly underestimates the true number affected. Scientists estimate that this number may be up to 50 times higher than the number collected. The government has collected 128 dead or affected dolphins and whales whose harm was attributed to the BP spill, showing that at least 6,400 marine mammals may have actually been harmed. Though oil on some of the dolphins that have washed ashore has been traced to the BP disaster, the government isn’t adding those dolphins to the official tally because of the ongoing criminal investigation. And the media has reported 390 marine-mammal strandings this spring. If these animals are included in the tally, we can estimate that up to 25,900 marine mammals may have been harmed by the oil spill. FISH It’s difficult to conceive of how many fish have been killed by the Gulf disaster. </w:t>
      </w:r>
      <w:r w:rsidRPr="00561620">
        <w:rPr>
          <w:rStyle w:val="Emphasis"/>
        </w:rPr>
        <w:t>The widespread pollution</w:t>
      </w:r>
      <w:r w:rsidRPr="00684816">
        <w:rPr>
          <w:rStyle w:val="StyleUnderline"/>
        </w:rPr>
        <w:t xml:space="preserve"> from the BP oil spill </w:t>
      </w:r>
      <w:r w:rsidRPr="00561620">
        <w:rPr>
          <w:rStyle w:val="Emphasis"/>
        </w:rPr>
        <w:t>caused fishing closures across 88,500 square miles</w:t>
      </w:r>
      <w:r w:rsidRPr="00684816">
        <w:rPr>
          <w:rStyle w:val="StyleUnderline"/>
        </w:rPr>
        <w:t xml:space="preserve">. </w:t>
      </w:r>
      <w:r w:rsidRPr="00684816">
        <w:rPr>
          <w:sz w:val="16"/>
        </w:rPr>
        <w:t xml:space="preserve">The Gulf of Mexico is home to more than 500 fish species, with new species continuing to be discovered. </w:t>
      </w:r>
      <w:r w:rsidRPr="00561620">
        <w:rPr>
          <w:rStyle w:val="Emphasis"/>
        </w:rPr>
        <w:t>Oil and dispersed oil are toxic to all life stages of fish</w:t>
      </w:r>
      <w:r w:rsidRPr="00684816">
        <w:rPr>
          <w:rStyle w:val="StyleUnderline"/>
        </w:rPr>
        <w:t>, and oil spills affect fish reproduction for at least decades</w:t>
      </w:r>
      <w:r w:rsidRPr="00684816">
        <w:rPr>
          <w:sz w:val="16"/>
        </w:rPr>
        <w:t xml:space="preserve">. The BP disaster particularly threatens species that are already at risk of extinction such as Atlantic bluefin tuna, Gulf sturgeon, smalltooth sawfish and the dwarf seahorse. The oil spill occurred during the peak spawning months for the bluefin tuna, pushing this severely overfished species closer to the brink of extinction. The spill could still extirpate our nation's smallest seahorse, the one-inch long dwarf seahorse, from much of its range, as both oil and dispersants are toxic to seahorses and the seagrass they need to survive. INVERTEBRATES </w:t>
      </w:r>
      <w:r w:rsidRPr="00684816">
        <w:rPr>
          <w:rStyle w:val="StyleUnderline"/>
        </w:rPr>
        <w:t xml:space="preserve">Oil and dispersed oil are toxic to marine invertebrates like corals, lobsters, crabs, oysters, clams, zooplankton, starfish and sand-dwelling organisms. </w:t>
      </w:r>
      <w:r w:rsidRPr="00684816">
        <w:rPr>
          <w:sz w:val="16"/>
        </w:rPr>
        <w:t xml:space="preserve">As with fish, it’s impossible to tally how many invertebrates have been harmed by the BP oil spill. The federal government stated that resources invertebrates rely on have been injured, ecological services have been disrupted, and the potential for invertebrate recovery is limited. </w:t>
      </w:r>
      <w:r w:rsidRPr="00684816">
        <w:rPr>
          <w:rStyle w:val="StyleUnderline"/>
        </w:rPr>
        <w:t xml:space="preserve">Researchers observed dead and dying corals in deep waters southwest of the BP well, reporting that the corals were covered with a brown substance. </w:t>
      </w:r>
      <w:r w:rsidRPr="00684816">
        <w:rPr>
          <w:sz w:val="16"/>
        </w:rPr>
        <w:t xml:space="preserve">Fishermen reported vanishing oysters and pulling up tar balls in their shrimp nets. Oiled crabs were found on beaches. </w:t>
      </w:r>
      <w:r w:rsidRPr="00561620">
        <w:rPr>
          <w:rStyle w:val="Emphasis"/>
        </w:rPr>
        <w:t>For as long as oil pollution persists</w:t>
      </w:r>
      <w:r w:rsidRPr="00684816">
        <w:rPr>
          <w:rStyle w:val="StyleUnderline"/>
        </w:rPr>
        <w:t xml:space="preserve"> in the Gulf — for decades or longer — </w:t>
      </w:r>
      <w:r w:rsidRPr="00561620">
        <w:rPr>
          <w:rStyle w:val="Emphasis"/>
        </w:rPr>
        <w:t>invertebrate life will feel the impacts</w:t>
      </w:r>
      <w:r w:rsidRPr="00684816">
        <w:rPr>
          <w:sz w:val="16"/>
        </w:rPr>
        <w:t xml:space="preserve">. (Forty years after an oil spill off the coast of Massachusetts, fiddler crabs are still being harmed by persistent pollution.) Scientists tracing the fate of the dispersed oil in the water column have found that oil particles are being transferred within the food web, posing ongoing risks to all Gulf marine life, including tiny invertebrates. PLANTS Oil, dispersed oil and dispersants are all toxic to marine and onshore plants like seagrasses, mangroves and wetland vegetation, which provide habitat and food for many species. </w:t>
      </w:r>
      <w:r w:rsidRPr="00684816">
        <w:rPr>
          <w:rStyle w:val="StyleUnderline"/>
        </w:rPr>
        <w:t>Oil pollution can have long-term negative effects on plants, and oil trapped in plant roots can become re-suspended in the water column during storms.</w:t>
      </w:r>
      <w:r>
        <w:rPr>
          <w:rStyle w:val="StyleUnderline"/>
        </w:rPr>
        <w:t xml:space="preserve"> </w:t>
      </w:r>
      <w:r w:rsidRPr="00684816">
        <w:rPr>
          <w:rStyle w:val="StyleUnderline"/>
        </w:rPr>
        <w:t xml:space="preserve">Pollution from the </w:t>
      </w:r>
      <w:r w:rsidRPr="00561620">
        <w:rPr>
          <w:rStyle w:val="Emphasis"/>
        </w:rPr>
        <w:t>BP spill oiled more than 1,000 linear miles of shoreline</w:t>
      </w:r>
      <w:r w:rsidRPr="00684816">
        <w:rPr>
          <w:rStyle w:val="StyleUnderline"/>
        </w:rPr>
        <w:t xml:space="preserve"> </w:t>
      </w:r>
      <w:r w:rsidRPr="00561620">
        <w:rPr>
          <w:rStyle w:val="Emphasis"/>
        </w:rPr>
        <w:t>and</w:t>
      </w:r>
      <w:r w:rsidRPr="00684816">
        <w:rPr>
          <w:rStyle w:val="StyleUnderline"/>
        </w:rPr>
        <w:t xml:space="preserve"> </w:t>
      </w:r>
      <w:r w:rsidRPr="00561620">
        <w:rPr>
          <w:rStyle w:val="Emphasis"/>
        </w:rPr>
        <w:t>contaminated</w:t>
      </w:r>
      <w:r w:rsidRPr="00684816">
        <w:rPr>
          <w:rStyle w:val="StyleUnderline"/>
        </w:rPr>
        <w:t xml:space="preserve"> marshes and mangrove </w:t>
      </w:r>
      <w:r w:rsidRPr="00561620">
        <w:rPr>
          <w:rStyle w:val="Emphasis"/>
        </w:rPr>
        <w:t>habitats</w:t>
      </w:r>
      <w:r w:rsidRPr="00684816">
        <w:rPr>
          <w:rStyle w:val="StyleUnderline"/>
        </w:rPr>
        <w:t xml:space="preserve"> </w:t>
      </w:r>
      <w:r w:rsidRPr="00684816">
        <w:rPr>
          <w:sz w:val="16"/>
        </w:rPr>
        <w:t xml:space="preserve">that support nesting birds. Seagrass beds that support sea turtles and seahorses were also harmed by the spill. TERRESTRIAL MAMMALS </w:t>
      </w:r>
      <w:r w:rsidRPr="00684816">
        <w:rPr>
          <w:rStyle w:val="StyleUnderline"/>
        </w:rPr>
        <w:t>Tarballs and subsurface oil on beaches threaten terrestrial mammals such as federally protected beach mice</w:t>
      </w:r>
      <w:r w:rsidRPr="00684816">
        <w:rPr>
          <w:sz w:val="16"/>
        </w:rPr>
        <w:t xml:space="preserve">, including the Alabama, Choctawhatchee, St. Andrews and Perdido Key beach mice. Mice can ingest tar balls and subsurface oil when building their burrows, putting them at risk of tumors and lowered immune response. CONCLUSION </w:t>
      </w:r>
      <w:r w:rsidRPr="00561620">
        <w:rPr>
          <w:rStyle w:val="Emphasis"/>
        </w:rPr>
        <w:t>The price paid</w:t>
      </w:r>
      <w:r w:rsidRPr="00684816">
        <w:rPr>
          <w:rStyle w:val="StyleUnderline"/>
        </w:rPr>
        <w:t xml:space="preserve"> by Gulf wildlife for the BP oil spill </w:t>
      </w:r>
      <w:r w:rsidRPr="00561620">
        <w:rPr>
          <w:rStyle w:val="Emphasis"/>
        </w:rPr>
        <w:t>is unacceptable</w:t>
      </w:r>
      <w:r w:rsidRPr="00684816">
        <w:rPr>
          <w:sz w:val="16"/>
        </w:rPr>
        <w:t xml:space="preserve">. And despite its massive size, this spill was just the latest in a string of ongoing and inevitable spills in the region. Several hundred known spills involving offshore drilling have occurred there since 1964. </w:t>
      </w:r>
      <w:r w:rsidRPr="00561620">
        <w:rPr>
          <w:rStyle w:val="Emphasis"/>
        </w:rPr>
        <w:t>Spills massively degrade ecosystems and devastate all</w:t>
      </w:r>
      <w:r w:rsidRPr="00684816">
        <w:rPr>
          <w:rStyle w:val="StyleUnderline"/>
        </w:rPr>
        <w:t xml:space="preserve"> the </w:t>
      </w:r>
      <w:r w:rsidRPr="00561620">
        <w:rPr>
          <w:rStyle w:val="Emphasis"/>
        </w:rPr>
        <w:t>wildlife</w:t>
      </w:r>
      <w:r w:rsidRPr="00684816">
        <w:rPr>
          <w:rStyle w:val="StyleUnderline"/>
        </w:rPr>
        <w:t xml:space="preserve"> dependent on those ecosystems </w:t>
      </w:r>
      <w:r w:rsidRPr="00684816">
        <w:rPr>
          <w:sz w:val="16"/>
        </w:rPr>
        <w:t xml:space="preserve">in the Gulf. </w:t>
      </w:r>
      <w:r w:rsidRPr="00684816">
        <w:rPr>
          <w:rStyle w:val="StyleUnderline"/>
        </w:rPr>
        <w:t xml:space="preserve">Clean-up efforts only remove a fraction of the persistent oil and gas spilled. The remainder </w:t>
      </w:r>
      <w:r w:rsidRPr="00684816">
        <w:rPr>
          <w:sz w:val="16"/>
        </w:rPr>
        <w:t xml:space="preserve">of the oil, including millions of gallons remaining in the Gulf, </w:t>
      </w:r>
      <w:r w:rsidRPr="00684816">
        <w:rPr>
          <w:rStyle w:val="StyleUnderline"/>
        </w:rPr>
        <w:t xml:space="preserve">will continue to poison wildlife for generations. </w:t>
      </w:r>
      <w:r w:rsidRPr="00684816">
        <w:rPr>
          <w:sz w:val="16"/>
        </w:rPr>
        <w:t>Besides the direct harm to wildlife, the spill impoverishes the people of the Gulf and the nation, who depend on this rich body of water for food, culture, environmental enrichment and recreation.</w:t>
      </w:r>
    </w:p>
    <w:p w14:paraId="5F994A1B" w14:textId="77777777" w:rsidR="0083780B" w:rsidRPr="00DD2F4B" w:rsidRDefault="0083780B" w:rsidP="0083780B">
      <w:pPr>
        <w:pStyle w:val="Heading4"/>
      </w:pPr>
      <w:r>
        <w:t>O</w:t>
      </w:r>
      <w:r w:rsidRPr="00DD2F4B">
        <w:t xml:space="preserve">il spills are </w:t>
      </w:r>
      <w:r w:rsidRPr="00DD2F4B">
        <w:rPr>
          <w:u w:val="single"/>
        </w:rPr>
        <w:t>directly caused</w:t>
      </w:r>
      <w:r w:rsidRPr="00DD2F4B">
        <w:t xml:space="preserve"> by offshore drilling and are empirically devastating to </w:t>
      </w:r>
      <w:r w:rsidRPr="00DD2F4B">
        <w:rPr>
          <w:u w:val="single"/>
        </w:rPr>
        <w:t>oceans</w:t>
      </w:r>
      <w:r w:rsidRPr="00DD2F4B">
        <w:t xml:space="preserve"> and </w:t>
      </w:r>
      <w:r w:rsidRPr="00DD2F4B">
        <w:rPr>
          <w:u w:val="single"/>
        </w:rPr>
        <w:t>wildlife</w:t>
      </w:r>
      <w:r w:rsidRPr="00DD2F4B">
        <w:t xml:space="preserve"> </w:t>
      </w:r>
    </w:p>
    <w:p w14:paraId="16BCCC5F" w14:textId="77777777" w:rsidR="0083780B" w:rsidRPr="00DD2F4B" w:rsidRDefault="0083780B" w:rsidP="0083780B">
      <w:r w:rsidRPr="00DD2F4B">
        <w:rPr>
          <w:b/>
          <w:sz w:val="26"/>
          <w:szCs w:val="26"/>
        </w:rPr>
        <w:t>Beachapedia ’19</w:t>
      </w:r>
      <w:r w:rsidRPr="00DD2F4B">
        <w:t xml:space="preserve">; [Beachapedia; a project of the Surfrider Foundation, with the goal of collecting and publishing knowledge on coastal environmental topics from Surfrider chapter activists and subject-matter experts; 10/30/19; “Overview of Offshore Oil Drilling”; </w:t>
      </w:r>
      <w:hyperlink r:id="rId204" w:history="1">
        <w:r w:rsidRPr="00DD2F4B">
          <w:rPr>
            <w:rStyle w:val="Hyperlink"/>
          </w:rPr>
          <w:t>http://www.beachapedia.org/Offshore_Oil_Drilling</w:t>
        </w:r>
      </w:hyperlink>
      <w:r w:rsidRPr="00DD2F4B">
        <w:t>; accessed: 7/13/21; YS]</w:t>
      </w:r>
    </w:p>
    <w:p w14:paraId="63F914D4" w14:textId="77777777" w:rsidR="0083780B" w:rsidRPr="00DD2F4B" w:rsidRDefault="0083780B" w:rsidP="0083780B">
      <w:r w:rsidRPr="00DD2F4B">
        <w:t xml:space="preserve">Oil Spills: </w:t>
      </w:r>
      <w:r w:rsidRPr="00DD2F4B">
        <w:rPr>
          <w:b/>
          <w:u w:val="single"/>
        </w:rPr>
        <w:t>Oil spills</w:t>
      </w:r>
      <w:r w:rsidRPr="00DD2F4B">
        <w:rPr>
          <w:u w:val="single"/>
        </w:rPr>
        <w:t xml:space="preserve"> are an </w:t>
      </w:r>
      <w:r w:rsidRPr="00DD2F4B">
        <w:rPr>
          <w:b/>
          <w:u w:val="single"/>
        </w:rPr>
        <w:t>unavoidable</w:t>
      </w:r>
      <w:r w:rsidRPr="00DD2F4B">
        <w:rPr>
          <w:u w:val="single"/>
        </w:rPr>
        <w:t xml:space="preserve"> part of </w:t>
      </w:r>
      <w:r w:rsidRPr="00DD2F4B">
        <w:rPr>
          <w:b/>
          <w:u w:val="single"/>
        </w:rPr>
        <w:t>offshore oil drilling</w:t>
      </w:r>
      <w:r w:rsidRPr="00DD2F4B">
        <w:t xml:space="preserve">. Each year, about </w:t>
      </w:r>
      <w:r w:rsidRPr="00DD2F4B">
        <w:rPr>
          <w:b/>
          <w:u w:val="single"/>
        </w:rPr>
        <w:t>880,000 gallons</w:t>
      </w:r>
      <w:r w:rsidRPr="00DD2F4B">
        <w:rPr>
          <w:u w:val="single"/>
        </w:rPr>
        <w:t xml:space="preserve"> of oil are sent to the ocean from North American offshore oil drilling platforms</w:t>
      </w:r>
      <w:r w:rsidRPr="00DD2F4B">
        <w:t xml:space="preserve">, and that’s just </w:t>
      </w:r>
      <w:r w:rsidRPr="00DD2F4B">
        <w:rPr>
          <w:u w:val="single"/>
        </w:rPr>
        <w:t>during normal operations</w:t>
      </w:r>
      <w:r w:rsidRPr="00DD2F4B">
        <w:t xml:space="preserve">.[11] </w:t>
      </w:r>
      <w:r w:rsidRPr="00DD2F4B">
        <w:rPr>
          <w:b/>
          <w:u w:val="single"/>
        </w:rPr>
        <w:t>Natural disasters</w:t>
      </w:r>
      <w:r w:rsidRPr="00DD2F4B">
        <w:rPr>
          <w:u w:val="single"/>
        </w:rPr>
        <w:t xml:space="preserve"> can also prompt spills</w:t>
      </w:r>
      <w:r w:rsidRPr="00DD2F4B">
        <w:t xml:space="preserve">. When </w:t>
      </w:r>
      <w:r w:rsidRPr="00DD2F4B">
        <w:rPr>
          <w:u w:val="single"/>
        </w:rPr>
        <w:t xml:space="preserve">Hurricane Katrina whipped through the Gulf of Mexico, she destroyed over 100 platforms and caused the release of </w:t>
      </w:r>
      <w:r w:rsidRPr="00DD2F4B">
        <w:rPr>
          <w:b/>
          <w:u w:val="single"/>
        </w:rPr>
        <w:t>8 million gallons of oil</w:t>
      </w:r>
      <w:r w:rsidRPr="00DD2F4B">
        <w:rPr>
          <w:u w:val="single"/>
        </w:rPr>
        <w:t>,</w:t>
      </w:r>
      <w:r w:rsidRPr="00DD2F4B">
        <w:t xml:space="preserve"> the largest spill in the U.S. since the Exxon Valdez. In 2004, </w:t>
      </w:r>
      <w:r w:rsidRPr="00DD2F4B">
        <w:rPr>
          <w:u w:val="single"/>
        </w:rPr>
        <w:t>Hurricane Ivan also damaged platforms in the Gulf of Mexico, triggering an oil spill that is still spewing oil today</w:t>
      </w:r>
      <w:r w:rsidRPr="00DD2F4B">
        <w:t>! The “Taylor spill” has been leaking 300 to 700 barrels of oil every day off the coast of Louisiana for the past 14 years, and there is currently no fix in sight.</w:t>
      </w:r>
    </w:p>
    <w:p w14:paraId="65A0EB52" w14:textId="77777777" w:rsidR="0083780B" w:rsidRPr="00DD2F4B" w:rsidRDefault="0083780B" w:rsidP="0083780B">
      <w:r w:rsidRPr="00DD2F4B">
        <w:rPr>
          <w:u w:val="single"/>
        </w:rPr>
        <w:t xml:space="preserve">As demonstrated by the </w:t>
      </w:r>
      <w:r w:rsidRPr="00DD2F4B">
        <w:rPr>
          <w:b/>
          <w:u w:val="single"/>
        </w:rPr>
        <w:t xml:space="preserve">2010 Deepwater Horizon </w:t>
      </w:r>
      <w:r w:rsidRPr="00DD2F4B">
        <w:rPr>
          <w:u w:val="single"/>
        </w:rPr>
        <w:t xml:space="preserve">disaster, oil spills have the potential to </w:t>
      </w:r>
      <w:r w:rsidRPr="00DD2F4B">
        <w:rPr>
          <w:b/>
          <w:u w:val="single"/>
        </w:rPr>
        <w:t>irreparably damage entire ecosystems</w:t>
      </w:r>
      <w:r w:rsidRPr="00DD2F4B">
        <w:rPr>
          <w:u w:val="single"/>
        </w:rPr>
        <w:t>.</w:t>
      </w:r>
      <w:r w:rsidRPr="00DD2F4B">
        <w:t xml:space="preserve"> </w:t>
      </w:r>
      <w:r w:rsidRPr="00DD2F4B">
        <w:rPr>
          <w:u w:val="single"/>
        </w:rPr>
        <w:t xml:space="preserve">BP’s Deepwater Horizon oil spill released approximately </w:t>
      </w:r>
      <w:r w:rsidRPr="00DD2F4B">
        <w:rPr>
          <w:b/>
          <w:u w:val="single"/>
        </w:rPr>
        <w:t>200 million gallons of oil</w:t>
      </w:r>
      <w:r w:rsidRPr="00DD2F4B">
        <w:rPr>
          <w:u w:val="single"/>
        </w:rPr>
        <w:t xml:space="preserve"> into the Gulf of Mexico, fouling beaches and coastal wetlands from Louisiana to Florida; </w:t>
      </w:r>
      <w:r w:rsidRPr="00DD2F4B">
        <w:rPr>
          <w:b/>
          <w:u w:val="single"/>
        </w:rPr>
        <w:t>killing birds, fish, and marine mammals</w:t>
      </w:r>
      <w:r w:rsidRPr="00DD2F4B">
        <w:rPr>
          <w:u w:val="single"/>
        </w:rPr>
        <w:t>; and devastating the recreation and fishing-based coastal economies of the Gulf States</w:t>
      </w:r>
      <w:r w:rsidRPr="00DD2F4B">
        <w:t xml:space="preserve">.[12] [13] </w:t>
      </w:r>
      <w:r w:rsidRPr="00DD2F4B">
        <w:rPr>
          <w:u w:val="single"/>
        </w:rPr>
        <w:t xml:space="preserve">Oil spills can also take </w:t>
      </w:r>
      <w:r w:rsidRPr="00DD2F4B">
        <w:rPr>
          <w:b/>
          <w:u w:val="single"/>
        </w:rPr>
        <w:t>many years to clean up</w:t>
      </w:r>
      <w:r w:rsidRPr="00DD2F4B">
        <w:t>. The Gulf of Mexico ecosystem was still in crisis more than three years after the Deepwater Horizon disaster. Nearly five years after Deepwater Horizon a study estimated that</w:t>
      </w:r>
      <w:r w:rsidRPr="00DD2F4B">
        <w:rPr>
          <w:u w:val="single"/>
        </w:rPr>
        <w:t xml:space="preserve"> 6 to 10 million gallons of oil </w:t>
      </w:r>
      <w:r w:rsidRPr="00DD2F4B">
        <w:rPr>
          <w:b/>
          <w:u w:val="single"/>
        </w:rPr>
        <w:t>remain submerged</w:t>
      </w:r>
      <w:r w:rsidRPr="00DD2F4B">
        <w:rPr>
          <w:u w:val="single"/>
        </w:rPr>
        <w:t xml:space="preserve"> at the bottom of the Gulf.</w:t>
      </w:r>
      <w:r w:rsidRPr="00DD2F4B">
        <w:t xml:space="preserve">[14] Another study published in May 2015 identified lung and adrenal lesions consistent with petroleum product exposure in several deceased bottlenose dolphins. The dolphins had been stranded in the northern Gulf of Mexico since the start of the Deepwater Horizon oil spill.[15] The Center for Biological Diversity estimated </w:t>
      </w:r>
      <w:r w:rsidRPr="00DD2F4B">
        <w:rPr>
          <w:u w:val="single"/>
        </w:rPr>
        <w:t xml:space="preserve">that </w:t>
      </w:r>
      <w:r w:rsidRPr="00DD2F4B">
        <w:rPr>
          <w:b/>
          <w:u w:val="single"/>
        </w:rPr>
        <w:t>115,000 birds, sea turtle, and marine mammals</w:t>
      </w:r>
      <w:r w:rsidRPr="00DD2F4B">
        <w:rPr>
          <w:u w:val="single"/>
        </w:rPr>
        <w:t xml:space="preserve"> were killed or injured as a result of Deepwater Horizon</w:t>
      </w:r>
      <w:r w:rsidRPr="00DD2F4B">
        <w:t xml:space="preserve">.[16] For a perspective by Surfrider Foundation seven years after the spill, see here. Nearly 20 years after the 1989 Exxon Valdez spill off Alaska, more than </w:t>
      </w:r>
      <w:r w:rsidRPr="00DD2F4B">
        <w:rPr>
          <w:u w:val="single"/>
        </w:rPr>
        <w:t>26,000 gallons of oil still remain in shoreline soils</w:t>
      </w:r>
      <w:r w:rsidRPr="00DD2F4B">
        <w:t xml:space="preserve">.[17] </w:t>
      </w:r>
      <w:r w:rsidRPr="00DD2F4B">
        <w:rPr>
          <w:u w:val="single"/>
        </w:rPr>
        <w:t xml:space="preserve">There's also the issue of </w:t>
      </w:r>
      <w:r w:rsidRPr="00DD2F4B">
        <w:rPr>
          <w:b/>
          <w:u w:val="single"/>
        </w:rPr>
        <w:t>toxic chemical dispersants</w:t>
      </w:r>
      <w:r w:rsidRPr="00DD2F4B">
        <w:rPr>
          <w:u w:val="single"/>
        </w:rPr>
        <w:t xml:space="preserve"> used during oil spill response and clean ups. </w:t>
      </w:r>
      <w:r w:rsidRPr="00DD2F4B">
        <w:t>Learn more about chemical dispersants in this 2019 report by the National Academy of Sciences.</w:t>
      </w:r>
    </w:p>
    <w:p w14:paraId="69708E9D" w14:textId="77777777" w:rsidR="0083780B" w:rsidRPr="00DD2F4B" w:rsidRDefault="0083780B" w:rsidP="0083780B">
      <w:pPr>
        <w:rPr>
          <w:b/>
        </w:rPr>
      </w:pPr>
      <w:r w:rsidRPr="00DD2F4B">
        <w:t xml:space="preserve">Sadly, </w:t>
      </w:r>
      <w:r w:rsidRPr="00DD2F4B">
        <w:rPr>
          <w:u w:val="single"/>
        </w:rPr>
        <w:t xml:space="preserve">offshore oil </w:t>
      </w:r>
      <w:r w:rsidRPr="00DD2F4B">
        <w:rPr>
          <w:b/>
          <w:u w:val="single"/>
        </w:rPr>
        <w:t>drilling associated spills</w:t>
      </w:r>
      <w:r w:rsidRPr="00DD2F4B">
        <w:rPr>
          <w:u w:val="single"/>
        </w:rPr>
        <w:t xml:space="preserve"> take place on a </w:t>
      </w:r>
      <w:r w:rsidRPr="00DD2F4B">
        <w:rPr>
          <w:b/>
          <w:u w:val="single"/>
        </w:rPr>
        <w:t>consistent basis</w:t>
      </w:r>
      <w:r w:rsidRPr="00DD2F4B">
        <w:t xml:space="preserve">, just check out NOAA's Incident Map, which shows the most recent oil incident reports. Nationwide, </w:t>
      </w:r>
      <w:r w:rsidRPr="00DD2F4B">
        <w:rPr>
          <w:u w:val="single"/>
        </w:rPr>
        <w:t xml:space="preserve">there have been </w:t>
      </w:r>
      <w:r w:rsidRPr="00DD2F4B">
        <w:rPr>
          <w:b/>
          <w:u w:val="single"/>
        </w:rPr>
        <w:t>725</w:t>
      </w:r>
      <w:r w:rsidRPr="00DD2F4B">
        <w:rPr>
          <w:u w:val="single"/>
        </w:rPr>
        <w:t xml:space="preserve"> offshore related oil spills between 2001 and 2015</w:t>
      </w:r>
      <w:r w:rsidRPr="00DD2F4B">
        <w:t xml:space="preserve">, </w:t>
      </w:r>
      <w:r w:rsidRPr="00DD2F4B">
        <w:rPr>
          <w:u w:val="single"/>
        </w:rPr>
        <w:t xml:space="preserve">resulting in </w:t>
      </w:r>
      <w:r w:rsidRPr="00DD2F4B">
        <w:rPr>
          <w:b/>
          <w:u w:val="single"/>
        </w:rPr>
        <w:t>207.4 million gallons of oil</w:t>
      </w:r>
      <w:r w:rsidRPr="00DD2F4B">
        <w:rPr>
          <w:u w:val="single"/>
        </w:rPr>
        <w:t xml:space="preserve"> tarnishing our coastlines.[</w:t>
      </w:r>
      <w:r w:rsidRPr="00DD2F4B">
        <w:t xml:space="preserve">18] From 1995 to 2010, the </w:t>
      </w:r>
      <w:r w:rsidRPr="00DD2F4B">
        <w:rPr>
          <w:u w:val="single"/>
        </w:rPr>
        <w:t xml:space="preserve">U.S. Mineral Management Service recorded almost 500 spills in the </w:t>
      </w:r>
      <w:r w:rsidRPr="00DD2F4B">
        <w:rPr>
          <w:b/>
          <w:u w:val="single"/>
        </w:rPr>
        <w:t>Gulf of Mexico and the Pacific Ocean</w:t>
      </w:r>
      <w:r w:rsidRPr="00DD2F4B">
        <w:rPr>
          <w:u w:val="single"/>
        </w:rPr>
        <w:t xml:space="preserve"> </w:t>
      </w:r>
      <w:r w:rsidRPr="00DD2F4B">
        <w:t xml:space="preserve">(including spills of toxic chemicals related to drilling). Since 1969, there have been at least 44 large oil spills (over 10,000 barrels of oil each) in our nation’s marine waterways. This means that </w:t>
      </w:r>
      <w:r w:rsidRPr="00DD2F4B">
        <w:rPr>
          <w:u w:val="single"/>
        </w:rPr>
        <w:t>we can expect a spill of over 10</w:t>
      </w:r>
      <w:r w:rsidRPr="00DD2F4B">
        <w:rPr>
          <w:b/>
          <w:u w:val="single"/>
        </w:rPr>
        <w:t>,000 barrels, or 420,000 gallons, of oil every 13 months</w:t>
      </w:r>
      <w:r w:rsidRPr="00DD2F4B">
        <w:rPr>
          <w:b/>
        </w:rPr>
        <w:t>.</w:t>
      </w:r>
    </w:p>
    <w:p w14:paraId="1E1C1778" w14:textId="77777777" w:rsidR="0083780B" w:rsidRDefault="0083780B" w:rsidP="0083780B"/>
    <w:p w14:paraId="36BD28CA" w14:textId="77777777" w:rsidR="0083780B" w:rsidRDefault="0083780B" w:rsidP="0083780B">
      <w:pPr>
        <w:pStyle w:val="Heading3"/>
      </w:pPr>
      <w:r>
        <w:t>I/L---Oil Spills---Biodiversity</w:t>
      </w:r>
    </w:p>
    <w:p w14:paraId="11D2B131" w14:textId="77777777" w:rsidR="0083780B" w:rsidRPr="00DD2F4B" w:rsidRDefault="0083780B" w:rsidP="0083780B">
      <w:pPr>
        <w:pStyle w:val="Heading4"/>
      </w:pPr>
      <w:r w:rsidRPr="00DD2F4B">
        <w:t xml:space="preserve">Oil spills negatively impact marine organisms through a variety of processes, undermining biodiversity </w:t>
      </w:r>
    </w:p>
    <w:p w14:paraId="5AE4562D" w14:textId="77777777" w:rsidR="0083780B" w:rsidRPr="00DD2F4B" w:rsidRDefault="0083780B" w:rsidP="0083780B">
      <w:r w:rsidRPr="00DD2F4B">
        <w:rPr>
          <w:b/>
          <w:sz w:val="26"/>
          <w:szCs w:val="26"/>
        </w:rPr>
        <w:t>Steen et al. ’99</w:t>
      </w:r>
      <w:r w:rsidRPr="00DD2F4B">
        <w:t xml:space="preserve"> [Alexis Steen; American Petroleum Institute; David E. Fritz; Amoco Corporation; William Stubblefield and Jeffrey Giddings; ENSR Consulting and Engineering; 3/1/99; “ENVIRONMENTAL EFFECTS OF FRESHWATER OIL SPILLS”; </w:t>
      </w:r>
      <w:hyperlink r:id="rId205" w:history="1">
        <w:r w:rsidRPr="00DD2F4B">
          <w:rPr>
            <w:rStyle w:val="Hyperlink"/>
          </w:rPr>
          <w:t>https://www-proquest-com.proxy.library.georgetown.edu/docview/1835917077/fulltextPDF/A104432579714895PQ/1?accountid=11091</w:t>
        </w:r>
      </w:hyperlink>
      <w:r w:rsidRPr="00DD2F4B">
        <w:t>; accessed: 7/13/21; YS]</w:t>
      </w:r>
    </w:p>
    <w:p w14:paraId="04CAF117" w14:textId="77777777" w:rsidR="0083780B" w:rsidRPr="00DD2F4B" w:rsidRDefault="0083780B" w:rsidP="0083780B">
      <w:r w:rsidRPr="00DD2F4B">
        <w:t>Conclusions</w:t>
      </w:r>
    </w:p>
    <w:p w14:paraId="788FB2AE" w14:textId="77777777" w:rsidR="0083780B" w:rsidRPr="00DD2F4B" w:rsidRDefault="0083780B" w:rsidP="0083780B">
      <w:r w:rsidRPr="00DD2F4B">
        <w:rPr>
          <w:b/>
          <w:u w:val="single"/>
        </w:rPr>
        <w:t>Spilled oil</w:t>
      </w:r>
      <w:r w:rsidRPr="00DD2F4B">
        <w:rPr>
          <w:u w:val="single"/>
        </w:rPr>
        <w:t xml:space="preserve"> products may affect </w:t>
      </w:r>
      <w:r w:rsidRPr="00DD2F4B">
        <w:rPr>
          <w:b/>
          <w:u w:val="single"/>
        </w:rPr>
        <w:t>freshwater organisms</w:t>
      </w:r>
      <w:r w:rsidRPr="00DD2F4B">
        <w:rPr>
          <w:u w:val="single"/>
        </w:rPr>
        <w:t xml:space="preserve"> both </w:t>
      </w:r>
      <w:r w:rsidRPr="00DD2F4B">
        <w:rPr>
          <w:b/>
          <w:u w:val="single"/>
        </w:rPr>
        <w:t>directly</w:t>
      </w:r>
      <w:r w:rsidRPr="00DD2F4B">
        <w:rPr>
          <w:u w:val="single"/>
        </w:rPr>
        <w:t xml:space="preserve">, as a result of </w:t>
      </w:r>
      <w:r w:rsidRPr="00DD2F4B">
        <w:rPr>
          <w:b/>
          <w:u w:val="single"/>
        </w:rPr>
        <w:t>physical and toxicological processes</w:t>
      </w:r>
      <w:r w:rsidRPr="00DD2F4B">
        <w:rPr>
          <w:u w:val="single"/>
        </w:rPr>
        <w:t xml:space="preserve">, and </w:t>
      </w:r>
      <w:r w:rsidRPr="00DD2F4B">
        <w:rPr>
          <w:b/>
          <w:u w:val="single"/>
        </w:rPr>
        <w:t>indirectly</w:t>
      </w:r>
      <w:r w:rsidRPr="00DD2F4B">
        <w:rPr>
          <w:u w:val="single"/>
        </w:rPr>
        <w:t xml:space="preserve">, as a result of </w:t>
      </w:r>
      <w:r w:rsidRPr="00DD2F4B">
        <w:rPr>
          <w:b/>
          <w:u w:val="single"/>
        </w:rPr>
        <w:t>habitat impacts, nutrient-cycling disruptions, and alterations in community and trophic relationships</w:t>
      </w:r>
      <w:r w:rsidRPr="00DD2F4B">
        <w:t>. The magnitude of effects will vary with many parameters, the most important of which are the type of product spilled, the flow dynamics of the system receiving the spill, the species assemblages present, climate, and the spill response measures taken.</w:t>
      </w:r>
    </w:p>
    <w:p w14:paraId="3BC6A74F" w14:textId="77777777" w:rsidR="0083780B" w:rsidRPr="00DD2F4B" w:rsidRDefault="0083780B" w:rsidP="0083780B">
      <w:r w:rsidRPr="00DD2F4B">
        <w:t xml:space="preserve">Laboratory results suggest that </w:t>
      </w:r>
      <w:r w:rsidRPr="00DD2F4B">
        <w:rPr>
          <w:u w:val="single"/>
        </w:rPr>
        <w:t xml:space="preserve">acute </w:t>
      </w:r>
      <w:r w:rsidRPr="00DD2F4B">
        <w:rPr>
          <w:b/>
          <w:u w:val="single"/>
        </w:rPr>
        <w:t>toxicity</w:t>
      </w:r>
      <w:r w:rsidRPr="00DD2F4B">
        <w:rPr>
          <w:u w:val="single"/>
        </w:rPr>
        <w:t xml:space="preserve"> can be best understood in terms of the properties and relative </w:t>
      </w:r>
      <w:r w:rsidRPr="00DD2F4B">
        <w:rPr>
          <w:b/>
          <w:u w:val="single"/>
        </w:rPr>
        <w:t>concentrations of the constituent</w:t>
      </w:r>
      <w:r w:rsidRPr="00DD2F4B">
        <w:rPr>
          <w:u w:val="single"/>
        </w:rPr>
        <w:t xml:space="preserve"> </w:t>
      </w:r>
      <w:r w:rsidRPr="00DD2F4B">
        <w:rPr>
          <w:b/>
          <w:u w:val="single"/>
        </w:rPr>
        <w:t>hydrocarbons</w:t>
      </w:r>
      <w:r w:rsidRPr="00DD2F4B">
        <w:rPr>
          <w:u w:val="single"/>
        </w:rPr>
        <w:t xml:space="preserve"> present in the spilled crude or </w:t>
      </w:r>
      <w:r w:rsidRPr="00DD2F4B">
        <w:rPr>
          <w:b/>
          <w:u w:val="single"/>
        </w:rPr>
        <w:t>petroleum</w:t>
      </w:r>
      <w:r w:rsidRPr="00DD2F4B">
        <w:rPr>
          <w:u w:val="single"/>
        </w:rPr>
        <w:t xml:space="preserve"> product.</w:t>
      </w:r>
      <w:r w:rsidRPr="00DD2F4B">
        <w:t xml:space="preserve"> Experimental knowledge of the chemical composition of a product is limited for predicting how oil will behave and affect exposed organisms under spill conditions. This literature review presents several clues on the potential for acute toxicity: (1) it is related to the solubility of spilled oil constituents; and (2) it increases with molecular weight, alkyl substitution, or carbon ring number (within solubility limits).</w:t>
      </w:r>
    </w:p>
    <w:p w14:paraId="4F0D6355" w14:textId="77777777" w:rsidR="0083780B" w:rsidRPr="00DD2F4B" w:rsidRDefault="0083780B" w:rsidP="0083780B">
      <w:pPr>
        <w:rPr>
          <w:u w:val="single"/>
        </w:rPr>
      </w:pPr>
      <w:r w:rsidRPr="00DD2F4B">
        <w:t xml:space="preserve">Interpreting information from field studies of spills of opportunity can be difficult. Findings from field studies, however, are useful to identify dominant routes of exposure and relative degree of impact from a spill and the response. </w:t>
      </w:r>
      <w:r w:rsidRPr="00DD2F4B">
        <w:rPr>
          <w:u w:val="single"/>
        </w:rPr>
        <w:t xml:space="preserve">Immediately following an oil spill, effects on </w:t>
      </w:r>
      <w:r w:rsidRPr="00DD2F4B">
        <w:rPr>
          <w:b/>
          <w:u w:val="single"/>
        </w:rPr>
        <w:t>aquatic organisms</w:t>
      </w:r>
      <w:r w:rsidRPr="00DD2F4B">
        <w:rPr>
          <w:u w:val="single"/>
        </w:rPr>
        <w:t xml:space="preserve"> tend to be due to </w:t>
      </w:r>
      <w:r w:rsidRPr="00DD2F4B">
        <w:rPr>
          <w:b/>
          <w:u w:val="single"/>
        </w:rPr>
        <w:t>physical coating or entrapment of organisms</w:t>
      </w:r>
      <w:r w:rsidRPr="00DD2F4B">
        <w:rPr>
          <w:u w:val="single"/>
        </w:rPr>
        <w:t xml:space="preserve"> </w:t>
      </w:r>
      <w:r w:rsidRPr="00DD2F4B">
        <w:t xml:space="preserve">(e.g., loss of insulation and buoyancy, smothering, and disrupted swimming and feeding behaviors). Acute </w:t>
      </w:r>
      <w:r w:rsidRPr="00DD2F4B">
        <w:rPr>
          <w:b/>
          <w:u w:val="single"/>
        </w:rPr>
        <w:t>toxicity</w:t>
      </w:r>
      <w:r w:rsidRPr="00DD2F4B">
        <w:rPr>
          <w:u w:val="single"/>
        </w:rPr>
        <w:t xml:space="preserve"> may occur as a result of the dissolution of oil constituents in water, and numerous laboratory studies have described the responses to oil exposure</w:t>
      </w:r>
      <w:r w:rsidRPr="00DD2F4B">
        <w:t xml:space="preserve"> (e.g., </w:t>
      </w:r>
      <w:r w:rsidRPr="00DD2F4B">
        <w:rPr>
          <w:b/>
          <w:u w:val="single"/>
        </w:rPr>
        <w:t>membrane damage, systemic toxicity</w:t>
      </w:r>
      <w:r w:rsidRPr="00DD2F4B">
        <w:t xml:space="preserve">). Post-spill field observations, however, suggest that the toxic effects of spilled oil tend to be less extensive than the physical ones. The </w:t>
      </w:r>
      <w:r w:rsidRPr="00DD2F4B">
        <w:rPr>
          <w:u w:val="single"/>
        </w:rPr>
        <w:t xml:space="preserve">extent of </w:t>
      </w:r>
      <w:r w:rsidRPr="00DD2F4B">
        <w:rPr>
          <w:b/>
          <w:u w:val="single"/>
        </w:rPr>
        <w:t>direct physical contact</w:t>
      </w:r>
      <w:r w:rsidRPr="00DD2F4B">
        <w:rPr>
          <w:u w:val="single"/>
        </w:rPr>
        <w:t xml:space="preserve"> of organisms to undissolved product seems to be the primary determinant of </w:t>
      </w:r>
      <w:r w:rsidRPr="00DD2F4B">
        <w:rPr>
          <w:b/>
          <w:u w:val="single"/>
        </w:rPr>
        <w:t>biological effects</w:t>
      </w:r>
      <w:r w:rsidRPr="00DD2F4B">
        <w:rPr>
          <w:u w:val="single"/>
        </w:rPr>
        <w:t>.</w:t>
      </w:r>
      <w:r w:rsidRPr="00DD2F4B">
        <w:t xml:space="preserve"> </w:t>
      </w:r>
      <w:r w:rsidRPr="00DD2F4B">
        <w:rPr>
          <w:u w:val="single"/>
        </w:rPr>
        <w:t xml:space="preserve">The greater the probability that a plant or animal will </w:t>
      </w:r>
      <w:r w:rsidRPr="00DD2F4B">
        <w:rPr>
          <w:b/>
          <w:u w:val="single"/>
        </w:rPr>
        <w:t>directly encounter spilled product</w:t>
      </w:r>
      <w:r w:rsidRPr="00DD2F4B">
        <w:rPr>
          <w:u w:val="single"/>
        </w:rPr>
        <w:t xml:space="preserve">, before the oil has had a chance to weather or dissipate, the </w:t>
      </w:r>
      <w:r w:rsidRPr="00DD2F4B">
        <w:rPr>
          <w:b/>
          <w:u w:val="single"/>
        </w:rPr>
        <w:t>greater the chance</w:t>
      </w:r>
      <w:r w:rsidRPr="00DD2F4B">
        <w:rPr>
          <w:u w:val="single"/>
        </w:rPr>
        <w:t xml:space="preserve"> that organism will be </w:t>
      </w:r>
      <w:r w:rsidRPr="00DD2F4B">
        <w:rPr>
          <w:b/>
          <w:u w:val="single"/>
        </w:rPr>
        <w:t>adversely affected by the spill</w:t>
      </w:r>
      <w:r w:rsidRPr="00DD2F4B">
        <w:rPr>
          <w:u w:val="single"/>
        </w:rPr>
        <w:t>.</w:t>
      </w:r>
    </w:p>
    <w:p w14:paraId="4FA8815B" w14:textId="77777777" w:rsidR="0083780B" w:rsidRPr="00DD2F4B" w:rsidRDefault="0083780B" w:rsidP="0083780B">
      <w:r w:rsidRPr="00DD2F4B">
        <w:rPr>
          <w:u w:val="single"/>
        </w:rPr>
        <w:t xml:space="preserve">Every oil spill will have </w:t>
      </w:r>
      <w:r w:rsidRPr="00DD2F4B">
        <w:rPr>
          <w:b/>
          <w:u w:val="single"/>
        </w:rPr>
        <w:t>unique characteristics</w:t>
      </w:r>
      <w:r w:rsidRPr="00DD2F4B">
        <w:rPr>
          <w:u w:val="single"/>
        </w:rPr>
        <w:t xml:space="preserve"> that </w:t>
      </w:r>
      <w:r w:rsidRPr="00DD2F4B">
        <w:rPr>
          <w:b/>
          <w:u w:val="single"/>
        </w:rPr>
        <w:t>complicate implementation of a response strategy</w:t>
      </w:r>
      <w:r w:rsidRPr="00DD2F4B">
        <w:rPr>
          <w:u w:val="single"/>
        </w:rPr>
        <w:t xml:space="preserve"> in ways not encountered in prior spills</w:t>
      </w:r>
      <w:r w:rsidRPr="00DD2F4B">
        <w:t>. Factors that influence the fate and effects of spilled oil in freshwater environments include water currents, shoreline complexity, nutrient concentrations, sediment load, water temperature, past exposure, and season.</w:t>
      </w:r>
    </w:p>
    <w:p w14:paraId="0E7752DC" w14:textId="77777777" w:rsidR="0083780B" w:rsidRPr="00DD2F4B" w:rsidRDefault="0083780B" w:rsidP="0083780B">
      <w:r w:rsidRPr="00DD2F4B">
        <w:t>With improved knowledge of freshwater environmental effects, spill response strategies can be designed and implemented more effectively to protect desired habitats and/or organisms. Spill response planners can identify the types of oils and their dominant soluble constituents that are likely to be spilled in their areas of responsibility. With the information on freshwater spill environmental effects, planners can identify likely routes of exposure and whether sensitive wildlife may be exposed. In general, based on review of field information, response strategies that lessen direct contact with undissolved spilled oil will reduce potential environmental impacts.</w:t>
      </w:r>
    </w:p>
    <w:p w14:paraId="12B26A63" w14:textId="77777777" w:rsidR="0083780B" w:rsidRPr="00DD2F4B" w:rsidRDefault="0083780B" w:rsidP="0083780B"/>
    <w:p w14:paraId="61A80EBC" w14:textId="77777777" w:rsidR="0083780B" w:rsidRPr="00DD2F4B" w:rsidRDefault="0083780B" w:rsidP="0083780B">
      <w:pPr>
        <w:pStyle w:val="Heading4"/>
        <w:rPr>
          <w:rStyle w:val="Style13ptBold"/>
          <w:b/>
        </w:rPr>
      </w:pPr>
      <w:r w:rsidRPr="00DD2F4B">
        <w:rPr>
          <w:rStyle w:val="Style13ptBold"/>
        </w:rPr>
        <w:t>Biodiversity loss is a conflict multiplier – it destroys vital ecosystems services and exacerbates conflicts ensuring extinction</w:t>
      </w:r>
    </w:p>
    <w:p w14:paraId="074A3A09" w14:textId="77777777" w:rsidR="0083780B" w:rsidRPr="00DD2F4B" w:rsidRDefault="0083780B" w:rsidP="0083780B">
      <w:pPr>
        <w:rPr>
          <w:rStyle w:val="Style13ptBold"/>
          <w:b w:val="0"/>
        </w:rPr>
      </w:pPr>
      <w:r w:rsidRPr="00DD2F4B">
        <w:rPr>
          <w:rStyle w:val="Style13ptBold"/>
        </w:rPr>
        <w:t xml:space="preserve">Torres ’16; [Phil Torres; an author, Affiliate Scholar at the Institute for Ethics and Emerging Technologies, and founder of the X-Risks Institute. He has published widely on emerging technologies, terrorism, and existential risks, with articles appearing in Skeptic, Free Inquiry, Bulletin of the Atomic Scientists, Salon, Truthout, Erkenntnis, Metaphilosophy, Foresight, Journal of Future Studies, and the Journal of Evolution and Technology; 5/20/16; “Biodiversity Loss: An Existential Risk Comparable to Climate Change”; </w:t>
      </w:r>
      <w:hyperlink r:id="rId206" w:history="1">
        <w:r w:rsidRPr="00DD2F4B">
          <w:rPr>
            <w:rStyle w:val="Hyperlink"/>
          </w:rPr>
          <w:t>https://futureoflife.org/2016/05/20/biodiversity-loss/</w:t>
        </w:r>
      </w:hyperlink>
      <w:r w:rsidRPr="00DD2F4B">
        <w:rPr>
          <w:rStyle w:val="Style13ptBold"/>
        </w:rPr>
        <w:t>; accessed: 7/13/21; YS]</w:t>
      </w:r>
    </w:p>
    <w:p w14:paraId="45A128C9" w14:textId="77777777" w:rsidR="0083780B" w:rsidRPr="00DD2F4B" w:rsidRDefault="0083780B" w:rsidP="0083780B">
      <w:r w:rsidRPr="00DD2F4B">
        <w:t xml:space="preserve">Such considerations warrant decoupling biodiversity loss from climate change, because the former has been consistently subsumed by the latter as a mere effect. </w:t>
      </w:r>
      <w:r w:rsidRPr="00DD2F4B">
        <w:rPr>
          <w:b/>
          <w:u w:val="single"/>
        </w:rPr>
        <w:t>Biodiversity loss</w:t>
      </w:r>
      <w:r w:rsidRPr="00DD2F4B">
        <w:rPr>
          <w:u w:val="single"/>
        </w:rPr>
        <w:t xml:space="preserve"> is a distinct </w:t>
      </w:r>
      <w:r w:rsidRPr="00DD2F4B">
        <w:rPr>
          <w:b/>
          <w:u w:val="single"/>
        </w:rPr>
        <w:t>environmental crisis</w:t>
      </w:r>
      <w:r w:rsidRPr="00DD2F4B">
        <w:rPr>
          <w:u w:val="single"/>
        </w:rPr>
        <w:t xml:space="preserve"> with its own </w:t>
      </w:r>
      <w:r w:rsidRPr="00DD2F4B">
        <w:rPr>
          <w:b/>
          <w:u w:val="single"/>
        </w:rPr>
        <w:t>unique syndrome</w:t>
      </w:r>
      <w:r w:rsidRPr="00DD2F4B">
        <w:rPr>
          <w:u w:val="single"/>
        </w:rPr>
        <w:t xml:space="preserve"> of causes, consequences</w:t>
      </w:r>
      <w:r w:rsidRPr="00DD2F4B">
        <w:t>, and solutions—such as restoring habitats, creating protected areas (“biodiversity parks”), and practicing sustainable agriculture.</w:t>
      </w:r>
    </w:p>
    <w:p w14:paraId="52A685BA" w14:textId="77777777" w:rsidR="0083780B" w:rsidRPr="00DD2F4B" w:rsidRDefault="0083780B" w:rsidP="0083780B">
      <w:r w:rsidRPr="00DD2F4B">
        <w:t>The sixth extinction.</w:t>
      </w:r>
    </w:p>
    <w:p w14:paraId="59652130" w14:textId="77777777" w:rsidR="0083780B" w:rsidRPr="00DD2F4B" w:rsidRDefault="0083780B" w:rsidP="0083780B">
      <w:r w:rsidRPr="00DD2F4B">
        <w:rPr>
          <w:u w:val="single"/>
        </w:rPr>
        <w:t xml:space="preserve">The </w:t>
      </w:r>
      <w:r w:rsidRPr="00DD2F4B">
        <w:rPr>
          <w:b/>
          <w:u w:val="single"/>
        </w:rPr>
        <w:t>repercussions</w:t>
      </w:r>
      <w:r w:rsidRPr="00DD2F4B">
        <w:rPr>
          <w:u w:val="single"/>
        </w:rPr>
        <w:t xml:space="preserve"> of biodiversity loss are potentially as </w:t>
      </w:r>
      <w:r w:rsidRPr="00DD2F4B">
        <w:rPr>
          <w:b/>
          <w:u w:val="single"/>
        </w:rPr>
        <w:t>severe</w:t>
      </w:r>
      <w:r w:rsidRPr="00DD2F4B">
        <w:rPr>
          <w:u w:val="single"/>
        </w:rPr>
        <w:t xml:space="preserve"> as those anticipated from </w:t>
      </w:r>
      <w:r w:rsidRPr="00DD2F4B">
        <w:rPr>
          <w:b/>
          <w:u w:val="single"/>
        </w:rPr>
        <w:t>climate change</w:t>
      </w:r>
      <w:r w:rsidRPr="00DD2F4B">
        <w:rPr>
          <w:u w:val="single"/>
        </w:rPr>
        <w:t xml:space="preserve">, or even a </w:t>
      </w:r>
      <w:r w:rsidRPr="00DD2F4B">
        <w:rPr>
          <w:b/>
          <w:u w:val="single"/>
        </w:rPr>
        <w:t>nuclear conflict</w:t>
      </w:r>
      <w:r w:rsidRPr="00DD2F4B">
        <w:t xml:space="preserve">. For example, according to a 2015 study published in Science Advances, the best available evidence reveals </w:t>
      </w:r>
      <w:r w:rsidRPr="00DD2F4B">
        <w:rPr>
          <w:u w:val="single"/>
        </w:rPr>
        <w:t xml:space="preserve">“an </w:t>
      </w:r>
      <w:r w:rsidRPr="00DD2F4B">
        <w:rPr>
          <w:b/>
          <w:u w:val="single"/>
        </w:rPr>
        <w:t>exceptionally rapid loss</w:t>
      </w:r>
      <w:r w:rsidRPr="00DD2F4B">
        <w:rPr>
          <w:u w:val="single"/>
        </w:rPr>
        <w:t xml:space="preserve"> of biodiversity over the last few centuries, indicating that a </w:t>
      </w:r>
      <w:r w:rsidRPr="00DD2F4B">
        <w:rPr>
          <w:b/>
          <w:u w:val="single"/>
        </w:rPr>
        <w:t>sixth mass extinction</w:t>
      </w:r>
      <w:r w:rsidRPr="00DD2F4B">
        <w:rPr>
          <w:u w:val="single"/>
        </w:rPr>
        <w:t xml:space="preserve"> is already under way.”</w:t>
      </w:r>
      <w:r w:rsidRPr="00DD2F4B">
        <w:t xml:space="preserve"> </w:t>
      </w:r>
      <w:r w:rsidRPr="00DD2F4B">
        <w:rPr>
          <w:u w:val="single"/>
        </w:rPr>
        <w:t xml:space="preserve">This conclusion holds, even on </w:t>
      </w:r>
      <w:r w:rsidRPr="00DD2F4B">
        <w:rPr>
          <w:b/>
          <w:u w:val="single"/>
        </w:rPr>
        <w:t>the most optimistic assumptions</w:t>
      </w:r>
      <w:r w:rsidRPr="00DD2F4B">
        <w:rPr>
          <w:u w:val="single"/>
        </w:rPr>
        <w:t xml:space="preserve"> about the background </w:t>
      </w:r>
      <w:r w:rsidRPr="00DD2F4B">
        <w:rPr>
          <w:b/>
          <w:u w:val="single"/>
        </w:rPr>
        <w:t>rate of species losses</w:t>
      </w:r>
      <w:r w:rsidRPr="00DD2F4B">
        <w:rPr>
          <w:u w:val="single"/>
        </w:rPr>
        <w:t xml:space="preserve"> and the current rate of </w:t>
      </w:r>
      <w:r w:rsidRPr="00DD2F4B">
        <w:rPr>
          <w:b/>
          <w:u w:val="single"/>
        </w:rPr>
        <w:t>vertebrate extinctions</w:t>
      </w:r>
      <w:r w:rsidRPr="00DD2F4B">
        <w:rPr>
          <w:u w:val="single"/>
        </w:rPr>
        <w:t>.</w:t>
      </w:r>
      <w:r w:rsidRPr="00DD2F4B">
        <w:t xml:space="preserve"> The group classified as “vertebrates” includes mammals, birds, reptiles, fish, and all other creatures with a backbone.</w:t>
      </w:r>
    </w:p>
    <w:p w14:paraId="17B70881" w14:textId="77777777" w:rsidR="0083780B" w:rsidRPr="00DD2F4B" w:rsidRDefault="0083780B" w:rsidP="0083780B">
      <w:r w:rsidRPr="00DD2F4B">
        <w:rPr>
          <w:u w:val="single"/>
        </w:rPr>
        <w:t xml:space="preserve">The article argues that, using its conservative figures, the average loss of vertebrate species was </w:t>
      </w:r>
      <w:r w:rsidRPr="00DD2F4B">
        <w:rPr>
          <w:b/>
          <w:u w:val="single"/>
        </w:rPr>
        <w:t>100 times higher</w:t>
      </w:r>
      <w:r w:rsidRPr="00DD2F4B">
        <w:rPr>
          <w:u w:val="single"/>
        </w:rPr>
        <w:t xml:space="preserve"> in the </w:t>
      </w:r>
      <w:r w:rsidRPr="00DD2F4B">
        <w:rPr>
          <w:b/>
          <w:u w:val="single"/>
        </w:rPr>
        <w:t>past century</w:t>
      </w:r>
      <w:r w:rsidRPr="00DD2F4B">
        <w:rPr>
          <w:u w:val="single"/>
        </w:rPr>
        <w:t xml:space="preserve"> relative to the background rate of extinction</w:t>
      </w:r>
      <w:r w:rsidRPr="00DD2F4B">
        <w:t>. (</w:t>
      </w:r>
      <w:r w:rsidRPr="00DD2F4B">
        <w:rPr>
          <w:u w:val="single"/>
        </w:rPr>
        <w:t xml:space="preserve">Other scientists have suggested that the current extinction rate could be as much as </w:t>
      </w:r>
      <w:r w:rsidRPr="00DD2F4B">
        <w:rPr>
          <w:b/>
          <w:u w:val="single"/>
        </w:rPr>
        <w:t>10,000 times higher</w:t>
      </w:r>
      <w:r w:rsidRPr="00DD2F4B">
        <w:rPr>
          <w:u w:val="single"/>
        </w:rPr>
        <w:t xml:space="preserve"> than normal</w:t>
      </w:r>
      <w:r w:rsidRPr="00DD2F4B">
        <w:t>.) As the authors write, “</w:t>
      </w:r>
      <w:r w:rsidRPr="00DD2F4B">
        <w:rPr>
          <w:u w:val="single"/>
        </w:rPr>
        <w:t xml:space="preserve">The evidence is incontrovertible that </w:t>
      </w:r>
      <w:r w:rsidRPr="00DD2F4B">
        <w:rPr>
          <w:b/>
          <w:u w:val="single"/>
        </w:rPr>
        <w:t>recent extinction rates are unprecedented</w:t>
      </w:r>
      <w:r w:rsidRPr="00DD2F4B">
        <w:rPr>
          <w:u w:val="single"/>
        </w:rPr>
        <w:t xml:space="preserve"> in human history and highly unusual in Earth’s history.” </w:t>
      </w:r>
      <w:r w:rsidRPr="00DD2F4B">
        <w:t>Perhaps the term “</w:t>
      </w:r>
      <w:r w:rsidRPr="00DD2F4B">
        <w:rPr>
          <w:b/>
          <w:u w:val="single"/>
        </w:rPr>
        <w:t>Big Six</w:t>
      </w:r>
      <w:r w:rsidRPr="00DD2F4B">
        <w:rPr>
          <w:u w:val="single"/>
        </w:rPr>
        <w:t>” should enter the popular lexicon</w:t>
      </w:r>
      <w:r w:rsidRPr="00DD2F4B">
        <w:t>—to add the current extinction to the previous “Big Five,” the last of which wiped out the dinosaurs 66 million years ago.</w:t>
      </w:r>
    </w:p>
    <w:p w14:paraId="63CDFD13" w14:textId="77777777" w:rsidR="0083780B" w:rsidRPr="00DD2F4B" w:rsidRDefault="0083780B" w:rsidP="0083780B">
      <w:pPr>
        <w:rPr>
          <w:u w:val="single"/>
        </w:rPr>
      </w:pPr>
      <w:r w:rsidRPr="00DD2F4B">
        <w:t xml:space="preserve">But the concept of </w:t>
      </w:r>
      <w:r w:rsidRPr="00DD2F4B">
        <w:rPr>
          <w:u w:val="single"/>
        </w:rPr>
        <w:t>biodiversity encompasses more than just the total number of species on the planet. It also refers to the siz</w:t>
      </w:r>
      <w:r w:rsidRPr="00DD2F4B">
        <w:rPr>
          <w:b/>
          <w:u w:val="single"/>
        </w:rPr>
        <w:t>e of different populations</w:t>
      </w:r>
      <w:r w:rsidRPr="00DD2F4B">
        <w:rPr>
          <w:u w:val="single"/>
        </w:rPr>
        <w:t xml:space="preserve"> of species.</w:t>
      </w:r>
      <w:r w:rsidRPr="00DD2F4B">
        <w:t xml:space="preserve"> With respect to this phenomenon, </w:t>
      </w:r>
      <w:r w:rsidRPr="00DD2F4B">
        <w:rPr>
          <w:u w:val="single"/>
        </w:rPr>
        <w:t xml:space="preserve">multiple studies have confirmed that wild populations around the world are </w:t>
      </w:r>
      <w:r w:rsidRPr="00DD2F4B">
        <w:rPr>
          <w:b/>
          <w:u w:val="single"/>
        </w:rPr>
        <w:t>dwindling and disappearing at an alarming rate</w:t>
      </w:r>
      <w:r w:rsidRPr="00DD2F4B">
        <w:rPr>
          <w:u w:val="single"/>
        </w:rPr>
        <w:t>.</w:t>
      </w:r>
      <w:r w:rsidRPr="00DD2F4B">
        <w:t xml:space="preserve"> For example, the 2010 Global Biodiversity Outlook report found that the population of wild vertebrates living in the tropics dropped by 59 percent between 1970 and 2006.</w:t>
      </w:r>
    </w:p>
    <w:p w14:paraId="7072B54A" w14:textId="77777777" w:rsidR="0083780B" w:rsidRPr="00DD2F4B" w:rsidRDefault="0083780B" w:rsidP="0083780B">
      <w:r w:rsidRPr="00DD2F4B">
        <w:t>The report also found that the population of farmland birds in Europe has dropped by 50 percent since 1980; bird populations in the grasslands of North America declined by almost 40 percent between 1968 and 2003; and the population of birds in North American arid lands has fallen by almost 30 percent since the 1960s. Similarly, 42 percent of all amphibian species (a type of vertebrate that is sometimes called an “ecological indicator”) are undergoing population declines, and 23 percent of all plant species “are estimated to be threatened with extinction.” Other studies have found that some 20 percent of all reptile species, 48 percent of the world’s primates, and 50 percent of freshwater turtles are threatened. Underwater, about 10 percent of all coral reefs are now dead, and another 60 percent are in danger of dying.</w:t>
      </w:r>
    </w:p>
    <w:p w14:paraId="7BA1CD98" w14:textId="77777777" w:rsidR="0083780B" w:rsidRPr="00DD2F4B" w:rsidRDefault="0083780B" w:rsidP="0083780B">
      <w:pPr>
        <w:rPr>
          <w:u w:val="single"/>
        </w:rPr>
      </w:pPr>
      <w:r w:rsidRPr="00DD2F4B">
        <w:t xml:space="preserve">Consistent with these data, the 2014 Living Planet Report shows that the </w:t>
      </w:r>
      <w:r w:rsidRPr="00DD2F4B">
        <w:rPr>
          <w:u w:val="single"/>
        </w:rPr>
        <w:t xml:space="preserve">global population of wild vertebrates dropped by </w:t>
      </w:r>
      <w:r w:rsidRPr="00DD2F4B">
        <w:rPr>
          <w:b/>
          <w:u w:val="single"/>
        </w:rPr>
        <w:t>52 percent</w:t>
      </w:r>
      <w:r w:rsidRPr="00DD2F4B">
        <w:rPr>
          <w:u w:val="single"/>
        </w:rPr>
        <w:t xml:space="preserve"> in only four decades—from 1970 to 2010.</w:t>
      </w:r>
      <w:r w:rsidRPr="00DD2F4B">
        <w:t xml:space="preserve"> While biologists often avoid projecting historical trends into the future because of the complexity of ecological systems, it’s tempting to extrapolate this figure to, say, the year 2050, which is four decades from 2010. As it happens, a 2006 study published in Science does precisely this: It </w:t>
      </w:r>
      <w:r w:rsidRPr="00DD2F4B">
        <w:rPr>
          <w:u w:val="single"/>
        </w:rPr>
        <w:t xml:space="preserve">projects past trends of </w:t>
      </w:r>
      <w:r w:rsidRPr="00DD2F4B">
        <w:rPr>
          <w:b/>
          <w:u w:val="single"/>
        </w:rPr>
        <w:t>marine biodiversity loss</w:t>
      </w:r>
      <w:r w:rsidRPr="00DD2F4B">
        <w:rPr>
          <w:u w:val="single"/>
        </w:rPr>
        <w:t xml:space="preserve"> into the 21st century, concluding that, unless </w:t>
      </w:r>
      <w:r w:rsidRPr="00DD2F4B">
        <w:rPr>
          <w:b/>
          <w:u w:val="single"/>
        </w:rPr>
        <w:t>significant changes</w:t>
      </w:r>
      <w:r w:rsidRPr="00DD2F4B">
        <w:rPr>
          <w:u w:val="single"/>
        </w:rPr>
        <w:t xml:space="preserve"> are made to patterns of human activity, there will be virtually </w:t>
      </w:r>
      <w:r w:rsidRPr="00DD2F4B">
        <w:rPr>
          <w:b/>
          <w:u w:val="single"/>
        </w:rPr>
        <w:t>no more wild-caught seafood by 2048</w:t>
      </w:r>
      <w:r w:rsidRPr="00DD2F4B">
        <w:rPr>
          <w:u w:val="single"/>
        </w:rPr>
        <w:t>.</w:t>
      </w:r>
    </w:p>
    <w:p w14:paraId="095927D9" w14:textId="77777777" w:rsidR="0083780B" w:rsidRPr="00DD2F4B" w:rsidRDefault="0083780B" w:rsidP="0083780B">
      <w:pPr>
        <w:rPr>
          <w:u w:val="single"/>
        </w:rPr>
      </w:pPr>
      <w:r w:rsidRPr="00DD2F4B">
        <w:rPr>
          <w:u w:val="single"/>
        </w:rPr>
        <w:t>Catastrophic consequences for civilization.</w:t>
      </w:r>
    </w:p>
    <w:p w14:paraId="3C5A6B67" w14:textId="77777777" w:rsidR="0083780B" w:rsidRPr="00DD2F4B" w:rsidRDefault="0083780B" w:rsidP="0083780B">
      <w:pPr>
        <w:rPr>
          <w:u w:val="single"/>
        </w:rPr>
      </w:pPr>
      <w:r w:rsidRPr="00DD2F4B">
        <w:t xml:space="preserve">The consequences of this </w:t>
      </w:r>
      <w:r w:rsidRPr="00DD2F4B">
        <w:rPr>
          <w:u w:val="single"/>
        </w:rPr>
        <w:t>rapid pruning of the evolutionary tree of life extend beyond the obvious</w:t>
      </w:r>
      <w:r w:rsidRPr="00DD2F4B">
        <w:t xml:space="preserve">. There could be </w:t>
      </w:r>
      <w:r w:rsidRPr="00DD2F4B">
        <w:rPr>
          <w:u w:val="single"/>
        </w:rPr>
        <w:t xml:space="preserve">surprising effects of biodiversity loss that scientists are </w:t>
      </w:r>
      <w:r w:rsidRPr="00DD2F4B">
        <w:rPr>
          <w:b/>
          <w:u w:val="single"/>
        </w:rPr>
        <w:t>unable to fully anticipate</w:t>
      </w:r>
      <w:r w:rsidRPr="00DD2F4B">
        <w:rPr>
          <w:u w:val="single"/>
        </w:rPr>
        <w:t xml:space="preserve"> in advance.</w:t>
      </w:r>
      <w:r w:rsidRPr="00DD2F4B">
        <w:t xml:space="preserve"> For example, prior research has shown that </w:t>
      </w:r>
      <w:r w:rsidRPr="00DD2F4B">
        <w:rPr>
          <w:u w:val="single"/>
        </w:rPr>
        <w:t xml:space="preserve">localized ecosystems can undergo </w:t>
      </w:r>
      <w:r w:rsidRPr="00DD2F4B">
        <w:rPr>
          <w:b/>
          <w:u w:val="single"/>
        </w:rPr>
        <w:t xml:space="preserve">abrupt and irreversible shifts </w:t>
      </w:r>
      <w:r w:rsidRPr="00DD2F4B">
        <w:rPr>
          <w:u w:val="single"/>
        </w:rPr>
        <w:t>when they reach a tipping point.</w:t>
      </w:r>
      <w:r w:rsidRPr="00DD2F4B">
        <w:t xml:space="preserve"> According to a 2012 paper published in Nature, there are reasons for thinking that </w:t>
      </w:r>
      <w:r w:rsidRPr="00DD2F4B">
        <w:rPr>
          <w:u w:val="single"/>
        </w:rPr>
        <w:t xml:space="preserve">we may be approaching </w:t>
      </w:r>
      <w:r w:rsidRPr="00DD2F4B">
        <w:rPr>
          <w:b/>
          <w:u w:val="single"/>
        </w:rPr>
        <w:t>a tipping point</w:t>
      </w:r>
      <w:r w:rsidRPr="00DD2F4B">
        <w:rPr>
          <w:u w:val="single"/>
        </w:rPr>
        <w:t xml:space="preserve"> of this sort in the global ecosystem, beyond which the consequences could be </w:t>
      </w:r>
      <w:r w:rsidRPr="00DD2F4B">
        <w:rPr>
          <w:b/>
          <w:u w:val="single"/>
        </w:rPr>
        <w:t>catastrophic for civilization</w:t>
      </w:r>
      <w:r w:rsidRPr="00DD2F4B">
        <w:rPr>
          <w:u w:val="single"/>
        </w:rPr>
        <w:t>.</w:t>
      </w:r>
    </w:p>
    <w:p w14:paraId="73D71167" w14:textId="77777777" w:rsidR="0083780B" w:rsidRPr="00DD2F4B" w:rsidRDefault="0083780B" w:rsidP="0083780B">
      <w:r w:rsidRPr="00DD2F4B">
        <w:t xml:space="preserve">As the authors write, </w:t>
      </w:r>
      <w:r w:rsidRPr="00DD2F4B">
        <w:rPr>
          <w:u w:val="single"/>
        </w:rPr>
        <w:t xml:space="preserve">a planetary-scale transition could precipitate “substantial </w:t>
      </w:r>
      <w:r w:rsidRPr="00DD2F4B">
        <w:rPr>
          <w:b/>
          <w:u w:val="single"/>
        </w:rPr>
        <w:t>losses of ecosystem services</w:t>
      </w:r>
      <w:r w:rsidRPr="00DD2F4B">
        <w:rPr>
          <w:u w:val="single"/>
        </w:rPr>
        <w:t xml:space="preserve"> required to sustain the </w:t>
      </w:r>
      <w:r w:rsidRPr="00DD2F4B">
        <w:rPr>
          <w:b/>
          <w:u w:val="single"/>
        </w:rPr>
        <w:t>human population.</w:t>
      </w:r>
      <w:r w:rsidRPr="00DD2F4B">
        <w:rPr>
          <w:u w:val="single"/>
        </w:rPr>
        <w:t>”</w:t>
      </w:r>
      <w:r w:rsidRPr="00DD2F4B">
        <w:t xml:space="preserve"> An ecosystem service is any ecological process that benefits humanity, such as </w:t>
      </w:r>
      <w:r w:rsidRPr="00DD2F4B">
        <w:rPr>
          <w:b/>
          <w:u w:val="single"/>
        </w:rPr>
        <w:t>food production and crop pollination</w:t>
      </w:r>
      <w:r w:rsidRPr="00DD2F4B">
        <w:t xml:space="preserve">. </w:t>
      </w:r>
      <w:r w:rsidRPr="00DD2F4B">
        <w:rPr>
          <w:u w:val="single"/>
        </w:rPr>
        <w:t xml:space="preserve">If the global ecosystem were to cross a </w:t>
      </w:r>
      <w:r w:rsidRPr="00DD2F4B">
        <w:rPr>
          <w:b/>
          <w:u w:val="single"/>
        </w:rPr>
        <w:t>tipping point</w:t>
      </w:r>
      <w:r w:rsidRPr="00DD2F4B">
        <w:rPr>
          <w:u w:val="single"/>
        </w:rPr>
        <w:t xml:space="preserve"> and substantial ecosystem services were lost, the results could be “widespread soci</w:t>
      </w:r>
      <w:r w:rsidRPr="00DD2F4B">
        <w:rPr>
          <w:b/>
          <w:u w:val="single"/>
        </w:rPr>
        <w:t>al unrest, economic instability, and loss of human life.</w:t>
      </w:r>
      <w:r w:rsidRPr="00DD2F4B">
        <w:rPr>
          <w:u w:val="single"/>
        </w:rPr>
        <w:t xml:space="preserve">” </w:t>
      </w:r>
      <w:r w:rsidRPr="00DD2F4B">
        <w:t xml:space="preserve">According to Missouri Botanical Garden ecologist Adam Smith, one of the paper’s co-authors, </w:t>
      </w:r>
      <w:r w:rsidRPr="00DD2F4B">
        <w:rPr>
          <w:u w:val="single"/>
        </w:rPr>
        <w:t xml:space="preserve">this could occur in a matter of </w:t>
      </w:r>
      <w:r w:rsidRPr="00DD2F4B">
        <w:rPr>
          <w:b/>
          <w:u w:val="single"/>
        </w:rPr>
        <w:t>decades</w:t>
      </w:r>
      <w:r w:rsidRPr="00DD2F4B">
        <w:rPr>
          <w:u w:val="single"/>
        </w:rPr>
        <w:t>—</w:t>
      </w:r>
      <w:r w:rsidRPr="00DD2F4B">
        <w:rPr>
          <w:b/>
          <w:u w:val="single"/>
        </w:rPr>
        <w:t>far more quickly</w:t>
      </w:r>
      <w:r w:rsidRPr="00DD2F4B">
        <w:rPr>
          <w:u w:val="single"/>
        </w:rPr>
        <w:t xml:space="preserve"> than most of the expected consequences of climate change, yet equally destructive.</w:t>
      </w:r>
    </w:p>
    <w:p w14:paraId="1CC38518" w14:textId="77777777" w:rsidR="0083780B" w:rsidRPr="00DD2F4B" w:rsidRDefault="0083780B" w:rsidP="0083780B">
      <w:r w:rsidRPr="00DD2F4B">
        <w:rPr>
          <w:u w:val="single"/>
        </w:rPr>
        <w:t>Biodiversity loss is a “</w:t>
      </w:r>
      <w:r w:rsidRPr="00DD2F4B">
        <w:rPr>
          <w:b/>
          <w:u w:val="single"/>
        </w:rPr>
        <w:t>threat multiplier</w:t>
      </w:r>
      <w:r w:rsidRPr="00DD2F4B">
        <w:rPr>
          <w:u w:val="single"/>
        </w:rPr>
        <w:t xml:space="preserve">” that, by pushing societies to the </w:t>
      </w:r>
      <w:r w:rsidRPr="00DD2F4B">
        <w:rPr>
          <w:b/>
          <w:u w:val="single"/>
        </w:rPr>
        <w:t>brink of collapse,</w:t>
      </w:r>
      <w:r w:rsidRPr="00DD2F4B">
        <w:rPr>
          <w:u w:val="single"/>
        </w:rPr>
        <w:t xml:space="preserve"> will </w:t>
      </w:r>
      <w:r w:rsidRPr="00DD2F4B">
        <w:rPr>
          <w:b/>
          <w:u w:val="single"/>
        </w:rPr>
        <w:t>exacerbate existing conflicts</w:t>
      </w:r>
      <w:r w:rsidRPr="00DD2F4B">
        <w:rPr>
          <w:u w:val="single"/>
        </w:rPr>
        <w:t xml:space="preserve"> and introduce </w:t>
      </w:r>
      <w:r w:rsidRPr="00DD2F4B">
        <w:rPr>
          <w:b/>
          <w:u w:val="single"/>
        </w:rPr>
        <w:t xml:space="preserve">entirely new struggles </w:t>
      </w:r>
      <w:r w:rsidRPr="00DD2F4B">
        <w:rPr>
          <w:u w:val="single"/>
        </w:rPr>
        <w:t xml:space="preserve">between </w:t>
      </w:r>
      <w:r w:rsidRPr="00DD2F4B">
        <w:rPr>
          <w:b/>
          <w:u w:val="single"/>
        </w:rPr>
        <w:t>state and non-state actors</w:t>
      </w:r>
      <w:r w:rsidRPr="00DD2F4B">
        <w:rPr>
          <w:u w:val="single"/>
        </w:rPr>
        <w:t>.</w:t>
      </w:r>
      <w:r w:rsidRPr="00DD2F4B">
        <w:t xml:space="preserve"> Indeed</w:t>
      </w:r>
      <w:r w:rsidRPr="00DD2F4B">
        <w:rPr>
          <w:u w:val="single"/>
        </w:rPr>
        <w:t xml:space="preserve">, it could even fuel the </w:t>
      </w:r>
      <w:r w:rsidRPr="00DD2F4B">
        <w:rPr>
          <w:b/>
          <w:u w:val="single"/>
        </w:rPr>
        <w:t>rise of terrorism</w:t>
      </w:r>
      <w:r w:rsidRPr="00DD2F4B">
        <w:rPr>
          <w:u w:val="single"/>
        </w:rPr>
        <w:t>.</w:t>
      </w:r>
      <w:r w:rsidRPr="00DD2F4B">
        <w:t xml:space="preserve"> (After all, climate change has been linked to the emergence of ISIS in Syria, and multiple high-ranking US officials, such as former US Defense Secretary Chuck Hagel and CIA director John Brennan, have affirmed that climate change and terrorism are connected.)</w:t>
      </w:r>
    </w:p>
    <w:p w14:paraId="13D5BA1F" w14:textId="77777777" w:rsidR="0083780B" w:rsidRPr="00DD2F4B" w:rsidRDefault="0083780B" w:rsidP="0083780B">
      <w:pPr>
        <w:rPr>
          <w:b/>
        </w:rPr>
      </w:pPr>
      <w:r w:rsidRPr="00DD2F4B">
        <w:rPr>
          <w:u w:val="single"/>
        </w:rPr>
        <w:t xml:space="preserve">The reality is that we are entering the </w:t>
      </w:r>
      <w:r w:rsidRPr="00DD2F4B">
        <w:rPr>
          <w:b/>
          <w:u w:val="single"/>
        </w:rPr>
        <w:t>sixth mass extinction</w:t>
      </w:r>
      <w:r w:rsidRPr="00DD2F4B">
        <w:rPr>
          <w:u w:val="single"/>
        </w:rPr>
        <w:t xml:space="preserve"> in the 3.8-billion-year history of life on Earth, and the impact of this event could be felt by civilization “</w:t>
      </w:r>
      <w:r w:rsidRPr="00DD2F4B">
        <w:rPr>
          <w:b/>
          <w:u w:val="single"/>
        </w:rPr>
        <w:t>in as little as three human lifetimes</w:t>
      </w:r>
      <w:r w:rsidRPr="00DD2F4B">
        <w:rPr>
          <w:u w:val="single"/>
        </w:rPr>
        <w:t xml:space="preserve">,” </w:t>
      </w:r>
      <w:r w:rsidRPr="00DD2F4B">
        <w:t xml:space="preserve">as the aforementioned 2012 Nature paper notes. </w:t>
      </w:r>
      <w:r w:rsidRPr="00DD2F4B">
        <w:rPr>
          <w:u w:val="single"/>
        </w:rPr>
        <w:t xml:space="preserve">Furthermore, the </w:t>
      </w:r>
      <w:r w:rsidRPr="00DD2F4B">
        <w:rPr>
          <w:b/>
          <w:u w:val="single"/>
        </w:rPr>
        <w:t>widespread decline of biological populations</w:t>
      </w:r>
      <w:r w:rsidRPr="00DD2F4B">
        <w:rPr>
          <w:u w:val="single"/>
        </w:rPr>
        <w:t xml:space="preserve"> could plausibly initiate a </w:t>
      </w:r>
      <w:r w:rsidRPr="00DD2F4B">
        <w:rPr>
          <w:b/>
          <w:u w:val="single"/>
        </w:rPr>
        <w:t>dramatic transformation</w:t>
      </w:r>
      <w:r w:rsidRPr="00DD2F4B">
        <w:rPr>
          <w:u w:val="single"/>
        </w:rPr>
        <w:t xml:space="preserve"> of the global ecosystem on an even faster timescale: </w:t>
      </w:r>
      <w:r w:rsidRPr="00DD2F4B">
        <w:rPr>
          <w:b/>
          <w:u w:val="single"/>
        </w:rPr>
        <w:t>perhaps a single human lifetime.</w:t>
      </w:r>
    </w:p>
    <w:p w14:paraId="0951E6EB" w14:textId="77777777" w:rsidR="0083780B" w:rsidRDefault="0083780B" w:rsidP="0083780B">
      <w:r w:rsidRPr="00DD2F4B">
        <w:rPr>
          <w:u w:val="single"/>
        </w:rPr>
        <w:t xml:space="preserve">The unavoidable conclusion is that </w:t>
      </w:r>
      <w:r w:rsidRPr="00DD2F4B">
        <w:rPr>
          <w:b/>
          <w:u w:val="single"/>
        </w:rPr>
        <w:t xml:space="preserve">biodiversity loss constitutes an existential threat </w:t>
      </w:r>
      <w:r w:rsidRPr="00DD2F4B">
        <w:rPr>
          <w:u w:val="single"/>
        </w:rPr>
        <w:t>in its own right</w:t>
      </w:r>
      <w:r w:rsidRPr="00DD2F4B">
        <w:t>. As such, it ought to be considered alongside climate change and nuclear weapons as one of the most significant contemporary risks to human prosperity and survival.</w:t>
      </w:r>
    </w:p>
    <w:p w14:paraId="26148CEE" w14:textId="77777777" w:rsidR="0083780B" w:rsidRPr="00812A16" w:rsidRDefault="0083780B" w:rsidP="0083780B"/>
    <w:p w14:paraId="7D6F4BD7" w14:textId="77777777" w:rsidR="0083780B" w:rsidRDefault="0083780B" w:rsidP="0083780B">
      <w:pPr>
        <w:pStyle w:val="Heading3"/>
      </w:pPr>
      <w:r>
        <w:t>I/L---Oil Spills---Economy</w:t>
      </w:r>
    </w:p>
    <w:p w14:paraId="31BD7EF4" w14:textId="77777777" w:rsidR="0083780B" w:rsidRDefault="0083780B" w:rsidP="0083780B">
      <w:pPr>
        <w:pStyle w:val="Heading4"/>
      </w:pPr>
      <w:r>
        <w:t>Oil spills cause economic catastrophe</w:t>
      </w:r>
    </w:p>
    <w:p w14:paraId="4DBC1641" w14:textId="77777777" w:rsidR="0083780B" w:rsidRPr="000B6719" w:rsidRDefault="0083780B" w:rsidP="0083780B">
      <w:r w:rsidRPr="000B6719">
        <w:rPr>
          <w:rStyle w:val="Heading4Char"/>
        </w:rPr>
        <w:t>Berenshtein et al., 19</w:t>
      </w:r>
      <w:r w:rsidRPr="000B6719">
        <w:t xml:space="preserve"> (Igal Berenshtein, Shay O’Farrell, Natalie Perlin, James N. Sanchirico, Steven A. Murawski, Larry Perruso, and Claire B. Paris, 7-19-2019, accessed on 7-13-2021, Oxford University Press, "Predicting the impact of future oil-spill closures on fishery-dependent communities—a spatially explicit approach", </w:t>
      </w:r>
      <w:hyperlink r:id="rId207" w:history="1">
        <w:r w:rsidRPr="00FB548B">
          <w:rPr>
            <w:rStyle w:val="Hyperlink"/>
          </w:rPr>
          <w:t>https://academic.oup.com/icesjms/article/76/7/2276/5536328</w:t>
        </w:r>
      </w:hyperlink>
      <w:r>
        <w:t>, LASA-CSK</w:t>
      </w:r>
      <w:r w:rsidRPr="000B6719">
        <w:t>)</w:t>
      </w:r>
    </w:p>
    <w:p w14:paraId="43AE9D9F" w14:textId="77777777" w:rsidR="0083780B" w:rsidRPr="004C078F" w:rsidRDefault="0083780B" w:rsidP="0083780B">
      <w:r w:rsidRPr="000B6719">
        <w:t xml:space="preserve">The </w:t>
      </w:r>
      <w:r w:rsidRPr="000B6719">
        <w:rPr>
          <w:rStyle w:val="StyleUnderline"/>
        </w:rPr>
        <w:t>growth in global energy</w:t>
      </w:r>
      <w:r w:rsidRPr="000B6719">
        <w:t xml:space="preserve"> demands </w:t>
      </w:r>
      <w:r w:rsidRPr="000B6719">
        <w:rPr>
          <w:rStyle w:val="StyleUnderline"/>
        </w:rPr>
        <w:t xml:space="preserve">is leading to a </w:t>
      </w:r>
      <w:r w:rsidRPr="000B6719">
        <w:rPr>
          <w:rStyle w:val="Emphasis"/>
        </w:rPr>
        <w:t xml:space="preserve">consistent increase in offshore gas </w:t>
      </w:r>
      <w:r w:rsidRPr="000B6719">
        <w:rPr>
          <w:rStyle w:val="StyleUnderline"/>
        </w:rPr>
        <w:t xml:space="preserve">and oil exploration and extraction in </w:t>
      </w:r>
      <w:r w:rsidRPr="000B6719">
        <w:rPr>
          <w:rStyle w:val="Emphasis"/>
        </w:rPr>
        <w:t>deeper waters</w:t>
      </w:r>
      <w:r w:rsidRPr="000B6719">
        <w:t xml:space="preserve">. </w:t>
      </w:r>
      <w:r w:rsidRPr="000B6719">
        <w:rPr>
          <w:rStyle w:val="StyleUnderline"/>
        </w:rPr>
        <w:t>Deeper waters are</w:t>
      </w:r>
      <w:r w:rsidRPr="000B6719">
        <w:t xml:space="preserve"> in turn </w:t>
      </w:r>
      <w:r w:rsidRPr="000B6719">
        <w:rPr>
          <w:rStyle w:val="StyleUnderline"/>
        </w:rPr>
        <w:t>more complicated for containment of a spill or an uncontrolled blowou</w:t>
      </w:r>
      <w:r w:rsidRPr="000B6719">
        <w:t xml:space="preserve">t, similar to the Deepwater Horizon disaster (DWH;Lubchenco et al., 2012). </w:t>
      </w:r>
      <w:r w:rsidRPr="000B6719">
        <w:rPr>
          <w:rStyle w:val="StyleUnderline"/>
        </w:rPr>
        <w:t xml:space="preserve">During the DWH, </w:t>
      </w:r>
      <w:r w:rsidRPr="000B6719">
        <w:rPr>
          <w:rFonts w:ascii="Cambria Math" w:hAnsi="Cambria Math" w:cs="Cambria Math"/>
        </w:rPr>
        <w:t>∼</w:t>
      </w:r>
      <w:r w:rsidRPr="000B6719">
        <w:rPr>
          <w:rStyle w:val="StyleUnderline"/>
        </w:rPr>
        <w:t>795 million litres of oil gushed into the Gulf of Mexico</w:t>
      </w:r>
      <w:r w:rsidRPr="000B6719">
        <w:t xml:space="preserve"> (GoM) with oil slicks covering a cumulative estimated area of 149 000 km2 (MacDonald et al., 2015). As a result, </w:t>
      </w:r>
      <w:r w:rsidRPr="000B6719">
        <w:rPr>
          <w:rStyle w:val="StyleUnderline"/>
        </w:rPr>
        <w:t>vast areas</w:t>
      </w:r>
      <w:r w:rsidRPr="000B6719">
        <w:t xml:space="preserve"> of the GoM </w:t>
      </w:r>
      <w:r w:rsidRPr="000B6719">
        <w:rPr>
          <w:rStyle w:val="StyleUnderline"/>
        </w:rPr>
        <w:t>were closed to fishing</w:t>
      </w:r>
      <w:r w:rsidRPr="000B6719">
        <w:t xml:space="preserve">, totalling </w:t>
      </w:r>
      <w:r w:rsidRPr="000B6719">
        <w:rPr>
          <w:rStyle w:val="StyleUnderline"/>
        </w:rPr>
        <w:t>an area</w:t>
      </w:r>
      <w:r w:rsidRPr="000B6719">
        <w:t xml:space="preserve"> </w:t>
      </w:r>
      <w:r w:rsidRPr="000B6719">
        <w:rPr>
          <w:rStyle w:val="StyleUnderline"/>
        </w:rPr>
        <w:t>greater than a third of the US</w:t>
      </w:r>
      <w:r w:rsidRPr="000B6719">
        <w:t xml:space="preserve"> </w:t>
      </w:r>
      <w:r w:rsidRPr="000B6719">
        <w:rPr>
          <w:rStyle w:val="StyleUnderline"/>
        </w:rPr>
        <w:t>e</w:t>
      </w:r>
      <w:r w:rsidRPr="000B6719">
        <w:t xml:space="preserve">xclusive </w:t>
      </w:r>
      <w:r w:rsidRPr="000B6719">
        <w:rPr>
          <w:rStyle w:val="StyleUnderline"/>
        </w:rPr>
        <w:t>e</w:t>
      </w:r>
      <w:r w:rsidRPr="000B6719">
        <w:t xml:space="preserve">conomic </w:t>
      </w:r>
      <w:r w:rsidRPr="000B6719">
        <w:rPr>
          <w:rStyle w:val="StyleUnderline"/>
        </w:rPr>
        <w:t>z</w:t>
      </w:r>
      <w:r w:rsidRPr="000B6719">
        <w:t xml:space="preserve">one (Ylitalo et al., 2012). Consequently, </w:t>
      </w:r>
      <w:r w:rsidRPr="000B6719">
        <w:rPr>
          <w:rStyle w:val="StyleUnderline"/>
        </w:rPr>
        <w:t>commercial and recreational landings decreased by 23</w:t>
      </w:r>
      <w:r w:rsidRPr="000B6719">
        <w:t xml:space="preserve"> and 13</w:t>
      </w:r>
      <w:r w:rsidRPr="000B6719">
        <w:rPr>
          <w:rStyle w:val="StyleUnderline"/>
        </w:rPr>
        <w:t>%</w:t>
      </w:r>
      <w:r w:rsidRPr="000B6719">
        <w:t xml:space="preserve"> respectively (Murawski et al., 2016), </w:t>
      </w:r>
      <w:r w:rsidRPr="000B6719">
        <w:rPr>
          <w:rStyle w:val="StyleUnderline"/>
        </w:rPr>
        <w:t xml:space="preserve">with </w:t>
      </w:r>
      <w:r w:rsidRPr="000B6719">
        <w:rPr>
          <w:rStyle w:val="Emphasis"/>
        </w:rPr>
        <w:t>losses</w:t>
      </w:r>
      <w:r w:rsidRPr="000B6719">
        <w:t xml:space="preserve"> estimated </w:t>
      </w:r>
      <w:r w:rsidRPr="000B6719">
        <w:rPr>
          <w:rStyle w:val="Emphasis"/>
        </w:rPr>
        <w:t>at US$4.9</w:t>
      </w:r>
      <w:r w:rsidRPr="000B6719">
        <w:t xml:space="preserve"> and US$3.5 </w:t>
      </w:r>
      <w:r w:rsidRPr="000B6719">
        <w:rPr>
          <w:rStyle w:val="Emphasis"/>
        </w:rPr>
        <w:t>billion</w:t>
      </w:r>
      <w:r w:rsidRPr="000B6719">
        <w:t xml:space="preserve"> (Sumaila et al., 2012). In Florida's western counties, fishers resorted to travelling longer distances or relocating to ports adjacent to alternative fishing grounds. Overall, </w:t>
      </w:r>
      <w:r w:rsidRPr="000B6719">
        <w:rPr>
          <w:rStyle w:val="StyleUnderline"/>
        </w:rPr>
        <w:t>fishery landings declined by 25.3%</w:t>
      </w:r>
      <w:r w:rsidRPr="000B6719">
        <w:t xml:space="preserve"> from 2009 to 2010 (Murawski et al., 2016).</w:t>
      </w:r>
    </w:p>
    <w:p w14:paraId="54C67C11" w14:textId="7B39E194" w:rsidR="0083780B" w:rsidRDefault="0083780B" w:rsidP="0083780B">
      <w:pPr>
        <w:pStyle w:val="Heading3"/>
      </w:pPr>
      <w:r>
        <w:t>I/L---Oil Spills</w:t>
      </w:r>
    </w:p>
    <w:p w14:paraId="5D926B1F" w14:textId="77777777" w:rsidR="0083780B" w:rsidRDefault="0083780B" w:rsidP="0083780B">
      <w:pPr>
        <w:pStyle w:val="Heading4"/>
        <w:rPr>
          <w:rFonts w:eastAsia="Times New Roman"/>
        </w:rPr>
      </w:pPr>
      <w:r>
        <w:rPr>
          <w:rFonts w:eastAsia="Times New Roman"/>
        </w:rPr>
        <w:t>Oil spills destroy Biodiversity as well as unique and important environments.</w:t>
      </w:r>
    </w:p>
    <w:p w14:paraId="55246106" w14:textId="77777777" w:rsidR="0083780B" w:rsidRDefault="0083780B" w:rsidP="00837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alibri"/>
          <w:color w:val="000000"/>
        </w:rPr>
      </w:pPr>
      <w:r>
        <w:rPr>
          <w:rFonts w:cs="Calibri"/>
          <w:color w:val="000000"/>
        </w:rPr>
        <w:t> </w:t>
      </w:r>
      <w:r>
        <w:rPr>
          <w:rFonts w:cs="Calibri"/>
          <w:b/>
          <w:bCs/>
          <w:color w:val="000000"/>
          <w:sz w:val="26"/>
          <w:szCs w:val="26"/>
        </w:rPr>
        <w:t>Oliveira Soares et al, 20(</w:t>
      </w:r>
      <w:r>
        <w:rPr>
          <w:rFonts w:cs="Calibri"/>
          <w:color w:val="000000"/>
        </w:rPr>
        <w:t>accessed on 7-13-2021, Researchgate, "",</w:t>
      </w:r>
    </w:p>
    <w:p w14:paraId="6FAAF812" w14:textId="77777777" w:rsidR="0083780B" w:rsidRDefault="000C0EF0" w:rsidP="00837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alibri"/>
          <w:color w:val="000000"/>
        </w:rPr>
      </w:pPr>
      <w:hyperlink r:id="rId208" w:history="1">
        <w:r w:rsidR="0083780B" w:rsidRPr="001642FA">
          <w:rPr>
            <w:rStyle w:val="Hyperlink"/>
            <w:rFonts w:cs="Calibri"/>
          </w:rPr>
          <w:t>https://www.researchgate.net/profile/Marcelo-Soares-18/publication/339212504_Oil_spill_in_South_Atlantic_Brazil_Environmental_and_governmental_disaster/links/5e443fee458515072d96c937/Oil-spill-in-South-Atlantic-Brazil-Environmental-and governmental-disaster.pdf</w:t>
        </w:r>
      </w:hyperlink>
      <w:r w:rsidR="0083780B">
        <w:rPr>
          <w:rFonts w:cs="Calibri"/>
          <w:color w:val="000000"/>
        </w:rPr>
        <w:t>)//TK</w:t>
      </w:r>
    </w:p>
    <w:p w14:paraId="72237182" w14:textId="31759A04" w:rsidR="0083780B" w:rsidRPr="0083780B" w:rsidRDefault="0083780B" w:rsidP="00837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6760CF08">
        <w:rPr>
          <w:highlight w:val="cyan"/>
          <w:u w:val="single"/>
        </w:rPr>
        <w:t>The disaster affected nine Northeast and two Southeast Brazilian states, spanning from Maranhão to Rio de Janeiro</w:t>
      </w:r>
      <w:r>
        <w:t xml:space="preserve"> (Fig. 1). This region has unique demographic features, such as a dense population distribution in the coastal zones (10 of 11 state capitals are located along the coast), and natural characteristics (owing to the diversity of the tropical ecosystems in this region). </w:t>
      </w:r>
      <w:r w:rsidRPr="6760CF08">
        <w:rPr>
          <w:u w:val="single"/>
        </w:rPr>
        <w:t>Additionally, several human activities in this region, such as tourism, artisanal fisheries, nautical sports, and fishing/ aquaculture, are highly dependent on natural resources</w:t>
      </w:r>
      <w:r>
        <w:t xml:space="preserve">. </w:t>
      </w:r>
      <w:r w:rsidRPr="6760CF08">
        <w:rPr>
          <w:highlight w:val="cyan"/>
          <w:u w:val="single"/>
        </w:rPr>
        <w:t>Moreover, this region has high levels of social inequality and poverty [8] which restrict its capacity to litigate and seek redressal for damages</w:t>
      </w:r>
      <w:r w:rsidRPr="6760CF08">
        <w:rPr>
          <w:highlight w:val="cyan"/>
        </w:rPr>
        <w:t>.</w:t>
      </w:r>
      <w:r>
        <w:t xml:space="preserve"> Although the volume and geographic extension are important factors in determining the seriousness of an oil spill, one of the most important factors is where the oil ends up. Weather conditions and the socioeconomic characteristics of the location and the communities therein determine the extent of the effects of an oil spill [9]. </w:t>
      </w:r>
      <w:r w:rsidRPr="6760CF08">
        <w:rPr>
          <w:u w:val="single"/>
        </w:rPr>
        <w:t>Frequently, poor and underdeveloped countries and regions suffer the most severe and long-term effects (as in this case), owing to the lack of management measures, response strategies, and policy enforcement</w:t>
      </w:r>
      <w:r>
        <w:t xml:space="preserve"> [9]. </w:t>
      </w:r>
      <w:r w:rsidRPr="6760CF08">
        <w:rPr>
          <w:u w:val="single"/>
        </w:rPr>
        <w:t>This contributes to the increasing poverty rate and the physical, mental, and employment-related displacement of people</w:t>
      </w:r>
      <w:r>
        <w:t xml:space="preserve"> [10]. </w:t>
      </w:r>
      <w:r w:rsidRPr="6760CF08">
        <w:rPr>
          <w:u w:val="single"/>
        </w:rPr>
        <w:t>The toxic oil slicks in the Tropical Atlantic have already affected &gt;55 MPAs (Supplementary Material 1). These MPAs are part of the National System of Nature Conservation Units, Federal Law 9985/2000, which lists 16 management categories divided into two groups</w:t>
      </w:r>
      <w:r>
        <w:t xml:space="preserve">: (i) full-protection conservation units, in which no direct use of natural resources, such as national parks and biological reserves, is permitted and (ii) sustainable use units, in which the rational use of environmental resources such as environmental protected areas, areas of relevant ecological interest, and extractive reserves, is permitted [11] (Supplementary Material 1). </w:t>
      </w:r>
      <w:r w:rsidRPr="6760CF08">
        <w:rPr>
          <w:u w:val="single"/>
        </w:rPr>
        <w:t>The oil reached two of the largest protected coral-reef areas in the South Atlantic:Costa dos Corais Environmental Protected Area</w:t>
      </w:r>
      <w:r>
        <w:t xml:space="preserve"> (EPA) </w:t>
      </w:r>
      <w:r w:rsidRPr="6760CF08">
        <w:rPr>
          <w:u w:val="single"/>
        </w:rPr>
        <w:t>and the Abrolhos Marine National Park</w:t>
      </w:r>
      <w:r>
        <w:t xml:space="preserve"> (Supplementary Material 1). Created in 1997, the Costa dos Corais protected area was the first federal conservation area established to protect the Brazilian reefs on the northeastern coast. Additionally, it is the largest nearshore MPA in the country [12]. Abrolhos Marine Park harbors the largest and most diverse coral-reef complex in the Southwestern Atlantic. The coast of Bahia (mainly south of Abrolhos Bank) is known for its abundant corals [13], prosobranch mollusks [14], and reef fish [15]. The coral reefs in Brazil are the only reefs in the South Atlantic and are characterized by high rates of endemism, biological richness, provision of important ecosystem goods and services [13,16], and vulnerability to local and global impacts [17]. </w:t>
      </w:r>
      <w:r w:rsidRPr="6760CF08">
        <w:rPr>
          <w:highlight w:val="cyan"/>
          <w:u w:val="single"/>
        </w:rPr>
        <w:t>The MPAs that were affected by the oil spill are important to coastal and marine biodiversity as well as the maintenance of ecosystem goods and services, such as+ food provision; biodiversity maintenance; nutrient cycling; reproduction and nursery areas; and leisure, recreation, and cultural inspiration</w:t>
      </w:r>
      <w:r>
        <w:t xml:space="preserve"> [18]. However, the MPAs are constantly subject to several human threats [19], including chemical pollution. </w:t>
      </w:r>
      <w:r w:rsidRPr="6760CF08">
        <w:rPr>
          <w:u w:val="single"/>
        </w:rPr>
        <w:t xml:space="preserve">The effect of this massive crude oil spill is unknown, but it has </w:t>
      </w:r>
      <w:r w:rsidRPr="6760CF08">
        <w:rPr>
          <w:highlight w:val="cyan"/>
          <w:u w:val="single"/>
        </w:rPr>
        <w:t>certainly damaged the structure and function of tropical marine ecosystems</w:t>
      </w:r>
      <w:r w:rsidRPr="6760CF08">
        <w:rPr>
          <w:u w:val="single"/>
        </w:rPr>
        <w:t xml:space="preserve"> [1], </w:t>
      </w:r>
      <w:r w:rsidRPr="6760CF08">
        <w:rPr>
          <w:highlight w:val="cyan"/>
          <w:u w:val="single"/>
        </w:rPr>
        <w:t>having toxic effects on the organisms therein</w:t>
      </w:r>
      <w:r w:rsidRPr="6760CF08">
        <w:rPr>
          <w:u w:val="single"/>
        </w:rPr>
        <w:t xml:space="preserve"> [20]. </w:t>
      </w:r>
      <w:r w:rsidRPr="6760CF08">
        <w:rPr>
          <w:highlight w:val="cyan"/>
          <w:u w:val="single"/>
        </w:rPr>
        <w:t>The crude oil moves beneath the ocean surface, affecting fish, sea turtles, marine mammals, and sea birds. Additionally, the black patches cause massive incrusting on sandy beaches and in coastal ecosystems, likely affecting the structure and dynamics of benthic, planktonic, and nektonic biological communities, as has been observed in other oil spills worldwide</w:t>
      </w:r>
      <w:r>
        <w:t xml:space="preserve"> [21]. In addition to the effects on these MPAs, </w:t>
      </w:r>
      <w:r w:rsidRPr="6760CF08">
        <w:rPr>
          <w:highlight w:val="cyan"/>
          <w:u w:val="single"/>
        </w:rPr>
        <w:t>the disaster also affected unique and threatened tropical ecosystems, such as sandy beaches [22], intertidal rocky shores [23], rhodolith beds</w:t>
      </w:r>
      <w:r w:rsidRPr="6760CF08">
        <w:rPr>
          <w:u w:val="single"/>
        </w:rPr>
        <w:t xml:space="preserve"> [24], estuarine systems, mangroves, seagrasses [25], and coral reefs [26] (Fig. 2). These ecosystems which possess high biodiversity, constitute two scarcely known biogeographic regions [27]: the North Brazil Shelf and the Tropical Southwestern Atlantic. Moreover, </w:t>
      </w:r>
      <w:r w:rsidRPr="6760CF08">
        <w:rPr>
          <w:highlight w:val="cyan"/>
          <w:u w:val="single"/>
        </w:rPr>
        <w:t>this disaster places additional human pressures on ecosystems already threatened by other stressors, such as overfishing, urbanization, urban contaminants, marine litter, agricultural and industrial effluents, and deforestation</w:t>
      </w:r>
      <w:r>
        <w:t xml:space="preserve"> [16].</w:t>
      </w:r>
    </w:p>
    <w:p w14:paraId="4001340F" w14:textId="77777777" w:rsidR="0083780B" w:rsidRPr="004559AA" w:rsidRDefault="0083780B" w:rsidP="0083780B">
      <w:pPr>
        <w:pStyle w:val="Heading3"/>
      </w:pPr>
      <w:r>
        <w:t>I/L---Oil Spills</w:t>
      </w:r>
    </w:p>
    <w:p w14:paraId="0936F905" w14:textId="77777777" w:rsidR="0083780B" w:rsidRDefault="0083780B" w:rsidP="0083780B">
      <w:pPr>
        <w:pStyle w:val="Heading4"/>
      </w:pPr>
      <w:r w:rsidRPr="00F85142">
        <w:t>O</w:t>
      </w:r>
      <w:r>
        <w:t>il spills have negative affect on marine life</w:t>
      </w:r>
    </w:p>
    <w:p w14:paraId="1CFBF8EE" w14:textId="77777777" w:rsidR="0083780B" w:rsidRPr="00936B12" w:rsidRDefault="0083780B" w:rsidP="0083780B">
      <w:r w:rsidRPr="005B5B9B">
        <w:rPr>
          <w:b/>
          <w:bCs/>
        </w:rPr>
        <w:t>NOAA</w:t>
      </w:r>
      <w:r>
        <w:t xml:space="preserve"> </w:t>
      </w:r>
      <w:r w:rsidRPr="005B5B9B">
        <w:rPr>
          <w:b/>
          <w:bCs/>
        </w:rPr>
        <w:t>’21</w:t>
      </w:r>
      <w:r w:rsidRPr="005B5B9B">
        <w:t>, governmental</w:t>
      </w:r>
      <w:r>
        <w:rPr>
          <w:b/>
          <w:bCs/>
        </w:rPr>
        <w:t xml:space="preserve"> </w:t>
      </w:r>
      <w:r w:rsidRPr="005B5B9B">
        <w:t>regulatory agency</w:t>
      </w:r>
      <w:r>
        <w:rPr>
          <w:b/>
          <w:bCs/>
        </w:rPr>
        <w:t xml:space="preserve">, </w:t>
      </w:r>
      <w:r w:rsidRPr="005B5B9B">
        <w:t>“How Does Oil Impact Marine Life?”</w:t>
      </w:r>
      <w:r>
        <w:rPr>
          <w:b/>
          <w:bCs/>
        </w:rPr>
        <w:t xml:space="preserve"> </w:t>
      </w:r>
      <w:r w:rsidRPr="005B5B9B">
        <w:t>National Ocean Service.</w:t>
      </w:r>
      <w:r>
        <w:rPr>
          <w:b/>
          <w:bCs/>
        </w:rPr>
        <w:t xml:space="preserve"> </w:t>
      </w:r>
      <w:r>
        <w:t xml:space="preserve">Date accessed (7-14-21) </w:t>
      </w:r>
      <w:r w:rsidRPr="00936B12">
        <w:t>https://oceanservice.noaa.gov/facts/oilimpacts.html#:~:text=Oil%20destroys%20the%20insulating%20ability,mammals%20will%20die%20from%20hypothermia.</w:t>
      </w:r>
    </w:p>
    <w:p w14:paraId="09897A36" w14:textId="77777777" w:rsidR="0083780B" w:rsidRDefault="0083780B" w:rsidP="0083780B">
      <w:pPr>
        <w:rPr>
          <w:u w:val="single"/>
        </w:rPr>
      </w:pPr>
      <w:r w:rsidRPr="00F85142">
        <w:rPr>
          <w:highlight w:val="yellow"/>
          <w:u w:val="single"/>
        </w:rPr>
        <w:t>Oil destroys the insulating ability of fur-bearing mammals, such as sea otters, and the water repellency of a bird's feathers, thus exposing these creatures to the harsh elements. Without the ability to repel water and insulate from the cold water, birds and mammals will die from hypothermia. Juvenile sea turtles can also become trapped in oil and mistake it for food. Dolphins and whales can inhale oil, which can affect lungs, immune function and reproduction. Many birds and animals also ingest oil when they try to clean themselves, which can poison them. Fish, shellfish, and corals may not be exposed immediately, but can come into contact with oil if it is mixed into the water column — shellfish can also be exposed in the intertidal zone. When exposed to oil, adult fish may experience reduced growth, enlarged livers, changes in heart and respiration rates, fin erosion, and reproduction impairment. Fish eggs and larvae can be especially sensitive to lethal and sublethal impacts. Even when lethal impacts are not observed, oil can make fish and shellfish unsafe for humans to eat.</w:t>
      </w:r>
    </w:p>
    <w:p w14:paraId="7A22227C" w14:textId="77777777" w:rsidR="0083780B" w:rsidRDefault="0083780B" w:rsidP="0083780B">
      <w:pPr>
        <w:rPr>
          <w:u w:val="single"/>
        </w:rPr>
      </w:pPr>
    </w:p>
    <w:p w14:paraId="0A91EA15" w14:textId="77777777" w:rsidR="0083780B" w:rsidRDefault="0083780B" w:rsidP="0083780B">
      <w:pPr>
        <w:pStyle w:val="Heading4"/>
      </w:pPr>
      <w:r w:rsidRPr="00F85142">
        <w:t>Oil spills cause severe damages on aquatic ecosystems</w:t>
      </w:r>
    </w:p>
    <w:p w14:paraId="1ACDE4FF" w14:textId="77777777" w:rsidR="0083780B" w:rsidRPr="00F85142" w:rsidRDefault="0083780B" w:rsidP="0083780B">
      <w:r>
        <w:rPr>
          <w:b/>
          <w:bCs/>
        </w:rPr>
        <w:t>The Wilderness Society</w:t>
      </w:r>
      <w:r w:rsidRPr="005B5B9B">
        <w:rPr>
          <w:b/>
          <w:bCs/>
        </w:rPr>
        <w:t>’21</w:t>
      </w:r>
      <w:r>
        <w:t xml:space="preserve">, non-profit conservation organization dedicated to protecting natural land, The TWS, date accessed (7-14-21) </w:t>
      </w:r>
      <w:r w:rsidRPr="00936B12">
        <w:t>https://www.wilderness.org/articles/blog/7-ways-oil-and-gas-drilling-bad-environment</w:t>
      </w:r>
    </w:p>
    <w:p w14:paraId="67D6DB68" w14:textId="77777777" w:rsidR="0083780B" w:rsidRDefault="0083780B" w:rsidP="0083780B">
      <w:pPr>
        <w:rPr>
          <w:u w:val="single"/>
        </w:rPr>
      </w:pPr>
      <w:r w:rsidRPr="00F85142">
        <w:t xml:space="preserve">Extracting oil poses several serious environmental risks, but </w:t>
      </w:r>
      <w:r w:rsidRPr="00F85142">
        <w:rPr>
          <w:highlight w:val="yellow"/>
          <w:u w:val="single"/>
        </w:rPr>
        <w:t>the most egregious environmental consequences occur from</w:t>
      </w:r>
      <w:r w:rsidRPr="00F85142">
        <w:t xml:space="preserve"> uncontrolled </w:t>
      </w:r>
      <w:r w:rsidRPr="00F85142">
        <w:rPr>
          <w:highlight w:val="yellow"/>
          <w:u w:val="single"/>
        </w:rPr>
        <w:t>oil spills</w:t>
      </w:r>
      <w:r w:rsidRPr="00F85142">
        <w:t xml:space="preserve">. Spills can occur during several stages of oil extraction, including drilling and transport. </w:t>
      </w:r>
      <w:r w:rsidRPr="00F85142">
        <w:rPr>
          <w:highlight w:val="yellow"/>
          <w:u w:val="single"/>
        </w:rPr>
        <w:t>Bodies of water are especially susceptible to harm; the Deepwater Horizon Oil Spill in the Gulf of Mexico in 2010 is one of the most notable examples of the impact of a large-scale oil spill, requiring billions of dollars in environmental remediation over thousands of miles of open ocean and coastline. "Scientific American" reports that over 4.9 million barrels of oil were leaked over a 3-month period, killing thousands of seabirds, marine mammals, fish and crustaceans that make up the Gulf's ecosystem.</w:t>
      </w:r>
    </w:p>
    <w:p w14:paraId="38AC1DA4" w14:textId="77777777" w:rsidR="0083780B" w:rsidRDefault="0083780B" w:rsidP="0083780B">
      <w:pPr>
        <w:rPr>
          <w:u w:val="single"/>
        </w:rPr>
      </w:pPr>
    </w:p>
    <w:p w14:paraId="3DF9F5E5" w14:textId="77777777" w:rsidR="0083780B" w:rsidRDefault="0083780B" w:rsidP="0083780B">
      <w:pPr>
        <w:pStyle w:val="Heading4"/>
      </w:pPr>
      <w:r>
        <w:t>O</w:t>
      </w:r>
      <w:r w:rsidRPr="001B0920">
        <w:t>il spills deadly consequences in the deepwater horizon rig</w:t>
      </w:r>
    </w:p>
    <w:p w14:paraId="395B1973" w14:textId="77777777" w:rsidR="0083780B" w:rsidRPr="001B0920" w:rsidRDefault="0083780B" w:rsidP="0083780B">
      <w:r w:rsidRPr="004D579B">
        <w:rPr>
          <w:b/>
          <w:bCs/>
        </w:rPr>
        <w:t>Richard Pallardy</w:t>
      </w:r>
      <w:r>
        <w:rPr>
          <w:b/>
          <w:bCs/>
        </w:rPr>
        <w:t xml:space="preserve"> </w:t>
      </w:r>
      <w:r w:rsidRPr="004D579B">
        <w:rPr>
          <w:b/>
          <w:bCs/>
        </w:rPr>
        <w:t>’21</w:t>
      </w:r>
      <w:r w:rsidRPr="004D579B">
        <w:t>, research editor and author</w:t>
      </w:r>
      <w:r>
        <w:t xml:space="preserve"> at Britannica</w:t>
      </w:r>
      <w:r>
        <w:rPr>
          <w:b/>
          <w:bCs/>
        </w:rPr>
        <w:t>,</w:t>
      </w:r>
      <w:r>
        <w:t xml:space="preserve"> Encyclopedia Britannica, date accessed (7-14-21) </w:t>
      </w:r>
      <w:r w:rsidRPr="001B0920">
        <w:t>https://www.britannica.com/event/Deepwater-Horizon-oil-spill</w:t>
      </w:r>
    </w:p>
    <w:p w14:paraId="76EC20A6" w14:textId="77777777" w:rsidR="0083780B" w:rsidRPr="001B0920" w:rsidRDefault="0083780B" w:rsidP="0083780B">
      <w:pPr>
        <w:rPr>
          <w:u w:val="single"/>
        </w:rPr>
      </w:pPr>
      <w:r w:rsidRPr="001B0920">
        <w:rPr>
          <w:highlight w:val="yellow"/>
          <w:u w:val="single"/>
        </w:rPr>
        <w:t>The Deepwater Horizon rig</w:t>
      </w:r>
      <w:r w:rsidRPr="001B0920">
        <w:t>, owned and operated by offshore-oil-drilling company Transocean and leased by </w:t>
      </w:r>
      <w:hyperlink r:id="rId209" w:history="1">
        <w:r w:rsidRPr="001B0920">
          <w:rPr>
            <w:rStyle w:val="Hyperlink"/>
          </w:rPr>
          <w:t>oil</w:t>
        </w:r>
      </w:hyperlink>
      <w:r w:rsidRPr="001B0920">
        <w:t> company </w:t>
      </w:r>
      <w:hyperlink r:id="rId210" w:history="1">
        <w:r w:rsidRPr="001B0920">
          <w:rPr>
            <w:rStyle w:val="Hyperlink"/>
          </w:rPr>
          <w:t>BP</w:t>
        </w:r>
      </w:hyperlink>
      <w:r w:rsidRPr="001B0920">
        <w:t xml:space="preserve">, </w:t>
      </w:r>
      <w:r w:rsidRPr="001B0920">
        <w:rPr>
          <w:highlight w:val="yellow"/>
          <w:u w:val="single"/>
        </w:rPr>
        <w:t>was situated in the Macondo oil prospect in the Mississippi Canyon</w:t>
      </w:r>
      <w:r w:rsidRPr="001B0920">
        <w:t>, a valley in the </w:t>
      </w:r>
      <w:hyperlink r:id="rId211" w:history="1">
        <w:r w:rsidRPr="001B0920">
          <w:rPr>
            <w:rStyle w:val="Hyperlink"/>
          </w:rPr>
          <w:t>continental shelf</w:t>
        </w:r>
      </w:hyperlink>
      <w:r w:rsidRPr="001B0920">
        <w:t>. The oil well over which it was positioned was located on the seabed 4,993 feet (1,522 metres) below the surface and extended approximately 18,000 feet (5,486 metres) into the </w:t>
      </w:r>
      <w:hyperlink r:id="rId212" w:history="1">
        <w:r w:rsidRPr="001B0920">
          <w:rPr>
            <w:rStyle w:val="Hyperlink"/>
          </w:rPr>
          <w:t>rock</w:t>
        </w:r>
      </w:hyperlink>
      <w:r w:rsidRPr="001B0920">
        <w:t xml:space="preserve">. </w:t>
      </w:r>
      <w:r w:rsidRPr="001B0920">
        <w:rPr>
          <w:highlight w:val="yellow"/>
          <w:u w:val="single"/>
        </w:rPr>
        <w:t>On</w:t>
      </w:r>
      <w:r w:rsidRPr="001B0920">
        <w:rPr>
          <w:u w:val="single"/>
        </w:rPr>
        <w:t xml:space="preserve"> </w:t>
      </w:r>
      <w:r w:rsidRPr="001B0920">
        <w:t xml:space="preserve">the night of </w:t>
      </w:r>
      <w:r w:rsidRPr="001B0920">
        <w:rPr>
          <w:highlight w:val="yellow"/>
          <w:u w:val="single"/>
        </w:rPr>
        <w:t>April 20 a surge of </w:t>
      </w:r>
      <w:hyperlink r:id="rId213" w:history="1">
        <w:r w:rsidRPr="001B0920">
          <w:rPr>
            <w:rStyle w:val="Hyperlink"/>
            <w:highlight w:val="yellow"/>
            <w:u w:val="single"/>
          </w:rPr>
          <w:t>natural gas</w:t>
        </w:r>
      </w:hyperlink>
      <w:r w:rsidRPr="001B0920">
        <w:rPr>
          <w:highlight w:val="yellow"/>
          <w:u w:val="single"/>
        </w:rPr>
        <w:t> blasted through a </w:t>
      </w:r>
      <w:hyperlink r:id="rId214" w:history="1">
        <w:r w:rsidRPr="001B0920">
          <w:rPr>
            <w:rStyle w:val="Hyperlink"/>
            <w:highlight w:val="yellow"/>
            <w:u w:val="single"/>
          </w:rPr>
          <w:t>concrete</w:t>
        </w:r>
      </w:hyperlink>
      <w:r w:rsidRPr="001B0920">
        <w:rPr>
          <w:highlight w:val="yellow"/>
          <w:u w:val="single"/>
        </w:rPr>
        <w:t> core recently installed by contractor </w:t>
      </w:r>
      <w:hyperlink r:id="rId215" w:history="1">
        <w:r w:rsidRPr="001B0920">
          <w:rPr>
            <w:rStyle w:val="Hyperlink"/>
            <w:highlight w:val="yellow"/>
            <w:u w:val="single"/>
          </w:rPr>
          <w:t>Halliburton</w:t>
        </w:r>
      </w:hyperlink>
      <w:r w:rsidRPr="001B0920">
        <w:rPr>
          <w:highlight w:val="yellow"/>
          <w:u w:val="single"/>
        </w:rPr>
        <w:t> in order to seal the well for later use</w:t>
      </w:r>
      <w:r w:rsidRPr="001B0920">
        <w:t>. It later emerged through documents released by </w:t>
      </w:r>
      <w:hyperlink r:id="rId216" w:history="1">
        <w:r w:rsidRPr="001B0920">
          <w:rPr>
            <w:rStyle w:val="Hyperlink"/>
          </w:rPr>
          <w:t>Wikileaks</w:t>
        </w:r>
      </w:hyperlink>
      <w:r w:rsidRPr="001B0920">
        <w:t xml:space="preserve"> that </w:t>
      </w:r>
      <w:r w:rsidRPr="001B0920">
        <w:rPr>
          <w:highlight w:val="yellow"/>
          <w:u w:val="single"/>
        </w:rPr>
        <w:t>a similar incident had occurred on a BP-owned rig in the </w:t>
      </w:r>
      <w:hyperlink r:id="rId217" w:history="1">
        <w:r w:rsidRPr="001B0920">
          <w:rPr>
            <w:rStyle w:val="Hyperlink"/>
            <w:highlight w:val="yellow"/>
            <w:u w:val="single"/>
          </w:rPr>
          <w:t>Caspian Sea</w:t>
        </w:r>
      </w:hyperlink>
      <w:r w:rsidRPr="001B0920">
        <w:rPr>
          <w:highlight w:val="yellow"/>
          <w:u w:val="single"/>
        </w:rPr>
        <w:t> in September 2008.</w:t>
      </w:r>
      <w:r w:rsidRPr="001B0920">
        <w:rPr>
          <w:u w:val="single"/>
        </w:rPr>
        <w:t xml:space="preserve"> </w:t>
      </w:r>
      <w:r w:rsidRPr="001B0920">
        <w:t>Both cores were likely too weak to withstand the pressure because they were composed of a </w:t>
      </w:r>
      <w:hyperlink r:id="rId218" w:history="1">
        <w:r w:rsidRPr="001B0920">
          <w:rPr>
            <w:rStyle w:val="Hyperlink"/>
          </w:rPr>
          <w:t>concrete</w:t>
        </w:r>
      </w:hyperlink>
      <w:r w:rsidRPr="001B0920">
        <w:t> mixture that used </w:t>
      </w:r>
      <w:hyperlink r:id="rId219" w:history="1">
        <w:r w:rsidRPr="001B0920">
          <w:rPr>
            <w:rStyle w:val="Hyperlink"/>
          </w:rPr>
          <w:t>nitrogen</w:t>
        </w:r>
      </w:hyperlink>
      <w:r w:rsidRPr="001B0920">
        <w:t xml:space="preserve"> gas to accelerate curing. </w:t>
      </w:r>
      <w:r w:rsidRPr="001B0920">
        <w:rPr>
          <w:highlight w:val="yellow"/>
          <w:u w:val="single"/>
        </w:rPr>
        <w:t>Once released by the fracture of the core, the natural gas traveled up the Deepwater rig’s riser to the platform, where it ignited, killing 11 workers and injuring 17. The rig capsized and sank on the morning of April 22, rupturing the riser, through which drilling mud had been injected in order to counteract the upward pressure of oil and natural gas. Without any opposing force, oil began to discharge into the gulf. The volume of oil escaping the damaged well—originally estimated by BP to be about 1,000 barrels per day—was thought by U.S. </w:t>
      </w:r>
      <w:hyperlink r:id="rId220" w:history="1">
        <w:r w:rsidRPr="001B0920">
          <w:rPr>
            <w:rStyle w:val="Hyperlink"/>
            <w:highlight w:val="yellow"/>
            <w:u w:val="single"/>
          </w:rPr>
          <w:t>government</w:t>
        </w:r>
      </w:hyperlink>
      <w:r w:rsidRPr="001B0920">
        <w:rPr>
          <w:highlight w:val="yellow"/>
          <w:u w:val="single"/>
        </w:rPr>
        <w:t> officials to have peaked at more than 60,000 barrels per day.</w:t>
      </w:r>
    </w:p>
    <w:p w14:paraId="5BAD7245" w14:textId="77777777" w:rsidR="0083780B" w:rsidRDefault="0083780B" w:rsidP="0083780B">
      <w:pPr>
        <w:pStyle w:val="Heading4"/>
      </w:pPr>
      <w:r>
        <w:t>Oil spill ravages both humans and animals</w:t>
      </w:r>
    </w:p>
    <w:p w14:paraId="2805A58C" w14:textId="77777777" w:rsidR="0083780B" w:rsidRPr="00EE43CE" w:rsidRDefault="0083780B" w:rsidP="0083780B">
      <w:r w:rsidRPr="00A24071">
        <w:rPr>
          <w:b/>
          <w:bCs/>
        </w:rPr>
        <w:t>Alaina Zachos ’18</w:t>
      </w:r>
      <w:r w:rsidRPr="00A24071">
        <w:t>,</w:t>
      </w:r>
      <w:r>
        <w:rPr>
          <w:b/>
          <w:bCs/>
        </w:rPr>
        <w:t xml:space="preserve"> </w:t>
      </w:r>
      <w:r w:rsidRPr="00A24071">
        <w:t>National Geographic Author</w:t>
      </w:r>
      <w:r>
        <w:t>, The National Geographic, date accessed (7-14-21),</w:t>
      </w:r>
      <w:r>
        <w:rPr>
          <w:b/>
          <w:bCs/>
        </w:rPr>
        <w:t xml:space="preserve"> </w:t>
      </w:r>
      <w:r>
        <w:t xml:space="preserve"> </w:t>
      </w:r>
      <w:r w:rsidRPr="00EE43CE">
        <w:t>https://www.nationalgeographic.com/animals/article/oil-spill-colombia-animals-killed-spd</w:t>
      </w:r>
    </w:p>
    <w:p w14:paraId="7BACB596" w14:textId="77777777" w:rsidR="0083780B" w:rsidRPr="001B0920" w:rsidRDefault="0083780B" w:rsidP="0083780B">
      <w:r w:rsidRPr="00936B12">
        <w:t xml:space="preserve">At the beginning of March, </w:t>
      </w:r>
      <w:r w:rsidRPr="00936B12">
        <w:rPr>
          <w:highlight w:val="yellow"/>
          <w:u w:val="single"/>
        </w:rPr>
        <w:t>an oil well in northern </w:t>
      </w:r>
      <w:hyperlink r:id="rId221" w:history="1">
        <w:r w:rsidRPr="00936B12">
          <w:rPr>
            <w:rStyle w:val="Hyperlink"/>
            <w:highlight w:val="yellow"/>
            <w:u w:val="single"/>
          </w:rPr>
          <w:t>Colombia</w:t>
        </w:r>
      </w:hyperlink>
      <w:r w:rsidRPr="00936B12">
        <w:rPr>
          <w:highlight w:val="yellow"/>
          <w:u w:val="single"/>
        </w:rPr>
        <w:t> burst, spewing an unclear amount of oil into the </w:t>
      </w:r>
      <w:hyperlink r:id="rId222" w:history="1">
        <w:r w:rsidRPr="00936B12">
          <w:rPr>
            <w:rStyle w:val="Hyperlink"/>
            <w:highlight w:val="yellow"/>
            <w:u w:val="single"/>
          </w:rPr>
          <w:t>Magdalena River</w:t>
        </w:r>
      </w:hyperlink>
      <w:r w:rsidRPr="00936B12">
        <w:rPr>
          <w:highlight w:val="yellow"/>
          <w:u w:val="single"/>
        </w:rPr>
        <w:t>, a principal waterway that flows about 950 miles northward through the western half of the country. Over the next month, reports say the crude </w:t>
      </w:r>
      <w:hyperlink r:id="rId223" w:history="1">
        <w:r w:rsidRPr="00936B12">
          <w:rPr>
            <w:rStyle w:val="Hyperlink"/>
            <w:highlight w:val="yellow"/>
            <w:u w:val="single"/>
          </w:rPr>
          <w:t>killed more than 2,400 animals, including cattle, fish, birds, and reptiles</w:t>
        </w:r>
      </w:hyperlink>
      <w:r w:rsidRPr="00936B12">
        <w:rPr>
          <w:highlight w:val="yellow"/>
          <w:u w:val="single"/>
        </w:rPr>
        <w:t>, in the department of </w:t>
      </w:r>
      <w:hyperlink r:id="rId224" w:history="1">
        <w:r w:rsidRPr="00936B12">
          <w:rPr>
            <w:rStyle w:val="Hyperlink"/>
            <w:highlight w:val="yellow"/>
            <w:u w:val="single"/>
          </w:rPr>
          <w:t>Santander</w:t>
        </w:r>
      </w:hyperlink>
      <w:r w:rsidRPr="00936B12">
        <w:rPr>
          <w:highlight w:val="yellow"/>
          <w:u w:val="single"/>
        </w:rPr>
        <w:t>. </w:t>
      </w:r>
      <w:hyperlink r:id="rId225" w:history="1">
        <w:r w:rsidRPr="00936B12">
          <w:rPr>
            <w:rStyle w:val="Hyperlink"/>
            <w:highlight w:val="yellow"/>
            <w:u w:val="single"/>
          </w:rPr>
          <w:t>More than 1,000 tree species in the area have been damaged</w:t>
        </w:r>
      </w:hyperlink>
      <w:r w:rsidRPr="00936B12">
        <w:rPr>
          <w:highlight w:val="yellow"/>
          <w:u w:val="single"/>
        </w:rPr>
        <w:t>, and families have been relocated and </w:t>
      </w:r>
      <w:hyperlink r:id="rId226" w:history="1">
        <w:r w:rsidRPr="00936B12">
          <w:rPr>
            <w:rStyle w:val="Hyperlink"/>
            <w:highlight w:val="yellow"/>
            <w:u w:val="single"/>
          </w:rPr>
          <w:t>treated for vomiting, headaches, and dizziness</w:t>
        </w:r>
      </w:hyperlink>
      <w:r w:rsidRPr="00936B12">
        <w:rPr>
          <w:highlight w:val="yellow"/>
          <w:u w:val="single"/>
        </w:rPr>
        <w:t> associated with the spill." I have practically nothing to eat, we have lived through the river all our lives and the contamination has already reached the Magdalena," one resident </w:t>
      </w:r>
      <w:hyperlink r:id="rId227" w:history="1">
        <w:r w:rsidRPr="00936B12">
          <w:rPr>
            <w:rStyle w:val="Hyperlink"/>
            <w:highlight w:val="yellow"/>
            <w:u w:val="single"/>
          </w:rPr>
          <w:t>tells local media</w:t>
        </w:r>
      </w:hyperlink>
      <w:r w:rsidRPr="00936B12">
        <w:t>.</w:t>
      </w:r>
      <w:r>
        <w:t xml:space="preserve"> </w:t>
      </w:r>
      <w:r w:rsidRPr="00936B12">
        <w:t>Conservationists say this environmental disaster is </w:t>
      </w:r>
      <w:hyperlink r:id="rId228" w:history="1">
        <w:r w:rsidRPr="00936B12">
          <w:rPr>
            <w:rStyle w:val="Hyperlink"/>
          </w:rPr>
          <w:t>the worst the country has seen in decades</w:t>
        </w:r>
      </w:hyperlink>
      <w:r w:rsidRPr="00936B12">
        <w:t>, and the number of barrels spilled is unclear. </w:t>
      </w:r>
      <w:hyperlink r:id="rId229" w:history="1">
        <w:r w:rsidRPr="00936B12">
          <w:rPr>
            <w:rStyle w:val="Hyperlink"/>
          </w:rPr>
          <w:t>Ecopetrol</w:t>
        </w:r>
      </w:hyperlink>
      <w:r w:rsidRPr="00936B12">
        <w:t>, the state-owned oil company that </w:t>
      </w:r>
      <w:hyperlink r:id="rId230" w:history="1">
        <w:r w:rsidRPr="00936B12">
          <w:rPr>
            <w:rStyle w:val="Hyperlink"/>
          </w:rPr>
          <w:t>some environmental activists are blaming for the spill</w:t>
        </w:r>
      </w:hyperlink>
      <w:r w:rsidRPr="00936B12">
        <w:t>, says there were </w:t>
      </w:r>
      <w:hyperlink r:id="rId231" w:history="1">
        <w:r w:rsidRPr="00936B12">
          <w:rPr>
            <w:rStyle w:val="Hyperlink"/>
          </w:rPr>
          <w:t>550 barrels of crude</w:t>
        </w:r>
      </w:hyperlink>
      <w:r w:rsidRPr="00936B12">
        <w:t xml:space="preserve"> spilled, but </w:t>
      </w:r>
      <w:r w:rsidRPr="00936B12">
        <w:rPr>
          <w:highlight w:val="yellow"/>
          <w:u w:val="single"/>
        </w:rPr>
        <w:t>some local outlets are reporting that </w:t>
      </w:r>
      <w:hyperlink r:id="rId232" w:history="1">
        <w:r w:rsidRPr="00936B12">
          <w:rPr>
            <w:rStyle w:val="Hyperlink"/>
            <w:highlight w:val="yellow"/>
            <w:u w:val="single"/>
          </w:rPr>
          <w:t>as many as 24,000 barrels were spilled</w:t>
        </w:r>
      </w:hyperlink>
      <w:r w:rsidRPr="00936B12">
        <w:t>. (Read about </w:t>
      </w:r>
      <w:hyperlink r:id="rId233" w:history="1">
        <w:r w:rsidRPr="00936B12">
          <w:rPr>
            <w:rStyle w:val="Hyperlink"/>
          </w:rPr>
          <w:t>oil spills and their impacts</w:t>
        </w:r>
      </w:hyperlink>
      <w:r w:rsidRPr="00936B12">
        <w:t>.)</w:t>
      </w:r>
      <w:r>
        <w:t xml:space="preserve"> </w:t>
      </w:r>
      <w:r w:rsidRPr="00936B12">
        <w:t>Although Ecopetrol says nearly </w:t>
      </w:r>
      <w:hyperlink r:id="rId234" w:history="1">
        <w:r w:rsidRPr="00936B12">
          <w:rPr>
            <w:rStyle w:val="Hyperlink"/>
          </w:rPr>
          <w:t>1,250 animals have been rescued</w:t>
        </w:r>
      </w:hyperlink>
      <w:r w:rsidRPr="00936B12">
        <w:t> and </w:t>
      </w:r>
      <w:hyperlink r:id="rId235" w:history="1">
        <w:r w:rsidRPr="00936B12">
          <w:rPr>
            <w:rStyle w:val="Hyperlink"/>
          </w:rPr>
          <w:t>the spill is under control</w:t>
        </w:r>
      </w:hyperlink>
      <w:r w:rsidRPr="00936B12">
        <w:t xml:space="preserve">, </w:t>
      </w:r>
      <w:r w:rsidRPr="00936B12">
        <w:rPr>
          <w:highlight w:val="yellow"/>
          <w:u w:val="single"/>
        </w:rPr>
        <w:t>the crude continues to flow, locals say. So far, it's seeped about 15 miles to contaminate the </w:t>
      </w:r>
      <w:hyperlink r:id="rId236" w:history="1">
        <w:r w:rsidRPr="00936B12">
          <w:rPr>
            <w:rStyle w:val="Hyperlink"/>
            <w:highlight w:val="yellow"/>
            <w:u w:val="single"/>
          </w:rPr>
          <w:t>Lizama and Sogamoso Rivers</w:t>
        </w:r>
      </w:hyperlink>
      <w:r w:rsidRPr="00936B12">
        <w:rPr>
          <w:highlight w:val="yellow"/>
          <w:u w:val="single"/>
        </w:rPr>
        <w:t>.</w:t>
      </w:r>
      <w:r w:rsidRPr="00936B12">
        <w:t xml:space="preserve"> An </w:t>
      </w:r>
      <w:hyperlink r:id="rId237" w:history="1">
        <w:r w:rsidRPr="00936B12">
          <w:rPr>
            <w:rStyle w:val="Hyperlink"/>
          </w:rPr>
          <w:t>investigation of the cause of the leak is ongoing</w:t>
        </w:r>
      </w:hyperlink>
      <w:r w:rsidRPr="00936B12">
        <w:t>, and </w:t>
      </w:r>
      <w:hyperlink r:id="rId238" w:history="1">
        <w:r w:rsidRPr="00936B12">
          <w:rPr>
            <w:rStyle w:val="Hyperlink"/>
          </w:rPr>
          <w:t>few details have been revealed</w:t>
        </w:r>
      </w:hyperlink>
      <w:r w:rsidRPr="00936B12">
        <w:t>.</w:t>
      </w:r>
      <w:r>
        <w:t xml:space="preserve"> </w:t>
      </w:r>
      <w:r w:rsidRPr="00936B12">
        <w:rPr>
          <w:highlight w:val="yellow"/>
          <w:u w:val="single"/>
        </w:rPr>
        <w:t>Oil spills often have lasting effects, and the country has had other environmental problems. Last week, a report revealed that Colombia's Cauca River, which is south-west of the spill site, is unsafe for humans. According to the Cali-based newspaper El País, carcinogenic heavy metals have been found in fish species eaten by humans.</w:t>
      </w:r>
      <w:r w:rsidRPr="00936B12">
        <w:t xml:space="preserve"> (Related: "Why the Gulf Oil Spill Isn't Going Away")</w:t>
      </w:r>
    </w:p>
    <w:p w14:paraId="2BBF3181" w14:textId="77777777" w:rsidR="0083780B" w:rsidRPr="002A5BB7" w:rsidRDefault="0083780B" w:rsidP="0083780B">
      <w:pPr>
        <w:pStyle w:val="Heading4"/>
      </w:pPr>
      <w:r w:rsidRPr="002A5BB7">
        <w:t xml:space="preserve">Oil spills are inevitable so long as oil rigs continue drilling </w:t>
      </w:r>
    </w:p>
    <w:p w14:paraId="60DAFEFF" w14:textId="77777777" w:rsidR="0083780B" w:rsidRPr="002A5BB7" w:rsidRDefault="0083780B" w:rsidP="0083780B">
      <w:r w:rsidRPr="002A5BB7">
        <w:rPr>
          <w:b/>
          <w:bCs/>
        </w:rPr>
        <w:t>Davis No Date</w:t>
      </w:r>
      <w:r w:rsidRPr="002A5BB7">
        <w:t xml:space="preserve">, Davis, Tom. “Offshore Drilling.” </w:t>
      </w:r>
      <w:r w:rsidRPr="002A5BB7">
        <w:rPr>
          <w:i/>
          <w:iCs/>
        </w:rPr>
        <w:t>Senator Tom Davis</w:t>
      </w:r>
      <w:r w:rsidRPr="002A5BB7">
        <w:t>, www.senatortomdavis.com/offshore-drilling.  Tom Davis (Republican Party) is a member of the South Carolina State Senate, representing </w:t>
      </w:r>
      <w:hyperlink r:id="rId239" w:history="1">
        <w:r w:rsidRPr="002A5BB7">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District 46</w:t>
        </w:r>
      </w:hyperlink>
      <w:r w:rsidRPr="002A5BB7">
        <w:t>. He assumed office in 2008 his current term ends in 2004. Davis earned his B.A. from Furman University in 1982 and his J.D. from the University of Maryland in 1985. Davis is the former Chief of Staff for South Carolina Governor Mark Sanford. He is currently an attorney, working for Harvey &amp; Battey.</w:t>
      </w:r>
    </w:p>
    <w:p w14:paraId="4C75745F" w14:textId="77777777" w:rsidR="0083780B" w:rsidRPr="002A5BB7" w:rsidRDefault="0083780B" w:rsidP="0083780B">
      <w:pPr>
        <w:pStyle w:val="font8"/>
        <w:spacing w:before="0" w:beforeAutospacing="0" w:after="0" w:afterAutospacing="0"/>
        <w:textAlignment w:val="baseline"/>
        <w:rPr>
          <w:rFonts w:cs="Arial"/>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E4464" w14:textId="77777777" w:rsidR="0083780B" w:rsidRPr="002A5BB7" w:rsidRDefault="0083780B" w:rsidP="0083780B">
      <w:pPr>
        <w:pStyle w:val="font8"/>
        <w:spacing w:before="0" w:beforeAutospacing="0" w:after="0" w:afterAutospacing="0"/>
        <w:textAlignment w:val="baseline"/>
        <w:rPr>
          <w:rFonts w:cs="Arial"/>
          <w:sz w:val="22"/>
        </w:rPr>
      </w:pPr>
      <w:r w:rsidRPr="002A5BB7">
        <w:rPr>
          <w:rFonts w:cs="Arial"/>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Tests are proprietary to the companies I often hear from drilling proponents that seismic tests are necessary in order to provide coastal communities with data about oil and gas deposits off their shores so they could decide whether it makes economic sense to move forward with drilling for those resources.  Information from those tests is considered proprietary, and is only available to the oil and gas industry. Local decision makers don’t have access to it. Not even members of Congress can get their hands on it. .  Damage associated with drilling.  There are two reasons why drilling itself would be bad.  </w:t>
      </w:r>
      <w:r w:rsidRPr="002A5BB7">
        <w:rPr>
          <w:rFonts w:cs="Arial"/>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Spills. Accidents happen in a world where human error, mechanical imperfections and coastal hurricanes all play unexpected roles. And when the accident is an oil spill, the consequences are vastly magnified. When you drill, you spill. It is inevitable.  The oil industry brags about its 99% safety record, and while that sounds pretty good, that 1% is pretty horrific for people living in the vicinity of a spill when it occurs.  A spill in a place like our estuary would be catastrophic. The federal gov’t’s Mineral Management Service predicts at least one oil spill a year for every 1,000 barrels in the Gulf of Mexico over the next 40 years – a spill of 10,000 barrels or more every three to four years. We saw what happened in the Gulf of Mexico in 2010 when the BP Deepwater Horizon rig spilled millions of barrels of oil into the gulf. It was a disaster, but thankfully the Gulf's bowl-like shape contained the spill in that region. A similar spill off the Atlantic Coast would be a disaster of epic proportions. If oil entered the Gulf Stream it would be forced up into the Chesapeake Bay, the Hudson River Valley, the Gulf of Maine, the Grand Banks (some of the richest fishing grounds in the world). Even if a spill never occurs – and even the oil industry admits spills are inevitable – there’s still an adverse impact to our coast in that the land-based infrastructure necessary to support offshore drilling is dirty and highly industrial – and the infrastructure required to transport offshore oil can be devastating – for example, a series of canals built across Louisiana wetlands to transport oil has led to destruction of marshlands in the state.</w:t>
      </w:r>
      <w:r w:rsidRPr="002A5BB7">
        <w:rPr>
          <w:rFonts w:cs="Arial"/>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Our marshlands are a critical component of our ecosystem. My thoughts in this regard were best expressed by my friend and colleague, SC State Sen. Chip Campsen: "The land-based infrastructure necessary to support offshore drilling is extensive, dirty and highly industrial. There simply is no place on South Carolina's coast appropriate for this kind of industrialization. Our coast is dominated by residential and resort development, wildlife refuges and extensive protective ecosystems." Economics Offshore drilling makes no economic sense. Oil shale, oil sands and hydraulic fracking have precipitated a revolution and contributed to an unprecedented supply of oil – an increase in petroleum production by 64% that has led the federal Energy Information Administration to predict that the nation will be a net energy exporter within a decade – for the first time since the 1970s. There’s no need for offshore oil production off South Carolina’s coast, especially in light of the costs noted above – better to treat offshore reserves as “money in the bank” for later generations.  Oil and gas drilling and exploration off the East Coast could jeopardize the nearly 1.4 million jobs and over $95 billion in annual gross domestic product supported by healthy Atlantic ocean ecosystems, mainly through fishing, tourism and recreation. [Source: NOAA (2014) Economics: National Ocean Watch (ENOW) Explorer.] The consistent and long-term economic benefits generated from proven coastal industries far outweigh any potential jobs or short-term gains that offshore drilling could provide. The Pentagon has expressed concerns about the impact of offshore drilling on the operations of its military bases. It’s crucial for both national security and South Carolina’s economic well-being that these bases maintain their missions and capabilities. Optimistic estimates by the American Petroleum Institute contend that oil and gas drilling could bring the state of South Carolina about $2.7 billion — over a two-decade period.  That sounds like a fairly big number, but according to the PRT, tourists in South Carolina spent nearly ten times that amount — more than $20 billion — in 2015 alone, with about 60% being tourism to coastal areas.  Even the most lucrative oil and gas scenario would generate less than 1% of the economic impact tourism has on the state. </w:t>
      </w:r>
      <w:r w:rsidRPr="002A5BB7">
        <w:rPr>
          <w:rFonts w:cs="Arial"/>
          <w:color w:val="000000" w:themeColor="text1"/>
          <w:sz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only one sure way to keep an oil disaster from happening of our coast and to keep our beautiful beaches safe and clean, no matter what the scientists and statistics claim: Keep the oil rigs away</w:t>
      </w:r>
      <w:r w:rsidRPr="002A5BB7">
        <w:rPr>
          <w:rFonts w:cs="Arial"/>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28F0A" w14:textId="77777777" w:rsidR="0083780B" w:rsidRPr="002A5BB7" w:rsidRDefault="0083780B" w:rsidP="0083780B">
      <w:pPr>
        <w:pStyle w:val="NormalWeb"/>
        <w:shd w:val="clear" w:color="auto" w:fill="FFFFFF"/>
        <w:spacing w:before="0" w:beforeAutospacing="0" w:after="282" w:afterAutospacing="0"/>
        <w:textAlignment w:val="baselin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63CE4" w14:textId="77777777" w:rsidR="0083780B" w:rsidRPr="002A5BB7" w:rsidRDefault="0083780B" w:rsidP="0083780B">
      <w:pPr>
        <w:pStyle w:val="Heading4"/>
      </w:pPr>
      <w:r w:rsidRPr="002A5BB7">
        <w:t>Oils spills are inevitable and cause irreversible damage</w:t>
      </w:r>
    </w:p>
    <w:p w14:paraId="12DAAA88" w14:textId="77777777" w:rsidR="0083780B" w:rsidRPr="002A5BB7" w:rsidRDefault="0083780B" w:rsidP="0083780B">
      <w:pPr>
        <w:rPr>
          <w:rFonts w:eastAsia="Times New Roman"/>
        </w:rPr>
      </w:pPr>
      <w:r w:rsidRPr="002A5BB7">
        <w:rPr>
          <w:b/>
          <w:bCs/>
        </w:rPr>
        <w:t>Beach 19</w:t>
      </w:r>
      <w:r w:rsidRPr="002A5BB7">
        <w:rPr>
          <w:u w:val="single"/>
        </w:rPr>
        <w:t xml:space="preserve"> </w:t>
      </w:r>
      <w:r w:rsidRPr="002A5BB7">
        <w:t>Beachapedia, 2019, www.beachapedia.org/Offshore_Oil_Drilling. Beachapedia captures decades of experience and knowledge gained by Surfrider Foundation activists, scientists and staff through hundreds of environmental and educational campaigns on our coasts. By sharing this resource we hope to provide tools and information to help communities make a positive impact on their local beaches.</w:t>
      </w:r>
    </w:p>
    <w:p w14:paraId="69CCE39E" w14:textId="77777777" w:rsidR="0083780B" w:rsidRPr="002A5BB7" w:rsidRDefault="0083780B" w:rsidP="0083780B">
      <w:pPr>
        <w:shd w:val="clear" w:color="auto" w:fill="FFFFFF"/>
        <w:ind w:right="3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4517C9" w14:textId="77777777" w:rsidR="0083780B" w:rsidRPr="002A5BB7" w:rsidRDefault="0083780B" w:rsidP="0083780B">
      <w:pPr>
        <w:shd w:val="clear" w:color="auto" w:fill="FFFFFF"/>
        <w:ind w:right="300"/>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Oil spills are an unavoidable part of offshore oil drilling. Each year, about 880,000 gallons of oil are sent to the ocean from North American offshore oil drilling platforms, and that’s just during normal operations.</w:t>
      </w:r>
      <w:r w:rsidRPr="002A5BB7">
        <w:rPr>
          <w:color w:val="000000" w:themeColor="text1"/>
          <w:u w:val="single"/>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Natural disasters can also prompt spills. When Hurricane Katrina whipped through the Gulf of Mexico, she destroyed over 100 platforms and caused the release of 8 million gallons of oil, the largest spill in the U.S. since the Exxon Valdez. In 2004, Hurricane Ivan also damaged platforms in the Gulf of Mexico, triggering an oil spill that is still spewing oil today! The “Taylor spill” has been leaking 300 to 700 barrels of oil every day off the coast of Louisiana for the past 14 years, and there is currently no fix in sight</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demonstrated by the 2010 Deepwater Horizon disaster,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oil spills have the potential to irreparably damage entire ecosystems. BP’s Deepwater Horizon oil spill released approximately 200 million gallons of oil into the Gulf of Mexico, fouling beaches and coastal wetlands from Louisiana to Florida; killing birds, fish, and marine mammals; and devastating the recreation and fishing-based coastal economies of the Gulf States</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BB7">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2A5BB7">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Oil spills can also take many years to clean up.</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Gulf of Mexico ecosystem was still in crisis more than three years after the Deepwater Horizon disaster. Nearly five years after Deepwater Horizon a study estimated that 6 to 10 million gallons of oil remain submerged at the bottom of the Gulf.</w:t>
      </w:r>
      <w:r w:rsidRPr="002A5BB7">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Another study published in May 2015 identified lung and adrenal lesions consistent with petroleum product exposure in several deceased bottlenose dolphins. The dolphins had been stranded in the northern Gulf of Mexico since the start of the Deepwater Horizon oil spill.</w:t>
      </w:r>
      <w:r w:rsidRPr="002A5BB7">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Center for Biological Diversity estimated that 115,000 birds, sea turtle, and marine mammals were killed or injured as a result of Deepwater Horizon.</w:t>
      </w:r>
      <w:r w:rsidRPr="002A5BB7">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a perspective by Surfrider Foundation seven years after the spill, see here</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Nearly 20 years after the 1989 Exxon Valdez spill off Alaska, more than 26,000 gallons of oil still remain in shoreline soils.</w:t>
      </w:r>
      <w:r w:rsidRPr="002A5BB7">
        <w:rPr>
          <w:color w:val="000000" w:themeColor="text1"/>
          <w:u w:val="single"/>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There's also the issue of toxic chemical dispersants used during oil spill response and clean ups</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Learn more about chemical dispersants in this 2019 report by the National Academy of Sciences.</w:t>
      </w: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5B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Sadly, offshore oil drilling associated spills take place on a consistent basis, just check out NOAA's Incident Map, which shows the most recent oil incident reports. Nationwide, there have been 725 offshore related oil spills between 2001 and 2015, resulting in 207.4 million gallons of oil tarnishing our coastlines.</w:t>
      </w:r>
      <w:r w:rsidRPr="002A5BB7">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2A5BB7">
        <w:rPr>
          <w:color w:val="000000" w:themeColor="text1"/>
          <w:u w:val="single"/>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BB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1995 to 2010, the U.S. Mineral Management Service recorded almost 500 spills in the Gulf of Mexico and the Pacific Ocean (including spills of toxic chemicals related to drilling). Since 1969, there have been at least 44 large oil spills (over 10,000 barrels of oil each) in our nation’s marine waterways. This means that we can expect a spill of over 10,000 barrels, or 420,000 gallons, of oil every 13 months.</w:t>
      </w:r>
    </w:p>
    <w:p w14:paraId="19AE6FBC" w14:textId="77777777" w:rsidR="0083780B" w:rsidRPr="002A5BB7" w:rsidRDefault="0083780B" w:rsidP="0083780B">
      <w:pPr>
        <w:pStyle w:val="NormalWeb"/>
        <w:shd w:val="clear" w:color="auto" w:fill="FFFFFF"/>
        <w:spacing w:before="0" w:beforeAutospacing="0" w:after="282" w:afterAutospacing="0"/>
        <w:textAlignment w:val="baselin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1408F" w14:textId="77777777" w:rsidR="0083780B" w:rsidRPr="002A5BB7" w:rsidRDefault="0083780B" w:rsidP="0083780B">
      <w:pPr>
        <w:pStyle w:val="NormalWeb"/>
        <w:shd w:val="clear" w:color="auto" w:fill="FFFFFF"/>
        <w:spacing w:before="0" w:beforeAutospacing="0" w:after="282" w:afterAutospacing="0"/>
        <w:textAlignment w:val="baselin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68FCE" w14:textId="77777777" w:rsidR="0083780B" w:rsidRPr="002A5BB7" w:rsidRDefault="0083780B" w:rsidP="0083780B">
      <w:pPr>
        <w:pStyle w:val="Heading4"/>
      </w:pPr>
      <w:r w:rsidRPr="002A5BB7">
        <w:t>Oil spills Are inevitable and get worse</w:t>
      </w:r>
    </w:p>
    <w:p w14:paraId="2F97B438" w14:textId="77777777" w:rsidR="0083780B" w:rsidRPr="002A5BB7" w:rsidRDefault="0083780B" w:rsidP="0083780B">
      <w:r w:rsidRPr="002A5BB7">
        <w:rPr>
          <w:b/>
          <w:bCs/>
        </w:rPr>
        <w:t>Calma 20</w:t>
      </w:r>
      <w:r w:rsidRPr="002A5BB7">
        <w:t xml:space="preserve"> Calma, Justine.</w:t>
      </w:r>
      <w:r w:rsidRPr="002A5BB7">
        <w:rPr>
          <w:shd w:val="clear" w:color="auto" w:fill="FFFFFF"/>
        </w:rPr>
        <w:t xml:space="preserve"> Justine Calma is a science reporter at The Verge covering the environment and climate change. </w:t>
      </w:r>
      <w:r w:rsidRPr="002A5BB7">
        <w:t xml:space="preserve"> “Offshore Drilling Has Dug Itself a Deeper Hole since Deepwater Horizon.” </w:t>
      </w:r>
      <w:r w:rsidRPr="002A5BB7">
        <w:rPr>
          <w:i/>
          <w:iCs/>
        </w:rPr>
        <w:t>The Verge</w:t>
      </w:r>
      <w:r w:rsidRPr="002A5BB7">
        <w:t xml:space="preserve">, The Verge, 20 Apr. 2020, www.theverge.com/2020/4/20/21228577/offshore-drilling-deepwater-horizon-10-year-anniversary. </w:t>
      </w:r>
    </w:p>
    <w:p w14:paraId="69E98EC6" w14:textId="77777777" w:rsidR="0083780B" w:rsidRPr="002A5BB7" w:rsidRDefault="0083780B" w:rsidP="0083780B">
      <w:pPr>
        <w:shd w:val="clear" w:color="auto" w:fill="FFFFFF"/>
        <w:spacing w:beforeAutospacing="1" w:afterAutospacing="1"/>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failures at Deepwater Horizon exposed how unprepared the industry was to respond to such a catastrophic event. Today, capping stacks are kept onshore, ready to be deployed for another well blowout. They can weigh up to 100 tons and are built to withstand the high pressure coming from a blown-out well. The stack connects to the blowout preventer, adding additional valves that can be closed to slow and stop the flow of oil until the well can be permanently sealed. “Now we’re prepared for the last war, you know, if the scenario is exactly like before,” says Steven Murawski, lead editor of the 2019 book </w:t>
      </w:r>
      <w:r w:rsidRPr="002A5BB7">
        <w:rPr>
          <w:rFonts w:eastAsia="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Scenarios and Responses to Future Deep Oil Spills</w:t>
      </w: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 don’t think we’re going to see another 87-day blowout like Deepwater Horizon,” he tells </w:t>
      </w:r>
      <w:r w:rsidRPr="002A5BB7">
        <w:rPr>
          <w:rFonts w:eastAsia="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Verge</w:t>
      </w: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5BB7">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other, potentially worse scenarios that Murawski and Boesch worry about, like a pipe fracturing below the seafloor instead of in the water as it did during the Deepwater Horizon crisis. If there were to be a leak below the seafloor, the oil would dissipate into the rock formation surrounding it and escape wherever it can find cracks in the rock. “That would be a doomsday scenario because there’s no way you can shut it off,” </w:t>
      </w: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says Murawski. You couldn’t simply plop a capping stack over a leaking pipe. The best option currently available would be to dig another well to relieve the pressure within the rock formation and redirect flow. This was done after Deepwater Horizon capsized — but drilling the well takes precious time as the damage of the leak grows with each minute. BP began drilling two relief wells in May, but oil continued to gush from the leak until the capping stack was added in July. “There was obviously a gap in being able to deploy the resources to shut the well in during that incident,” says Erik Milito president of the National Ocean Industries Association, an industry group for offshore drilling and wind power. Since then, according to Milito, new safety equipment to prevent spills, more capacity to respond to problems, and greater government oversight has led to safer operations. Others aren’t convinced. “The oil industry has been saying that for as long as they’ve been in existence. Before the Deepwater Horizon happened, that type of accident could never happen. And then after it happened, it was, ‘well this will never happen again.’ And that’s simply not the case,” Weaver says. She and Boesch point to the Trump administration’s efforts to simultaneously ramp up US fossil fuel production, including a bid to open up more shores to offshore drilling that’s currently tied up in courts, while rolling back environmental protections. </w:t>
      </w:r>
      <w:r w:rsidRPr="002A5BB7">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Boesch’s oil spill commission made recommendations to prevent another Deepwater Horizon-like spill, the Obama administration introduced well control rules in 2016 that created new industry standards. Then, in May of last year, the Trump administration weakened those rules; changing about 20 percent of the original provisions deemed “unnecessary regulatory burdens.” The COVID-19 pandemic has implications for offshore drilling, too, as oil prices and demand plummet amid a nearly global shutdown of business as usual. Boesch worries because he’s seen what effect tightened purse strings had on BP’s Deepwater Horizon operation. “They started to cut corners and make hasty decisions,” he says. “That’s my concern about how [the pandemic] plays into safety.”</w:t>
      </w:r>
      <w:r w:rsidRPr="002A5BB7">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BP was found guilty of “gross negligence” leading to the Deepwater Horizon disaster by a Louisiana federal court in 2014. “The Deepwater Horizon accident forever changed BP,” the company, which leased the rig, said in a statement. The catastrophe cost BP $65 billion. Even though offshore drilling is moving further into uncharted territory, 10 years after Deepwater Horizon, its effects still reach the shore. “That oil didn’t know it was supposed to stay offshore, it came right to those communities,” says Weaver. Oil from the spill eventually washed up along 1,300 miles of coastline reaching from Texas to Florida. Tens of thousands of animals perished in the aftermath. And even more people and wildlife were exposed to the lingering toxic effects of the spill. That still wasn’t enough of a wake-up call for oil companies like BP to pull back. A decade later, the risks of deepwater oil exploration continue to loom just over the horizon. </w:t>
      </w:r>
    </w:p>
    <w:p w14:paraId="4017383E" w14:textId="77777777" w:rsidR="0083780B" w:rsidRPr="002A5BB7" w:rsidRDefault="0083780B" w:rsidP="0083780B">
      <w:pPr>
        <w:pStyle w:val="Heading4"/>
      </w:pPr>
      <w:r w:rsidRPr="002A5BB7">
        <w:t>As oil drilling advances the risk of oil spills increases drastically especially after trump rolled back regulations</w:t>
      </w:r>
    </w:p>
    <w:p w14:paraId="55D57518" w14:textId="77777777" w:rsidR="0083780B" w:rsidRPr="002A5BB7" w:rsidRDefault="0083780B" w:rsidP="0083780B">
      <w:r w:rsidRPr="002A5BB7">
        <w:rPr>
          <w:b/>
          <w:bCs/>
        </w:rPr>
        <w:t>Calma 20</w:t>
      </w:r>
      <w:r w:rsidRPr="002A5BB7">
        <w:t xml:space="preserve"> Calma, Justine.</w:t>
      </w:r>
      <w:r w:rsidRPr="002A5BB7">
        <w:rPr>
          <w:shd w:val="clear" w:color="auto" w:fill="FFFFFF"/>
        </w:rPr>
        <w:t xml:space="preserve"> Justine Calma is a science reporter at The Verge covering the environment and climate change. </w:t>
      </w:r>
      <w:r w:rsidRPr="002A5BB7">
        <w:t xml:space="preserve"> “Offshore Drilling Has Dug Itself a Deeper Hole since Deepwater Horizon.” </w:t>
      </w:r>
      <w:r w:rsidRPr="002A5BB7">
        <w:rPr>
          <w:i/>
          <w:iCs/>
        </w:rPr>
        <w:t>The Verge</w:t>
      </w:r>
      <w:r w:rsidRPr="002A5BB7">
        <w:t xml:space="preserve">, The Verge, 20 Apr. 2020, www.theverge.com/2020/4/20/21228577/offshore-drilling-deepwater-horizon-10-year-anniversary. </w:t>
      </w:r>
    </w:p>
    <w:p w14:paraId="78F9FA00" w14:textId="77777777" w:rsidR="0083780B" w:rsidRPr="002A5BB7" w:rsidRDefault="0083780B" w:rsidP="0083780B">
      <w:r w:rsidRPr="002A5BB7">
        <w:t xml:space="preserve">Ever since the first oil well was built in the Gulf of Mexico in 14 feet of water in 1938, technology advancements made it easier to move farther away from shore in pursuit of new oil reserves, at times without a plan for worst-case scenarios. </w:t>
      </w:r>
      <w:r w:rsidRPr="002A5BB7">
        <w:rPr>
          <w:u w:val="single"/>
        </w:rPr>
        <w:t>Just one year before the Deepwater Horizon drilling rig became the site of the most devastating oil spill in American history, it succeeded in drilling what was the deepest oil and gas well ever at the time. The rig bored through more than 35,000 feet of ocean floor while working in waters more than 4,130 feet deep. Explosions rocked the rig on the evening of April 20th, 2010, after the ultra-deepwater semisubmersible rig Deepwater Horizon had just completed drilling another exploratory well. That night’s events killed 11 people, set loose 200 million gallons of oil that spewed out into the Gulf over the course of nearly three months, and harmed marine ecosystems and coastal economies for years. Since then, offshore drilling operations continued to creep farther out into ultra-deep waters — where depths reach 1,500 meters (about 5,000 feet) or more. Today’s drilling rigs can work at depths more than twice as deep as Deepwater Horizon. Between 2000 and 2009, just 15 percent of oil production from US waters in the Gulf of Mexico came from ultra-deep operations like Deepwater Horizon. That proportion grew to 52 percent by 2017, and it likely won’t stop there.</w:t>
      </w:r>
      <w:r w:rsidRPr="002A5BB7">
        <w:t xml:space="preserve"> Drilling at new depths unlocks untapped oil reserves and has become easier with newer technologies. But those opportunities come with greater dangers and less margin for error, experts tell </w:t>
      </w:r>
      <w:r w:rsidRPr="002A5BB7">
        <w:rPr>
          <w:i/>
          <w:iCs/>
        </w:rPr>
        <w:t>The Verge</w:t>
      </w:r>
      <w:r w:rsidRPr="002A5BB7">
        <w:t>. “The lesson from Deepwater Horizon is [that] at the same time that the technology for extraction was progressing very rapidly — I mean it’s quite amazing actually what they’ve been able to do — the technology for safety lagged,” says Donald Boesch, president emeritus of the University of Maryland’s Center for Environmental Science. Boesch was appointed by Barack Obama to the national oil spill commission that was put together to investigate the cause of the Deepwater Horizon disaster. He believes the US is marginally better prepared now than it was for the blowout in the Gulf of Mexico in 2010, but there are new scenarios that pose even bigger risks — especially when drilling at extreme depths. The Gulf of Mexico produced a record-breaking 2 million barrels of oil a day last year. Sustaining that output will require even more exploration, drilling, and development in deeper waters, Tyler Priest, an oil and energy historian at the University of Iowa, tells </w:t>
      </w:r>
      <w:r w:rsidRPr="002A5BB7">
        <w:rPr>
          <w:i/>
          <w:iCs/>
        </w:rPr>
        <w:t>The Verge</w:t>
      </w:r>
      <w:r w:rsidRPr="002A5BB7">
        <w:t xml:space="preserve">. And the average rate of production for a Gulf of Mexico oil well increases with its depth. “Nothing generates more free cash flow than a flowing deep water well,” he says. “You have to keep finding more and more oil as older fields deplete and get plugged and abandoned.” With higher opportunities for profit come higher stakes. Drilling at deeper depths means working under greater pressure. There’s the crushing weight of the water. And there’s also greater pressure within the oil and gas pockets. Not only are rigs able to work at greater depths, but they’re also able to dig deeper than they ever have. </w:t>
      </w:r>
      <w:r w:rsidRPr="002A5BB7">
        <w:rPr>
          <w:u w:val="single"/>
        </w:rPr>
        <w:t>The deeper they dig, the more pressure and resistance they face. The temperature of the trapped oil and gas is hotter the farther down and closer to the Earth’s mantle they dig, too. The equipment needs to be able to withstand temperatures that can reach up to 180 degrees Celsius at about 40,000 feet underground. “You’re working against some very powerful forces,” Boesch tells </w:t>
      </w:r>
      <w:r w:rsidRPr="002A5BB7">
        <w:rPr>
          <w:i/>
          <w:iCs/>
          <w:u w:val="single"/>
        </w:rPr>
        <w:t>The Verge</w:t>
      </w:r>
      <w:r w:rsidRPr="002A5BB7">
        <w:rPr>
          <w:u w:val="single"/>
        </w:rPr>
        <w:t>. Gas that’s trapped along with the oil under the seafloor “is going to be wanting to expand very rapidly once the pressure is somewhat relieved [by drilling],” he explains. The probability of a serious accident, fatality, injury, explosion, or fire being reported grows by 8.5 percent with every additional 100 feet of depth at which an offshore platform operates, an analysis of oil and gas production in the Gulf of Mexico from 1996 to 2010 found.</w:t>
      </w:r>
      <w:r w:rsidRPr="002A5BB7">
        <w:t xml:space="preserve"> That’s regardless of the platform’s age or quantity of fossil fuels produced. The challenges posed by drilling in deeper water can also complicate measures to cope with any problems that occur. “When something does go wrong, like it did [with Deepwater Horizon], it makes it that much harder to control and clean up,” says Sierra Weaver, senior attorney with the nonprofit Southern Environmental Law Center. “We were really conducting experiments in the very deep ocean in terms of how you drill, how you control, and how you clean up oil,” she tells </w:t>
      </w:r>
      <w:r w:rsidRPr="002A5BB7">
        <w:rPr>
          <w:i/>
          <w:iCs/>
        </w:rPr>
        <w:t>The Verge</w:t>
      </w:r>
      <w:r w:rsidRPr="002A5BB7">
        <w:t xml:space="preserve">. When it comes to how “safe” the Gulf Coast is from a similar event today, </w:t>
      </w:r>
      <w:r w:rsidRPr="002A5BB7">
        <w:rPr>
          <w:u w:val="single"/>
        </w:rPr>
        <w:t>“Who knows? You’re really only as safe as you are today,” Priest tells </w:t>
      </w:r>
      <w:r w:rsidRPr="002A5BB7">
        <w:rPr>
          <w:i/>
          <w:iCs/>
          <w:u w:val="single"/>
        </w:rPr>
        <w:t>The Verge</w:t>
      </w:r>
      <w:r w:rsidRPr="002A5BB7">
        <w:rPr>
          <w:u w:val="single"/>
        </w:rPr>
        <w:t>. “All it takes is some series of misfortunes.” In the evening April 20th, 2010, a series of misfortunes began to unfold after the crew aboard Deepwater Horizon installed a cement seal to the Macondo exploration well 66 miles off the coast of Louisiana. The seal meant to hold back oil and gas failed and so did two valves that were supposed to prevent the flood of oil and gas from traveling up the pipe to the surface. The crew then misread pressure tests that should have told them that the well wasn’t properly sealed. They were caught off guard when drilling mud and natural gas began flowing out of the pipe and onto the rig. Once spotted, they tried to close the valves of a “blowout preventer,” a device that should have stopped the uncontrolled release of oil and gas. That failed, too. Within eight minutes of the crew seeing the leak, the natural gas sparked a massive explosion and fires that would eventually bring down the rig. When it sank, the rig ruptured the pipe that traveled between it and well below, which had been filled with drilling mud to counteract the pressure driving oil and gas upward from the Earth. Without that counter-pressure, oil flowed from the well into the Gulf for 87 days</w:t>
      </w:r>
      <w:r w:rsidRPr="002A5BB7">
        <w:t xml:space="preserve">. Several attempts at stopping the leak failed, including trying to fit a containment dome over the well that eventually filled with frozen methane and nearly floated to the surface. Finally, on July 15th, a newly developed device — called a capping stack — was able to seal off the well. </w:t>
      </w:r>
    </w:p>
    <w:p w14:paraId="28F8BB80" w14:textId="77777777" w:rsidR="0083780B" w:rsidRDefault="0083780B" w:rsidP="0083780B">
      <w:pPr>
        <w:pStyle w:val="Heading4"/>
      </w:pPr>
      <w:r>
        <w:t>Oil spills around the nation continue to negatively impact the environment</w:t>
      </w:r>
    </w:p>
    <w:p w14:paraId="693DEDBF" w14:textId="77777777" w:rsidR="0083780B" w:rsidRPr="00D82A51" w:rsidRDefault="0083780B" w:rsidP="0083780B">
      <w:r w:rsidRPr="00F81877">
        <w:rPr>
          <w:rStyle w:val="StyleUnderline"/>
        </w:rPr>
        <w:t>Wright 20</w:t>
      </w:r>
      <w:r>
        <w:t xml:space="preserve"> (Savannah Wright, “</w:t>
      </w:r>
      <w:r w:rsidRPr="00D82A51">
        <w:t>The Catastrophic Damages from Oil Spills</w:t>
      </w:r>
      <w:r>
        <w:t xml:space="preserve">” The Ocean Foundation, 9/14/20, pg online @ </w:t>
      </w:r>
      <w:hyperlink r:id="rId240" w:history="1">
        <w:r w:rsidRPr="008217AE">
          <w:rPr>
            <w:rStyle w:val="Hyperlink"/>
          </w:rPr>
          <w:t>https://oceanfdn.org/the-catastrophic-damages-from-oil-spills/</w:t>
        </w:r>
      </w:hyperlink>
      <w:r>
        <w:t xml:space="preserve">) </w:t>
      </w:r>
    </w:p>
    <w:p w14:paraId="07D6A6D6" w14:textId="77777777" w:rsidR="0083780B" w:rsidRPr="00D82A51" w:rsidRDefault="0083780B" w:rsidP="0083780B">
      <w:r w:rsidRPr="00D82A51">
        <w:t xml:space="preserve">In 1991, the Hubble Telescope launched, the civil war in Cambodia ended, and free elections in Taiwan commenced. However, </w:t>
      </w:r>
      <w:r w:rsidRPr="00D82A51">
        <w:rPr>
          <w:rStyle w:val="StyleUnderline"/>
        </w:rPr>
        <w:t>1991 is also known for the infamous Persian Gulf oil spill, where somewhere between 380 million and 580 million gallons of oil were deliberately spilled by Saddam Hussein</w:t>
      </w:r>
      <w:r w:rsidRPr="00D82A51">
        <w:t xml:space="preserve">. The oil slick that was created was 101 miles long by 42 miles wide creating a total of 4,242 square miles of oil. In some places, the slick was five inches thick (Cheremisinoff &amp; Davletshi, 2010). </w:t>
      </w:r>
      <w:r w:rsidRPr="00D82A51">
        <w:rPr>
          <w:rStyle w:val="StyleUnderline"/>
        </w:rPr>
        <w:t>This spill is the largest recorded oil spill in history as well as one of the largest acts of ecoterrorism ever committed</w:t>
      </w:r>
      <w:r w:rsidRPr="00D82A51">
        <w:t>, and because of the Gulf War and its aftermath, it was not cleaned up in a timely manner. Although most of the floating oil was cleaned up within months of the disaster, that does not take into account the likelihood that hundreds of millions of barrels of oil soaked into the Earth between January and November of 1991 (Barber, 2018).</w:t>
      </w:r>
      <w:r>
        <w:t xml:space="preserve"> </w:t>
      </w:r>
      <w:r w:rsidRPr="00D82A51">
        <w:t>Although that incident was the largest oil spill in history, th</w:t>
      </w:r>
      <w:r w:rsidRPr="00D82A51">
        <w:rPr>
          <w:rStyle w:val="StyleUnderline"/>
        </w:rPr>
        <w:t>ousands of oil spills happen in US waters alone every year, and even though most are small and only spill less than a barrel of oil (Office of Response and Restoration, 2017), even spills that small are severe: an oil spill of less than a quart can create an oil slick that stretches for two acres</w:t>
      </w:r>
      <w:r w:rsidRPr="00D82A51">
        <w:t xml:space="preserve"> (Schutes, 2015). Because of the frequency and occasional scale of these spills, they have had adverse effects on all of the Earth, and not just underwater ecosystems. Since nearly all organisms rely on water to survive, </w:t>
      </w:r>
      <w:r w:rsidRPr="00D82A51">
        <w:rPr>
          <w:rStyle w:val="StyleUnderline"/>
        </w:rPr>
        <w:t>if a large body of water is covered in oil, organisms on the surrounding land cannot thrive either.</w:t>
      </w:r>
      <w:r w:rsidRPr="00D82A51">
        <w:t xml:space="preserve"> Petroleum hydrocarbons, which are found in oil, are toxic to all forms of life and can kill many organisms. This toxicity can manifest in many ways. For example, adult fish can experience reduced growth, fin erosion, changes in heart and respiration rates, reproduction impairment, and more. </w:t>
      </w:r>
      <w:r w:rsidRPr="00D82A51">
        <w:rPr>
          <w:rStyle w:val="StyleUnderline"/>
        </w:rPr>
        <w:t xml:space="preserve">Additionally, young sea animals, most namely sea turtles, can mistake spilled oil for food, and ingesting it can be seriously harmful or deadly </w:t>
      </w:r>
      <w:r w:rsidRPr="00D82A51">
        <w:t xml:space="preserve">(NOAA, 2020). </w:t>
      </w:r>
      <w:r w:rsidRPr="00D82A51">
        <w:rPr>
          <w:rStyle w:val="StyleUnderline"/>
        </w:rPr>
        <w:t>The Persian Gulf oil spill likely harmed or killed over 114,000 animals, including 102 species of birds, sea turtles, bottlenose dolphins, and whales.</w:t>
      </w:r>
      <w:r w:rsidRPr="00D82A51">
        <w:t xml:space="preserve"> This number does not take into account the number of fish killed due to this incident (Center for Biological Diversity, 2011).</w:t>
      </w:r>
      <w:r>
        <w:t xml:space="preserve"> </w:t>
      </w:r>
      <w:r w:rsidRPr="00D82A51">
        <w:t xml:space="preserve">Oil spills also have considerable effects on the economy of the metropolitan areas surrounding the site of an oil spill, especially in regards to tourism and fishing. Spilt oil can disrupt recreational activities, such as swimming, fishing, snorkeling, and boating (ITOPF, 2018) In fact, after the Ixtoc 1 oil spill in 1979, oil washing up on shore of previously pristine beaches in Mexico caused the loss of hundreds of millions of dollars in tourism revenue for up to five years following the disaster (Rafferty, n.d.). Additionally, many communities, specifically those that depend on local fishing and mariculture, suffer when they cannot use fishing as a source for food and income. </w:t>
      </w:r>
      <w:r w:rsidRPr="00D82A51">
        <w:rPr>
          <w:rStyle w:val="StyleUnderline"/>
        </w:rPr>
        <w:t>The natural consequences are clear: people can go hungry, stocks can fall, and local businesses can lose income and customers</w:t>
      </w:r>
      <w:r w:rsidRPr="00D82A51">
        <w:t>.</w:t>
      </w:r>
    </w:p>
    <w:p w14:paraId="50CB092D" w14:textId="77777777" w:rsidR="0083780B" w:rsidRDefault="0083780B" w:rsidP="0083780B"/>
    <w:p w14:paraId="182BEE59" w14:textId="77777777" w:rsidR="0083780B" w:rsidRDefault="0083780B" w:rsidP="0083780B">
      <w:pPr>
        <w:pStyle w:val="Heading3"/>
      </w:pPr>
      <w:r>
        <w:t>I/L---Oil Spills---AT: Checks</w:t>
      </w:r>
    </w:p>
    <w:p w14:paraId="68638E7E" w14:textId="77777777" w:rsidR="0083780B" w:rsidRDefault="0083780B" w:rsidP="0083780B">
      <w:pPr>
        <w:pStyle w:val="Heading4"/>
      </w:pPr>
      <w:r w:rsidRPr="001B0920">
        <w:t>Oil spill safety checks and precautionary technology don’t solve</w:t>
      </w:r>
      <w:r>
        <w:t xml:space="preserve"> </w:t>
      </w:r>
    </w:p>
    <w:p w14:paraId="4E5E6086" w14:textId="77777777" w:rsidR="0083780B" w:rsidRPr="001B0920" w:rsidRDefault="0083780B" w:rsidP="0083780B">
      <w:r w:rsidRPr="004D579B">
        <w:rPr>
          <w:b/>
          <w:bCs/>
        </w:rPr>
        <w:t>Richard Pallardy ’21</w:t>
      </w:r>
      <w:r w:rsidRPr="004D579B">
        <w:t>, research editor and author at Britannica</w:t>
      </w:r>
      <w:r w:rsidRPr="004D579B">
        <w:rPr>
          <w:b/>
          <w:bCs/>
        </w:rPr>
        <w:t>,</w:t>
      </w:r>
      <w:r w:rsidRPr="004D579B">
        <w:t xml:space="preserve"> Encyclopedia Britannica, date accessed (7-14-21) https://www.britannica.com/event/Deepwater-Horizon-oil-spill</w:t>
      </w:r>
    </w:p>
    <w:p w14:paraId="2E02DA63" w14:textId="00EBB201" w:rsidR="0083780B" w:rsidRDefault="0083780B" w:rsidP="0083780B">
      <w:r w:rsidRPr="001B0920">
        <w:t xml:space="preserve">Although </w:t>
      </w:r>
      <w:hyperlink r:id="rId241" w:history="1">
        <w:r w:rsidRPr="001B0920">
          <w:rPr>
            <w:rStyle w:val="Hyperlink"/>
            <w:highlight w:val="yellow"/>
            <w:u w:val="single"/>
          </w:rPr>
          <w:t>BP</w:t>
        </w:r>
      </w:hyperlink>
      <w:r w:rsidRPr="001B0920">
        <w:rPr>
          <w:highlight w:val="yellow"/>
          <w:u w:val="single"/>
        </w:rPr>
        <w:t xml:space="preserve"> attempted to activate the rig’s blowout preventer (BOP), a fail-safe mechanism designed to close the channel through which oil was drawn, the device malfunctioned.</w:t>
      </w:r>
      <w:r w:rsidRPr="001B0920">
        <w:t xml:space="preserve"> </w:t>
      </w:r>
      <w:hyperlink r:id="rId242" w:history="1">
        <w:r w:rsidRPr="001B0920">
          <w:rPr>
            <w:rStyle w:val="Hyperlink"/>
          </w:rPr>
          <w:t>Forensic</w:t>
        </w:r>
      </w:hyperlink>
      <w:r w:rsidRPr="001B0920">
        <w:t xml:space="preserve"> analysis of the BOP completed the following year determined that </w:t>
      </w:r>
      <w:r w:rsidRPr="001B0920">
        <w:rPr>
          <w:highlight w:val="yellow"/>
          <w:u w:val="single"/>
        </w:rPr>
        <w:t>a set of massive blades known as blind shear rams—designed to slice through the pipe carrying oil—had malfunctioned because the pipe had bent under the pressure of the rising gas and oil.</w:t>
      </w:r>
      <w:r w:rsidRPr="001B0920">
        <w:t xml:space="preserve"> (A 2014 report by the U.S. Chemical Safety Board claimed that the blind shear rams had activated sooner than previously thought and may have actually punctured the pipe.) </w:t>
      </w:r>
      <w:r w:rsidRPr="001B0920">
        <w:rPr>
          <w:highlight w:val="yellow"/>
          <w:u w:val="single"/>
        </w:rPr>
        <w:t>Efforts in May to place a containment dome over the largest leak in the broken riser were thwarted by the buoyant action of gas hydrates—gas molecules in an ice matrix—formed by the reaction of natural gas and cold water. When an attempt to employ a “top kill,” whereby drilling mud was pumped into the well to stanch the flow of oil, also failed</w:t>
      </w:r>
      <w:r w:rsidRPr="001B0920">
        <w:t xml:space="preserve">, BP in early June turned to an apparatus called the Lower Marine Riser Package (LMRP) cap. With the damaged riser shorn from the LMRP—the top segment of the BOP—the cap was lowered into place. Though fitted loosely over the BOP and allowing some oil to escape, the cap enabled BP to siphon approximately 15,000 barrels of oil per day to a tanker. The addition of an ancillary collection system comprising several devices, also tapped into the BOP, increased the collection rate to approximately 25,000 barrels of oil a day. In early July the LMRP cap was removed for several days so that a more permanent seal could be installed; this capping stack was in place by July 12. Though the leak had slowed, </w:t>
      </w:r>
      <w:r w:rsidRPr="00936B12">
        <w:rPr>
          <w:highlight w:val="yellow"/>
          <w:u w:val="single"/>
        </w:rPr>
        <w:t>it was estimated by a government-commissioned panel of scientists that 4,900,000 barrels of oil had already leaked into the gulf. Only about 800,000 barrels had been captured.</w:t>
      </w:r>
      <w:r w:rsidRPr="001B0920">
        <w:t xml:space="preserve"> On August 3 BP conducted a “static kill,” a procedure in which drilling mud was pumped into the well through the BOP. Though similar to the failed top kill, mud could be injected at much lower pressures during the static kill because of the stabilizing influence of the capping stack. The defective BOP and the capping stack were removed in early September and replaced by a functioning BOP. The success of these procedures cleared the way for a “bottom kill,” considered to be the most likely means of permanently sealing the leak. This entailed pumping cement through a channel—known as a relief well—that paralleled and eventually intersected the original well. Construction of two such wells had begun in May. On September 17 the bottom kill maneuver was successfully executed through the first relief well. The second had been intended to serve as a backup and was not completed. Two days later, following a series of pressure tests, it was announced that the well was completely sealed. Claims by several research groups that subsurface plumes of dispersed hydrocarbons had been detected in May were initially dismissed by BP and the National Oceanic and Atmospheric Administration (NOAA). However, it was verified in June that the plumes were in fact from the Deepwater spill. The effect of the microscopic oil droplets on the ecosystem was unknown, though their presence, along with that of a layer of oil several inches thick discovered on portions of the seafloor in September, cast doubt on earlier predictions about the speed with which the discharged oil would dissipate. Bacteria that had adapted to consuming naturally occurring gas and oil seeping from the seabed were thought to have consumed a portion of it. </w:t>
      </w:r>
    </w:p>
    <w:p w14:paraId="3125582A" w14:textId="77777777" w:rsidR="00CE7B4C" w:rsidRDefault="00CE7B4C" w:rsidP="00CE7B4C">
      <w:pPr>
        <w:pStyle w:val="Heading3"/>
      </w:pPr>
      <w:r>
        <w:t>I/L---Oil Spills</w:t>
      </w:r>
    </w:p>
    <w:p w14:paraId="00B4013A" w14:textId="77777777" w:rsidR="00CE7B4C" w:rsidRPr="00C364C3" w:rsidRDefault="00CE7B4C" w:rsidP="00CE7B4C">
      <w:pPr>
        <w:pStyle w:val="Heading4"/>
      </w:pPr>
      <w:r w:rsidRPr="00C364C3">
        <w:t>Oils spills and offshore drilling cause a laundry list of impact, clean renewable energy more appropriate and better for the enviorment.</w:t>
      </w:r>
    </w:p>
    <w:p w14:paraId="149FC9DE" w14:textId="77777777" w:rsidR="00CE7B4C" w:rsidRPr="00F40504" w:rsidRDefault="00CE7B4C" w:rsidP="00CE7B4C">
      <w:r w:rsidRPr="006E5AA4">
        <w:rPr>
          <w:rStyle w:val="Style13ptBold"/>
        </w:rPr>
        <w:t>Matzner 15</w:t>
      </w:r>
      <w:r w:rsidRPr="00F40504">
        <w:t>, Director of federal Affairs, “Offshore Drilling: Dirty, Dangerous, and Unnecessary”</w:t>
      </w:r>
      <w:r>
        <w:t xml:space="preserve"> 7-13-21 (</w:t>
      </w:r>
      <w:r w:rsidRPr="00F40504">
        <w:t>https://www.nrdc.org/experts/franz-matzner/offshore-drilling-dirty-dangerous-and-unnecessary</w:t>
      </w:r>
      <w:r>
        <w:t>”</w:t>
      </w:r>
    </w:p>
    <w:p w14:paraId="510FFB2D" w14:textId="77777777" w:rsidR="00CE7B4C" w:rsidRPr="001E5814" w:rsidRDefault="00CE7B4C" w:rsidP="00CE7B4C">
      <w:pPr>
        <w:pStyle w:val="NormalWeb"/>
        <w:spacing w:before="0" w:beforeAutospacing="0" w:after="600" w:afterAutospacing="0" w:line="450" w:lineRule="atLeast"/>
        <w:rPr>
          <w:rFonts w:ascii="Helvetica Neue" w:hAnsi="Helvetica Neue"/>
          <w:color w:val="666666"/>
          <w:sz w:val="32"/>
          <w:szCs w:val="32"/>
          <w:u w:val="single"/>
        </w:rPr>
      </w:pPr>
      <w:r w:rsidRPr="00C17716">
        <w:rPr>
          <w:rFonts w:ascii="Helvetica Neue" w:hAnsi="Helvetica Neue"/>
          <w:color w:val="666666"/>
        </w:rPr>
        <w:t xml:space="preserve">If Congress is serious about delivering an energy package that strengthens the nation's economy, protects our communities and health, and lays the foundation for the future, </w:t>
      </w:r>
      <w:r w:rsidRPr="00F40504">
        <w:rPr>
          <w:rFonts w:ascii="Helvetica Neue" w:hAnsi="Helvetica Neue"/>
          <w:color w:val="666666"/>
          <w:u w:val="single"/>
        </w:rPr>
        <w:t>proposals to expand offshore drilling must be taken off the table</w:t>
      </w:r>
      <w:r w:rsidRPr="00C17716">
        <w:rPr>
          <w:rFonts w:ascii="Helvetica Neue" w:hAnsi="Helvetica Neue"/>
          <w:color w:val="666666"/>
        </w:rPr>
        <w:t xml:space="preserve">. </w:t>
      </w:r>
      <w:r w:rsidRPr="00F40504">
        <w:rPr>
          <w:rFonts w:ascii="Helvetica Neue" w:hAnsi="Helvetica Neue"/>
          <w:color w:val="666666"/>
          <w:u w:val="single"/>
        </w:rPr>
        <w:t>Offshore drilling is a dirty, dangerous, unnecessary business that will only keep our nation tethered to the past. Instead</w:t>
      </w:r>
      <w:r w:rsidRPr="00C17716">
        <w:rPr>
          <w:rFonts w:ascii="Helvetica Neue" w:hAnsi="Helvetica Neue"/>
          <w:color w:val="666666"/>
        </w:rPr>
        <w:t xml:space="preserve">, Congress should focus on </w:t>
      </w:r>
      <w:r w:rsidRPr="00F40504">
        <w:rPr>
          <w:rFonts w:ascii="Helvetica Neue" w:hAnsi="Helvetica Neue"/>
          <w:color w:val="666666"/>
          <w:u w:val="single"/>
        </w:rPr>
        <w:t>investing in the clean energy solutions that will keep America competitive</w:t>
      </w:r>
      <w:r w:rsidRPr="00C17716">
        <w:rPr>
          <w:rFonts w:ascii="Helvetica Neue" w:hAnsi="Helvetica Neue"/>
          <w:color w:val="666666"/>
        </w:rPr>
        <w:t xml:space="preserve">, cut dangerous pollution, and </w:t>
      </w:r>
      <w:r w:rsidRPr="00F40504">
        <w:rPr>
          <w:rFonts w:ascii="Helvetica Neue" w:hAnsi="Helvetica Neue"/>
          <w:color w:val="666666"/>
          <w:u w:val="single"/>
        </w:rPr>
        <w:t>build a sustainable economy</w:t>
      </w:r>
      <w:r w:rsidRPr="00C17716">
        <w:rPr>
          <w:rFonts w:ascii="Helvetica Neue" w:hAnsi="Helvetica Neue"/>
          <w:color w:val="666666"/>
        </w:rPr>
        <w:t>. Here are five reasons offshore drilling proposals like Senator Warner 's S.1279 and Senator Murkowski 's S.1278</w:t>
      </w:r>
      <w:r w:rsidRPr="00C17716">
        <w:rPr>
          <w:rStyle w:val="apple-converted-space"/>
          <w:rFonts w:ascii="Helvetica Neue" w:eastAsiaTheme="majorEastAsia" w:hAnsi="Helvetica Neue"/>
          <w:color w:val="666666"/>
        </w:rPr>
        <w:t> </w:t>
      </w:r>
      <w:r w:rsidRPr="00C17716">
        <w:rPr>
          <w:rFonts w:ascii="Helvetica Neue" w:hAnsi="Helvetica Neue"/>
          <w:color w:val="666666"/>
        </w:rPr>
        <w:t xml:space="preserve">have no place in any final energy legislation. </w:t>
      </w:r>
      <w:r w:rsidRPr="00F40504">
        <w:rPr>
          <w:rFonts w:ascii="Helvetica Neue" w:hAnsi="Helvetica Neue"/>
          <w:b/>
          <w:bCs/>
          <w:color w:val="666666"/>
          <w:u w:val="single"/>
        </w:rPr>
        <w:t>Contradicts Climate Science:</w:t>
      </w:r>
      <w:r w:rsidRPr="00F40504">
        <w:rPr>
          <w:rStyle w:val="apple-converted-space"/>
          <w:rFonts w:ascii="Helvetica Neue" w:eastAsiaTheme="majorEastAsia" w:hAnsi="Helvetica Neue"/>
          <w:color w:val="666666"/>
          <w:u w:val="single"/>
        </w:rPr>
        <w:t> </w:t>
      </w:r>
      <w:r w:rsidRPr="00F40504">
        <w:rPr>
          <w:rFonts w:ascii="Helvetica Neue" w:hAnsi="Helvetica Neue"/>
          <w:color w:val="666666"/>
          <w:u w:val="single"/>
        </w:rPr>
        <w:t>The international scientific consensus dictates that if we are to avoid the worst effects of climate change, including health risks and severe weather</w:t>
      </w:r>
      <w:r w:rsidRPr="00C17716">
        <w:rPr>
          <w:rFonts w:ascii="Helvetica Neue" w:hAnsi="Helvetica Neue"/>
          <w:color w:val="666666"/>
        </w:rPr>
        <w:t>,</w:t>
      </w:r>
      <w:r w:rsidRPr="00C17716">
        <w:rPr>
          <w:rStyle w:val="apple-converted-space"/>
          <w:rFonts w:ascii="Helvetica Neue" w:eastAsiaTheme="majorEastAsia" w:hAnsi="Helvetica Neue"/>
          <w:color w:val="666666"/>
        </w:rPr>
        <w:t> </w:t>
      </w:r>
      <w:hyperlink r:id="rId243" w:history="1">
        <w:r w:rsidRPr="00C17716">
          <w:rPr>
            <w:rStyle w:val="Hyperlink"/>
            <w:rFonts w:ascii="Helvetica Neue" w:eastAsiaTheme="majorEastAsia" w:hAnsi="Helvetica Neue"/>
            <w:color w:val="008FBD"/>
          </w:rPr>
          <w:t>the vast majority of known fossil fuel reserves</w:t>
        </w:r>
      </w:hyperlink>
      <w:r w:rsidRPr="00C17716">
        <w:rPr>
          <w:rStyle w:val="apple-converted-space"/>
          <w:rFonts w:ascii="Helvetica Neue" w:eastAsiaTheme="majorEastAsia" w:hAnsi="Helvetica Neue"/>
          <w:color w:val="666666"/>
        </w:rPr>
        <w:t> </w:t>
      </w:r>
      <w:r w:rsidRPr="004C4828">
        <w:rPr>
          <w:rFonts w:ascii="Helvetica Neue" w:hAnsi="Helvetica Neue"/>
          <w:color w:val="666666"/>
          <w:sz w:val="15"/>
          <w:szCs w:val="15"/>
        </w:rPr>
        <w:t>must remain undeveloped. This includes the oil and gas in the Atlantic and Arctic oceans. Illustrating this point,</w:t>
      </w:r>
      <w:r w:rsidRPr="004C4828">
        <w:rPr>
          <w:rStyle w:val="apple-converted-space"/>
          <w:rFonts w:ascii="Helvetica Neue" w:eastAsiaTheme="majorEastAsia" w:hAnsi="Helvetica Neue"/>
          <w:color w:val="666666"/>
          <w:sz w:val="15"/>
          <w:szCs w:val="15"/>
        </w:rPr>
        <w:t> </w:t>
      </w:r>
      <w:hyperlink r:id="rId244" w:history="1">
        <w:r w:rsidRPr="004C4828">
          <w:rPr>
            <w:rStyle w:val="Hyperlink"/>
            <w:rFonts w:ascii="Helvetica Neue" w:eastAsiaTheme="majorEastAsia" w:hAnsi="Helvetica Neue"/>
            <w:color w:val="008FBD"/>
            <w:sz w:val="15"/>
            <w:szCs w:val="15"/>
          </w:rPr>
          <w:t>a report in the top scientific journal Nature</w:t>
        </w:r>
      </w:hyperlink>
      <w:r w:rsidRPr="004C4828">
        <w:rPr>
          <w:rStyle w:val="apple-converted-space"/>
          <w:rFonts w:ascii="Helvetica Neue" w:eastAsiaTheme="majorEastAsia" w:hAnsi="Helvetica Neue"/>
          <w:color w:val="666666"/>
          <w:sz w:val="15"/>
          <w:szCs w:val="15"/>
        </w:rPr>
        <w:t> </w:t>
      </w:r>
      <w:r w:rsidRPr="004C4828">
        <w:rPr>
          <w:rFonts w:ascii="Helvetica Neue" w:hAnsi="Helvetica Neue"/>
          <w:color w:val="666666"/>
          <w:sz w:val="15"/>
          <w:szCs w:val="15"/>
        </w:rPr>
        <w:t>specifically found developing Arctic Ocean oil and gas is incompatible with efforts to stay within our global carbon budget. Further, oil industry claims that Arctic oil may be needed 30 years from now assume continued oil-dependence scenarios that the International Energy Agency says</w:t>
      </w:r>
      <w:r w:rsidRPr="004C4828">
        <w:rPr>
          <w:rStyle w:val="apple-converted-space"/>
          <w:rFonts w:ascii="Helvetica Neue" w:eastAsiaTheme="majorEastAsia" w:hAnsi="Helvetica Neue"/>
          <w:color w:val="666666"/>
          <w:sz w:val="15"/>
          <w:szCs w:val="15"/>
        </w:rPr>
        <w:t> </w:t>
      </w:r>
      <w:hyperlink r:id="rId245" w:history="1">
        <w:r w:rsidRPr="00C17716">
          <w:rPr>
            <w:rStyle w:val="Hyperlink"/>
            <w:rFonts w:ascii="Helvetica Neue" w:eastAsiaTheme="majorEastAsia" w:hAnsi="Helvetica Neue"/>
            <w:color w:val="008FBD"/>
          </w:rPr>
          <w:t>will result in at least 6 degrees Celsius--three times what scientists state the planet can sustain</w:t>
        </w:r>
      </w:hyperlink>
      <w:r w:rsidRPr="004C4828">
        <w:rPr>
          <w:rFonts w:ascii="Helvetica Neue" w:hAnsi="Helvetica Neue"/>
          <w:color w:val="666666"/>
          <w:highlight w:val="yellow"/>
          <w:u w:val="single"/>
        </w:rPr>
        <w:t>.</w:t>
      </w:r>
      <w:r w:rsidRPr="004C4828">
        <w:rPr>
          <w:rStyle w:val="apple-converted-space"/>
          <w:rFonts w:ascii="Helvetica Neue" w:eastAsiaTheme="majorEastAsia" w:hAnsi="Helvetica Neue"/>
          <w:color w:val="666666"/>
          <w:highlight w:val="yellow"/>
          <w:u w:val="single"/>
        </w:rPr>
        <w:t> </w:t>
      </w:r>
      <w:r w:rsidRPr="004C4828">
        <w:rPr>
          <w:rFonts w:ascii="Helvetica Neue" w:hAnsi="Helvetica Neue"/>
          <w:b/>
          <w:bCs/>
          <w:color w:val="666666"/>
          <w:highlight w:val="yellow"/>
          <w:u w:val="single"/>
        </w:rPr>
        <w:t>To avoid far more asthma attacks and respiratory disease, degraded air quality, and more frequent, costly, and deadly extreme weather events we must protect--not drill--the Arctic and Atlantic coasts. Devastating Oil Spills:</w:t>
      </w:r>
      <w:r w:rsidRPr="00C17716">
        <w:rPr>
          <w:rStyle w:val="apple-converted-space"/>
          <w:rFonts w:ascii="Helvetica Neue" w:eastAsiaTheme="majorEastAsia" w:hAnsi="Helvetica Neue"/>
          <w:color w:val="666666"/>
        </w:rPr>
        <w:t> </w:t>
      </w:r>
      <w:r w:rsidRPr="004C4828">
        <w:rPr>
          <w:rFonts w:ascii="Helvetica Neue" w:hAnsi="Helvetica Neue"/>
          <w:color w:val="666666"/>
          <w:sz w:val="15"/>
          <w:szCs w:val="15"/>
        </w:rPr>
        <w:t>The risk of major oil spills is high and the impacts severe. In the Arctic, the Department of Interior's own assessment finds a</w:t>
      </w:r>
      <w:r w:rsidRPr="004C4828">
        <w:rPr>
          <w:rStyle w:val="apple-converted-space"/>
          <w:rFonts w:ascii="Helvetica Neue" w:eastAsiaTheme="majorEastAsia" w:hAnsi="Helvetica Neue"/>
          <w:color w:val="666666"/>
          <w:sz w:val="15"/>
          <w:szCs w:val="15"/>
        </w:rPr>
        <w:t> </w:t>
      </w:r>
      <w:hyperlink r:id="rId246" w:history="1">
        <w:r w:rsidRPr="004C4828">
          <w:rPr>
            <w:rStyle w:val="Hyperlink"/>
            <w:rFonts w:ascii="Helvetica Neue" w:eastAsiaTheme="majorEastAsia" w:hAnsi="Helvetica Neue"/>
            <w:color w:val="008FBD"/>
            <w:sz w:val="15"/>
            <w:szCs w:val="15"/>
            <w:u w:val="single"/>
          </w:rPr>
          <w:t>75 percent chance of an oil</w:t>
        </w:r>
      </w:hyperlink>
      <w:r w:rsidRPr="004C4828">
        <w:rPr>
          <w:rStyle w:val="apple-converted-space"/>
          <w:rFonts w:ascii="Helvetica Neue" w:eastAsiaTheme="majorEastAsia" w:hAnsi="Helvetica Neue"/>
          <w:color w:val="666666"/>
          <w:sz w:val="15"/>
          <w:szCs w:val="15"/>
          <w:u w:val="single"/>
        </w:rPr>
        <w:t> </w:t>
      </w:r>
      <w:r w:rsidRPr="004C4828">
        <w:rPr>
          <w:rFonts w:ascii="Helvetica Neue" w:hAnsi="Helvetica Neue"/>
          <w:color w:val="666666"/>
          <w:sz w:val="15"/>
          <w:szCs w:val="15"/>
          <w:u w:val="single"/>
        </w:rPr>
        <w:t>spill should just the proposed drilling in the Chukchi Sea proceed</w:t>
      </w:r>
      <w:r w:rsidRPr="004C4828">
        <w:rPr>
          <w:rFonts w:ascii="Helvetica Neue" w:hAnsi="Helvetica Neue"/>
          <w:color w:val="666666"/>
          <w:sz w:val="15"/>
          <w:szCs w:val="15"/>
        </w:rPr>
        <w:t>. And in the likely event of a spill, none of the three primary oil spill response methods - mechanical containment and recovery, in situ burning, or dispersants - have been proven effective in harsh Arctic conditions.</w:t>
      </w:r>
      <w:r w:rsidRPr="004C4828">
        <w:rPr>
          <w:rStyle w:val="apple-converted-space"/>
          <w:rFonts w:ascii="Helvetica Neue" w:eastAsiaTheme="majorEastAsia" w:hAnsi="Helvetica Neue"/>
          <w:color w:val="666666"/>
          <w:sz w:val="15"/>
          <w:szCs w:val="15"/>
        </w:rPr>
        <w:t> </w:t>
      </w:r>
      <w:r w:rsidRPr="004C4828">
        <w:rPr>
          <w:rFonts w:ascii="Helvetica Neue" w:hAnsi="Helvetica Neue"/>
          <w:color w:val="666666"/>
          <w:sz w:val="15"/>
          <w:szCs w:val="15"/>
        </w:rPr>
        <w:t xml:space="preserve">In fact, in even far less challenging conditions, </w:t>
      </w:r>
      <w:r w:rsidRPr="004C4828">
        <w:rPr>
          <w:rFonts w:ascii="Helvetica Neue" w:hAnsi="Helvetica Neue"/>
          <w:color w:val="666666"/>
          <w:sz w:val="15"/>
          <w:szCs w:val="15"/>
          <w:u w:val="single"/>
        </w:rPr>
        <w:t>less than 10 percent of the spilled oil has actually been recovered</w:t>
      </w:r>
      <w:r w:rsidRPr="004C4828">
        <w:rPr>
          <w:rFonts w:ascii="Helvetica Neue" w:hAnsi="Helvetica Neue"/>
          <w:color w:val="666666"/>
          <w:sz w:val="15"/>
          <w:szCs w:val="15"/>
        </w:rPr>
        <w:t>. The BP Deepwater Horizon disaster showed us that spill impacts are both environmentally - and economically - devastating. Following thiat spill, President Obama established the National Commission on the BP Deepwater Horizon Oil Spill and Offshore Drilling. The Commission found that "the central lesson to be drawn from the catastrophe is that no less than an overhauling of both current industry practices and government oversight is now required." Yet there have been NO major revisions to the law to increase safety since that disaster.</w:t>
      </w:r>
      <w:r w:rsidRPr="00C17716">
        <w:rPr>
          <w:rStyle w:val="apple-converted-space"/>
          <w:rFonts w:ascii="Helvetica Neue" w:eastAsiaTheme="majorEastAsia" w:hAnsi="Helvetica Neue"/>
          <w:color w:val="666666"/>
        </w:rPr>
        <w:t> </w:t>
      </w:r>
      <w:r w:rsidRPr="00F40504">
        <w:rPr>
          <w:rFonts w:ascii="Helvetica Neue" w:hAnsi="Helvetica Neue"/>
          <w:b/>
          <w:bCs/>
          <w:color w:val="666666"/>
          <w:u w:val="single"/>
        </w:rPr>
        <w:t xml:space="preserve">Offshore drilling results in oil spills. The risks exposed during the Gulf disaster make it clear we can't gamble with our </w:t>
      </w:r>
      <w:r w:rsidRPr="001E5814">
        <w:rPr>
          <w:rFonts w:ascii="Helvetica Neue" w:hAnsi="Helvetica Neue"/>
          <w:b/>
          <w:bCs/>
          <w:color w:val="666666"/>
          <w:sz w:val="32"/>
          <w:szCs w:val="32"/>
          <w:u w:val="single"/>
        </w:rPr>
        <w:t>Atlantic and Arctic oceans</w:t>
      </w:r>
      <w:r>
        <w:rPr>
          <w:rFonts w:ascii="Helvetica Neue" w:hAnsi="Helvetica Neue"/>
          <w:b/>
          <w:bCs/>
          <w:color w:val="666666"/>
          <w:u w:val="single"/>
        </w:rPr>
        <w:t xml:space="preserve">. </w:t>
      </w:r>
      <w:r w:rsidRPr="00F40504">
        <w:rPr>
          <w:rFonts w:ascii="Helvetica Neue" w:hAnsi="Helvetica Neue"/>
          <w:b/>
          <w:bCs/>
          <w:color w:val="666666"/>
        </w:rPr>
        <w:t>Threatens Costal Communities and Economies</w:t>
      </w:r>
      <w:r w:rsidRPr="004C4828">
        <w:rPr>
          <w:rFonts w:ascii="Helvetica Neue" w:hAnsi="Helvetica Neue"/>
          <w:b/>
          <w:bCs/>
          <w:color w:val="666666"/>
          <w:sz w:val="15"/>
          <w:szCs w:val="15"/>
        </w:rPr>
        <w:t>:</w:t>
      </w:r>
      <w:r w:rsidRPr="004C4828">
        <w:rPr>
          <w:rStyle w:val="apple-converted-space"/>
          <w:rFonts w:ascii="Helvetica Neue" w:eastAsiaTheme="majorEastAsia" w:hAnsi="Helvetica Neue"/>
          <w:color w:val="666666"/>
          <w:sz w:val="15"/>
          <w:szCs w:val="15"/>
        </w:rPr>
        <w:t> </w:t>
      </w:r>
      <w:r w:rsidRPr="004C4828">
        <w:rPr>
          <w:rFonts w:ascii="Helvetica Neue" w:hAnsi="Helvetica Neue"/>
          <w:color w:val="666666"/>
          <w:sz w:val="15"/>
          <w:szCs w:val="15"/>
        </w:rPr>
        <w:t xml:space="preserve">Drilling off the Atlantic coast has been off the table since 1983. </w:t>
      </w:r>
      <w:r w:rsidRPr="004C4828">
        <w:rPr>
          <w:rFonts w:ascii="Helvetica Neue" w:hAnsi="Helvetica Neue"/>
          <w:color w:val="666666"/>
          <w:sz w:val="15"/>
          <w:szCs w:val="15"/>
          <w:u w:val="single"/>
        </w:rPr>
        <w:t xml:space="preserve">Tourism and recreation are major contributors to the Atlantic coast's economy </w:t>
      </w:r>
      <w:r w:rsidRPr="004C4828">
        <w:rPr>
          <w:rFonts w:ascii="Helvetica Neue" w:hAnsi="Helvetica Neue"/>
          <w:color w:val="666666"/>
          <w:sz w:val="15"/>
          <w:szCs w:val="15"/>
        </w:rPr>
        <w:t xml:space="preserve">and they </w:t>
      </w:r>
      <w:r w:rsidRPr="004C4828">
        <w:rPr>
          <w:rFonts w:ascii="Helvetica Neue" w:hAnsi="Helvetica Neue"/>
          <w:color w:val="666666"/>
          <w:sz w:val="15"/>
          <w:szCs w:val="15"/>
          <w:u w:val="single"/>
        </w:rPr>
        <w:t>rely on healthy oceans.</w:t>
      </w:r>
      <w:r w:rsidRPr="004C4828">
        <w:rPr>
          <w:rFonts w:ascii="Helvetica Neue" w:hAnsi="Helvetica Neue"/>
          <w:color w:val="666666"/>
          <w:sz w:val="15"/>
          <w:szCs w:val="15"/>
        </w:rPr>
        <w:t xml:space="preserve"> In 2012, those two sectors alone</w:t>
      </w:r>
      <w:r w:rsidRPr="004C4828">
        <w:rPr>
          <w:rStyle w:val="apple-converted-space"/>
          <w:rFonts w:ascii="Helvetica Neue" w:eastAsiaTheme="majorEastAsia" w:hAnsi="Helvetica Neue"/>
          <w:color w:val="666666"/>
          <w:sz w:val="15"/>
          <w:szCs w:val="15"/>
        </w:rPr>
        <w:t> </w:t>
      </w:r>
      <w:hyperlink r:id="rId247" w:history="1">
        <w:r w:rsidRPr="004C4828">
          <w:rPr>
            <w:rStyle w:val="Hyperlink"/>
            <w:rFonts w:ascii="Helvetica Neue" w:eastAsiaTheme="majorEastAsia" w:hAnsi="Helvetica Neue"/>
            <w:color w:val="008FBD"/>
            <w:sz w:val="15"/>
            <w:szCs w:val="15"/>
            <w:u w:val="single"/>
          </w:rPr>
          <w:t>generated $40 billion in the Mid- and South-Atlantic regions</w:t>
        </w:r>
      </w:hyperlink>
      <w:r w:rsidRPr="004C4828">
        <w:rPr>
          <w:rFonts w:ascii="Helvetica Neue" w:hAnsi="Helvetica Neue"/>
          <w:color w:val="666666"/>
          <w:sz w:val="15"/>
          <w:szCs w:val="15"/>
          <w:u w:val="single"/>
        </w:rPr>
        <w:t>.</w:t>
      </w:r>
      <w:r w:rsidRPr="004C4828">
        <w:rPr>
          <w:rFonts w:ascii="Helvetica Neue" w:hAnsi="Helvetica Neue"/>
          <w:color w:val="666666"/>
          <w:sz w:val="15"/>
          <w:szCs w:val="15"/>
        </w:rPr>
        <w:t xml:space="preserve"> Communities in these regions should not have to risk their way of life - or their economic health - due to reckless offshore drilling. While the Arctic is sparsely inhabited, a major spill there would be no less disastrous. An </w:t>
      </w:r>
      <w:r w:rsidRPr="001E5814">
        <w:rPr>
          <w:rFonts w:ascii="Helvetica Neue" w:hAnsi="Helvetica Neue"/>
          <w:b/>
          <w:bCs/>
          <w:color w:val="666666"/>
          <w:u w:val="single"/>
        </w:rPr>
        <w:t>oil spill in the Arctic Ocean would decimate this rich ecosystem and the unique way of life it supports</w:t>
      </w:r>
      <w:r w:rsidRPr="001E5814">
        <w:rPr>
          <w:rFonts w:ascii="Helvetica Neue" w:hAnsi="Helvetica Neue"/>
          <w:b/>
          <w:bCs/>
          <w:color w:val="666666"/>
        </w:rPr>
        <w:t>.</w:t>
      </w:r>
      <w:r w:rsidRPr="004C4828">
        <w:rPr>
          <w:rFonts w:ascii="Helvetica Neue" w:hAnsi="Helvetica Neue"/>
          <w:color w:val="666666"/>
          <w:sz w:val="15"/>
          <w:szCs w:val="15"/>
        </w:rPr>
        <w:t xml:space="preserve"> Impacts would savage the Arctic's vulnerable food chain. </w:t>
      </w:r>
      <w:r w:rsidRPr="004C4828">
        <w:rPr>
          <w:rFonts w:ascii="Helvetica Neue" w:hAnsi="Helvetica Neue"/>
          <w:color w:val="666666"/>
          <w:sz w:val="15"/>
          <w:szCs w:val="15"/>
          <w:u w:val="single"/>
        </w:rPr>
        <w:t>Seals and seabirds would be coated in oil. Blowholes of endangered whales would clog.</w:t>
      </w:r>
      <w:r w:rsidRPr="004C4828">
        <w:rPr>
          <w:rFonts w:ascii="Helvetica Neue" w:hAnsi="Helvetica Neue"/>
          <w:color w:val="666666"/>
          <w:sz w:val="15"/>
          <w:szCs w:val="15"/>
        </w:rPr>
        <w:t xml:space="preserve"> And pristine beaches - potentially including the Arctic National Wildlife Refuge - would be fouled. By poisoning the seabed on which all marine life in the Arctic depends - particularly if dispersants that spread a toxic oil-dispersant cocktail throughout the water column are used - we threaten one of the most unique, pristine places on the entire planet</w:t>
      </w:r>
      <w:r w:rsidRPr="00F40504">
        <w:rPr>
          <w:rFonts w:ascii="Helvetica Neue" w:hAnsi="Helvetica Neue"/>
          <w:color w:val="666666"/>
        </w:rPr>
        <w:t>.</w:t>
      </w:r>
      <w:r w:rsidRPr="00F40504">
        <w:rPr>
          <w:rStyle w:val="apple-converted-space"/>
          <w:rFonts w:ascii="Helvetica Neue" w:eastAsiaTheme="majorEastAsia" w:hAnsi="Helvetica Neue"/>
          <w:color w:val="666666"/>
        </w:rPr>
        <w:t> </w:t>
      </w:r>
      <w:r w:rsidRPr="00F40504">
        <w:rPr>
          <w:rFonts w:ascii="Helvetica Neue" w:hAnsi="Helvetica Neue"/>
          <w:b/>
          <w:bCs/>
          <w:color w:val="666666"/>
          <w:u w:val="single"/>
        </w:rPr>
        <w:t>Any oil spill in either the Atlantic or Arctic would throw regional economies into chaos and cause lasting damage to special ecosystems.</w:t>
      </w:r>
      <w:r w:rsidRPr="00F40504">
        <w:rPr>
          <w:rFonts w:ascii="Helvetica Neue" w:hAnsi="Helvetica Neue"/>
          <w:color w:val="666666"/>
          <w:u w:val="single"/>
        </w:rPr>
        <w:t xml:space="preserve"> </w:t>
      </w:r>
      <w:r w:rsidRPr="00F40504">
        <w:rPr>
          <w:rFonts w:ascii="Helvetica Neue" w:hAnsi="Helvetica Neue"/>
          <w:b/>
          <w:bCs/>
          <w:color w:val="666666"/>
          <w:u w:val="single"/>
        </w:rPr>
        <w:t>Public Prefers Clean Energy Solutions:</w:t>
      </w:r>
      <w:r w:rsidRPr="00F40504">
        <w:rPr>
          <w:rStyle w:val="apple-converted-space"/>
          <w:rFonts w:ascii="Helvetica Neue" w:eastAsiaTheme="majorEastAsia" w:hAnsi="Helvetica Neue"/>
          <w:color w:val="666666"/>
        </w:rPr>
        <w:t> </w:t>
      </w:r>
      <w:r w:rsidRPr="004C4828">
        <w:rPr>
          <w:rFonts w:ascii="Helvetica Neue" w:hAnsi="Helvetica Neue"/>
          <w:color w:val="666666"/>
          <w:sz w:val="13"/>
          <w:szCs w:val="13"/>
        </w:rPr>
        <w:t>Clean energy solutions like wind, solar and energy efficiency are here today. They are growing our economy and meeting our energy needs - without needlessly threatening coastal communities and worsening climate change</w:t>
      </w:r>
      <w:r w:rsidRPr="00F40504">
        <w:rPr>
          <w:rFonts w:ascii="Helvetica Neue" w:hAnsi="Helvetica Neue"/>
          <w:color w:val="666666"/>
        </w:rPr>
        <w:t xml:space="preserve">. </w:t>
      </w:r>
      <w:r w:rsidRPr="00F40504">
        <w:rPr>
          <w:rFonts w:ascii="Helvetica Neue" w:hAnsi="Helvetica Neue"/>
          <w:color w:val="666666"/>
          <w:u w:val="single"/>
        </w:rPr>
        <w:t>Since 2005,</w:t>
      </w:r>
      <w:r w:rsidRPr="00F40504">
        <w:rPr>
          <w:rStyle w:val="apple-converted-space"/>
          <w:rFonts w:ascii="Helvetica Neue" w:eastAsiaTheme="majorEastAsia" w:hAnsi="Helvetica Neue"/>
          <w:color w:val="666666"/>
          <w:u w:val="single"/>
        </w:rPr>
        <w:t> </w:t>
      </w:r>
      <w:hyperlink r:id="rId248" w:history="1">
        <w:r w:rsidRPr="00F40504">
          <w:rPr>
            <w:rStyle w:val="Hyperlink"/>
            <w:rFonts w:ascii="Helvetica Neue" w:eastAsiaTheme="majorEastAsia" w:hAnsi="Helvetica Neue"/>
            <w:color w:val="008FBD"/>
            <w:u w:val="single"/>
          </w:rPr>
          <w:t>gasoline consumption has decreased</w:t>
        </w:r>
      </w:hyperlink>
      <w:r w:rsidRPr="00F40504">
        <w:rPr>
          <w:rStyle w:val="apple-converted-space"/>
          <w:rFonts w:ascii="Helvetica Neue" w:eastAsiaTheme="majorEastAsia" w:hAnsi="Helvetica Neue"/>
          <w:color w:val="666666"/>
          <w:u w:val="single"/>
        </w:rPr>
        <w:t> </w:t>
      </w:r>
      <w:r w:rsidRPr="00F40504">
        <w:rPr>
          <w:rFonts w:ascii="Helvetica Neue" w:hAnsi="Helvetica Neue"/>
          <w:color w:val="666666"/>
          <w:u w:val="single"/>
        </w:rPr>
        <w:t>8 percent</w:t>
      </w:r>
      <w:r w:rsidRPr="00F40504">
        <w:rPr>
          <w:rFonts w:ascii="Helvetica Neue" w:hAnsi="Helvetica Neue"/>
          <w:color w:val="666666"/>
        </w:rPr>
        <w:t xml:space="preserve">, reversing many decades of rising consumption. Federal fuel efficiency standards are expected to save 12 billion barrels of oil over the life of vehicles made between 2012 and 2025, and the overall efficiency of new U.S. automobiles is up 25 percent in the last decade. New transportation policies designed to reduce driving and accelerate </w:t>
      </w:r>
      <w:r w:rsidRPr="00F40504">
        <w:rPr>
          <w:rFonts w:ascii="Helvetica Neue" w:hAnsi="Helvetica Neue"/>
          <w:color w:val="666666"/>
          <w:u w:val="single"/>
        </w:rPr>
        <w:t>electric vehicle sales could save the U.S. nearly 4 million barrels of oil annually by 2035</w:t>
      </w:r>
      <w:r w:rsidRPr="00F40504">
        <w:rPr>
          <w:rFonts w:ascii="Helvetica Neue" w:hAnsi="Helvetica Neue"/>
          <w:color w:val="666666"/>
        </w:rPr>
        <w:t>. That's almost the same amount of oil, in a single year, as the Interior Department estimates can ever be recovered from drilling all our offshore waters from Florida to Maine. Current</w:t>
      </w:r>
      <w:r w:rsidRPr="00F40504">
        <w:rPr>
          <w:rStyle w:val="apple-converted-space"/>
          <w:rFonts w:ascii="Helvetica Neue" w:eastAsiaTheme="majorEastAsia" w:hAnsi="Helvetica Neue"/>
          <w:color w:val="666666"/>
        </w:rPr>
        <w:t> </w:t>
      </w:r>
      <w:hyperlink r:id="rId249" w:history="1">
        <w:r w:rsidRPr="00F40504">
          <w:rPr>
            <w:rStyle w:val="Hyperlink"/>
            <w:rFonts w:ascii="Helvetica Neue" w:eastAsiaTheme="majorEastAsia" w:hAnsi="Helvetica Neue"/>
            <w:color w:val="008FBD"/>
          </w:rPr>
          <w:t>U.S. solar capacity has already surpassed</w:t>
        </w:r>
      </w:hyperlink>
      <w:r w:rsidRPr="00F40504">
        <w:rPr>
          <w:rStyle w:val="apple-converted-space"/>
          <w:rFonts w:ascii="Helvetica Neue" w:eastAsiaTheme="majorEastAsia" w:hAnsi="Helvetica Neue"/>
          <w:color w:val="666666"/>
        </w:rPr>
        <w:t> </w:t>
      </w:r>
      <w:r w:rsidRPr="00F40504">
        <w:rPr>
          <w:rFonts w:ascii="Helvetica Neue" w:hAnsi="Helvetica Neue"/>
          <w:color w:val="666666"/>
        </w:rPr>
        <w:t>EIA's</w:t>
      </w:r>
      <w:r w:rsidRPr="00F40504">
        <w:rPr>
          <w:rStyle w:val="apple-converted-space"/>
          <w:rFonts w:ascii="Helvetica Neue" w:eastAsiaTheme="majorEastAsia" w:hAnsi="Helvetica Neue"/>
          <w:color w:val="666666"/>
        </w:rPr>
        <w:t> </w:t>
      </w:r>
      <w:hyperlink r:id="rId250" w:history="1">
        <w:r w:rsidRPr="00F40504">
          <w:rPr>
            <w:rStyle w:val="Hyperlink"/>
            <w:rFonts w:ascii="Helvetica Neue" w:eastAsiaTheme="majorEastAsia" w:hAnsi="Helvetica Neue"/>
            <w:color w:val="008FBD"/>
          </w:rPr>
          <w:t>AEO 3-year old estimates for 2030</w:t>
        </w:r>
      </w:hyperlink>
      <w:r w:rsidRPr="00F40504">
        <w:rPr>
          <w:rFonts w:ascii="Helvetica Neue" w:hAnsi="Helvetica Neue"/>
          <w:color w:val="666666"/>
        </w:rPr>
        <w:t>-- by 227%. Wind's success story is similar, and its potential enormous. Just</w:t>
      </w:r>
      <w:r w:rsidRPr="00F40504">
        <w:rPr>
          <w:rStyle w:val="apple-converted-space"/>
          <w:rFonts w:ascii="Helvetica Neue" w:eastAsiaTheme="majorEastAsia" w:hAnsi="Helvetica Neue"/>
          <w:color w:val="666666"/>
        </w:rPr>
        <w:t> </w:t>
      </w:r>
      <w:hyperlink r:id="rId251" w:history="1">
        <w:r w:rsidRPr="00F40504">
          <w:rPr>
            <w:rStyle w:val="Hyperlink"/>
            <w:rFonts w:ascii="Helvetica Neue" w:eastAsiaTheme="majorEastAsia" w:hAnsi="Helvetica Neue"/>
            <w:color w:val="008FBD"/>
          </w:rPr>
          <w:t>one quarter of our nation's offshore wind potential</w:t>
        </w:r>
      </w:hyperlink>
      <w:r w:rsidRPr="00F40504">
        <w:rPr>
          <w:rStyle w:val="apple-converted-space"/>
          <w:rFonts w:ascii="Helvetica Neue" w:eastAsiaTheme="majorEastAsia" w:hAnsi="Helvetica Neue"/>
          <w:color w:val="666666"/>
        </w:rPr>
        <w:t> </w:t>
      </w:r>
      <w:r w:rsidRPr="00F40504">
        <w:rPr>
          <w:rFonts w:ascii="Helvetica Neue" w:hAnsi="Helvetica Neue"/>
          <w:color w:val="666666"/>
        </w:rPr>
        <w:t xml:space="preserve">would </w:t>
      </w:r>
      <w:r w:rsidRPr="00F40504">
        <w:rPr>
          <w:rFonts w:ascii="Helvetica Neue" w:hAnsi="Helvetica Neue"/>
          <w:color w:val="666666"/>
          <w:u w:val="single"/>
        </w:rPr>
        <w:t>match our nation's entire existing fossil fuel-based electricity generating capacity.</w:t>
      </w:r>
      <w:r w:rsidRPr="00F40504">
        <w:rPr>
          <w:rStyle w:val="apple-converted-space"/>
          <w:rFonts w:ascii="Helvetica Neue" w:eastAsiaTheme="majorEastAsia" w:hAnsi="Helvetica Neue"/>
          <w:color w:val="666666"/>
          <w:u w:val="single"/>
        </w:rPr>
        <w:t> </w:t>
      </w:r>
      <w:r w:rsidRPr="00F40504">
        <w:rPr>
          <w:rFonts w:ascii="Helvetica Neue" w:hAnsi="Helvetica Neue"/>
          <w:b/>
          <w:bCs/>
          <w:color w:val="666666"/>
          <w:u w:val="single"/>
        </w:rPr>
        <w:t>Clean energy is already surpassing past estimates, with no end in sight. Across the country,</w:t>
      </w:r>
      <w:r w:rsidRPr="00F40504">
        <w:rPr>
          <w:rStyle w:val="apple-converted-space"/>
          <w:rFonts w:ascii="Helvetica Neue" w:eastAsiaTheme="majorEastAsia" w:hAnsi="Helvetica Neue"/>
          <w:color w:val="666666"/>
          <w:u w:val="single"/>
        </w:rPr>
        <w:t> </w:t>
      </w:r>
      <w:hyperlink r:id="rId252" w:history="1">
        <w:r w:rsidRPr="00F40504">
          <w:rPr>
            <w:rStyle w:val="Hyperlink"/>
            <w:rFonts w:ascii="Helvetica Neue" w:eastAsiaTheme="majorEastAsia" w:hAnsi="Helvetica Neue"/>
            <w:b/>
            <w:bCs/>
            <w:color w:val="008FBD"/>
            <w:u w:val="single"/>
          </w:rPr>
          <w:t>the public</w:t>
        </w:r>
        <w:r w:rsidRPr="00F40504">
          <w:rPr>
            <w:rStyle w:val="apple-converted-space"/>
            <w:rFonts w:ascii="Helvetica Neue" w:eastAsiaTheme="majorEastAsia" w:hAnsi="Helvetica Neue"/>
            <w:color w:val="008FBD"/>
            <w:u w:val="single"/>
          </w:rPr>
          <w:t> </w:t>
        </w:r>
      </w:hyperlink>
      <w:r w:rsidRPr="00F40504">
        <w:rPr>
          <w:rFonts w:ascii="Helvetica Neue" w:hAnsi="Helvetica Neue"/>
          <w:b/>
          <w:bCs/>
          <w:color w:val="666666"/>
          <w:u w:val="single"/>
        </w:rPr>
        <w:t>prefers by 2-1 federal investment in clean energy over dirty energy proposals like offshore drilling. The Folly of Revenue Sharing</w:t>
      </w:r>
      <w:r w:rsidRPr="00F40504">
        <w:rPr>
          <w:rFonts w:ascii="Helvetica Neue" w:hAnsi="Helvetica Neue"/>
          <w:b/>
          <w:bCs/>
          <w:color w:val="666666"/>
        </w:rPr>
        <w:t>:</w:t>
      </w:r>
      <w:r w:rsidRPr="00F40504">
        <w:rPr>
          <w:rStyle w:val="apple-converted-space"/>
          <w:rFonts w:ascii="Helvetica Neue" w:eastAsiaTheme="majorEastAsia" w:hAnsi="Helvetica Neue"/>
          <w:color w:val="666666"/>
        </w:rPr>
        <w:t> </w:t>
      </w:r>
      <w:r w:rsidRPr="004C4828">
        <w:rPr>
          <w:rFonts w:ascii="Helvetica Neue" w:hAnsi="Helvetica Neue"/>
          <w:color w:val="666666"/>
          <w:sz w:val="15"/>
          <w:szCs w:val="15"/>
        </w:rPr>
        <w:t>These drilling proposals create perverse financial incentives. Some revenue-sharing schemes even send funds directly to states or coastal areas that pursue drilling closer to shore in what amounts to little more than a bribe to privilege Big Oil over other interests. Moreover, these schemes are often justified by arguing the funds are needed to mitigate the impacts of drilling, which in the same breath proponents argue don't exist. We should not be incentivizing coastal states and local governments to allow increased, more environmentally damaging drilling. Encouraging additional risky drilling invites disasters for our beaches, coastal economies and marine life. Offshore ocean areas beyond state waters are owned by all of the people of the United States, which was confirmed by the Supreme Court in 1947. As we saw</w:t>
      </w:r>
      <w:r w:rsidRPr="00F40504">
        <w:rPr>
          <w:rFonts w:ascii="Helvetica Neue" w:hAnsi="Helvetica Neue"/>
          <w:color w:val="666666"/>
        </w:rPr>
        <w:t xml:space="preserve"> with the </w:t>
      </w:r>
      <w:r w:rsidRPr="004C4828">
        <w:rPr>
          <w:rFonts w:ascii="Helvetica Neue" w:hAnsi="Helvetica Neue"/>
          <w:color w:val="666666"/>
          <w:u w:val="single"/>
        </w:rPr>
        <w:t>BP oil disaster, offshore drilling can create extensive environmental and economic devastation that requires quick response.</w:t>
      </w:r>
      <w:r w:rsidRPr="00F40504">
        <w:rPr>
          <w:rFonts w:ascii="Helvetica Neue" w:hAnsi="Helvetica Neue"/>
          <w:color w:val="666666"/>
        </w:rPr>
        <w:t xml:space="preserve"> The federal government was responsible for addressing the BP disaster precisely because it occurred in federal waters. Revenue collected from federal waters funds federal departments and agencies that deal with such disasters when they occur. It would have been impossible </w:t>
      </w:r>
      <w:r w:rsidRPr="001E5814">
        <w:rPr>
          <w:rFonts w:ascii="Helvetica Neue" w:hAnsi="Helvetica Neue"/>
          <w:color w:val="666666"/>
          <w:sz w:val="32"/>
          <w:szCs w:val="32"/>
          <w:u w:val="single"/>
        </w:rPr>
        <w:t xml:space="preserve">for Louisiana to deal with the BP spill on its own - even if it had received additional funds from drilling. </w:t>
      </w:r>
      <w:r w:rsidRPr="001E5814">
        <w:rPr>
          <w:rFonts w:ascii="Helvetica Neue" w:hAnsi="Helvetica Neue"/>
          <w:color w:val="666666"/>
          <w:sz w:val="32"/>
          <w:szCs w:val="32"/>
        </w:rPr>
        <w:t>Incentivizing more drilling and then diluting our ability to respond to the inevitable spills is doubly irresponsible.</w:t>
      </w:r>
      <w:r w:rsidRPr="001E5814">
        <w:rPr>
          <w:rStyle w:val="apple-converted-space"/>
          <w:rFonts w:ascii="Helvetica Neue" w:eastAsiaTheme="majorEastAsia" w:hAnsi="Helvetica Neue"/>
          <w:color w:val="666666"/>
          <w:sz w:val="32"/>
          <w:szCs w:val="32"/>
        </w:rPr>
        <w:t> </w:t>
      </w:r>
      <w:r w:rsidRPr="001E5814">
        <w:rPr>
          <w:rFonts w:ascii="Helvetica Neue" w:hAnsi="Helvetica Neue"/>
          <w:b/>
          <w:bCs/>
          <w:color w:val="666666"/>
          <w:sz w:val="32"/>
          <w:szCs w:val="32"/>
        </w:rPr>
        <w:t>These financial schemes encourage drilling with less of a safety net and fewer resources from the federal government in the event of a disaster, and provide sweeteners that keep our states and nation hooked on dirty energy.</w:t>
      </w:r>
      <w:r w:rsidRPr="001E5814">
        <w:rPr>
          <w:rFonts w:ascii="Helvetica Neue" w:hAnsi="Helvetica Neue"/>
          <w:color w:val="666666"/>
          <w:sz w:val="32"/>
          <w:szCs w:val="32"/>
        </w:rPr>
        <w:t xml:space="preserve"> </w:t>
      </w:r>
      <w:r w:rsidRPr="001E5814">
        <w:rPr>
          <w:rFonts w:ascii="Helvetica Neue" w:hAnsi="Helvetica Neue"/>
          <w:b/>
          <w:bCs/>
          <w:color w:val="666666"/>
          <w:sz w:val="32"/>
          <w:szCs w:val="32"/>
        </w:rPr>
        <w:t>Conclusion:</w:t>
      </w:r>
      <w:r w:rsidRPr="001E5814">
        <w:rPr>
          <w:rStyle w:val="apple-converted-space"/>
          <w:rFonts w:ascii="Helvetica Neue" w:eastAsiaTheme="majorEastAsia" w:hAnsi="Helvetica Neue"/>
          <w:color w:val="666666"/>
          <w:sz w:val="32"/>
          <w:szCs w:val="32"/>
        </w:rPr>
        <w:t> </w:t>
      </w:r>
      <w:r w:rsidRPr="001E5814">
        <w:rPr>
          <w:rFonts w:ascii="Helvetica Neue" w:hAnsi="Helvetica Neue"/>
          <w:color w:val="666666"/>
          <w:sz w:val="32"/>
          <w:szCs w:val="32"/>
        </w:rPr>
        <w:t>If the Senate is serious about charting a course to a cleaner, healthier, more economically stable future, the path is clear: invest in clean energy solutions--including off-shore wind-- that create jobs, cut pollution and don't sacrifice our communities and our climate.</w:t>
      </w:r>
    </w:p>
    <w:p w14:paraId="1172BCE2" w14:textId="5DF16318" w:rsidR="00675069" w:rsidRPr="008A7694" w:rsidRDefault="00675069" w:rsidP="00675069">
      <w:pPr>
        <w:pStyle w:val="Heading3"/>
      </w:pPr>
      <w:r>
        <w:t>I/L---Offshore Drilling---Biodiversity</w:t>
      </w:r>
    </w:p>
    <w:p w14:paraId="79C4D82E" w14:textId="77777777" w:rsidR="00675069" w:rsidRDefault="00675069" w:rsidP="00675069">
      <w:pPr>
        <w:pStyle w:val="Heading4"/>
      </w:pPr>
      <w:r>
        <w:t>Seismic testing wrecks marine life, the climate, and commercial fishing – oil industry seeking permits now</w:t>
      </w:r>
    </w:p>
    <w:p w14:paraId="0FA651C1" w14:textId="77777777" w:rsidR="00675069" w:rsidRDefault="00675069" w:rsidP="00675069">
      <w:r w:rsidRPr="0099452F">
        <w:rPr>
          <w:rStyle w:val="Style13ptBold"/>
        </w:rPr>
        <w:t>CBD, 21</w:t>
      </w:r>
      <w:r w:rsidRPr="0099452F">
        <w:t xml:space="preserve"> (CBD, Center for Biological Diversity, 5-19-2021, accessed on 7-15-2021, Biologicaldiversity, "Seismic Blasting", https://www.biologicaldiversity.org/campaigns/seismic_blasting/)</w:t>
      </w:r>
    </w:p>
    <w:p w14:paraId="7A9B0219" w14:textId="77777777" w:rsidR="00675069" w:rsidRDefault="00675069" w:rsidP="00675069">
      <w:r w:rsidRPr="0099452F">
        <w:rPr>
          <w:rStyle w:val="StyleUnderline"/>
        </w:rPr>
        <w:t>Offshore oil and gas exploration uses</w:t>
      </w:r>
      <w:r w:rsidRPr="0099452F">
        <w:t xml:space="preserve"> deafening </w:t>
      </w:r>
      <w:r w:rsidRPr="0099452F">
        <w:rPr>
          <w:rStyle w:val="StyleUnderline"/>
        </w:rPr>
        <w:t>seismic surveys that generate the loudest human sounds in the ocean</w:t>
      </w:r>
      <w:r w:rsidRPr="0099452F">
        <w:t xml:space="preserve">, short of those made by explosives. </w:t>
      </w:r>
      <w:r w:rsidRPr="0099452F">
        <w:rPr>
          <w:rStyle w:val="Emphasis"/>
        </w:rPr>
        <w:t>Seismic testing involves blasting the seafloor with high-powered airguns</w:t>
      </w:r>
      <w:r w:rsidRPr="0099452F">
        <w:t xml:space="preserve"> (a kind of powerful horn) </w:t>
      </w:r>
      <w:r w:rsidRPr="0099452F">
        <w:rPr>
          <w:rStyle w:val="StyleUnderline"/>
        </w:rPr>
        <w:t>every 10 seconds</w:t>
      </w:r>
      <w:r w:rsidRPr="0099452F">
        <w:t xml:space="preserve"> and measuring the echoes with long tubes to map offshore oil and gas reserves. </w:t>
      </w:r>
      <w:r w:rsidRPr="0099452F">
        <w:rPr>
          <w:rStyle w:val="StyleUnderline"/>
        </w:rPr>
        <w:t>These blasts disturb, injure and kill marine wildlife</w:t>
      </w:r>
      <w:r w:rsidRPr="0099452F">
        <w:t xml:space="preserve"> around the clock </w:t>
      </w:r>
      <w:r w:rsidRPr="0099452F">
        <w:rPr>
          <w:rStyle w:val="StyleUnderline"/>
        </w:rPr>
        <w:t xml:space="preserve">for years </w:t>
      </w:r>
      <w:r w:rsidRPr="0099452F">
        <w:t>on end.</w:t>
      </w:r>
      <w:r>
        <w:t xml:space="preserve"> </w:t>
      </w:r>
      <w:r w:rsidRPr="0099452F">
        <w:t xml:space="preserve">In marine mammals, </w:t>
      </w:r>
      <w:r w:rsidRPr="0099452F">
        <w:rPr>
          <w:rStyle w:val="StyleUnderline"/>
        </w:rPr>
        <w:t>the blasts</w:t>
      </w:r>
      <w:r w:rsidRPr="0099452F">
        <w:t xml:space="preserve"> — which reach more than 250 decibels and be heard for miles — can </w:t>
      </w:r>
      <w:r w:rsidRPr="0099452F">
        <w:rPr>
          <w:rStyle w:val="StyleUnderline"/>
        </w:rPr>
        <w:t>cause hearing loss</w:t>
      </w:r>
      <w:r w:rsidRPr="0099452F">
        <w:t xml:space="preserve">, </w:t>
      </w:r>
      <w:r w:rsidRPr="0099452F">
        <w:rPr>
          <w:rStyle w:val="StyleUnderline"/>
        </w:rPr>
        <w:t>disturb</w:t>
      </w:r>
      <w:r w:rsidRPr="0099452F">
        <w:t xml:space="preserve"> essential behaviors like </w:t>
      </w:r>
      <w:r w:rsidRPr="0099452F">
        <w:rPr>
          <w:rStyle w:val="StyleUnderline"/>
        </w:rPr>
        <w:t>feeding and breeding</w:t>
      </w:r>
      <w:r w:rsidRPr="0099452F">
        <w:t xml:space="preserve">, </w:t>
      </w:r>
      <w:r w:rsidRPr="0099452F">
        <w:rPr>
          <w:rStyle w:val="StyleUnderline"/>
        </w:rPr>
        <w:t>and mask communications</w:t>
      </w:r>
      <w:r w:rsidRPr="0099452F">
        <w:t xml:space="preserve"> between individual whales and dolphins. </w:t>
      </w:r>
      <w:r w:rsidRPr="0099452F">
        <w:rPr>
          <w:rStyle w:val="StyleUnderline"/>
        </w:rPr>
        <w:t>The blasts also reduce catch rates of</w:t>
      </w:r>
      <w:r w:rsidRPr="0099452F">
        <w:t xml:space="preserve"> </w:t>
      </w:r>
      <w:r w:rsidRPr="0099452F">
        <w:rPr>
          <w:rStyle w:val="StyleUnderline"/>
        </w:rPr>
        <w:t>commercial fish</w:t>
      </w:r>
      <w:r w:rsidRPr="0099452F">
        <w:t>.</w:t>
      </w:r>
      <w:r>
        <w:t xml:space="preserve"> </w:t>
      </w:r>
      <w:r w:rsidRPr="0099452F">
        <w:t>While a Bureau of Ocean Energy Management factsheet describes the technology as “state-of-the-art computer mapping systems,” seismic testing is actually a blunt-force weapon introduced in the 1920s that was augmented by computer analysis starting in the 1950s.</w:t>
      </w:r>
      <w:r>
        <w:t xml:space="preserve"> </w:t>
      </w:r>
      <w:r w:rsidRPr="0099452F">
        <w:rPr>
          <w:rStyle w:val="Emphasis"/>
        </w:rPr>
        <w:t>Expanding offshore drilling into the</w:t>
      </w:r>
      <w:r w:rsidRPr="0099452F">
        <w:t xml:space="preserve"> Atlantic and </w:t>
      </w:r>
      <w:r w:rsidRPr="0099452F">
        <w:rPr>
          <w:rStyle w:val="Emphasis"/>
        </w:rPr>
        <w:t>eastern Gulf creates a higher risk for oil spills</w:t>
      </w:r>
      <w:r w:rsidRPr="0099452F">
        <w:t xml:space="preserve">, </w:t>
      </w:r>
      <w:r w:rsidRPr="0099452F">
        <w:rPr>
          <w:rStyle w:val="StyleUnderline"/>
        </w:rPr>
        <w:t>more polluted beaches and waters</w:t>
      </w:r>
      <w:r w:rsidRPr="0099452F">
        <w:t xml:space="preserve">, more industrial equipment, and fewer pristine places for wildlife and people. </w:t>
      </w:r>
      <w:r w:rsidRPr="0099452F">
        <w:rPr>
          <w:rStyle w:val="StyleUnderline"/>
        </w:rPr>
        <w:t>Extracting and burning the 4.72 billion barrels of oil and 37.51 trillion cubic feet of</w:t>
      </w:r>
      <w:r w:rsidRPr="0099452F">
        <w:t xml:space="preserve"> natural </w:t>
      </w:r>
      <w:r w:rsidRPr="0099452F">
        <w:rPr>
          <w:rStyle w:val="StyleUnderline"/>
        </w:rPr>
        <w:t>gas</w:t>
      </w:r>
      <w:r w:rsidRPr="0099452F">
        <w:t xml:space="preserve"> that the federal government estimates is under the Atlantic </w:t>
      </w:r>
      <w:r w:rsidRPr="0099452F">
        <w:rPr>
          <w:rStyle w:val="StyleUnderline"/>
        </w:rPr>
        <w:t>would also significantly worsen the climate crisis</w:t>
      </w:r>
      <w:r w:rsidRPr="0099452F">
        <w:t>.</w:t>
      </w:r>
      <w:r>
        <w:t xml:space="preserve"> </w:t>
      </w:r>
      <w:r w:rsidRPr="0099452F">
        <w:t>So there's no good reason to be subjecting ocean life to these deadly seismic blasts.</w:t>
      </w:r>
      <w:r>
        <w:t xml:space="preserve"> </w:t>
      </w:r>
      <w:r w:rsidRPr="0099452F">
        <w:rPr>
          <w:rStyle w:val="StyleUnderline"/>
        </w:rPr>
        <w:t xml:space="preserve">The oil industry seeks </w:t>
      </w:r>
      <w:r w:rsidRPr="0099452F">
        <w:rPr>
          <w:rStyle w:val="Emphasis"/>
        </w:rPr>
        <w:t>federal</w:t>
      </w:r>
      <w:r w:rsidRPr="0099452F">
        <w:rPr>
          <w:rStyle w:val="StyleUnderline"/>
        </w:rPr>
        <w:t xml:space="preserve"> permits to do</w:t>
      </w:r>
      <w:r w:rsidRPr="0099452F">
        <w:t xml:space="preserve"> seismic </w:t>
      </w:r>
      <w:r w:rsidRPr="0099452F">
        <w:rPr>
          <w:rStyle w:val="StyleUnderline"/>
        </w:rPr>
        <w:t>testing</w:t>
      </w:r>
      <w:r w:rsidRPr="0099452F">
        <w:t xml:space="preserve"> even </w:t>
      </w:r>
      <w:r w:rsidRPr="0099452F">
        <w:rPr>
          <w:rStyle w:val="StyleUnderline"/>
        </w:rPr>
        <w:t>in areas</w:t>
      </w:r>
      <w:r w:rsidRPr="0099452F">
        <w:t xml:space="preserve"> where offshore drilling is </w:t>
      </w:r>
      <w:r w:rsidRPr="0099452F">
        <w:rPr>
          <w:rStyle w:val="StyleUnderline"/>
        </w:rPr>
        <w:t>currently prohibited</w:t>
      </w:r>
      <w:r w:rsidRPr="0099452F">
        <w:t>, including the Atlantic Ocean and eastern Gulf of Mexico.</w:t>
      </w:r>
      <w:r>
        <w:t xml:space="preserve"> </w:t>
      </w:r>
    </w:p>
    <w:p w14:paraId="27AC60A2" w14:textId="77777777" w:rsidR="00675069" w:rsidRDefault="00675069" w:rsidP="00675069">
      <w:pPr>
        <w:pStyle w:val="Heading4"/>
      </w:pPr>
      <w:r>
        <w:t>Seismic testing catastrophic for marine wildlife</w:t>
      </w:r>
    </w:p>
    <w:p w14:paraId="1B0401E4" w14:textId="77777777" w:rsidR="00675069" w:rsidRDefault="00675069" w:rsidP="00675069">
      <w:r w:rsidRPr="006D1D14">
        <w:rPr>
          <w:rStyle w:val="Style13ptBold"/>
        </w:rPr>
        <w:t>Boyd, 20</w:t>
      </w:r>
      <w:r w:rsidRPr="006D1D14">
        <w:t xml:space="preserve"> (Robynne Boyd, 12-9-2020, accessed on 7-15-2021, NRDC, "Why Florida Needs an Offshore Drilling Ban—One That’s Permanent", </w:t>
      </w:r>
      <w:hyperlink r:id="rId253" w:history="1">
        <w:r w:rsidRPr="000A5A29">
          <w:rPr>
            <w:rStyle w:val="Hyperlink"/>
          </w:rPr>
          <w:t>https://www.nrdc.org/stories/why-florida-needs-offshore-drilling-ban-one-thats-permanent</w:t>
        </w:r>
      </w:hyperlink>
      <w:r>
        <w:t>, LASA-CSK</w:t>
      </w:r>
      <w:r w:rsidRPr="006D1D14">
        <w:t>)</w:t>
      </w:r>
    </w:p>
    <w:p w14:paraId="03C955E8" w14:textId="77777777" w:rsidR="00675069" w:rsidRDefault="00675069" w:rsidP="00675069">
      <w:r>
        <w:t xml:space="preserve">The people of the Sunshine State sighed with relief in September when </w:t>
      </w:r>
      <w:r w:rsidRPr="00463D1C">
        <w:rPr>
          <w:rStyle w:val="StyleUnderline"/>
        </w:rPr>
        <w:t>a moratorium on offshore drilling</w:t>
      </w:r>
      <w:r>
        <w:t xml:space="preserve"> in its waters </w:t>
      </w:r>
      <w:r w:rsidRPr="00463D1C">
        <w:rPr>
          <w:rStyle w:val="StyleUnderline"/>
        </w:rPr>
        <w:t>was extended 10 years.</w:t>
      </w:r>
      <w:r>
        <w:t xml:space="preserve"> Florida is the only Gulf state that doesn’t have </w:t>
      </w:r>
      <w:r w:rsidRPr="00463D1C">
        <w:rPr>
          <w:rStyle w:val="StyleUnderline"/>
        </w:rPr>
        <w:t>the offshore oil industry</w:t>
      </w:r>
      <w:r>
        <w:t xml:space="preserve"> dominating its coastal communities </w:t>
      </w:r>
      <w:r w:rsidRPr="00463D1C">
        <w:rPr>
          <w:rStyle w:val="StyleUnderline"/>
        </w:rPr>
        <w:t>with its infrastructure of rigs, refineries, and pipelines or threatening its marine habitats with its safety inadequacies</w:t>
      </w:r>
      <w:r>
        <w:t xml:space="preserve"> (except, of course, when the oil washes in from elsewhere, as it did in the 2010 Deepwater Horizon disaster). And Floridians would like their state to stay that way. But even though Florida’s beaches, wildlife, and lucrative tourist industries may be safe from local offshore drilling for another decade, </w:t>
      </w:r>
      <w:r w:rsidRPr="006D1D14">
        <w:rPr>
          <w:rStyle w:val="StyleUnderline"/>
        </w:rPr>
        <w:t>the temporary ban doesn’t stop the oil industry from seismically exploring the state’s waters</w:t>
      </w:r>
      <w:r>
        <w:t xml:space="preserve"> to see which areas it wants to target should the moratorium lift. In addition to helping usher in all the hazards of offshore drilling, </w:t>
      </w:r>
      <w:r w:rsidRPr="006D1D14">
        <w:rPr>
          <w:rStyle w:val="Emphasis"/>
        </w:rPr>
        <w:t xml:space="preserve">seismic testing </w:t>
      </w:r>
      <w:r w:rsidRPr="006D1D14">
        <w:t>itself</w:t>
      </w:r>
      <w:r w:rsidRPr="006D1D14">
        <w:rPr>
          <w:rStyle w:val="Emphasis"/>
        </w:rPr>
        <w:t xml:space="preserve"> has dire consequences for marine wildlife</w:t>
      </w:r>
      <w:r>
        <w:t xml:space="preserve">. And </w:t>
      </w:r>
      <w:r w:rsidRPr="006D1D14">
        <w:rPr>
          <w:rStyle w:val="StyleUnderline"/>
        </w:rPr>
        <w:t>while current federal permits</w:t>
      </w:r>
      <w:r>
        <w:t xml:space="preserve"> for seismic testing on the Atlantic Coast </w:t>
      </w:r>
      <w:r w:rsidRPr="006D1D14">
        <w:rPr>
          <w:rStyle w:val="StyleUnderline"/>
        </w:rPr>
        <w:t>expired</w:t>
      </w:r>
      <w:r>
        <w:t xml:space="preserve"> at the end of November, </w:t>
      </w:r>
      <w:r w:rsidRPr="006D1D14">
        <w:rPr>
          <w:rStyle w:val="StyleUnderline"/>
        </w:rPr>
        <w:t>oil and gas companies can still reapply</w:t>
      </w:r>
      <w:r>
        <w:t xml:space="preserve"> for them. “</w:t>
      </w:r>
      <w:r w:rsidRPr="006D1D14">
        <w:rPr>
          <w:rStyle w:val="StyleUnderline"/>
        </w:rPr>
        <w:t>The best way to protect the region</w:t>
      </w:r>
      <w:r>
        <w:t xml:space="preserve"> </w:t>
      </w:r>
      <w:r w:rsidRPr="006D1D14">
        <w:rPr>
          <w:rStyle w:val="StyleUnderline"/>
        </w:rPr>
        <w:t>is to permanently prohibit seismic testing</w:t>
      </w:r>
      <w:r>
        <w:t xml:space="preserve"> there,” says Michael Jasny, director of NRDC’s Marine Mammal Protection Project. Several bills introduced to Congress in recent years have proposed to do just that. The most recent, the Ocean-Based Climate Solutions Act, would prohibit new leasing and seismic prospecting on the entire U.S. outer continental shelf, from Florida to Alaska. </w:t>
      </w:r>
      <w:r w:rsidRPr="006D1D14">
        <w:rPr>
          <w:rStyle w:val="StyleUnderline"/>
        </w:rPr>
        <w:t xml:space="preserve">Seismic exploration involves </w:t>
      </w:r>
      <w:r>
        <w:t xml:space="preserve">ships </w:t>
      </w:r>
      <w:r w:rsidRPr="006D1D14">
        <w:rPr>
          <w:rStyle w:val="StyleUnderline"/>
        </w:rPr>
        <w:t>blasting</w:t>
      </w:r>
      <w:r>
        <w:t xml:space="preserve"> </w:t>
      </w:r>
      <w:r w:rsidRPr="006D1D14">
        <w:rPr>
          <w:rStyle w:val="StyleUnderline"/>
        </w:rPr>
        <w:t>compressed air into the ocean depths</w:t>
      </w:r>
      <w:r>
        <w:t xml:space="preserve">. This creates huge pulses of sound that echo back a scan of the geologic formations miles below the seafloor and hint at what they may contain. </w:t>
      </w:r>
      <w:r w:rsidRPr="006D1D14">
        <w:rPr>
          <w:rStyle w:val="StyleUnderline"/>
        </w:rPr>
        <w:t>Studies show that such</w:t>
      </w:r>
      <w:r>
        <w:t xml:space="preserve"> airgun </w:t>
      </w:r>
      <w:r w:rsidRPr="006D1D14">
        <w:rPr>
          <w:rStyle w:val="StyleUnderline"/>
        </w:rPr>
        <w:t>testing</w:t>
      </w:r>
      <w:r>
        <w:t xml:space="preserve"> can </w:t>
      </w:r>
      <w:r w:rsidRPr="006D1D14">
        <w:rPr>
          <w:rStyle w:val="StyleUnderline"/>
        </w:rPr>
        <w:t>cause widespread harm to</w:t>
      </w:r>
      <w:r>
        <w:t xml:space="preserve"> marine life—anything from tiny </w:t>
      </w:r>
      <w:r w:rsidRPr="006D1D14">
        <w:rPr>
          <w:rStyle w:val="StyleUnderline"/>
        </w:rPr>
        <w:t xml:space="preserve">zooplankton and scallops to </w:t>
      </w:r>
      <w:r>
        <w:t xml:space="preserve">the world’s largest species, </w:t>
      </w:r>
      <w:r w:rsidRPr="006D1D14">
        <w:rPr>
          <w:rStyle w:val="StyleUnderline"/>
        </w:rPr>
        <w:t>blue whales</w:t>
      </w:r>
      <w:r>
        <w:t xml:space="preserve">. An environmental impact statement on seismic testing off the Atlantic Coast, released in 2014 by the Bureau of Ocean Energy Management, estimated that </w:t>
      </w:r>
      <w:r w:rsidRPr="006D1D14">
        <w:rPr>
          <w:rStyle w:val="StyleUnderline"/>
        </w:rPr>
        <w:t>the practice could injure thousands of cetaceans and disrupt the natural behaviors of up to 2.5 million dolphins and 450,000 pilot whales every year</w:t>
      </w:r>
      <w:r>
        <w:t>. Within the area in question, which spans from Delaware to Florida, seismic surveys pose a serious risk to endangered whales—including the North Atlantic right whale, of which fewer than 400 are left.</w:t>
      </w:r>
    </w:p>
    <w:p w14:paraId="44E30CEF" w14:textId="341E1847" w:rsidR="003D2492" w:rsidRDefault="003D2492" w:rsidP="003D2492">
      <w:pPr>
        <w:pStyle w:val="Heading3"/>
      </w:pPr>
    </w:p>
    <w:p w14:paraId="64CE312A" w14:textId="77777777" w:rsidR="003D2492" w:rsidRPr="00583432" w:rsidRDefault="003D2492" w:rsidP="003D2492">
      <w:pPr>
        <w:pStyle w:val="Heading3"/>
      </w:pPr>
      <w:r>
        <w:t>I/L---Fishing</w:t>
      </w:r>
    </w:p>
    <w:p w14:paraId="55410713" w14:textId="77777777" w:rsidR="003D2492" w:rsidRPr="0073600E" w:rsidRDefault="003D2492" w:rsidP="003D2492">
      <w:pPr>
        <w:pStyle w:val="Heading4"/>
      </w:pPr>
      <w:r w:rsidRPr="004C69E5">
        <w:t>Offshore drilling puts commercial fishing and our aquatic ecosystems at risk</w:t>
      </w:r>
    </w:p>
    <w:p w14:paraId="3AB9568B" w14:textId="77777777" w:rsidR="003D2492" w:rsidRPr="0073600E" w:rsidRDefault="003D2492" w:rsidP="003D2492">
      <w:r w:rsidRPr="0073600E">
        <w:rPr>
          <w:b/>
          <w:bCs/>
        </w:rPr>
        <w:t>NRDC ’09</w:t>
      </w:r>
      <w:r w:rsidRPr="0073600E">
        <w:t>,</w:t>
      </w:r>
      <w:r>
        <w:t xml:space="preserve"> environmental advocacy nonprofit group, Natural Recourse Defense Council, date accessed (7-15-21), </w:t>
      </w:r>
      <w:r w:rsidRPr="0073600E">
        <w:t>https://www.nrdc.org/sites/default/files/offshore.pdf</w:t>
      </w:r>
    </w:p>
    <w:p w14:paraId="7339E8E3" w14:textId="77777777" w:rsidR="003D2492" w:rsidRDefault="003D2492" w:rsidP="003D2492">
      <w:r w:rsidRPr="004C69E5">
        <w:t xml:space="preserve">Expanded </w:t>
      </w:r>
      <w:r w:rsidRPr="004C69E5">
        <w:rPr>
          <w:b/>
          <w:bCs/>
          <w:u w:val="single"/>
        </w:rPr>
        <w:t>offshore drilling poses the risk of oil spills ruining our beaches from Florida to Maine and along the Pacific Coast, bringing harm to those who live, work, and vacation along the coasts, as well as harming habitats critical to plants and animals.</w:t>
      </w:r>
      <w:r w:rsidRPr="004C69E5">
        <w:t xml:space="preserve"> Oil spills can quickly traverse vast distances. </w:t>
      </w:r>
      <w:r w:rsidRPr="004C69E5">
        <w:rPr>
          <w:u w:val="single"/>
        </w:rPr>
        <w:t>For example, when powered by the Gulf of Mexico’s Loop Current, an oil spill in the eastern Gulf of Mexico could affect Florida’s Panhandle beaches and even travel around the Florida Keys to wreak havoc on estuaries and beaches from the Everglades to Cape Canaveral. Contamination from the massive 1989 Exxon Valdez oil spill reached shorelines nearly 600 miles away; if the spill had occurred on the East Coast, it would have extended from Massachusetts to North Carolina.</w:t>
      </w:r>
      <w:r w:rsidRPr="004C69E5">
        <w:t>2 In September 2008, Hurricane Ike destroyed oil platforms, tanks, and pipelines throughout the Gulf of Mexico, releasing at least a half-million gallons of crude oil. During Hurricanes Katrina and Rita there were 125 spills from platforms, rigs, and pipelines on the ocean’s Outer Continental Shelf, releasing almost 685,000 gallons of petroleum products.4 Worse yet, if you include the land-based infrastructure that supports offshore drilling, the damage from these two hurricanes includes 595 spills releasing millions of gallons of oil.</w:t>
      </w:r>
      <w:r w:rsidRPr="004C69E5">
        <w:rPr>
          <w:highlight w:val="yellow"/>
          <w:u w:val="single"/>
        </w:rPr>
        <w:t>Oil Spills Inflict Devastating Economic</w:t>
      </w:r>
      <w:r w:rsidRPr="004C69E5">
        <w:t xml:space="preserve"> </w:t>
      </w:r>
      <w:r w:rsidRPr="004C69E5">
        <w:rPr>
          <w:highlight w:val="yellow"/>
          <w:u w:val="single"/>
        </w:rPr>
        <w:t>Losses Upon Coastal Communities Oil spills exact a serious toll on coastal economies, including our approximately</w:t>
      </w:r>
      <w:r w:rsidRPr="004C69E5">
        <w:rPr>
          <w:u w:val="single"/>
        </w:rPr>
        <w:t xml:space="preserve"> </w:t>
      </w:r>
      <w:r w:rsidRPr="004C69E5">
        <w:rPr>
          <w:highlight w:val="yellow"/>
          <w:u w:val="single"/>
        </w:rPr>
        <w:t>$35 billion commercial fishing</w:t>
      </w:r>
      <w:r w:rsidRPr="004C69E5">
        <w:rPr>
          <w:u w:val="single"/>
        </w:rPr>
        <w:t xml:space="preserve"> </w:t>
      </w:r>
      <w:r w:rsidRPr="004C69E5">
        <w:t>and $60 billion ocean and coastal tourism and recreation industries. The damage and clean up costs following the Exxon Valdez spill were so extensive that Exxon paid out more than one billion dollars to the federal and state governments for damages and clean up costs—and still owes fishermen, Alaska Natives, business owners, and others a billion dollars to redress the spill’s harm. In another example of economic and environmental damage, a July 2008 accident between a chemical tanker and an oil barge discharged more than 270,000 gallons of fuel oil, closing a huge swath of the Lower Mississippi River to vessel traffic for several days. The Port of New Orleans, located at the center of the world’s busiest port complex, was shut down and residents were asked to conserve water when water intakes were closed to prevent contamination of drinking water.</w:t>
      </w:r>
      <w:r>
        <w:t xml:space="preserve"> </w:t>
      </w:r>
    </w:p>
    <w:p w14:paraId="0FA836DE" w14:textId="77777777" w:rsidR="003D2492" w:rsidRDefault="003D2492" w:rsidP="003D2492">
      <w:pPr>
        <w:pStyle w:val="Heading4"/>
      </w:pPr>
      <w:r>
        <w:t>Oil development’s impact on fisheries</w:t>
      </w:r>
    </w:p>
    <w:p w14:paraId="434D936D" w14:textId="77777777" w:rsidR="003D2492" w:rsidRPr="0073600E" w:rsidRDefault="003D2492" w:rsidP="003D2492">
      <w:pPr>
        <w:rPr>
          <w:b/>
          <w:bCs/>
        </w:rPr>
      </w:pPr>
      <w:r w:rsidRPr="003F5024">
        <w:rPr>
          <w:b/>
          <w:bCs/>
        </w:rPr>
        <w:t xml:space="preserve">Andrews et.al </w:t>
      </w:r>
      <w:r>
        <w:rPr>
          <w:b/>
          <w:bCs/>
        </w:rPr>
        <w:t>’</w:t>
      </w:r>
      <w:r w:rsidRPr="003F5024">
        <w:rPr>
          <w:b/>
          <w:bCs/>
        </w:rPr>
        <w:t>21</w:t>
      </w:r>
      <w:r>
        <w:rPr>
          <w:b/>
          <w:bCs/>
        </w:rPr>
        <w:t xml:space="preserve">, </w:t>
      </w:r>
      <w:r w:rsidRPr="0073600E">
        <w:rPr>
          <w:sz w:val="18"/>
          <w:szCs w:val="18"/>
        </w:rPr>
        <w:t>author for Science Direct and in Department of Global and International Studies, Nathan J. Bennett is in Institute for the Oceans and Fisheries, Philippe Le Billon is in Department of Geography, Stephanie J. Green is in Department of Biological Sciences, Andres M. Cisneros-Montemayor is in Institute for the Oceans and Fisheries, Sandra Amongin is in Department of Global and International Studies, Noella J. Gray is in Department of Geography, U. Rashid Sumaila is in Institute for the Oceans and Fisheries, “Oil, fisheries and coastal communities: A review of impacts on the environment, livelihoods, space and governance”, Science Direct, date accessed (7-15-21), https://www.sciencedirect.com/science/article/pii/S221462962100102X#!</w:t>
      </w:r>
    </w:p>
    <w:p w14:paraId="121D9FF5" w14:textId="77777777" w:rsidR="003D2492" w:rsidRDefault="003D2492" w:rsidP="003D2492">
      <w:r w:rsidRPr="00A11A72">
        <w:rPr>
          <w:highlight w:val="yellow"/>
          <w:u w:val="single"/>
        </w:rPr>
        <w:t>Oil development impacts small-scale fishers and coastal communities in a number of ways.</w:t>
      </w:r>
      <w:r w:rsidRPr="00A11A72">
        <w:t xml:space="preserve"> </w:t>
      </w:r>
      <w:r w:rsidRPr="00A11A72">
        <w:rPr>
          <w:u w:val="single"/>
        </w:rPr>
        <w:t xml:space="preserve">In particular, the environmental stress </w:t>
      </w:r>
      <w:r w:rsidRPr="00A11A72">
        <w:t>outlined above (</w:t>
      </w:r>
      <w:bookmarkStart w:id="1" w:name="bt0010"/>
      <w:r w:rsidRPr="00A11A72">
        <w:fldChar w:fldCharType="begin"/>
      </w:r>
      <w:r w:rsidRPr="00A11A72">
        <w:instrText xml:space="preserve"> HYPERLINK "https://www.sciencedirect.com/science/article/pii/S221462962100102X" \l "t0010" </w:instrText>
      </w:r>
      <w:r w:rsidRPr="00A11A72">
        <w:fldChar w:fldCharType="separate"/>
      </w:r>
      <w:r w:rsidRPr="00A11A72">
        <w:rPr>
          <w:rStyle w:val="Hyperlink"/>
        </w:rPr>
        <w:t>Table 2</w:t>
      </w:r>
      <w:r w:rsidRPr="00A11A72">
        <w:fldChar w:fldCharType="end"/>
      </w:r>
      <w:bookmarkEnd w:id="1"/>
      <w:r w:rsidRPr="00A11A72">
        <w:t>) can manifest in one or more of five main impacts to fisheries resources and fishers</w:t>
      </w:r>
      <w:r w:rsidRPr="00A11A72">
        <w:rPr>
          <w:u w:val="single"/>
        </w:rPr>
        <w:t xml:space="preserve">: </w:t>
      </w:r>
      <w:r w:rsidRPr="00A11A72">
        <w:rPr>
          <w:highlight w:val="yellow"/>
          <w:u w:val="single"/>
        </w:rPr>
        <w:t>(1)</w:t>
      </w:r>
      <w:r w:rsidRPr="00A11A72">
        <w:t xml:space="preserve"> </w:t>
      </w:r>
      <w:r w:rsidRPr="00A11A72">
        <w:rPr>
          <w:rStyle w:val="StyleUnderline"/>
          <w:bCs/>
        </w:rPr>
        <w:t>declines in the quality of landed fish species</w:t>
      </w:r>
      <w:r w:rsidRPr="00A11A72">
        <w:t xml:space="preserve"> (e.g. declines </w:t>
      </w:r>
      <w:r w:rsidRPr="00A11A72">
        <w:rPr>
          <w:u w:val="single"/>
        </w:rPr>
        <w:t>in body condition or size, increase in contaminant load</w:t>
      </w:r>
      <w:r w:rsidRPr="00A11A72">
        <w:t xml:space="preserve">), </w:t>
      </w:r>
      <w:r w:rsidRPr="00A11A72">
        <w:rPr>
          <w:highlight w:val="yellow"/>
        </w:rPr>
        <w:t>(</w:t>
      </w:r>
      <w:r w:rsidRPr="00A11A72">
        <w:rPr>
          <w:highlight w:val="yellow"/>
          <w:u w:val="single"/>
        </w:rPr>
        <w:t>2)</w:t>
      </w:r>
      <w:r w:rsidRPr="00A11A72">
        <w:rPr>
          <w:u w:val="single"/>
        </w:rPr>
        <w:t xml:space="preserve"> </w:t>
      </w:r>
      <w:r w:rsidRPr="00A11A72">
        <w:rPr>
          <w:b/>
          <w:bCs/>
          <w:u w:val="single"/>
        </w:rPr>
        <w:t>increases in mortality for targeted species</w:t>
      </w:r>
      <w:r w:rsidRPr="00A11A72">
        <w:rPr>
          <w:u w:val="single"/>
        </w:rPr>
        <w:t xml:space="preserve">, leading to declines in population size/density, </w:t>
      </w:r>
      <w:r w:rsidRPr="00A11A72">
        <w:rPr>
          <w:highlight w:val="yellow"/>
          <w:u w:val="single"/>
        </w:rPr>
        <w:t>(3</w:t>
      </w:r>
      <w:r w:rsidRPr="00A11A72">
        <w:rPr>
          <w:b/>
          <w:bCs/>
          <w:highlight w:val="yellow"/>
          <w:u w:val="single"/>
        </w:rPr>
        <w:t>)</w:t>
      </w:r>
      <w:r w:rsidRPr="00A11A72">
        <w:rPr>
          <w:b/>
          <w:bCs/>
        </w:rPr>
        <w:t xml:space="preserve"> </w:t>
      </w:r>
      <w:r w:rsidRPr="00A11A72">
        <w:rPr>
          <w:b/>
          <w:bCs/>
          <w:u w:val="single"/>
        </w:rPr>
        <w:t>loss of access to target species</w:t>
      </w:r>
      <w:r w:rsidRPr="00A11A72">
        <w:t xml:space="preserve">, as target species are displaced from formerly suitable habitats by oil and gas activities and infrastructure, </w:t>
      </w:r>
      <w:r w:rsidRPr="00A11A72">
        <w:rPr>
          <w:highlight w:val="yellow"/>
          <w:u w:val="single"/>
        </w:rPr>
        <w:t>(4)</w:t>
      </w:r>
      <w:r w:rsidRPr="00A11A72">
        <w:t xml:space="preserve"> </w:t>
      </w:r>
      <w:r w:rsidRPr="00A11A72">
        <w:rPr>
          <w:b/>
          <w:bCs/>
          <w:u w:val="single"/>
        </w:rPr>
        <w:t>change in the probability of capturing target species with a given fishing method</w:t>
      </w:r>
      <w:r w:rsidRPr="00A11A72">
        <w:t xml:space="preserve"> (i.e. catchability), </w:t>
      </w:r>
      <w:r w:rsidRPr="00A11A72">
        <w:rPr>
          <w:highlight w:val="yellow"/>
          <w:u w:val="single"/>
        </w:rPr>
        <w:t>and (5)</w:t>
      </w:r>
      <w:r w:rsidRPr="00A11A72">
        <w:t xml:space="preserve"> </w:t>
      </w:r>
      <w:r w:rsidRPr="00A11A72">
        <w:rPr>
          <w:b/>
          <w:bCs/>
          <w:u w:val="single"/>
        </w:rPr>
        <w:t>direct impacts to fishers’ health which may reduce their participation in the fisheries</w:t>
      </w:r>
      <w:r w:rsidRPr="00A11A72">
        <w:rPr>
          <w:u w:val="single"/>
        </w:rPr>
        <w:t xml:space="preserve"> </w:t>
      </w:r>
      <w:r w:rsidRPr="00A11A72">
        <w:t>(see </w:t>
      </w:r>
      <w:bookmarkStart w:id="2" w:name="bt0015"/>
      <w:r w:rsidRPr="00A11A72">
        <w:fldChar w:fldCharType="begin"/>
      </w:r>
      <w:r w:rsidRPr="00A11A72">
        <w:instrText xml:space="preserve"> HYPERLINK "https://www.sciencedirect.com/science/article/pii/S221462962100102X" \l "t0015" </w:instrText>
      </w:r>
      <w:r w:rsidRPr="00A11A72">
        <w:fldChar w:fldCharType="separate"/>
      </w:r>
      <w:r w:rsidRPr="00A11A72">
        <w:rPr>
          <w:rStyle w:val="Hyperlink"/>
        </w:rPr>
        <w:t>Table 3</w:t>
      </w:r>
      <w:r w:rsidRPr="00A11A72">
        <w:fldChar w:fldCharType="end"/>
      </w:r>
      <w:r w:rsidRPr="00A11A72">
        <w:t>). Many stressors are generated by more than one activity in the same environment; as a result, the magnitude of impacts to fishers and fisheries resources in a given time and place heavily depend on cumulative loading of and interactions between stressors (as shown in </w:t>
      </w:r>
      <w:bookmarkStart w:id="3" w:name="bf0010"/>
      <w:r w:rsidRPr="00A11A72">
        <w:fldChar w:fldCharType="begin"/>
      </w:r>
      <w:r w:rsidRPr="00A11A72">
        <w:instrText xml:space="preserve"> HYPERLINK "https://www.sciencedirect.com/science/article/pii/S221462962100102X" \l "f0010" </w:instrText>
      </w:r>
      <w:r w:rsidRPr="00A11A72">
        <w:fldChar w:fldCharType="separate"/>
      </w:r>
      <w:r w:rsidRPr="00A11A72">
        <w:rPr>
          <w:rStyle w:val="Hyperlink"/>
        </w:rPr>
        <w:t>Fig. 2</w:t>
      </w:r>
      <w:r w:rsidRPr="00A11A72">
        <w:fldChar w:fldCharType="end"/>
      </w:r>
      <w:bookmarkEnd w:id="3"/>
      <w:r w:rsidRPr="00A11A72">
        <w:t> above and </w:t>
      </w:r>
      <w:hyperlink r:id="rId254" w:anchor="t0015" w:history="1">
        <w:r w:rsidRPr="00A11A72">
          <w:rPr>
            <w:rStyle w:val="Hyperlink"/>
          </w:rPr>
          <w:t>Table 3</w:t>
        </w:r>
      </w:hyperlink>
      <w:bookmarkEnd w:id="2"/>
      <w:r w:rsidRPr="00A11A72">
        <w:t> below). For this section, we focus on a discussion of the existing research under three sub-topics as follows: 1) implications for small-scale fishers’ livelihoods, including gender dimensions; 2) mixed economic outcomes of oil development on coastal cities and towns; and 3) impacts on human well-being in coastal communities, including psycho-social impacts of oil spills.</w:t>
      </w:r>
    </w:p>
    <w:p w14:paraId="158E27F0" w14:textId="77777777" w:rsidR="003D2492" w:rsidRDefault="003D2492" w:rsidP="003D2492">
      <w:pPr>
        <w:pStyle w:val="Heading4"/>
      </w:pPr>
      <w:r>
        <w:t>Off shore oil drilling is a risk to fishing communities: spills</w:t>
      </w:r>
    </w:p>
    <w:p w14:paraId="099EE2EE" w14:textId="77777777" w:rsidR="003D2492" w:rsidRPr="008447F4" w:rsidRDefault="003D2492" w:rsidP="003D2492">
      <w:r w:rsidRPr="00124C66">
        <w:rPr>
          <w:b/>
          <w:bCs/>
        </w:rPr>
        <w:t>Kiley Kroh and Michael Conathan</w:t>
      </w:r>
      <w:r>
        <w:rPr>
          <w:b/>
          <w:bCs/>
        </w:rPr>
        <w:t xml:space="preserve"> ’12</w:t>
      </w:r>
      <w:r w:rsidRPr="008447F4">
        <w:t>, author and former journalist; author, “The Lasting Impact of Deepwater Horizon”, Center for American Progress, date accessed (7-15-21), https://www.americanprogress.org/issues/green/news/2012/04/19/11409/the-lasting-impact-of-deepwater-horizon/</w:t>
      </w:r>
    </w:p>
    <w:p w14:paraId="2F74758A" w14:textId="77777777" w:rsidR="003D2492" w:rsidRDefault="003D2492" w:rsidP="003D2492">
      <w:r w:rsidRPr="00FE1417">
        <w:rPr>
          <w:u w:val="single"/>
        </w:rPr>
        <w:t>The Gulf of Mexico is one of the nation’s most productive fishing grounds</w:t>
      </w:r>
      <w:r w:rsidRPr="00FE1417">
        <w:t xml:space="preserve">, providing one-third of all seafood consumed in the United States prior to the spill. </w:t>
      </w:r>
      <w:r w:rsidRPr="00FE1417">
        <w:rPr>
          <w:u w:val="single"/>
        </w:rPr>
        <w:t>But in 2010, at peak response to</w:t>
      </w:r>
      <w:r w:rsidRPr="00FE1417">
        <w:t xml:space="preserve"> the </w:t>
      </w:r>
      <w:r w:rsidRPr="00FE1417">
        <w:rPr>
          <w:u w:val="single"/>
        </w:rPr>
        <w:t>oil spill,</w:t>
      </w:r>
      <w:r w:rsidRPr="00FE1417">
        <w:t xml:space="preserve"> </w:t>
      </w:r>
      <w:r w:rsidRPr="00FE1417">
        <w:rPr>
          <w:u w:val="single"/>
        </w:rPr>
        <w:t>about 40 percent of Gulf waters were closed to all commercial and recreational fishing</w:t>
      </w:r>
      <w:r w:rsidRPr="00FE1417">
        <w:t>—</w:t>
      </w:r>
      <w:r w:rsidRPr="00FE1417">
        <w:rPr>
          <w:highlight w:val="yellow"/>
        </w:rPr>
        <w:t xml:space="preserve">a </w:t>
      </w:r>
      <w:r w:rsidRPr="00FE1417">
        <w:rPr>
          <w:highlight w:val="yellow"/>
          <w:u w:val="single"/>
        </w:rPr>
        <w:t>huge blow to area fishermen, many of whom have yet to rebound.</w:t>
      </w:r>
      <w:r w:rsidRPr="00FE1417">
        <w:t xml:space="preserve"> </w:t>
      </w:r>
      <w:r w:rsidRPr="00FE1417">
        <w:rPr>
          <w:u w:val="single"/>
        </w:rPr>
        <w:t>Louisiana oysterman </w:t>
      </w:r>
      <w:hyperlink r:id="rId255" w:history="1">
        <w:r w:rsidRPr="00FE1417">
          <w:rPr>
            <w:rStyle w:val="Hyperlink"/>
            <w:u w:val="single"/>
          </w:rPr>
          <w:t>Terrence Shelley</w:t>
        </w:r>
      </w:hyperlink>
      <w:r w:rsidRPr="00FE1417">
        <w:t xml:space="preserve"> recently told Bloomberg that </w:t>
      </w:r>
      <w:r w:rsidRPr="00FE1417">
        <w:rPr>
          <w:u w:val="single"/>
        </w:rPr>
        <w:t>total losses from the 18,000 acres of oyster reefs his family owns could reach $20 million</w:t>
      </w:r>
      <w:r w:rsidRPr="00FE1417">
        <w:t xml:space="preserve"> by 2017, the year their oyster leases are projected to fully recover.</w:t>
      </w:r>
      <w:r>
        <w:t xml:space="preserve"> </w:t>
      </w:r>
      <w:r w:rsidRPr="00FE1417">
        <w:t xml:space="preserve">And </w:t>
      </w:r>
      <w:r w:rsidRPr="00FE1417">
        <w:rPr>
          <w:u w:val="single"/>
        </w:rPr>
        <w:t>while long-term damage estimates vary, a new study published in the </w:t>
      </w:r>
      <w:r w:rsidRPr="00FE1417">
        <w:rPr>
          <w:i/>
          <w:iCs/>
          <w:u w:val="single"/>
        </w:rPr>
        <w:t>Canadian Journal of Fisheries and Aquatic Sciences </w:t>
      </w:r>
      <w:r w:rsidRPr="00FE1417">
        <w:rPr>
          <w:u w:val="single"/>
        </w:rPr>
        <w:t>determined that over seven years, the oil spill could have a </w:t>
      </w:r>
      <w:hyperlink r:id="rId256" w:history="1">
        <w:r w:rsidRPr="00FE1417">
          <w:rPr>
            <w:rStyle w:val="Hyperlink"/>
            <w:u w:val="single"/>
          </w:rPr>
          <w:t>$8.7 billion impact</w:t>
        </w:r>
      </w:hyperlink>
      <w:r w:rsidRPr="00FE1417">
        <w:rPr>
          <w:u w:val="single"/>
        </w:rPr>
        <w:t> on the economy of the Gulf of Mexico including losses in revenue, profit, wages, and close to 22,000 jobs.</w:t>
      </w:r>
      <w:r>
        <w:t xml:space="preserve"> </w:t>
      </w:r>
      <w:r w:rsidRPr="00FE1417">
        <w:t xml:space="preserve">Ultimately, </w:t>
      </w:r>
      <w:r w:rsidRPr="00FE1417">
        <w:rPr>
          <w:u w:val="single"/>
        </w:rPr>
        <w:t>no one</w:t>
      </w:r>
      <w:r w:rsidRPr="00FE1417">
        <w:t xml:space="preserve"> really </w:t>
      </w:r>
      <w:r w:rsidRPr="00FE1417">
        <w:rPr>
          <w:u w:val="single"/>
        </w:rPr>
        <w:t>knows what the long-term impacts could be.</w:t>
      </w:r>
      <w:r w:rsidRPr="00FE1417">
        <w:t xml:space="preserve"> Following the 1989 Exxon Valdez oil spill, for instance, the region’s productive herring fishery suddenly </w:t>
      </w:r>
      <w:hyperlink r:id="rId257" w:history="1">
        <w:r w:rsidRPr="00FE1417">
          <w:rPr>
            <w:rStyle w:val="Hyperlink"/>
          </w:rPr>
          <w:t>collapsed</w:t>
        </w:r>
      </w:hyperlink>
      <w:r w:rsidRPr="00FE1417">
        <w:t> four years after the spill occurred, and it has </w:t>
      </w:r>
      <w:hyperlink r:id="rId258" w:history="1">
        <w:r w:rsidRPr="00FE1417">
          <w:rPr>
            <w:rStyle w:val="Hyperlink"/>
          </w:rPr>
          <w:t>yet to recover</w:t>
        </w:r>
      </w:hyperlink>
      <w:r w:rsidRPr="00FE1417">
        <w:t>. Many signs point to Exxon’s oil as a cause of that delayed reaction.</w:t>
      </w:r>
      <w:r>
        <w:t xml:space="preserve"> </w:t>
      </w:r>
      <w:r w:rsidRPr="00FE1417">
        <w:rPr>
          <w:highlight w:val="yellow"/>
          <w:u w:val="single"/>
        </w:rPr>
        <w:t>An in-depth </w:t>
      </w:r>
      <w:r w:rsidRPr="00FE1417">
        <w:rPr>
          <w:i/>
          <w:iCs/>
          <w:highlight w:val="yellow"/>
          <w:u w:val="single"/>
        </w:rPr>
        <w:t>Al Jazeera</w:t>
      </w:r>
      <w:r w:rsidRPr="00FE1417">
        <w:rPr>
          <w:highlight w:val="yellow"/>
          <w:u w:val="single"/>
        </w:rPr>
        <w:t> investigation found </w:t>
      </w:r>
      <w:hyperlink r:id="rId259" w:history="1">
        <w:r w:rsidRPr="00FE1417">
          <w:rPr>
            <w:rStyle w:val="Hyperlink"/>
            <w:highlight w:val="yellow"/>
            <w:u w:val="single"/>
          </w:rPr>
          <w:t>ominous signs</w:t>
        </w:r>
      </w:hyperlink>
      <w:r w:rsidRPr="00FE1417">
        <w:rPr>
          <w:highlight w:val="yellow"/>
          <w:u w:val="single"/>
        </w:rPr>
        <w:t> of the impact the spill may be having on the region and a frightening snapshot of what may lie ahead for Gulf fisheries: eyeless shrimp, crabs without claws, and fish with open lesions.</w:t>
      </w:r>
      <w:r w:rsidRPr="00FE1417">
        <w:t xml:space="preserve"> Keath Ladner, a third-generation seafood processor in Hancock County, Mississippi, observed, "We’ve fished here all our lives and have never seen anything like this."</w:t>
      </w:r>
    </w:p>
    <w:p w14:paraId="21CE0800" w14:textId="77777777" w:rsidR="003D2492" w:rsidRDefault="003D2492" w:rsidP="003D2492">
      <w:pPr>
        <w:pStyle w:val="Heading4"/>
      </w:pPr>
      <w:r>
        <w:t>Very difficult for fisheries and fishing communities to recover from oil spills</w:t>
      </w:r>
    </w:p>
    <w:p w14:paraId="7815ABCF" w14:textId="77777777" w:rsidR="003D2492" w:rsidRPr="00385F97" w:rsidRDefault="003D2492" w:rsidP="003D2492">
      <w:pPr>
        <w:rPr>
          <w:b/>
          <w:bCs/>
        </w:rPr>
      </w:pPr>
      <w:r>
        <w:rPr>
          <w:b/>
          <w:bCs/>
        </w:rPr>
        <w:t xml:space="preserve">Harold F. </w:t>
      </w:r>
      <w:r w:rsidRPr="00385F97">
        <w:rPr>
          <w:b/>
          <w:bCs/>
        </w:rPr>
        <w:t xml:space="preserve">Upton </w:t>
      </w:r>
      <w:r>
        <w:rPr>
          <w:b/>
          <w:bCs/>
        </w:rPr>
        <w:t>’</w:t>
      </w:r>
      <w:r w:rsidRPr="00385F97">
        <w:rPr>
          <w:b/>
          <w:bCs/>
        </w:rPr>
        <w:t>11</w:t>
      </w:r>
      <w:r>
        <w:rPr>
          <w:b/>
          <w:bCs/>
        </w:rPr>
        <w:t xml:space="preserve">, </w:t>
      </w:r>
      <w:r>
        <w:t>a</w:t>
      </w:r>
      <w:r w:rsidRPr="00270A52">
        <w:t xml:space="preserve">nalyst in </w:t>
      </w:r>
      <w:r>
        <w:t>n</w:t>
      </w:r>
      <w:r w:rsidRPr="00270A52">
        <w:t xml:space="preserve">atural </w:t>
      </w:r>
      <w:r>
        <w:t>r</w:t>
      </w:r>
      <w:r w:rsidRPr="00270A52">
        <w:t xml:space="preserve">esources </w:t>
      </w:r>
      <w:r>
        <w:t>p</w:t>
      </w:r>
      <w:r w:rsidRPr="00270A52">
        <w:t>olicy</w:t>
      </w:r>
      <w:r>
        <w:t>, “</w:t>
      </w:r>
      <w:r w:rsidRPr="00270A52">
        <w:t>The Deepwater Horizon Oil Spill and the Gulf of Mexico Fishing Industry</w:t>
      </w:r>
      <w:r>
        <w:t xml:space="preserve">”, Congressional Research Service, date accessed (7-15-21), </w:t>
      </w:r>
      <w:r w:rsidRPr="00270A52">
        <w:t>https://fas.org/sgp/crs/misc/R41640.pdf</w:t>
      </w:r>
    </w:p>
    <w:p w14:paraId="726D0CCC" w14:textId="77777777" w:rsidR="003D2492" w:rsidRDefault="003D2492" w:rsidP="003D2492">
      <w:r w:rsidRPr="00385F97">
        <w:rPr>
          <w:u w:val="single"/>
        </w:rPr>
        <w:t>On April 20, 2010, the Deepwater Horizon oil drilling rig</w:t>
      </w:r>
      <w:r w:rsidRPr="00385F97">
        <w:t xml:space="preserve"> was destroyed by an explosion and fire, and the oil well </w:t>
      </w:r>
      <w:r w:rsidRPr="00385F97">
        <w:rPr>
          <w:u w:val="single"/>
        </w:rPr>
        <w:t>began releasing oil into the Gulf of Mexico.</w:t>
      </w:r>
      <w:r w:rsidRPr="00385F97">
        <w:t xml:space="preserve"> </w:t>
      </w:r>
      <w:r w:rsidRPr="00385F97">
        <w:rPr>
          <w:highlight w:val="yellow"/>
          <w:u w:val="single"/>
        </w:rPr>
        <w:t>The oil spill caused significant economic harm to the Gulf fishing industry because of fishery closures and consumer concerns related to the safety of Gulf seafood.</w:t>
      </w:r>
      <w:r w:rsidRPr="00385F97">
        <w:t xml:space="preserve"> </w:t>
      </w:r>
      <w:r w:rsidRPr="00385F97">
        <w:rPr>
          <w:u w:val="single"/>
        </w:rPr>
        <w:t>Intermediate and long-term concerns are related to impacts on marine populations and degradation of fisheries habitat necessary for spawning, development of early life stages, and growth.</w:t>
      </w:r>
      <w:r w:rsidRPr="00385F97">
        <w:t xml:space="preserve"> The closing and opening of fishing grounds has involved a tradeoff between ensuring public safety and providing fishing opportunities to recreational and commercial fishermen. In addition to public health concerns, </w:t>
      </w:r>
      <w:r w:rsidRPr="00385F97">
        <w:rPr>
          <w:u w:val="single"/>
        </w:rPr>
        <w:t>uncertainties related to Gulf seafood safety could further compromise the reputation of Gulf seafood.</w:t>
      </w:r>
      <w:r w:rsidRPr="00385F97">
        <w:t xml:space="preserve"> Most areas have been reopened and landings of commercial and recreational species are recovering. For Gulf waters re-opened through November 15, 2010, sensory analyses of seafood samples have found no detectable oil or dispersant odors or flavors, and results of chemical analyses have been well below levels of concern. However, some </w:t>
      </w:r>
      <w:r w:rsidRPr="00385F97">
        <w:rPr>
          <w:u w:val="single"/>
        </w:rPr>
        <w:t>scientists and the public remain skeptical of claims that Gulf seafood is safe. This may inhibit the recovery of Gulf recreational and commercial fisheries.</w:t>
      </w:r>
      <w:r w:rsidRPr="00385F97">
        <w:t xml:space="preserve"> </w:t>
      </w:r>
    </w:p>
    <w:p w14:paraId="5C90DDD3" w14:textId="77777777" w:rsidR="003D2492" w:rsidRDefault="003D2492" w:rsidP="003D2492">
      <w:pPr>
        <w:pStyle w:val="Heading4"/>
      </w:pPr>
      <w:r w:rsidRPr="411FF88D">
        <w:rPr>
          <w:rFonts w:eastAsia="Calibri" w:cs="Calibri"/>
        </w:rPr>
        <w:t>Oil spills significantly hurt fish eggs and larvae, reducing the number of fish that reach adulthood</w:t>
      </w:r>
    </w:p>
    <w:p w14:paraId="3C9AE143" w14:textId="77777777" w:rsidR="003D2492" w:rsidRDefault="003D2492" w:rsidP="003D2492">
      <w:pPr>
        <w:spacing w:line="257" w:lineRule="auto"/>
      </w:pPr>
      <w:r w:rsidRPr="411FF88D">
        <w:rPr>
          <w:rFonts w:eastAsia="Calibri" w:cs="Calibri"/>
          <w:b/>
          <w:bCs/>
          <w:sz w:val="26"/>
          <w:szCs w:val="26"/>
        </w:rPr>
        <w:t>Langangen et al 17,</w:t>
      </w:r>
      <w:r w:rsidRPr="411FF88D">
        <w:rPr>
          <w:rFonts w:eastAsia="Calibri" w:cs="Calibri"/>
        </w:rPr>
        <w:t xml:space="preserve"> Langangen, Ø., Olsen, E., Stige, L. C., Ohlberger, J., Yaragina, N. A., Vikebø, F. B., … Hjermann, D. Ø. (2017). March 14 2017, Centre for Ecological and Evolutionary Synthesis (CEES), Department of Biosciences, University of Oslo, PO Box 1066, Blindern, N-0316 Oslo, Norway,  “The effects of oil spills on marine fish: Implications of spatial variation in natural mortality”,https://sci hub.se/https://www.sciencedirect.com/science/article/pii/S0025326X17302552. Marine Pollution Bulletin, 119(1), 102–109.  Accessed 7/15/21//GO</w:t>
      </w:r>
    </w:p>
    <w:p w14:paraId="1CC0999D" w14:textId="77777777" w:rsidR="003D2492" w:rsidRDefault="003D2492" w:rsidP="003D2492">
      <w:pPr>
        <w:spacing w:line="257" w:lineRule="auto"/>
      </w:pPr>
      <w:r w:rsidRPr="411FF88D">
        <w:rPr>
          <w:rFonts w:eastAsia="Calibri" w:cs="Calibri"/>
          <w:u w:val="single"/>
        </w:rPr>
        <w:t>The risk of large marine oil spills</w:t>
      </w:r>
      <w:r w:rsidRPr="411FF88D">
        <w:rPr>
          <w:rFonts w:eastAsia="Calibri" w:cs="Calibri"/>
          <w:sz w:val="16"/>
          <w:szCs w:val="16"/>
        </w:rPr>
        <w:t xml:space="preserve">, such as the Exxon Valdez oil spill (Peterson et al., 2003) and the Deepwater Horizon disaster (Crone and Tolstoy, 2010; Kerr et al., 2010), </w:t>
      </w:r>
      <w:r w:rsidRPr="411FF88D">
        <w:rPr>
          <w:rFonts w:eastAsia="Calibri" w:cs="Calibri"/>
          <w:u w:val="single"/>
        </w:rPr>
        <w:t xml:space="preserve">is </w:t>
      </w:r>
      <w:r w:rsidRPr="411FF88D">
        <w:rPr>
          <w:rFonts w:eastAsia="Calibri" w:cs="Calibri"/>
          <w:sz w:val="16"/>
          <w:szCs w:val="16"/>
        </w:rPr>
        <w:t xml:space="preserve">often </w:t>
      </w:r>
      <w:r w:rsidRPr="411FF88D">
        <w:rPr>
          <w:rFonts w:eastAsia="Calibri" w:cs="Calibri"/>
          <w:u w:val="single"/>
        </w:rPr>
        <w:t xml:space="preserve">perceived as a threat to fish </w:t>
      </w:r>
      <w:r w:rsidRPr="411FF88D">
        <w:rPr>
          <w:rFonts w:eastAsia="Calibri" w:cs="Calibri"/>
          <w:sz w:val="16"/>
          <w:szCs w:val="16"/>
        </w:rPr>
        <w:t xml:space="preserve">stocks. Very few studies have demonstrated increased mortality of fish as a result of oil spills (Fodrie et al., 2014; Hjermann et al., 2007; IPIECA, 1997). Nevertheless, </w:t>
      </w:r>
      <w:r w:rsidRPr="411FF88D">
        <w:rPr>
          <w:rFonts w:eastAsia="Calibri" w:cs="Calibri"/>
          <w:u w:val="single"/>
        </w:rPr>
        <w:t xml:space="preserve">fish stocks may be especially vulnerable to oil spills </w:t>
      </w:r>
      <w:r w:rsidRPr="411FF88D">
        <w:rPr>
          <w:rFonts w:eastAsia="Calibri" w:cs="Calibri"/>
          <w:sz w:val="16"/>
          <w:szCs w:val="16"/>
        </w:rPr>
        <w:t xml:space="preserve">close to the spawning grounds or egg and larval drift areas (Hjermann et al., 2007; Rooker et al., 2013). </w:t>
      </w:r>
      <w:r w:rsidRPr="411FF88D">
        <w:rPr>
          <w:rFonts w:eastAsia="Calibri" w:cs="Calibri"/>
          <w:u w:val="single"/>
        </w:rPr>
        <w:t xml:space="preserve">Fish eggs and larvae are typically vulnerable to toxic oil compounds due to their small size, poorly developed membranes and detoxification systems as well as their position in the water column. </w:t>
      </w:r>
      <w:r w:rsidRPr="411FF88D">
        <w:rPr>
          <w:rFonts w:eastAsia="Calibri" w:cs="Calibri"/>
          <w:sz w:val="16"/>
          <w:szCs w:val="16"/>
        </w:rPr>
        <w:t xml:space="preserve">A number of laboratory </w:t>
      </w:r>
      <w:r w:rsidRPr="411FF88D">
        <w:rPr>
          <w:rFonts w:eastAsia="Calibri" w:cs="Calibri"/>
          <w:u w:val="single"/>
        </w:rPr>
        <w:t xml:space="preserve">studies have shown that oil </w:t>
      </w:r>
      <w:r w:rsidRPr="411FF88D">
        <w:rPr>
          <w:rFonts w:eastAsia="Calibri" w:cs="Calibri"/>
          <w:sz w:val="16"/>
          <w:szCs w:val="16"/>
        </w:rPr>
        <w:t xml:space="preserve">or oil compounds (mainly polycyclic aromatic hydrocarbons, PAHs) </w:t>
      </w:r>
      <w:r w:rsidRPr="411FF88D">
        <w:rPr>
          <w:rFonts w:eastAsia="Calibri" w:cs="Calibri"/>
          <w:u w:val="single"/>
        </w:rPr>
        <w:t>at low concentrations can kill or cause</w:t>
      </w:r>
      <w:r w:rsidRPr="411FF88D">
        <w:rPr>
          <w:rFonts w:eastAsia="Calibri" w:cs="Calibri"/>
          <w:sz w:val="16"/>
          <w:szCs w:val="16"/>
        </w:rPr>
        <w:t xml:space="preserve"> sub-lethal </w:t>
      </w:r>
      <w:r w:rsidRPr="411FF88D">
        <w:rPr>
          <w:rFonts w:eastAsia="Calibri" w:cs="Calibri"/>
          <w:u w:val="single"/>
        </w:rPr>
        <w:t>damage to fish eggs and larvae</w:t>
      </w:r>
      <w:r w:rsidRPr="411FF88D">
        <w:rPr>
          <w:rFonts w:eastAsia="Calibri" w:cs="Calibri"/>
          <w:sz w:val="16"/>
          <w:szCs w:val="16"/>
        </w:rPr>
        <w:t xml:space="preserve"> (Carls et al., 1999; Hicken et al., 2011; Meier et al., 2010; Scott and Sloman, 2004; Sørhus et al., 2015). Sub-lethal effects </w:t>
      </w:r>
      <w:r w:rsidRPr="411FF88D">
        <w:rPr>
          <w:rFonts w:eastAsia="Calibri" w:cs="Calibri"/>
          <w:u w:val="single"/>
        </w:rPr>
        <w:t>include</w:t>
      </w:r>
      <w:r w:rsidRPr="411FF88D">
        <w:rPr>
          <w:rFonts w:eastAsia="Calibri" w:cs="Calibri"/>
          <w:sz w:val="16"/>
          <w:szCs w:val="16"/>
        </w:rPr>
        <w:t xml:space="preserve">, e.g., </w:t>
      </w:r>
      <w:r w:rsidRPr="411FF88D">
        <w:rPr>
          <w:rFonts w:eastAsia="Calibri" w:cs="Calibri"/>
          <w:u w:val="single"/>
        </w:rPr>
        <w:t xml:space="preserve">morphological deformities, reduced feeding and growth rates, and are likely to increase vulnerability to predators and starvation. </w:t>
      </w:r>
      <w:r w:rsidRPr="411FF88D">
        <w:rPr>
          <w:rFonts w:eastAsia="Calibri" w:cs="Calibri"/>
          <w:sz w:val="16"/>
          <w:szCs w:val="16"/>
        </w:rPr>
        <w:t xml:space="preserve">The few existing in situ studies of </w:t>
      </w:r>
      <w:r w:rsidRPr="411FF88D">
        <w:rPr>
          <w:rFonts w:eastAsia="Calibri" w:cs="Calibri"/>
          <w:u w:val="single"/>
        </w:rPr>
        <w:t xml:space="preserve">fish mortality at spill sites indicate </w:t>
      </w:r>
      <w:r w:rsidRPr="411FF88D">
        <w:rPr>
          <w:rFonts w:eastAsia="Calibri" w:cs="Calibri"/>
          <w:sz w:val="16"/>
          <w:szCs w:val="16"/>
        </w:rPr>
        <w:t xml:space="preserve">sub-lethal effects or </w:t>
      </w:r>
      <w:r w:rsidRPr="411FF88D">
        <w:rPr>
          <w:rFonts w:eastAsia="Calibri" w:cs="Calibri"/>
          <w:u w:val="single"/>
        </w:rPr>
        <w:t>elevated mortality of eggs and larvae</w:t>
      </w:r>
      <w:r w:rsidRPr="411FF88D">
        <w:rPr>
          <w:rFonts w:eastAsia="Calibri" w:cs="Calibri"/>
          <w:sz w:val="16"/>
          <w:szCs w:val="16"/>
        </w:rPr>
        <w:t xml:space="preserve"> (deBruyn et al., 2007; Hose et al., 1996; Incardona et al., 2012; McGurk and Brown, 1996). Studies of biological impacts of oil spills are of two types: retrospective studies investigating the impact of a spill, and, prospective studies estimating the probable outcome of potential future oil spills. In this paper, we focus on the latter. Assuming that an oil spill mainly kills fish at the egg or larval stage (Hjermann et al., 2007), the impact of an oil spill on a fish stock depends on (i) the proportion of the eggs and larvae killed by the oil spill, and (ii) how early-stage mortality affects cohort survival in subsequent stages. In practice, the availability of methods and data tends to guide assessment of spill impacts. Regarding (i), there typically exist data on the spatial distribution of fish eggs and larvae, as well as physical and chemical modeling of advection, spreading, evaporation, dispersion and emulsification of oil (e.g. Hjermann et al., 2007 and references therein). Together with information on which concentrations or exposure (cumulative concentrations over time) to oil are lethal, one can estimate the percentage of eggs or larvae that are killed (French-McCay, 2004; Vikebø et al., 2014). Regarding (ii), modelers typically rely on population models (French-McCay et al., 2003; Ohlberger and Langangen, 2015). Further important issues regarding (ii), such as spatial variations in vital rates have largely been ignored in impact assessments. There is an appreciation of these matters in the scientific community and acknowledgment that the main reasons for leaving these effects out in impact assessments are lack of relevant data and reliable models. In this study, we focus on the effect of spatial patterns in early-stage natural mortality on cohort survival. In prospective studies, one is concerned with the range of possible outcomes and in particular the probability of adverse effects. Estimating such probability requires an understanding of the combined effect of natural mortality and mortality related to the exposure to oil. </w:t>
      </w:r>
      <w:r w:rsidRPr="411FF88D">
        <w:rPr>
          <w:rFonts w:eastAsia="Calibri" w:cs="Calibri"/>
          <w:u w:val="single"/>
        </w:rPr>
        <w:t>Current oil spill risk assessments typically ignore spatial variability in survival, and assume a constant mortality rate across the distribution area or a probability distribution around an average</w:t>
      </w:r>
      <w:r w:rsidRPr="411FF88D">
        <w:rPr>
          <w:rFonts w:eastAsia="Calibri" w:cs="Calibri"/>
          <w:sz w:val="16"/>
          <w:szCs w:val="16"/>
        </w:rPr>
        <w:t xml:space="preserve"> (e.g. Brude and Sverdrup, 2011). However, without empirically based studies it is impossible to estimate effects of spatial variability in mortality. Here, we first present a hypothetical “thought experiment” to illustrate the concept. Second, we further illustrate the importance of including spatial variations in mortality into the assessment, by considering an example of a spatially bounded mortality event for the stock of Northeast Arctic (NEA) cod (Gadus morhua). Third, based on the NEA cod example, we quantify the possible change in impact of an oil spill by considering different scenarios.</w:t>
      </w:r>
    </w:p>
    <w:p w14:paraId="23D1E072" w14:textId="77777777" w:rsidR="003D2492" w:rsidRDefault="003D2492" w:rsidP="003D2492">
      <w:pPr>
        <w:spacing w:line="257" w:lineRule="auto"/>
      </w:pPr>
      <w:r w:rsidRPr="411FF88D">
        <w:rPr>
          <w:rFonts w:eastAsia="Calibri" w:cs="Calibri"/>
        </w:rPr>
        <w:t xml:space="preserve"> </w:t>
      </w:r>
    </w:p>
    <w:p w14:paraId="459C4909" w14:textId="77777777" w:rsidR="003D2492" w:rsidRDefault="003D2492" w:rsidP="003D2492">
      <w:pPr>
        <w:pStyle w:val="Heading4"/>
      </w:pPr>
      <w:r w:rsidRPr="411FF88D">
        <w:rPr>
          <w:rFonts w:eastAsia="Calibri" w:cs="Calibri"/>
        </w:rPr>
        <w:t>Oil spills hurt fish</w:t>
      </w:r>
    </w:p>
    <w:p w14:paraId="17AAAD06" w14:textId="77777777" w:rsidR="003D2492" w:rsidRDefault="003D2492" w:rsidP="003D2492">
      <w:pPr>
        <w:spacing w:line="257" w:lineRule="auto"/>
      </w:pPr>
      <w:r w:rsidRPr="411FF88D">
        <w:rPr>
          <w:rFonts w:eastAsia="Calibri" w:cs="Calibri"/>
          <w:b/>
          <w:bCs/>
          <w:sz w:val="26"/>
          <w:szCs w:val="26"/>
        </w:rPr>
        <w:t xml:space="preserve">NOAA 21, </w:t>
      </w:r>
      <w:r w:rsidRPr="411FF88D">
        <w:rPr>
          <w:rFonts w:eastAsia="Calibri" w:cs="Calibri"/>
        </w:rPr>
        <w:t>Office of Response and Restoration of NOAA, July 14 2021, “How Oil Spills Affect Fish and Whales”,https://response.restoration.noaa.gov/oil-and-chemical-spills/oil-spills/how-oil-spills-affect-</w:t>
      </w:r>
    </w:p>
    <w:p w14:paraId="09BC6EFD" w14:textId="77777777" w:rsidR="003D2492" w:rsidRDefault="003D2492" w:rsidP="003D2492">
      <w:pPr>
        <w:spacing w:line="257" w:lineRule="auto"/>
      </w:pPr>
      <w:r w:rsidRPr="411FF88D">
        <w:rPr>
          <w:rFonts w:eastAsia="Calibri" w:cs="Calibri"/>
          <w:u w:val="single"/>
        </w:rPr>
        <w:t>Many shellfish species are relatively immobile</w:t>
      </w:r>
      <w:r w:rsidRPr="411FF88D">
        <w:rPr>
          <w:rFonts w:eastAsia="Calibri" w:cs="Calibri"/>
          <w:sz w:val="16"/>
          <w:szCs w:val="16"/>
        </w:rPr>
        <w:t xml:space="preserve"> and often are indiscriminant filter-feeders, </w:t>
      </w:r>
      <w:r w:rsidRPr="411FF88D">
        <w:rPr>
          <w:rFonts w:eastAsia="Calibri" w:cs="Calibri"/>
          <w:u w:val="single"/>
        </w:rPr>
        <w:t>which means they may not be able to avoid exposures to oil</w:t>
      </w:r>
      <w:r w:rsidRPr="411FF88D">
        <w:rPr>
          <w:rFonts w:eastAsia="Calibri" w:cs="Calibri"/>
          <w:sz w:val="16"/>
          <w:szCs w:val="16"/>
        </w:rPr>
        <w:t xml:space="preserve">. In addition, </w:t>
      </w:r>
      <w:r w:rsidRPr="411FF88D">
        <w:rPr>
          <w:rFonts w:eastAsia="Calibri" w:cs="Calibri"/>
          <w:u w:val="single"/>
        </w:rPr>
        <w:t>they don’t possess</w:t>
      </w:r>
      <w:r w:rsidRPr="411FF88D">
        <w:rPr>
          <w:rFonts w:eastAsia="Calibri" w:cs="Calibri"/>
          <w:sz w:val="16"/>
          <w:szCs w:val="16"/>
        </w:rPr>
        <w:t xml:space="preserve"> the same suite of </w:t>
      </w:r>
      <w:r w:rsidRPr="411FF88D">
        <w:rPr>
          <w:rFonts w:eastAsia="Calibri" w:cs="Calibri"/>
          <w:u w:val="single"/>
        </w:rPr>
        <w:t>enzymes to breakdown contaminants</w:t>
      </w:r>
      <w:r w:rsidRPr="411FF88D">
        <w:rPr>
          <w:rFonts w:eastAsia="Calibri" w:cs="Calibri"/>
          <w:sz w:val="16"/>
          <w:szCs w:val="16"/>
        </w:rPr>
        <w:t xml:space="preserve"> as finfish and other vertebrates. Juvenile and adult finfish, on the other hand, usually are much more mobile, can be more selective in the foods they ingest, and have a variety of enzymes that allow them to detoxify many oil compounds. As a result, they are often better suited to limit oil exposures and related impacts. Even so, we have observed fish kills caused by spills of light oils and petroleum products (such as diesel fuel, gasoline, and jet fuel) into shallow water. We also have found that </w:t>
      </w:r>
      <w:r w:rsidRPr="411FF88D">
        <w:rPr>
          <w:rFonts w:eastAsia="Calibri" w:cs="Calibri"/>
          <w:u w:val="single"/>
        </w:rPr>
        <w:t xml:space="preserve">fish eggs </w:t>
      </w:r>
      <w:r w:rsidRPr="411FF88D">
        <w:rPr>
          <w:rFonts w:eastAsia="Calibri" w:cs="Calibri"/>
          <w:sz w:val="16"/>
          <w:szCs w:val="16"/>
        </w:rPr>
        <w:t xml:space="preserve">in shallow water, such as salmon eggs in a streambed, </w:t>
      </w:r>
      <w:r w:rsidRPr="411FF88D">
        <w:rPr>
          <w:rFonts w:eastAsia="Calibri" w:cs="Calibri"/>
          <w:u w:val="single"/>
        </w:rPr>
        <w:t>can be wiped out by an oil spill</w:t>
      </w:r>
      <w:r w:rsidRPr="411FF88D">
        <w:rPr>
          <w:rFonts w:eastAsia="Calibri" w:cs="Calibri"/>
          <w:sz w:val="16"/>
          <w:szCs w:val="16"/>
        </w:rPr>
        <w:t xml:space="preserve">. Other habitats of concern for fish kills are in contained areas, such as lakes, lagoons, and some shallow-water nearshore areas, where spilled oil naturally concentrates. </w:t>
      </w:r>
      <w:r w:rsidRPr="411FF88D">
        <w:rPr>
          <w:rFonts w:eastAsia="Calibri" w:cs="Calibri"/>
          <w:u w:val="single"/>
        </w:rPr>
        <w:t>For example</w:t>
      </w:r>
      <w:r w:rsidRPr="411FF88D">
        <w:rPr>
          <w:rFonts w:eastAsia="Calibri" w:cs="Calibri"/>
          <w:sz w:val="16"/>
          <w:szCs w:val="16"/>
        </w:rPr>
        <w:t xml:space="preserve">, in 1994, territorial </w:t>
      </w:r>
      <w:r w:rsidRPr="411FF88D">
        <w:rPr>
          <w:rFonts w:eastAsia="Calibri" w:cs="Calibri"/>
          <w:u w:val="single"/>
        </w:rPr>
        <w:t>reef fishes</w:t>
      </w:r>
      <w:r w:rsidRPr="411FF88D">
        <w:rPr>
          <w:rFonts w:eastAsia="Calibri" w:cs="Calibri"/>
          <w:sz w:val="16"/>
          <w:szCs w:val="16"/>
        </w:rPr>
        <w:t xml:space="preserve"> in nearshore areas off Puerto Rico </w:t>
      </w:r>
      <w:r w:rsidRPr="411FF88D">
        <w:rPr>
          <w:rFonts w:eastAsia="Calibri" w:cs="Calibri"/>
          <w:u w:val="single"/>
        </w:rPr>
        <w:t>were greatly affected by</w:t>
      </w:r>
      <w:r w:rsidRPr="411FF88D">
        <w:rPr>
          <w:rFonts w:eastAsia="Calibri" w:cs="Calibri"/>
          <w:sz w:val="16"/>
          <w:szCs w:val="16"/>
        </w:rPr>
        <w:t xml:space="preserve"> No. 6 fuel </w:t>
      </w:r>
      <w:r w:rsidRPr="411FF88D">
        <w:rPr>
          <w:rFonts w:eastAsia="Calibri" w:cs="Calibri"/>
          <w:u w:val="single"/>
        </w:rPr>
        <w:t xml:space="preserve">oil spilled from the Barge Morris J. Berman. </w:t>
      </w:r>
      <w:r w:rsidRPr="411FF88D">
        <w:rPr>
          <w:rFonts w:eastAsia="Calibri" w:cs="Calibri"/>
          <w:sz w:val="16"/>
          <w:szCs w:val="16"/>
        </w:rPr>
        <w:t xml:space="preserve">The type of oil and the timing of the release influence the severity of oil's effects on fish. </w:t>
      </w:r>
      <w:r w:rsidRPr="411FF88D">
        <w:rPr>
          <w:rFonts w:eastAsia="Calibri" w:cs="Calibri"/>
          <w:u w:val="single"/>
        </w:rPr>
        <w:t>Light oils and petroleum products can cause acute toxicity in fish</w:t>
      </w:r>
      <w:r w:rsidRPr="411FF88D">
        <w:rPr>
          <w:rFonts w:eastAsia="Calibri" w:cs="Calibri"/>
          <w:sz w:val="16"/>
          <w:szCs w:val="16"/>
        </w:rPr>
        <w:t xml:space="preserve">, but the toxic event is generally over fairly quickly. </w:t>
      </w:r>
      <w:r w:rsidRPr="411FF88D">
        <w:rPr>
          <w:rFonts w:eastAsia="Calibri" w:cs="Calibri"/>
          <w:u w:val="single"/>
        </w:rPr>
        <w:t>Heavier oils</w:t>
      </w:r>
      <w:r w:rsidRPr="411FF88D">
        <w:rPr>
          <w:rFonts w:eastAsia="Calibri" w:cs="Calibri"/>
          <w:sz w:val="16"/>
          <w:szCs w:val="16"/>
        </w:rPr>
        <w:t xml:space="preserve"> may not affect fish at all, or, in the cases of fish in larval or spawning stages, </w:t>
      </w:r>
      <w:r w:rsidRPr="411FF88D">
        <w:rPr>
          <w:rFonts w:eastAsia="Calibri" w:cs="Calibri"/>
          <w:u w:val="single"/>
        </w:rPr>
        <w:t xml:space="preserve">may be quite detrimental, as in the case of the 2007 Cosco Busan spill in San Francisco Bay. </w:t>
      </w:r>
      <w:r w:rsidRPr="411FF88D">
        <w:rPr>
          <w:rFonts w:eastAsia="Calibri" w:cs="Calibri"/>
          <w:sz w:val="16"/>
          <w:szCs w:val="16"/>
        </w:rPr>
        <w:t>If there's reason to believe that fish in the vicinity of an oil spill have been contaminated by oil, fish from that area cannot be sent to markets or sold to people who might eat them. Only when testing shows that fish are no longer contaminated would they be allowed to be sold for human consumption. Read more about NOAA's protocols for testing seafood safety after an oil spill.</w:t>
      </w:r>
    </w:p>
    <w:p w14:paraId="1CFA8F0B" w14:textId="77777777" w:rsidR="003D2492" w:rsidRDefault="003D2492" w:rsidP="003D2492">
      <w:pPr>
        <w:pStyle w:val="Heading4"/>
      </w:pPr>
      <w:r>
        <w:t xml:space="preserve">The </w:t>
      </w:r>
      <w:r w:rsidRPr="003227C1">
        <w:rPr>
          <w:u w:val="single"/>
        </w:rPr>
        <w:t>process</w:t>
      </w:r>
      <w:r>
        <w:t xml:space="preserve"> of offshore drilling includes many </w:t>
      </w:r>
      <w:r w:rsidRPr="003227C1">
        <w:rPr>
          <w:u w:val="single"/>
        </w:rPr>
        <w:t>harmful</w:t>
      </w:r>
      <w:r>
        <w:t xml:space="preserve"> and </w:t>
      </w:r>
      <w:r w:rsidRPr="003227C1">
        <w:rPr>
          <w:u w:val="single"/>
        </w:rPr>
        <w:t>disruptive</w:t>
      </w:r>
      <w:r>
        <w:t xml:space="preserve"> practices that undermine </w:t>
      </w:r>
      <w:r w:rsidRPr="00FF4394">
        <w:rPr>
          <w:u w:val="single"/>
        </w:rPr>
        <w:t>catchability</w:t>
      </w:r>
      <w:r>
        <w:t xml:space="preserve"> and </w:t>
      </w:r>
      <w:r w:rsidRPr="00FF4394">
        <w:rPr>
          <w:u w:val="single"/>
        </w:rPr>
        <w:t>population</w:t>
      </w:r>
    </w:p>
    <w:p w14:paraId="534E5623" w14:textId="77777777" w:rsidR="003D2492" w:rsidRPr="002935D6" w:rsidRDefault="003D2492" w:rsidP="003D2492">
      <w:r w:rsidRPr="00F339E3">
        <w:rPr>
          <w:b/>
          <w:sz w:val="26"/>
          <w:szCs w:val="26"/>
        </w:rPr>
        <w:t>Andrews et al. ’21</w:t>
      </w:r>
      <w:r>
        <w:t xml:space="preserve">; [Nathan Andrews; </w:t>
      </w:r>
      <w:r w:rsidRPr="00F339E3">
        <w:t>Department of Global and International Studies, University of Northern British Columbia, Prince George, British Columbia, Canada</w:t>
      </w:r>
      <w:r>
        <w:t xml:space="preserve">; Nathan J. Bennett; </w:t>
      </w:r>
      <w:r w:rsidRPr="00F339E3">
        <w:t>Institute for the Oceans and Fisheries, University of British Columbia, Vancouver, British Columbia, Canada</w:t>
      </w:r>
      <w:r>
        <w:t>; Philippe Le Billon; Department of Geography, University of British Columbia, Vancouver, British Columbia, Canada, School of Public Policy and Global Affairs, University of British Columbia, Vancouver, British Columbia, Canada, etc.; May 2021; Elsevier; “</w:t>
      </w:r>
      <w:r w:rsidRPr="00F339E3">
        <w:t>Oil, fisheries and coastal communities: A review of impacts on the environment, livelihoods, space and governance</w:t>
      </w:r>
      <w:r>
        <w:t xml:space="preserve">”; </w:t>
      </w:r>
      <w:hyperlink r:id="rId260" w:history="1">
        <w:r w:rsidRPr="004576C0">
          <w:rPr>
            <w:rStyle w:val="Hyperlink"/>
          </w:rPr>
          <w:t>https://reader.elsevier.com/reader/sd/pii/S221462962100102X?token=D9187BA00723CE3EB85A44F9D50F615D1F41660312D9D2ABB193DCBBA65DA9865F4A9B7FCD8702BFB1AC7497DC814BF1&amp;originRegion=us-east-1&amp;originCreation=20210715223213</w:t>
        </w:r>
      </w:hyperlink>
      <w:r>
        <w:t>; accessed: 7/15/21; YS]</w:t>
      </w:r>
    </w:p>
    <w:p w14:paraId="7F4B5EF1" w14:textId="77777777" w:rsidR="003D2492" w:rsidRDefault="003D2492" w:rsidP="003D2492">
      <w:r w:rsidRPr="00F339E3">
        <w:t>4.2. Light, sound, air, and biological pollution</w:t>
      </w:r>
    </w:p>
    <w:p w14:paraId="098648C7" w14:textId="77777777" w:rsidR="003D2492" w:rsidRDefault="003D2492" w:rsidP="003D2492">
      <w:r w:rsidRPr="00BD48A3">
        <w:rPr>
          <w:b/>
          <w:u w:val="single"/>
        </w:rPr>
        <w:t>Offshore platforms</w:t>
      </w:r>
      <w:r w:rsidRPr="00F339E3">
        <w:t xml:space="preserve"> and coastal refineries </w:t>
      </w:r>
      <w:r w:rsidRPr="00BD48A3">
        <w:rPr>
          <w:u w:val="single"/>
        </w:rPr>
        <w:t xml:space="preserve">result in </w:t>
      </w:r>
      <w:r w:rsidRPr="00BD48A3">
        <w:rPr>
          <w:b/>
          <w:u w:val="single"/>
        </w:rPr>
        <w:t>permanent alteration of light levels</w:t>
      </w:r>
      <w:r w:rsidRPr="00BD48A3">
        <w:rPr>
          <w:u w:val="single"/>
        </w:rPr>
        <w:t xml:space="preserve"> in the local marine environment, which can alter the </w:t>
      </w:r>
      <w:r w:rsidRPr="00BD48A3">
        <w:rPr>
          <w:b/>
          <w:u w:val="single"/>
        </w:rPr>
        <w:t>behaviour</w:t>
      </w:r>
      <w:r w:rsidRPr="00BD48A3">
        <w:rPr>
          <w:u w:val="single"/>
        </w:rPr>
        <w:t xml:space="preserve"> and </w:t>
      </w:r>
      <w:r w:rsidRPr="00BD48A3">
        <w:rPr>
          <w:b/>
          <w:u w:val="single"/>
        </w:rPr>
        <w:t>habitat use patterns</w:t>
      </w:r>
      <w:r w:rsidRPr="00BD48A3">
        <w:rPr>
          <w:u w:val="single"/>
        </w:rPr>
        <w:t xml:space="preserve"> of resident species</w:t>
      </w:r>
      <w:r w:rsidRPr="00F339E3">
        <w:t xml:space="preserve">— </w:t>
      </w:r>
      <w:r w:rsidRPr="00BD48A3">
        <w:rPr>
          <w:u w:val="single"/>
        </w:rPr>
        <w:t xml:space="preserve">leading to either </w:t>
      </w:r>
      <w:r w:rsidRPr="00BD48A3">
        <w:rPr>
          <w:b/>
          <w:u w:val="single"/>
        </w:rPr>
        <w:t>displacement</w:t>
      </w:r>
      <w:r w:rsidRPr="00BD48A3">
        <w:rPr>
          <w:u w:val="single"/>
        </w:rPr>
        <w:t xml:space="preserve"> of target species from areas or, conversely, </w:t>
      </w:r>
      <w:r w:rsidRPr="00BD48A3">
        <w:rPr>
          <w:b/>
          <w:u w:val="single"/>
        </w:rPr>
        <w:t>attraction of</w:t>
      </w:r>
      <w:r w:rsidRPr="00F339E3">
        <w:t xml:space="preserve"> particular taxa (e.g. visually hunting fish </w:t>
      </w:r>
      <w:r w:rsidRPr="00BD48A3">
        <w:rPr>
          <w:b/>
          <w:u w:val="single"/>
        </w:rPr>
        <w:t>predators</w:t>
      </w:r>
      <w:r w:rsidRPr="00F339E3">
        <w:t xml:space="preserve"> attracted by light sources), </w:t>
      </w:r>
      <w:r w:rsidRPr="00BD48A3">
        <w:rPr>
          <w:u w:val="single"/>
        </w:rPr>
        <w:t xml:space="preserve">influencing the </w:t>
      </w:r>
      <w:r w:rsidRPr="00BD48A3">
        <w:rPr>
          <w:b/>
          <w:u w:val="single"/>
        </w:rPr>
        <w:t>availability</w:t>
      </w:r>
      <w:r w:rsidRPr="00BD48A3">
        <w:rPr>
          <w:u w:val="single"/>
        </w:rPr>
        <w:t xml:space="preserve"> and </w:t>
      </w:r>
      <w:r w:rsidRPr="00BD48A3">
        <w:rPr>
          <w:b/>
          <w:u w:val="single"/>
        </w:rPr>
        <w:t>catchability</w:t>
      </w:r>
      <w:r w:rsidRPr="00BD48A3">
        <w:rPr>
          <w:u w:val="single"/>
        </w:rPr>
        <w:t xml:space="preserve"> of target species</w:t>
      </w:r>
      <w:r w:rsidRPr="00F339E3">
        <w:t>.</w:t>
      </w:r>
    </w:p>
    <w:p w14:paraId="7FA2AC44" w14:textId="77777777" w:rsidR="003D2492" w:rsidRDefault="003D2492" w:rsidP="003D2492">
      <w:r w:rsidRPr="00BD48A3">
        <w:rPr>
          <w:b/>
          <w:u w:val="single"/>
        </w:rPr>
        <w:t>Oil prospecting</w:t>
      </w:r>
      <w:r w:rsidRPr="00BD48A3">
        <w:rPr>
          <w:u w:val="single"/>
        </w:rPr>
        <w:t xml:space="preserve"> at sea involves </w:t>
      </w:r>
      <w:r w:rsidRPr="00BD48A3">
        <w:rPr>
          <w:b/>
          <w:u w:val="single"/>
        </w:rPr>
        <w:t>seismic surveys</w:t>
      </w:r>
      <w:r w:rsidRPr="00BD48A3">
        <w:rPr>
          <w:u w:val="single"/>
        </w:rPr>
        <w:t xml:space="preserve"> using powerful </w:t>
      </w:r>
      <w:r w:rsidRPr="00BD48A3">
        <w:rPr>
          <w:b/>
          <w:u w:val="single"/>
        </w:rPr>
        <w:t>air- gun blasts</w:t>
      </w:r>
      <w:r w:rsidRPr="00BD48A3">
        <w:rPr>
          <w:u w:val="single"/>
        </w:rPr>
        <w:t xml:space="preserve"> that can affect the </w:t>
      </w:r>
      <w:r w:rsidRPr="00BD48A3">
        <w:rPr>
          <w:b/>
          <w:u w:val="single"/>
        </w:rPr>
        <w:t>populations</w:t>
      </w:r>
      <w:r w:rsidRPr="00BD48A3">
        <w:rPr>
          <w:u w:val="single"/>
        </w:rPr>
        <w:t xml:space="preserve"> and catches of </w:t>
      </w:r>
      <w:r w:rsidRPr="00BD48A3">
        <w:rPr>
          <w:b/>
          <w:u w:val="single"/>
        </w:rPr>
        <w:t>fish</w:t>
      </w:r>
      <w:r w:rsidRPr="00F339E3">
        <w:t xml:space="preserve"> [126,68,71] </w:t>
      </w:r>
      <w:r w:rsidRPr="00BD48A3">
        <w:rPr>
          <w:u w:val="single"/>
        </w:rPr>
        <w:t xml:space="preserve">and </w:t>
      </w:r>
      <w:r w:rsidRPr="00BD48A3">
        <w:rPr>
          <w:b/>
          <w:u w:val="single"/>
        </w:rPr>
        <w:t>invertebrates</w:t>
      </w:r>
      <w:r w:rsidRPr="00F339E3">
        <w:t xml:space="preserve"> [127–129], with effects varying among species [130] and</w:t>
      </w:r>
      <w:r>
        <w:t xml:space="preserve"> </w:t>
      </w:r>
      <w:r w:rsidRPr="00F339E3">
        <w:t>attempts being made to</w:t>
      </w:r>
      <w:r>
        <w:t xml:space="preserve"> </w:t>
      </w:r>
      <w:r w:rsidRPr="00F339E3">
        <w:t xml:space="preserve">reduce conflicts (e.g. in Norway, see [131]. In addition to seismic activities, </w:t>
      </w:r>
      <w:r w:rsidRPr="00BD48A3">
        <w:rPr>
          <w:b/>
          <w:u w:val="single"/>
        </w:rPr>
        <w:t>sonar</w:t>
      </w:r>
      <w:r w:rsidRPr="00BD48A3">
        <w:rPr>
          <w:u w:val="single"/>
        </w:rPr>
        <w:t xml:space="preserve"> used in navigation and seafloor mapping during oil exploration and oil shipping are known to </w:t>
      </w:r>
      <w:r w:rsidRPr="00BD48A3">
        <w:rPr>
          <w:b/>
          <w:u w:val="single"/>
        </w:rPr>
        <w:t>disrupt acoustic signalling</w:t>
      </w:r>
      <w:r w:rsidRPr="00BD48A3">
        <w:rPr>
          <w:u w:val="single"/>
        </w:rPr>
        <w:t xml:space="preserve"> used for a </w:t>
      </w:r>
      <w:r w:rsidRPr="00BD48A3">
        <w:rPr>
          <w:b/>
          <w:u w:val="single"/>
        </w:rPr>
        <w:t>variety of functions</w:t>
      </w:r>
      <w:r w:rsidRPr="00BD48A3">
        <w:rPr>
          <w:u w:val="single"/>
        </w:rPr>
        <w:t xml:space="preserve"> ranging from </w:t>
      </w:r>
      <w:r w:rsidRPr="00BD48A3">
        <w:rPr>
          <w:b/>
          <w:u w:val="single"/>
        </w:rPr>
        <w:t>foraging</w:t>
      </w:r>
      <w:r w:rsidRPr="00BD48A3">
        <w:rPr>
          <w:u w:val="single"/>
        </w:rPr>
        <w:t xml:space="preserve"> in marine mammals to larval fish </w:t>
      </w:r>
      <w:r w:rsidRPr="00BD48A3">
        <w:rPr>
          <w:b/>
          <w:u w:val="single"/>
        </w:rPr>
        <w:t>navigation</w:t>
      </w:r>
      <w:r w:rsidRPr="00BD48A3">
        <w:rPr>
          <w:u w:val="single"/>
        </w:rPr>
        <w:t xml:space="preserve"> and </w:t>
      </w:r>
      <w:r w:rsidRPr="00BD48A3">
        <w:rPr>
          <w:b/>
          <w:u w:val="single"/>
        </w:rPr>
        <w:t>habitat selection</w:t>
      </w:r>
      <w:r w:rsidRPr="00F339E3">
        <w:t xml:space="preserve"> [132,133]. Few regions currently have limits set for acoustic pollution within coastal waters, which should vary as a function of the amount and type of ship traffic and the vulnerability of resident biota.</w:t>
      </w:r>
    </w:p>
    <w:p w14:paraId="1EB7B2D4" w14:textId="77777777" w:rsidR="003D2492" w:rsidRDefault="003D2492" w:rsidP="003D2492">
      <w:r w:rsidRPr="00BD48A3">
        <w:rPr>
          <w:b/>
          <w:u w:val="single"/>
        </w:rPr>
        <w:t>Air pollution</w:t>
      </w:r>
      <w:r w:rsidRPr="00BD48A3">
        <w:rPr>
          <w:u w:val="single"/>
        </w:rPr>
        <w:t xml:space="preserve">, including from </w:t>
      </w:r>
      <w:r w:rsidRPr="00BD48A3">
        <w:rPr>
          <w:b/>
          <w:u w:val="single"/>
        </w:rPr>
        <w:t>gas-flaring</w:t>
      </w:r>
      <w:r w:rsidRPr="00BD48A3">
        <w:rPr>
          <w:u w:val="single"/>
        </w:rPr>
        <w:t xml:space="preserve"> can affect coastal areas and ecosystems through </w:t>
      </w:r>
      <w:r w:rsidRPr="00BD48A3">
        <w:rPr>
          <w:b/>
          <w:u w:val="single"/>
        </w:rPr>
        <w:t>acid rain</w:t>
      </w:r>
      <w:r w:rsidRPr="00BD48A3">
        <w:rPr>
          <w:u w:val="single"/>
        </w:rPr>
        <w:t xml:space="preserve"> and </w:t>
      </w:r>
      <w:r w:rsidRPr="00BD48A3">
        <w:rPr>
          <w:b/>
          <w:u w:val="single"/>
        </w:rPr>
        <w:t>heavy metals</w:t>
      </w:r>
      <w:r w:rsidRPr="00F339E3">
        <w:t xml:space="preserve"> [134], while </w:t>
      </w:r>
      <w:r w:rsidRPr="00BD48A3">
        <w:rPr>
          <w:b/>
          <w:u w:val="single"/>
        </w:rPr>
        <w:t>carbon dioxide</w:t>
      </w:r>
      <w:r w:rsidRPr="00BD48A3">
        <w:rPr>
          <w:u w:val="single"/>
        </w:rPr>
        <w:t xml:space="preserve">, </w:t>
      </w:r>
      <w:r w:rsidRPr="00BD48A3">
        <w:rPr>
          <w:b/>
          <w:u w:val="single"/>
        </w:rPr>
        <w:t>methane, particulates, benzene, and nitrogen oxides</w:t>
      </w:r>
      <w:r w:rsidRPr="00BD48A3">
        <w:rPr>
          <w:u w:val="single"/>
        </w:rPr>
        <w:t xml:space="preserve"> contribute to </w:t>
      </w:r>
      <w:r w:rsidRPr="00BD48A3">
        <w:rPr>
          <w:b/>
          <w:u w:val="single"/>
        </w:rPr>
        <w:t>anthropogenic climate change</w:t>
      </w:r>
      <w:r w:rsidRPr="00BD48A3">
        <w:rPr>
          <w:u w:val="single"/>
        </w:rPr>
        <w:t xml:space="preserve"> and its impacts, including </w:t>
      </w:r>
      <w:r w:rsidRPr="00BD48A3">
        <w:rPr>
          <w:b/>
          <w:u w:val="single"/>
        </w:rPr>
        <w:t>coral bleaching</w:t>
      </w:r>
      <w:r w:rsidRPr="00BD48A3">
        <w:rPr>
          <w:u w:val="single"/>
        </w:rPr>
        <w:t xml:space="preserve">, sea-level rise, and ecosystem </w:t>
      </w:r>
      <w:r w:rsidRPr="00BD48A3">
        <w:rPr>
          <w:b/>
          <w:u w:val="single"/>
        </w:rPr>
        <w:t>transformations</w:t>
      </w:r>
      <w:r w:rsidRPr="00BD48A3">
        <w:rPr>
          <w:u w:val="single"/>
        </w:rPr>
        <w:t xml:space="preserve"> such as fish </w:t>
      </w:r>
      <w:r w:rsidRPr="00BD48A3">
        <w:rPr>
          <w:b/>
          <w:u w:val="single"/>
        </w:rPr>
        <w:t>migration</w:t>
      </w:r>
      <w:r w:rsidRPr="00BD48A3">
        <w:rPr>
          <w:u w:val="single"/>
        </w:rPr>
        <w:t xml:space="preserve"> and </w:t>
      </w:r>
      <w:r w:rsidRPr="00BD48A3">
        <w:rPr>
          <w:b/>
          <w:u w:val="single"/>
        </w:rPr>
        <w:t>algae blooms</w:t>
      </w:r>
      <w:r w:rsidRPr="00F339E3">
        <w:t xml:space="preserve"> [135–137]. These pollution outcomes have direct effects on small-scale fishers and, generally, the livelihoods of people in coastal communities.</w:t>
      </w:r>
    </w:p>
    <w:p w14:paraId="085427E4" w14:textId="77777777" w:rsidR="003D2492" w:rsidRDefault="003D2492" w:rsidP="003D2492">
      <w:r w:rsidRPr="00BD48A3">
        <w:rPr>
          <w:u w:val="single"/>
        </w:rPr>
        <w:t xml:space="preserve">Oil tankers and offshore rigs also serve as </w:t>
      </w:r>
      <w:r w:rsidRPr="00BD48A3">
        <w:rPr>
          <w:b/>
          <w:u w:val="single"/>
        </w:rPr>
        <w:t>vectors</w:t>
      </w:r>
      <w:r w:rsidRPr="00BD48A3">
        <w:rPr>
          <w:u w:val="single"/>
        </w:rPr>
        <w:t xml:space="preserve"> for the </w:t>
      </w:r>
      <w:r w:rsidRPr="00BD48A3">
        <w:rPr>
          <w:b/>
          <w:u w:val="single"/>
        </w:rPr>
        <w:t>introduction of non-native species</w:t>
      </w:r>
      <w:r w:rsidRPr="00BD48A3">
        <w:rPr>
          <w:u w:val="single"/>
        </w:rPr>
        <w:t xml:space="preserve"> through inadvertent transport of organisms as infrastructure moves from one location to another</w:t>
      </w:r>
      <w:r w:rsidRPr="00F339E3">
        <w:t xml:space="preserve"> (i.e. biological pollution; see 138). The probability of introduced species establishing and generating negative effects to fisheries resources depends on the magnitude and origin of exchange between locations, and the vulnerability of species in the recipient ecosystem to effects. Once established, </w:t>
      </w:r>
      <w:r w:rsidRPr="00BD48A3">
        <w:rPr>
          <w:u w:val="single"/>
        </w:rPr>
        <w:t xml:space="preserve">invasive species can serve to </w:t>
      </w:r>
      <w:r w:rsidRPr="00BD48A3">
        <w:rPr>
          <w:b/>
          <w:u w:val="single"/>
        </w:rPr>
        <w:t>outcompete</w:t>
      </w:r>
      <w:r w:rsidRPr="00BD48A3">
        <w:rPr>
          <w:u w:val="single"/>
        </w:rPr>
        <w:t xml:space="preserve"> or </w:t>
      </w:r>
      <w:r w:rsidRPr="00BD48A3">
        <w:rPr>
          <w:b/>
          <w:u w:val="single"/>
        </w:rPr>
        <w:t>predate</w:t>
      </w:r>
      <w:r w:rsidRPr="00BD48A3">
        <w:rPr>
          <w:u w:val="single"/>
        </w:rPr>
        <w:t xml:space="preserve"> upon native species, </w:t>
      </w:r>
      <w:r w:rsidRPr="00BD48A3">
        <w:rPr>
          <w:b/>
          <w:u w:val="single"/>
        </w:rPr>
        <w:t>reducing</w:t>
      </w:r>
      <w:r w:rsidRPr="00BD48A3">
        <w:rPr>
          <w:u w:val="single"/>
        </w:rPr>
        <w:t xml:space="preserve"> their </w:t>
      </w:r>
      <w:r w:rsidRPr="00BD48A3">
        <w:rPr>
          <w:b/>
          <w:u w:val="single"/>
        </w:rPr>
        <w:t>population</w:t>
      </w:r>
      <w:r w:rsidRPr="00BD48A3">
        <w:rPr>
          <w:u w:val="single"/>
        </w:rPr>
        <w:t xml:space="preserve"> densities and leading to </w:t>
      </w:r>
      <w:r w:rsidRPr="00BD48A3">
        <w:rPr>
          <w:b/>
          <w:u w:val="single"/>
        </w:rPr>
        <w:t>fisheries declines</w:t>
      </w:r>
      <w:r w:rsidRPr="00F339E3">
        <w:t xml:space="preserve"> [139] or </w:t>
      </w:r>
      <w:r w:rsidRPr="00BD48A3">
        <w:rPr>
          <w:u w:val="single"/>
        </w:rPr>
        <w:t>exclude native species from parts of their range</w:t>
      </w:r>
      <w:r w:rsidRPr="00F339E3">
        <w:t xml:space="preserve">. </w:t>
      </w:r>
      <w:r w:rsidRPr="00BD48A3">
        <w:rPr>
          <w:u w:val="single"/>
        </w:rPr>
        <w:t xml:space="preserve">Invasive species can also </w:t>
      </w:r>
      <w:r w:rsidRPr="00BD48A3">
        <w:rPr>
          <w:b/>
          <w:u w:val="single"/>
        </w:rPr>
        <w:t xml:space="preserve">reduce </w:t>
      </w:r>
      <w:r w:rsidRPr="00BD48A3">
        <w:rPr>
          <w:u w:val="single"/>
        </w:rPr>
        <w:t>the</w:t>
      </w:r>
      <w:r w:rsidRPr="00BD48A3">
        <w:rPr>
          <w:b/>
          <w:u w:val="single"/>
        </w:rPr>
        <w:t xml:space="preserve"> catchability</w:t>
      </w:r>
      <w:r w:rsidRPr="00BD48A3">
        <w:rPr>
          <w:u w:val="single"/>
        </w:rPr>
        <w:t xml:space="preserve"> of target species by interfering with interactions with fishing gear</w:t>
      </w:r>
      <w:r w:rsidRPr="00F339E3">
        <w:t>. While invasive species can have negative impacts on native fisheries resources, in some instances they may serve to enhance prey resources for target species or provide alternate fishing opportunities themselves</w:t>
      </w:r>
    </w:p>
    <w:p w14:paraId="1F8B0423" w14:textId="77777777" w:rsidR="003D2492" w:rsidRDefault="003D2492" w:rsidP="003D2492"/>
    <w:p w14:paraId="332A6FEF" w14:textId="77777777" w:rsidR="003D2492" w:rsidRDefault="003D2492" w:rsidP="003D2492">
      <w:pPr>
        <w:pStyle w:val="Heading4"/>
      </w:pPr>
      <w:r>
        <w:rPr>
          <w:u w:val="single"/>
        </w:rPr>
        <w:t>O</w:t>
      </w:r>
      <w:r w:rsidRPr="00F339E3">
        <w:rPr>
          <w:u w:val="single"/>
        </w:rPr>
        <w:t>il spills</w:t>
      </w:r>
      <w:r>
        <w:t xml:space="preserve"> have </w:t>
      </w:r>
      <w:r w:rsidRPr="005E2762">
        <w:rPr>
          <w:u w:val="single"/>
        </w:rPr>
        <w:t>long-term</w:t>
      </w:r>
      <w:r>
        <w:rPr>
          <w:u w:val="single"/>
        </w:rPr>
        <w:t xml:space="preserve">, </w:t>
      </w:r>
      <w:r w:rsidRPr="005E2762">
        <w:rPr>
          <w:u w:val="single"/>
        </w:rPr>
        <w:t>adverse</w:t>
      </w:r>
      <w:r>
        <w:t xml:space="preserve"> effects on fisheries through a variety of ways </w:t>
      </w:r>
    </w:p>
    <w:p w14:paraId="7E14E6A8" w14:textId="77777777" w:rsidR="003D2492" w:rsidRPr="005E2762" w:rsidRDefault="003D2492" w:rsidP="003D2492">
      <w:r w:rsidRPr="00F339E3">
        <w:rPr>
          <w:b/>
          <w:sz w:val="26"/>
          <w:szCs w:val="26"/>
        </w:rPr>
        <w:t>Andrews et al. ’21</w:t>
      </w:r>
      <w:r>
        <w:t xml:space="preserve">; [Nathan Andrews; </w:t>
      </w:r>
      <w:r w:rsidRPr="00F339E3">
        <w:t>Department of Global and International Studies, University of Northern British Columbia, Prince George, British Columbia, Canada</w:t>
      </w:r>
      <w:r>
        <w:t xml:space="preserve">; Nathan J. Bennett; </w:t>
      </w:r>
      <w:r w:rsidRPr="00F339E3">
        <w:t>Institute for the Oceans and Fisheries, University of British Columbia, Vancouver, British Columbia, Canada</w:t>
      </w:r>
      <w:r>
        <w:t>; Philippe Le Billon; Department of Geography, University of British Columbia, Vancouver, British Columbia, Canada, School of Public Policy and Global Affairs, University of British Columbia, Vancouver, British Columbia, Canada, etc.; May 2021; Elsevier; “</w:t>
      </w:r>
      <w:r w:rsidRPr="00F339E3">
        <w:t>Oil, fisheries and coastal communities: A review of impacts on the environment, livelihoods, space and governance</w:t>
      </w:r>
      <w:r>
        <w:t xml:space="preserve">”; </w:t>
      </w:r>
      <w:hyperlink r:id="rId261" w:history="1">
        <w:r w:rsidRPr="004576C0">
          <w:rPr>
            <w:rStyle w:val="Hyperlink"/>
          </w:rPr>
          <w:t>https://reader.elsevier.com/reader/sd/pii/S221462962100102X?token=D9187BA00723CE3EB85A44F9D50F615D1F41660312D9D2ABB193DCBBA65DA9865F4A9B7FCD8702BFB1AC7497DC814BF1&amp;originRegion=us-east-1&amp;originCreation=20210715223213</w:t>
        </w:r>
      </w:hyperlink>
      <w:r>
        <w:t>; accessed: 7/15/21; YS]</w:t>
      </w:r>
    </w:p>
    <w:p w14:paraId="02E1BC23" w14:textId="77777777" w:rsidR="003D2492" w:rsidRDefault="003D2492" w:rsidP="003D2492">
      <w:r w:rsidRPr="005E2762">
        <w:t>4.3. Oil and gas in the environment</w:t>
      </w:r>
    </w:p>
    <w:p w14:paraId="28FB3CFE" w14:textId="77777777" w:rsidR="003D2492" w:rsidRDefault="003D2492" w:rsidP="003D2492">
      <w:r w:rsidRPr="005E2762">
        <w:rPr>
          <w:u w:val="single"/>
        </w:rPr>
        <w:t xml:space="preserve">Major accidental </w:t>
      </w:r>
      <w:r w:rsidRPr="005E2762">
        <w:rPr>
          <w:b/>
          <w:u w:val="single"/>
        </w:rPr>
        <w:t>oil spills</w:t>
      </w:r>
      <w:r w:rsidRPr="005E2762">
        <w:rPr>
          <w:u w:val="single"/>
        </w:rPr>
        <w:t xml:space="preserve"> from </w:t>
      </w:r>
      <w:r w:rsidRPr="003227C1">
        <w:t>tankers</w:t>
      </w:r>
      <w:r w:rsidRPr="005E2762">
        <w:t xml:space="preserve"> (e.g. Exxon Valdez in 1989) </w:t>
      </w:r>
      <w:r w:rsidRPr="005E2762">
        <w:rPr>
          <w:u w:val="single"/>
        </w:rPr>
        <w:t xml:space="preserve">and </w:t>
      </w:r>
      <w:r w:rsidRPr="005E2762">
        <w:rPr>
          <w:b/>
          <w:u w:val="single"/>
        </w:rPr>
        <w:t>offshore rigs</w:t>
      </w:r>
      <w:r w:rsidRPr="005E2762">
        <w:t xml:space="preserve"> (e.g. BP Deepwater Horizon in 2010) </w:t>
      </w:r>
      <w:r w:rsidRPr="005E2762">
        <w:rPr>
          <w:u w:val="single"/>
        </w:rPr>
        <w:t xml:space="preserve">have had </w:t>
      </w:r>
      <w:r w:rsidRPr="005E2762">
        <w:rPr>
          <w:b/>
          <w:u w:val="single"/>
        </w:rPr>
        <w:t>significant impacts</w:t>
      </w:r>
      <w:r w:rsidRPr="005E2762">
        <w:rPr>
          <w:u w:val="single"/>
        </w:rPr>
        <w:t xml:space="preserve"> on fisheries</w:t>
      </w:r>
      <w:r w:rsidRPr="005E2762">
        <w:t xml:space="preserve"> [73,9]. According to the oil tanker industry, the number of large spills (greater than 700 tons) has declined over the past forty years from 25 per year in the 1970s to two per year in the 2010s [140]. During the 1990s, human activities accounted for more than 50% of the oil emitted into marine environments (including 12% from marine transportation [encompassing ‘operational discharge’ by tankers], 37% from consumption [including inland effluent discharges], and 3% from oil extraction) compared with around 46% from natural seeps. </w:t>
      </w:r>
      <w:r w:rsidRPr="005E2762">
        <w:rPr>
          <w:u w:val="single"/>
        </w:rPr>
        <w:t xml:space="preserve">The impacts of oil spills depend on their size, location, oil type and surface thickness, sea-state and weather, as well as the </w:t>
      </w:r>
      <w:r w:rsidRPr="005E2762">
        <w:rPr>
          <w:b/>
          <w:u w:val="single"/>
        </w:rPr>
        <w:t>vulnerability</w:t>
      </w:r>
      <w:r w:rsidRPr="005E2762">
        <w:rPr>
          <w:u w:val="single"/>
        </w:rPr>
        <w:t xml:space="preserve"> of affected ecosystems and individual species including in terms of spatial variation in natural mortality and the effects of spills on predators</w:t>
      </w:r>
      <w:r w:rsidRPr="005E2762">
        <w:t xml:space="preserve"> [82,142,143]. </w:t>
      </w:r>
    </w:p>
    <w:p w14:paraId="495FB18B" w14:textId="77777777" w:rsidR="003D2492" w:rsidRDefault="003D2492" w:rsidP="003D2492">
      <w:r w:rsidRPr="005E2762">
        <w:rPr>
          <w:u w:val="single"/>
        </w:rPr>
        <w:t xml:space="preserve">Spills affect fisheries environments through </w:t>
      </w:r>
      <w:r w:rsidRPr="005E2762">
        <w:rPr>
          <w:b/>
          <w:u w:val="single"/>
        </w:rPr>
        <w:t>direct mortality</w:t>
      </w:r>
      <w:r w:rsidRPr="005E2762">
        <w:rPr>
          <w:u w:val="single"/>
        </w:rPr>
        <w:t xml:space="preserve">, </w:t>
      </w:r>
      <w:r w:rsidRPr="005E2762">
        <w:rPr>
          <w:b/>
          <w:u w:val="single"/>
        </w:rPr>
        <w:t>habitat loss</w:t>
      </w:r>
      <w:r w:rsidRPr="005E2762">
        <w:t xml:space="preserve"> (esp. spawning areas), </w:t>
      </w:r>
      <w:r w:rsidRPr="005E2762">
        <w:rPr>
          <w:u w:val="single"/>
        </w:rPr>
        <w:t xml:space="preserve">and </w:t>
      </w:r>
      <w:r w:rsidRPr="005E2762">
        <w:rPr>
          <w:b/>
          <w:u w:val="single"/>
        </w:rPr>
        <w:t>closures</w:t>
      </w:r>
      <w:r w:rsidRPr="005E2762">
        <w:t xml:space="preserve"> (wild fisheries and aquaculture). </w:t>
      </w:r>
      <w:r w:rsidRPr="005E2762">
        <w:rPr>
          <w:u w:val="single"/>
        </w:rPr>
        <w:t xml:space="preserve">Oil spills can have medium to </w:t>
      </w:r>
      <w:r w:rsidRPr="005E2762">
        <w:rPr>
          <w:b/>
          <w:u w:val="single"/>
        </w:rPr>
        <w:t>long-term effects</w:t>
      </w:r>
      <w:r w:rsidRPr="005E2762">
        <w:rPr>
          <w:u w:val="single"/>
        </w:rPr>
        <w:t xml:space="preserve"> on coastal ecosystems, with recovery </w:t>
      </w:r>
      <w:r w:rsidRPr="005E2762">
        <w:t>generally</w:t>
      </w:r>
      <w:r w:rsidRPr="005E2762">
        <w:rPr>
          <w:u w:val="single"/>
        </w:rPr>
        <w:t xml:space="preserve"> taking </w:t>
      </w:r>
      <w:r w:rsidRPr="005E2762">
        <w:t>between 2 and 10 years, but</w:t>
      </w:r>
      <w:r w:rsidRPr="005E2762">
        <w:rPr>
          <w:u w:val="single"/>
        </w:rPr>
        <w:t xml:space="preserve"> </w:t>
      </w:r>
      <w:r w:rsidRPr="005E2762">
        <w:rPr>
          <w:b/>
          <w:u w:val="single"/>
        </w:rPr>
        <w:t>up to 25 years</w:t>
      </w:r>
      <w:r w:rsidRPr="005E2762">
        <w:rPr>
          <w:u w:val="single"/>
        </w:rPr>
        <w:t xml:space="preserve"> for some ecosystem</w:t>
      </w:r>
      <w:r w:rsidRPr="005E2762">
        <w:t xml:space="preserve">s (e.g. mangrove swamps) and species (e.g. lower frequency reproduction) [144,73,145,146,147]. For example, </w:t>
      </w:r>
      <w:r w:rsidRPr="005E2762">
        <w:rPr>
          <w:u w:val="single"/>
        </w:rPr>
        <w:t xml:space="preserve">the </w:t>
      </w:r>
      <w:r w:rsidRPr="005E2762">
        <w:rPr>
          <w:b/>
          <w:u w:val="single"/>
        </w:rPr>
        <w:t>Deep Horizon</w:t>
      </w:r>
      <w:r w:rsidRPr="005E2762">
        <w:rPr>
          <w:u w:val="single"/>
        </w:rPr>
        <w:t xml:space="preserve"> spill in the Gulf of Mexico in 2010, among the largest catastrophes generated by a </w:t>
      </w:r>
      <w:r w:rsidRPr="005E2762">
        <w:rPr>
          <w:b/>
          <w:u w:val="single"/>
        </w:rPr>
        <w:t>marine oil spill</w:t>
      </w:r>
      <w:r w:rsidRPr="005E2762">
        <w:rPr>
          <w:u w:val="single"/>
        </w:rPr>
        <w:t xml:space="preserve"> in history</w:t>
      </w:r>
      <w:r w:rsidRPr="005E2762">
        <w:t xml:space="preserve">, lasted 87 days [148] and </w:t>
      </w:r>
      <w:r w:rsidRPr="005E2762">
        <w:rPr>
          <w:u w:val="single"/>
        </w:rPr>
        <w:t xml:space="preserve">released about </w:t>
      </w:r>
      <w:r w:rsidRPr="005E2762">
        <w:rPr>
          <w:b/>
          <w:u w:val="single"/>
        </w:rPr>
        <w:t>5 million barrels of oil</w:t>
      </w:r>
      <w:r w:rsidRPr="005E2762">
        <w:rPr>
          <w:u w:val="single"/>
        </w:rPr>
        <w:t xml:space="preserve"> and </w:t>
      </w:r>
      <w:r w:rsidRPr="005E2762">
        <w:rPr>
          <w:b/>
          <w:u w:val="single"/>
        </w:rPr>
        <w:t>250,000 metric tonnes of natural</w:t>
      </w:r>
      <w:r w:rsidRPr="005E2762">
        <w:rPr>
          <w:u w:val="single"/>
        </w:rPr>
        <w:t xml:space="preserve"> gas, and had </w:t>
      </w:r>
      <w:r w:rsidRPr="005E2762">
        <w:rPr>
          <w:b/>
          <w:u w:val="single"/>
        </w:rPr>
        <w:t>major direct effects on fishery landings</w:t>
      </w:r>
      <w:r w:rsidRPr="005E2762">
        <w:t xml:space="preserve"> [149,150] of which the long-term effects remain uncertain [151]. </w:t>
      </w:r>
    </w:p>
    <w:p w14:paraId="772B0719" w14:textId="77777777" w:rsidR="003D2492" w:rsidRDefault="003D2492" w:rsidP="003D2492">
      <w:r w:rsidRPr="005E2762">
        <w:rPr>
          <w:u w:val="single"/>
        </w:rPr>
        <w:t xml:space="preserve">Frequent, </w:t>
      </w:r>
      <w:r w:rsidRPr="005E2762">
        <w:rPr>
          <w:b/>
          <w:u w:val="single"/>
        </w:rPr>
        <w:t>small-scale spills</w:t>
      </w:r>
      <w:r w:rsidRPr="005E2762">
        <w:rPr>
          <w:u w:val="single"/>
        </w:rPr>
        <w:t xml:space="preserve"> that occur through normal </w:t>
      </w:r>
      <w:r w:rsidRPr="005E2762">
        <w:rPr>
          <w:b/>
          <w:u w:val="single"/>
        </w:rPr>
        <w:t>operation</w:t>
      </w:r>
      <w:r w:rsidRPr="005E2762">
        <w:rPr>
          <w:u w:val="single"/>
        </w:rPr>
        <w:t xml:space="preserve"> and </w:t>
      </w:r>
      <w:r w:rsidRPr="005E2762">
        <w:rPr>
          <w:b/>
          <w:u w:val="single"/>
        </w:rPr>
        <w:t>maintenance</w:t>
      </w:r>
      <w:r w:rsidRPr="005E2762">
        <w:rPr>
          <w:u w:val="single"/>
        </w:rPr>
        <w:t xml:space="preserve"> of oil infrastructure are </w:t>
      </w:r>
      <w:r w:rsidRPr="005E2762">
        <w:rPr>
          <w:b/>
          <w:u w:val="single"/>
        </w:rPr>
        <w:t>particularly harmful</w:t>
      </w:r>
      <w:r w:rsidRPr="005E2762">
        <w:rPr>
          <w:u w:val="single"/>
        </w:rPr>
        <w:t xml:space="preserve"> and have affected </w:t>
      </w:r>
      <w:r w:rsidRPr="005E2762">
        <w:rPr>
          <w:b/>
          <w:u w:val="single"/>
        </w:rPr>
        <w:t>several regions</w:t>
      </w:r>
      <w:r w:rsidRPr="005E2762">
        <w:rPr>
          <w:u w:val="single"/>
        </w:rPr>
        <w:t xml:space="preserve"> of the world</w:t>
      </w:r>
      <w:r w:rsidRPr="005E2762">
        <w:t>, and</w:t>
      </w:r>
      <w:r>
        <w:t xml:space="preserve"> </w:t>
      </w:r>
      <w:r w:rsidRPr="005E2762">
        <w:t>are</w:t>
      </w:r>
      <w:r>
        <w:t xml:space="preserve"> </w:t>
      </w:r>
      <w:r w:rsidRPr="005E2762">
        <w:t>exacerbated by</w:t>
      </w:r>
      <w:r>
        <w:t xml:space="preserve"> </w:t>
      </w:r>
      <w:r w:rsidRPr="005E2762">
        <w:t xml:space="preserve">poor infrastructure maintenance and lack of compliance with operating regulations. Most notably, in the Niger Delta a total of 13,555 oil spills were recorded between 1976 and 2019 as a result of lack of maintenance, accidents, sabotage, tapping, bunkering, and micro-refining [152,153]. </w:t>
      </w:r>
      <w:r w:rsidRPr="005E2762">
        <w:rPr>
          <w:u w:val="single"/>
        </w:rPr>
        <w:t xml:space="preserve">Among 7,000 spills recorded between 1976 and 2001, </w:t>
      </w:r>
      <w:r w:rsidRPr="005E2762">
        <w:rPr>
          <w:b/>
          <w:u w:val="single"/>
        </w:rPr>
        <w:t xml:space="preserve">69% </w:t>
      </w:r>
      <w:r w:rsidRPr="005E2762">
        <w:rPr>
          <w:u w:val="single"/>
        </w:rPr>
        <w:t xml:space="preserve">released oil into </w:t>
      </w:r>
      <w:r w:rsidRPr="005E2762">
        <w:rPr>
          <w:b/>
          <w:u w:val="single"/>
        </w:rPr>
        <w:t>offshore environments</w:t>
      </w:r>
      <w:r w:rsidRPr="005E2762">
        <w:t xml:space="preserve">, 25% in swamps or mangroves, and 6% onto land – with a total estimated volume of 3 million barrels [154]. </w:t>
      </w:r>
      <w:r w:rsidRPr="005E2762">
        <w:rPr>
          <w:u w:val="single"/>
        </w:rPr>
        <w:t xml:space="preserve">Oil’s  </w:t>
      </w:r>
      <w:r w:rsidRPr="005E2762">
        <w:rPr>
          <w:b/>
          <w:u w:val="single"/>
        </w:rPr>
        <w:t>low density</w:t>
      </w:r>
      <w:r w:rsidRPr="005E2762">
        <w:rPr>
          <w:u w:val="single"/>
        </w:rPr>
        <w:t xml:space="preserve"> brings it towards the surface of water and land, affecting </w:t>
      </w:r>
      <w:r w:rsidRPr="005E2762">
        <w:rPr>
          <w:b/>
          <w:u w:val="single"/>
        </w:rPr>
        <w:t>fishing</w:t>
      </w:r>
      <w:r w:rsidRPr="005E2762">
        <w:rPr>
          <w:u w:val="single"/>
        </w:rPr>
        <w:t>, cultivation, and tourism</w:t>
      </w:r>
      <w:r w:rsidRPr="005E2762">
        <w:t>; key activities within the livelihood portfolio of many coastal communities that rely on SSFs [152]. Loss of leaves and pigmentation due</w:t>
      </w:r>
      <w:r>
        <w:t xml:space="preserve"> </w:t>
      </w:r>
      <w:r w:rsidRPr="005E2762">
        <w:t>to</w:t>
      </w:r>
      <w:r>
        <w:t xml:space="preserve"> </w:t>
      </w:r>
      <w:r w:rsidRPr="005E2762">
        <w:t>stress produced when plants absorb oil</w:t>
      </w:r>
      <w:r>
        <w:t xml:space="preserve"> </w:t>
      </w:r>
      <w:r w:rsidRPr="005E2762">
        <w:t>retards plant growth and</w:t>
      </w:r>
      <w:r>
        <w:t xml:space="preserve"> </w:t>
      </w:r>
      <w:r w:rsidRPr="005E2762">
        <w:t>ability to</w:t>
      </w:r>
      <w:r>
        <w:t xml:space="preserve"> </w:t>
      </w:r>
      <w:r w:rsidRPr="005E2762">
        <w:t>undertake photosynthesis may also</w:t>
      </w:r>
      <w:r>
        <w:t xml:space="preserve"> </w:t>
      </w:r>
      <w:r w:rsidRPr="005E2762">
        <w:t xml:space="preserve">be experienced as the case of the Gulf of Mexico marshlands [155,156]. </w:t>
      </w:r>
      <w:r w:rsidRPr="005E2762">
        <w:rPr>
          <w:b/>
          <w:u w:val="single"/>
        </w:rPr>
        <w:t>Petrogenic carbon</w:t>
      </w:r>
      <w:r w:rsidRPr="005E2762">
        <w:rPr>
          <w:u w:val="single"/>
        </w:rPr>
        <w:t xml:space="preserve"> – from oil and methane releases – contributes to planktonic food web, but can </w:t>
      </w:r>
      <w:r w:rsidRPr="005E2762">
        <w:rPr>
          <w:b/>
          <w:u w:val="single"/>
        </w:rPr>
        <w:t>negatively affect</w:t>
      </w:r>
      <w:r w:rsidRPr="005E2762">
        <w:rPr>
          <w:u w:val="single"/>
        </w:rPr>
        <w:t xml:space="preserve"> phytoplankton </w:t>
      </w:r>
      <w:r w:rsidRPr="005E2762">
        <w:rPr>
          <w:b/>
          <w:u w:val="single"/>
        </w:rPr>
        <w:t>biomass</w:t>
      </w:r>
      <w:r w:rsidRPr="005E2762">
        <w:rPr>
          <w:u w:val="single"/>
        </w:rPr>
        <w:t xml:space="preserve"> and </w:t>
      </w:r>
      <w:r w:rsidRPr="005E2762">
        <w:rPr>
          <w:b/>
          <w:u w:val="single"/>
        </w:rPr>
        <w:t>community composition</w:t>
      </w:r>
      <w:r w:rsidRPr="005E2762">
        <w:rPr>
          <w:u w:val="single"/>
        </w:rPr>
        <w:t xml:space="preserve"> especially when oil dispersants are used</w:t>
      </w:r>
      <w:r w:rsidRPr="005E2762">
        <w:t xml:space="preserve"> [150].</w:t>
      </w:r>
    </w:p>
    <w:p w14:paraId="48BC2F9C" w14:textId="77777777" w:rsidR="003D2492" w:rsidRDefault="003D2492" w:rsidP="003D2492"/>
    <w:p w14:paraId="767B524E" w14:textId="77777777" w:rsidR="003D2492" w:rsidRDefault="003D2492" w:rsidP="003D2492">
      <w:pPr>
        <w:pStyle w:val="Heading4"/>
        <w:rPr>
          <w:u w:val="single"/>
        </w:rPr>
      </w:pPr>
      <w:r>
        <w:t xml:space="preserve">Oil spills have </w:t>
      </w:r>
      <w:r w:rsidRPr="00FF4394">
        <w:rPr>
          <w:u w:val="single"/>
        </w:rPr>
        <w:t>detrimental</w:t>
      </w:r>
      <w:r>
        <w:t xml:space="preserve"> health effects on fisheries, affecting entire </w:t>
      </w:r>
      <w:r w:rsidRPr="00FF4394">
        <w:rPr>
          <w:u w:val="single"/>
        </w:rPr>
        <w:t xml:space="preserve">food chains </w:t>
      </w:r>
    </w:p>
    <w:p w14:paraId="741163FB" w14:textId="77777777" w:rsidR="003D2492" w:rsidRPr="00FF4394" w:rsidRDefault="003D2492" w:rsidP="003D2492">
      <w:r w:rsidRPr="00FF4394">
        <w:rPr>
          <w:b/>
          <w:sz w:val="26"/>
          <w:szCs w:val="26"/>
        </w:rPr>
        <w:t>Environmental Pollution Centers ND</w:t>
      </w:r>
      <w:r>
        <w:t>; [</w:t>
      </w:r>
      <w:r w:rsidRPr="00FF4394">
        <w:t>Environmental Pollution Centers</w:t>
      </w:r>
      <w:r>
        <w:t xml:space="preserve">; </w:t>
      </w:r>
      <w:r w:rsidRPr="00FF4394">
        <w:t>is a website designed to raise awareness on the environmental issues and the ways in which they affect the everyday lives of people. We strive to be a source of information and we offer up-to-date solutions to the various pollution problems our users are facing. We also offer a regular news column that focuses exclusively on the latest environmental-related events</w:t>
      </w:r>
      <w:r>
        <w:t>; ND; “</w:t>
      </w:r>
      <w:r w:rsidRPr="00FF4394">
        <w:t>Oil Spill Effects on Marine Life and Wildlife</w:t>
      </w:r>
      <w:r>
        <w:t xml:space="preserve">”; </w:t>
      </w:r>
      <w:hyperlink r:id="rId262" w:history="1">
        <w:r w:rsidRPr="004576C0">
          <w:rPr>
            <w:rStyle w:val="Hyperlink"/>
          </w:rPr>
          <w:t>https://www.environmentalpollutioncenters.org/oil-spill/marine-life-wildlife/</w:t>
        </w:r>
      </w:hyperlink>
      <w:r>
        <w:t>; accessed: 7/15/21; YS]</w:t>
      </w:r>
    </w:p>
    <w:p w14:paraId="5A3598E1" w14:textId="77777777" w:rsidR="003D2492" w:rsidRPr="00FF4394" w:rsidRDefault="003D2492" w:rsidP="003D2492">
      <w:pPr>
        <w:rPr>
          <w:u w:val="single"/>
        </w:rPr>
      </w:pPr>
      <w:r w:rsidRPr="00615DF4">
        <w:rPr>
          <w:u w:val="single"/>
        </w:rPr>
        <w:t xml:space="preserve">In the case of </w:t>
      </w:r>
      <w:r w:rsidRPr="00FF4394">
        <w:rPr>
          <w:b/>
          <w:u w:val="single"/>
        </w:rPr>
        <w:t>marine oil spills</w:t>
      </w:r>
      <w:r w:rsidRPr="00615DF4">
        <w:rPr>
          <w:u w:val="single"/>
        </w:rPr>
        <w:t xml:space="preserve">, the first living receptors who come in contact with the oil spill are the </w:t>
      </w:r>
      <w:r w:rsidRPr="00FF4394">
        <w:rPr>
          <w:b/>
          <w:u w:val="single"/>
        </w:rPr>
        <w:t>marine life</w:t>
      </w:r>
      <w:r w:rsidRPr="00615DF4">
        <w:rPr>
          <w:u w:val="single"/>
        </w:rPr>
        <w:t xml:space="preserve">, including the </w:t>
      </w:r>
      <w:r w:rsidRPr="00FF4394">
        <w:rPr>
          <w:b/>
          <w:u w:val="single"/>
        </w:rPr>
        <w:t>various fish species</w:t>
      </w:r>
      <w:r w:rsidRPr="00615DF4">
        <w:rPr>
          <w:u w:val="single"/>
        </w:rPr>
        <w:t xml:space="preserve">. </w:t>
      </w:r>
      <w:r>
        <w:t xml:space="preserve">Apart from </w:t>
      </w:r>
      <w:r w:rsidRPr="00FF4394">
        <w:rPr>
          <w:u w:val="single"/>
        </w:rPr>
        <w:t xml:space="preserve">affecting the </w:t>
      </w:r>
      <w:r w:rsidRPr="00FF4394">
        <w:rPr>
          <w:b/>
          <w:u w:val="single"/>
        </w:rPr>
        <w:t>coastal fishing and fisheries</w:t>
      </w:r>
      <w:r w:rsidRPr="00FF4394">
        <w:rPr>
          <w:u w:val="single"/>
        </w:rPr>
        <w:t xml:space="preserve">, exposure to oil spills may have </w:t>
      </w:r>
      <w:r w:rsidRPr="00FF4394">
        <w:rPr>
          <w:b/>
          <w:u w:val="single"/>
        </w:rPr>
        <w:t>negative health effects</w:t>
      </w:r>
      <w:r w:rsidRPr="00FF4394">
        <w:rPr>
          <w:u w:val="single"/>
        </w:rPr>
        <w:t xml:space="preserve"> on marine life.</w:t>
      </w:r>
    </w:p>
    <w:p w14:paraId="5536E3F3" w14:textId="77777777" w:rsidR="003D2492" w:rsidRPr="00FF4394" w:rsidRDefault="003D2492" w:rsidP="003D2492">
      <w:pPr>
        <w:rPr>
          <w:u w:val="single"/>
        </w:rPr>
      </w:pPr>
      <w:r w:rsidRPr="00FF4394">
        <w:rPr>
          <w:u w:val="single"/>
        </w:rPr>
        <w:t xml:space="preserve">The negative effects on marine life relate to the </w:t>
      </w:r>
      <w:r w:rsidRPr="00FF4394">
        <w:rPr>
          <w:b/>
          <w:u w:val="single"/>
        </w:rPr>
        <w:t>accumulation of persistent and bioaccumulative components</w:t>
      </w:r>
      <w:r w:rsidRPr="00FF4394">
        <w:rPr>
          <w:u w:val="single"/>
        </w:rPr>
        <w:t xml:space="preserve"> of oil in the </w:t>
      </w:r>
      <w:r w:rsidRPr="00FF4394">
        <w:rPr>
          <w:b/>
          <w:u w:val="single"/>
        </w:rPr>
        <w:t>tissue and bodies</w:t>
      </w:r>
      <w:r w:rsidRPr="00FF4394">
        <w:rPr>
          <w:u w:val="single"/>
        </w:rPr>
        <w:t xml:space="preserve"> of marine life (</w:t>
      </w:r>
      <w:r w:rsidRPr="00FF4394">
        <w:rPr>
          <w:b/>
          <w:u w:val="single"/>
        </w:rPr>
        <w:t>fish</w:t>
      </w:r>
      <w:r w:rsidRPr="00FF4394">
        <w:rPr>
          <w:u w:val="single"/>
        </w:rPr>
        <w:t xml:space="preserve">) with the potential to induce a variety of </w:t>
      </w:r>
      <w:r w:rsidRPr="00FF4394">
        <w:rPr>
          <w:b/>
          <w:u w:val="single"/>
        </w:rPr>
        <w:t>health and reproductive problems</w:t>
      </w:r>
      <w:r w:rsidRPr="00FF4394">
        <w:rPr>
          <w:u w:val="single"/>
        </w:rPr>
        <w:t xml:space="preserve">, as well as </w:t>
      </w:r>
      <w:r w:rsidRPr="00FF4394">
        <w:rPr>
          <w:b/>
          <w:u w:val="single"/>
        </w:rPr>
        <w:t>mass mortality events</w:t>
      </w:r>
      <w:r w:rsidRPr="00FF4394">
        <w:rPr>
          <w:u w:val="single"/>
        </w:rPr>
        <w:t xml:space="preserve"> within marine life in general.</w:t>
      </w:r>
    </w:p>
    <w:p w14:paraId="35D3D6EA" w14:textId="77777777" w:rsidR="003D2492" w:rsidRDefault="003D2492" w:rsidP="003D2492">
      <w:r w:rsidRPr="00FF4394">
        <w:rPr>
          <w:u w:val="single"/>
        </w:rPr>
        <w:t xml:space="preserve">The problem is </w:t>
      </w:r>
      <w:r w:rsidRPr="00FF4394">
        <w:rPr>
          <w:b/>
          <w:u w:val="single"/>
        </w:rPr>
        <w:t>exacerbated</w:t>
      </w:r>
      <w:r w:rsidRPr="00FF4394">
        <w:rPr>
          <w:u w:val="single"/>
        </w:rPr>
        <w:t xml:space="preserve"> for the </w:t>
      </w:r>
      <w:r w:rsidRPr="00FF4394">
        <w:rPr>
          <w:b/>
          <w:u w:val="single"/>
        </w:rPr>
        <w:t xml:space="preserve">higher organisms </w:t>
      </w:r>
      <w:r w:rsidRPr="00FF4394">
        <w:rPr>
          <w:u w:val="single"/>
        </w:rPr>
        <w:t xml:space="preserve">on the </w:t>
      </w:r>
      <w:r w:rsidRPr="00FF4394">
        <w:rPr>
          <w:b/>
          <w:u w:val="single"/>
        </w:rPr>
        <w:t>food chain</w:t>
      </w:r>
      <w:r>
        <w:t xml:space="preserve"> (which consume other smaller organisms) </w:t>
      </w:r>
      <w:r w:rsidRPr="00FF4394">
        <w:rPr>
          <w:u w:val="single"/>
        </w:rPr>
        <w:t xml:space="preserve">and may seriously affect birds and marine mammals, as well as </w:t>
      </w:r>
      <w:r w:rsidRPr="00FF4394">
        <w:rPr>
          <w:b/>
          <w:u w:val="single"/>
        </w:rPr>
        <w:t>bigger fish</w:t>
      </w:r>
      <w:r>
        <w:t xml:space="preserve">. </w:t>
      </w:r>
      <w:r w:rsidRPr="00FF4394">
        <w:rPr>
          <w:u w:val="single"/>
        </w:rPr>
        <w:t xml:space="preserve">This is due to the gradual and additive </w:t>
      </w:r>
      <w:r w:rsidRPr="00FF4394">
        <w:rPr>
          <w:b/>
          <w:u w:val="single"/>
        </w:rPr>
        <w:t>accumulation</w:t>
      </w:r>
      <w:r w:rsidRPr="00FF4394">
        <w:rPr>
          <w:u w:val="single"/>
        </w:rPr>
        <w:t xml:space="preserve"> of </w:t>
      </w:r>
      <w:r w:rsidRPr="00FF4394">
        <w:rPr>
          <w:b/>
          <w:u w:val="single"/>
        </w:rPr>
        <w:t>increased concentrations</w:t>
      </w:r>
      <w:r w:rsidRPr="00FF4394">
        <w:rPr>
          <w:u w:val="single"/>
        </w:rPr>
        <w:t xml:space="preserve"> of oil </w:t>
      </w:r>
      <w:r w:rsidRPr="00FF4394">
        <w:rPr>
          <w:b/>
          <w:u w:val="single"/>
        </w:rPr>
        <w:t>pollutants</w:t>
      </w:r>
      <w:r w:rsidRPr="00FF4394">
        <w:rPr>
          <w:u w:val="single"/>
        </w:rPr>
        <w:t xml:space="preserve"> through combined exposure to a </w:t>
      </w:r>
      <w:r w:rsidRPr="00FF4394">
        <w:rPr>
          <w:b/>
          <w:u w:val="single"/>
        </w:rPr>
        <w:t>polluted environment</w:t>
      </w:r>
      <w:r>
        <w:t xml:space="preserve"> (i.e. polluted water) </w:t>
      </w:r>
      <w:r w:rsidRPr="00FF4394">
        <w:rPr>
          <w:u w:val="single"/>
        </w:rPr>
        <w:t xml:space="preserve">and </w:t>
      </w:r>
      <w:r w:rsidRPr="00FF4394">
        <w:rPr>
          <w:b/>
          <w:u w:val="single"/>
        </w:rPr>
        <w:t>polluted food</w:t>
      </w:r>
      <w:r>
        <w:t xml:space="preserve"> (with higher pollutant concentrations than in ambient environment). The unavailability of food is another issue when mass mortality events occur.</w:t>
      </w:r>
    </w:p>
    <w:p w14:paraId="1AE8AF98" w14:textId="77777777" w:rsidR="003D2492" w:rsidRDefault="003D2492" w:rsidP="003D2492">
      <w:r>
        <w:t xml:space="preserve">Apart from direct contact and accumulation of oil spill pollutants, </w:t>
      </w:r>
      <w:r w:rsidRPr="00FF4394">
        <w:rPr>
          <w:b/>
          <w:u w:val="single"/>
        </w:rPr>
        <w:t>oxygen depletion</w:t>
      </w:r>
      <w:r w:rsidRPr="00FF4394">
        <w:rPr>
          <w:u w:val="single"/>
        </w:rPr>
        <w:t xml:space="preserve"> may also occur due to the formation of </w:t>
      </w:r>
      <w:r w:rsidRPr="00FF4394">
        <w:rPr>
          <w:b/>
          <w:u w:val="single"/>
        </w:rPr>
        <w:t>oil slicks</w:t>
      </w:r>
      <w:r w:rsidRPr="00FF4394">
        <w:rPr>
          <w:u w:val="single"/>
        </w:rPr>
        <w:t xml:space="preserve"> at the surface of the water. This may especially affect species of fish and marine life living in </w:t>
      </w:r>
      <w:r w:rsidRPr="00FF4394">
        <w:rPr>
          <w:b/>
          <w:u w:val="single"/>
        </w:rPr>
        <w:t>shallower waters</w:t>
      </w:r>
      <w:r w:rsidRPr="00FF4394">
        <w:rPr>
          <w:u w:val="single"/>
        </w:rPr>
        <w:t xml:space="preserve">. As for the marine life from </w:t>
      </w:r>
      <w:r w:rsidRPr="00FF4394">
        <w:rPr>
          <w:b/>
          <w:u w:val="single"/>
        </w:rPr>
        <w:t>deeper water</w:t>
      </w:r>
      <w:r w:rsidRPr="00FF4394">
        <w:rPr>
          <w:u w:val="single"/>
        </w:rPr>
        <w:t xml:space="preserve">, it may also be affected by </w:t>
      </w:r>
      <w:r w:rsidRPr="00FF4394">
        <w:rPr>
          <w:b/>
          <w:u w:val="single"/>
        </w:rPr>
        <w:t>deep oil spills</w:t>
      </w:r>
      <w:r w:rsidRPr="00FF4394">
        <w:rPr>
          <w:u w:val="single"/>
        </w:rPr>
        <w:t xml:space="preserve"> such as the one due to well leaks at very high depth in the </w:t>
      </w:r>
      <w:r w:rsidRPr="00FF4394">
        <w:rPr>
          <w:b/>
          <w:u w:val="single"/>
        </w:rPr>
        <w:t>Gulf of Mexico</w:t>
      </w:r>
      <w:r>
        <w:t xml:space="preserve"> (in conjunction with BP offshore drilling activities).</w:t>
      </w:r>
    </w:p>
    <w:p w14:paraId="6BA512DD" w14:textId="77777777" w:rsidR="003D2492" w:rsidRDefault="003D2492" w:rsidP="003D2492"/>
    <w:p w14:paraId="36D18E6A" w14:textId="77777777" w:rsidR="003D2492" w:rsidRDefault="003D2492" w:rsidP="003D2492">
      <w:pPr>
        <w:pStyle w:val="Heading4"/>
      </w:pPr>
      <w:r w:rsidRPr="005A4C0B">
        <w:rPr>
          <w:u w:val="single"/>
        </w:rPr>
        <w:t>Empirics</w:t>
      </w:r>
      <w:r>
        <w:t xml:space="preserve"> prove – oil spills are especially disastrous to </w:t>
      </w:r>
      <w:r w:rsidRPr="00835A29">
        <w:rPr>
          <w:u w:val="single"/>
        </w:rPr>
        <w:t>fisheries</w:t>
      </w:r>
      <w:r>
        <w:t xml:space="preserve"> and affect </w:t>
      </w:r>
      <w:r w:rsidRPr="000D0E3C">
        <w:t>ecosystems</w:t>
      </w:r>
      <w:r>
        <w:t xml:space="preserve"> </w:t>
      </w:r>
      <w:r w:rsidRPr="000D0E3C">
        <w:rPr>
          <w:u w:val="single"/>
        </w:rPr>
        <w:t>long-term</w:t>
      </w:r>
    </w:p>
    <w:p w14:paraId="2051422A" w14:textId="77777777" w:rsidR="003D2492" w:rsidRPr="005A4C0B" w:rsidRDefault="003D2492" w:rsidP="003D2492">
      <w:r w:rsidRPr="000D0E3C">
        <w:rPr>
          <w:b/>
          <w:sz w:val="26"/>
          <w:szCs w:val="26"/>
        </w:rPr>
        <w:t>Boyle ’20</w:t>
      </w:r>
      <w:r>
        <w:t xml:space="preserve">; [Louise Boyle; </w:t>
      </w:r>
      <w:r w:rsidRPr="005A4C0B">
        <w:t>Senior Climate Correspondent at The Independent</w:t>
      </w:r>
      <w:r>
        <w:t>, Education at Edinburgh University; 4/15/20; The Independent; “</w:t>
      </w:r>
      <w:r w:rsidRPr="000D0E3C">
        <w:t>Deepwater Horizon oil spill still affecting fish in Gulf a decade later</w:t>
      </w:r>
      <w:r>
        <w:t xml:space="preserve">”; </w:t>
      </w:r>
      <w:hyperlink r:id="rId263" w:history="1">
        <w:r w:rsidRPr="004576C0">
          <w:rPr>
            <w:rStyle w:val="Hyperlink"/>
          </w:rPr>
          <w:t>https://www.independent.co.uk/climate-change/news/deepwater-horizon-oil-spill-gulf-mexico-fish-pollution-a9466761.html</w:t>
        </w:r>
      </w:hyperlink>
      <w:r>
        <w:t>; accessed: 7/15/21; YS]</w:t>
      </w:r>
    </w:p>
    <w:p w14:paraId="68640DF0" w14:textId="77777777" w:rsidR="003D2492" w:rsidRPr="005A4C0B" w:rsidRDefault="003D2492" w:rsidP="003D2492">
      <w:pPr>
        <w:rPr>
          <w:u w:val="single"/>
        </w:rPr>
      </w:pPr>
      <w:r w:rsidRPr="005A4C0B">
        <w:rPr>
          <w:u w:val="single"/>
        </w:rPr>
        <w:t xml:space="preserve">A decade after the explosion on </w:t>
      </w:r>
      <w:r w:rsidRPr="005A4C0B">
        <w:rPr>
          <w:b/>
          <w:u w:val="single"/>
        </w:rPr>
        <w:t>BP’s Deepwater Horizon</w:t>
      </w:r>
      <w:r w:rsidRPr="005A4C0B">
        <w:rPr>
          <w:u w:val="single"/>
        </w:rPr>
        <w:t xml:space="preserve"> rig caused 4.9m barrels of oil to spill into the Gulf of Mexico, marine scientists have found that </w:t>
      </w:r>
      <w:r w:rsidRPr="005A4C0B">
        <w:rPr>
          <w:b/>
          <w:u w:val="single"/>
        </w:rPr>
        <w:t>fish</w:t>
      </w:r>
      <w:r w:rsidRPr="005A4C0B">
        <w:rPr>
          <w:u w:val="single"/>
        </w:rPr>
        <w:t xml:space="preserve"> in the region are </w:t>
      </w:r>
      <w:r w:rsidRPr="005A4C0B">
        <w:rPr>
          <w:b/>
          <w:u w:val="single"/>
        </w:rPr>
        <w:t>still affected</w:t>
      </w:r>
      <w:r w:rsidRPr="005A4C0B">
        <w:rPr>
          <w:u w:val="single"/>
        </w:rPr>
        <w:t xml:space="preserve"> from the disaster.</w:t>
      </w:r>
    </w:p>
    <w:p w14:paraId="6177915E" w14:textId="77777777" w:rsidR="003D2492" w:rsidRDefault="003D2492" w:rsidP="003D2492">
      <w:r>
        <w:t xml:space="preserve">On 20 April, 2010, a methane explosion on the rig caused it to catch fire and sink, around 40 miles from the Louisiana coastline. Eleven workers died and 17 others were injured in what became </w:t>
      </w:r>
      <w:r w:rsidRPr="005A4C0B">
        <w:rPr>
          <w:u w:val="single"/>
        </w:rPr>
        <w:t xml:space="preserve">one of the </w:t>
      </w:r>
      <w:r w:rsidRPr="005A4C0B">
        <w:rPr>
          <w:b/>
          <w:u w:val="single"/>
        </w:rPr>
        <w:t>largest environmental disasters</w:t>
      </w:r>
      <w:r w:rsidRPr="005A4C0B">
        <w:rPr>
          <w:u w:val="single"/>
        </w:rPr>
        <w:t xml:space="preserve"> in US history.</w:t>
      </w:r>
    </w:p>
    <w:p w14:paraId="4310B38A" w14:textId="77777777" w:rsidR="003D2492" w:rsidRDefault="003D2492" w:rsidP="003D2492">
      <w:r w:rsidRPr="005A4C0B">
        <w:rPr>
          <w:u w:val="single"/>
        </w:rPr>
        <w:t xml:space="preserve">The impact on marine life was devastating. The toxic spill effected </w:t>
      </w:r>
      <w:r w:rsidRPr="005A4C0B">
        <w:rPr>
          <w:b/>
          <w:u w:val="single"/>
        </w:rPr>
        <w:t>thousands of species</w:t>
      </w:r>
      <w:r w:rsidRPr="005A4C0B">
        <w:rPr>
          <w:u w:val="single"/>
        </w:rPr>
        <w:t xml:space="preserve"> from plankton to dolphins causing </w:t>
      </w:r>
      <w:r w:rsidRPr="005A4C0B">
        <w:rPr>
          <w:b/>
          <w:u w:val="single"/>
        </w:rPr>
        <w:t>death</w:t>
      </w:r>
      <w:r w:rsidRPr="005A4C0B">
        <w:rPr>
          <w:u w:val="single"/>
        </w:rPr>
        <w:t xml:space="preserve"> and a range of consequences like </w:t>
      </w:r>
      <w:r w:rsidRPr="005A4C0B">
        <w:rPr>
          <w:b/>
          <w:u w:val="single"/>
        </w:rPr>
        <w:t>impaired reproduction, reduced growth, lesions and disease</w:t>
      </w:r>
      <w:r w:rsidRPr="005A4C0B">
        <w:rPr>
          <w:u w:val="single"/>
        </w:rPr>
        <w:t>.</w:t>
      </w:r>
    </w:p>
    <w:p w14:paraId="72C4A0A7" w14:textId="77777777" w:rsidR="003D2492" w:rsidRPr="005A4C0B" w:rsidRDefault="003D2492" w:rsidP="003D2492">
      <w:pPr>
        <w:rPr>
          <w:u w:val="single"/>
        </w:rPr>
      </w:pPr>
      <w:r>
        <w:t xml:space="preserve">Scientists have spent a decade since the spill researching its </w:t>
      </w:r>
      <w:r w:rsidRPr="005A4C0B">
        <w:rPr>
          <w:u w:val="single"/>
        </w:rPr>
        <w:t xml:space="preserve">impact on </w:t>
      </w:r>
      <w:r w:rsidRPr="005A4C0B">
        <w:rPr>
          <w:b/>
          <w:u w:val="single"/>
        </w:rPr>
        <w:t>marine life</w:t>
      </w:r>
      <w:r w:rsidRPr="005A4C0B">
        <w:rPr>
          <w:u w:val="single"/>
        </w:rPr>
        <w:t xml:space="preserve"> in the Gulf.</w:t>
      </w:r>
    </w:p>
    <w:p w14:paraId="7C54199B" w14:textId="77777777" w:rsidR="003D2492" w:rsidRDefault="003D2492" w:rsidP="003D2492">
      <w:r>
        <w:t>Writing in The Conservation, Dr Steven Murawski, marine ecologist at the University of South Florida, and Sherry Gilbert, Assistant Director of the university’s C-IMAGE Consortium shared their findings on how the oil disaster affected the Gulf of Mexico’s ecosystems.</w:t>
      </w:r>
    </w:p>
    <w:p w14:paraId="416741B9" w14:textId="77777777" w:rsidR="003D2492" w:rsidRDefault="003D2492" w:rsidP="003D2492">
      <w:r>
        <w:t>No baseline data on oil contamination existed for the Gulf of Mexico prior to the Deepwater Horizon disaster and the researchers noted that oil was already in the Gulf from past spills and natural seeps.</w:t>
      </w:r>
    </w:p>
    <w:p w14:paraId="31513E22" w14:textId="77777777" w:rsidR="003D2492" w:rsidRDefault="003D2492" w:rsidP="003D2492">
      <w:r>
        <w:t>NOAA states that since the 1960s, there have been at least 44 oil spills, each over 10,000 barrels (420,000 gallons), affecting U.S. waters.</w:t>
      </w:r>
    </w:p>
    <w:p w14:paraId="14C975B9" w14:textId="77777777" w:rsidR="003D2492" w:rsidRDefault="003D2492" w:rsidP="003D2492">
      <w:r>
        <w:t>As much as half of the oil that enters the coastal environment comes from natural seeps of oil and natural gas, according to the Woods Hole Oceanographic Institution.</w:t>
      </w:r>
    </w:p>
    <w:p w14:paraId="0FB5E5BE" w14:textId="77777777" w:rsidR="003D2492" w:rsidRDefault="003D2492" w:rsidP="003D2492">
      <w:r>
        <w:t>The University of South Florida team created a baseline of oil contamination in the Gulf by spending 250 days at sea, sampling 15,000 fishes and taking 2,500 sediment cores.</w:t>
      </w:r>
    </w:p>
    <w:p w14:paraId="503B71F4" w14:textId="77777777" w:rsidR="003D2492" w:rsidRDefault="003D2492" w:rsidP="003D2492">
      <w:r>
        <w:t>Studies were conducted from 2011 until 2018 to learn what impacts the oil spill had on the health of marine species and how oil affected the ocean floor.</w:t>
      </w:r>
    </w:p>
    <w:p w14:paraId="138F85DE" w14:textId="77777777" w:rsidR="003D2492" w:rsidRPr="005A4C0B" w:rsidRDefault="003D2492" w:rsidP="003D2492">
      <w:pPr>
        <w:rPr>
          <w:u w:val="single"/>
        </w:rPr>
      </w:pPr>
      <w:r w:rsidRPr="005A4C0B">
        <w:rPr>
          <w:u w:val="single"/>
        </w:rPr>
        <w:t>Crucially</w:t>
      </w:r>
      <w:r w:rsidRPr="005A4C0B">
        <w:rPr>
          <w:b/>
          <w:u w:val="single"/>
        </w:rPr>
        <w:t xml:space="preserve">, all fish </w:t>
      </w:r>
      <w:r w:rsidRPr="005A4C0B">
        <w:rPr>
          <w:u w:val="single"/>
        </w:rPr>
        <w:t xml:space="preserve">suffered from the effects of the </w:t>
      </w:r>
      <w:r w:rsidRPr="005A4C0B">
        <w:rPr>
          <w:b/>
          <w:u w:val="single"/>
        </w:rPr>
        <w:t>pollution</w:t>
      </w:r>
      <w:r w:rsidRPr="005A4C0B">
        <w:rPr>
          <w:u w:val="single"/>
        </w:rPr>
        <w:t>.</w:t>
      </w:r>
    </w:p>
    <w:p w14:paraId="040F6287" w14:textId="77777777" w:rsidR="003D2492" w:rsidRDefault="003D2492" w:rsidP="003D2492">
      <w:r>
        <w:t>They wrote: “</w:t>
      </w:r>
      <w:r w:rsidRPr="005A4C0B">
        <w:rPr>
          <w:u w:val="single"/>
        </w:rPr>
        <w:t xml:space="preserve">Importantly, </w:t>
      </w:r>
      <w:r w:rsidRPr="005A4C0B">
        <w:rPr>
          <w:b/>
          <w:u w:val="single"/>
        </w:rPr>
        <w:t>no fish</w:t>
      </w:r>
      <w:r w:rsidRPr="005A4C0B">
        <w:rPr>
          <w:u w:val="single"/>
        </w:rPr>
        <w:t xml:space="preserve"> yet sampled anywhere in the Gulf has been free of </w:t>
      </w:r>
      <w:r w:rsidRPr="005A4C0B">
        <w:rPr>
          <w:b/>
          <w:u w:val="single"/>
        </w:rPr>
        <w:t>hydrocarbons</w:t>
      </w:r>
      <w:r w:rsidRPr="005A4C0B">
        <w:rPr>
          <w:u w:val="single"/>
        </w:rPr>
        <w:t xml:space="preserve"> – a telling sign of </w:t>
      </w:r>
      <w:r w:rsidRPr="005A4C0B">
        <w:rPr>
          <w:b/>
          <w:u w:val="single"/>
        </w:rPr>
        <w:t>chronic and ongoing pollution</w:t>
      </w:r>
      <w:r w:rsidRPr="005A4C0B">
        <w:rPr>
          <w:u w:val="single"/>
        </w:rPr>
        <w:t xml:space="preserve"> in the Gulf</w:t>
      </w:r>
      <w:r>
        <w:t>. It is not known if similar findings would result from ecosystem-wide studies elsewhere because such surveys are rare.”</w:t>
      </w:r>
    </w:p>
    <w:p w14:paraId="5D439674" w14:textId="77777777" w:rsidR="003D2492" w:rsidRDefault="003D2492" w:rsidP="003D2492">
      <w:r>
        <w:t>Red snapper, important for commercial fishing, suffered skin lesions after the Deepwater Horizon disaster but these had declined by 2012.</w:t>
      </w:r>
    </w:p>
    <w:p w14:paraId="04EFCFF0" w14:textId="77777777" w:rsidR="003D2492" w:rsidRPr="005A4C0B" w:rsidRDefault="003D2492" w:rsidP="003D2492">
      <w:pPr>
        <w:rPr>
          <w:u w:val="single"/>
        </w:rPr>
      </w:pPr>
      <w:r>
        <w:t xml:space="preserve">In other species, like golden tilefish, grouper and hake, </w:t>
      </w:r>
      <w:r w:rsidRPr="005A4C0B">
        <w:rPr>
          <w:u w:val="single"/>
        </w:rPr>
        <w:t xml:space="preserve">there is also "evidence of </w:t>
      </w:r>
      <w:r w:rsidRPr="005A4C0B">
        <w:rPr>
          <w:b/>
          <w:u w:val="single"/>
        </w:rPr>
        <w:t>ongoing and increasing exposures to hydrocarbons over time</w:t>
      </w:r>
      <w:r w:rsidRPr="005A4C0B">
        <w:rPr>
          <w:u w:val="single"/>
        </w:rPr>
        <w:t xml:space="preserve">” causing a </w:t>
      </w:r>
      <w:r w:rsidRPr="005A4C0B">
        <w:rPr>
          <w:b/>
          <w:u w:val="single"/>
        </w:rPr>
        <w:t>decline in health</w:t>
      </w:r>
      <w:r w:rsidRPr="005A4C0B">
        <w:rPr>
          <w:u w:val="single"/>
        </w:rPr>
        <w:t>.</w:t>
      </w:r>
    </w:p>
    <w:p w14:paraId="7F08DDF6" w14:textId="77777777" w:rsidR="003D2492" w:rsidRPr="005A4C0B" w:rsidRDefault="003D2492" w:rsidP="003D2492">
      <w:pPr>
        <w:rPr>
          <w:u w:val="single"/>
        </w:rPr>
      </w:pPr>
      <w:r w:rsidRPr="005A4C0B">
        <w:rPr>
          <w:b/>
          <w:u w:val="single"/>
        </w:rPr>
        <w:t>Deepwater fish</w:t>
      </w:r>
      <w:r w:rsidRPr="005A4C0B">
        <w:rPr>
          <w:u w:val="single"/>
        </w:rPr>
        <w:t xml:space="preserve">, which are a food source for </w:t>
      </w:r>
      <w:r w:rsidRPr="005A4C0B">
        <w:rPr>
          <w:b/>
          <w:u w:val="single"/>
        </w:rPr>
        <w:t>larger marine life</w:t>
      </w:r>
      <w:r w:rsidRPr="005A4C0B">
        <w:rPr>
          <w:u w:val="single"/>
        </w:rPr>
        <w:t>, were also affected.</w:t>
      </w:r>
    </w:p>
    <w:p w14:paraId="123813EA" w14:textId="77777777" w:rsidR="003D2492" w:rsidRDefault="003D2492" w:rsidP="003D2492">
      <w:r w:rsidRPr="005A4C0B">
        <w:rPr>
          <w:u w:val="single"/>
        </w:rPr>
        <w:t xml:space="preserve">Significant amounts of </w:t>
      </w:r>
      <w:r w:rsidRPr="005A4C0B">
        <w:rPr>
          <w:b/>
          <w:u w:val="single"/>
        </w:rPr>
        <w:t>crude oil</w:t>
      </w:r>
      <w:r w:rsidRPr="005A4C0B">
        <w:rPr>
          <w:u w:val="single"/>
        </w:rPr>
        <w:t xml:space="preserve"> from the spill made its way to the </w:t>
      </w:r>
      <w:r w:rsidRPr="005A4C0B">
        <w:rPr>
          <w:b/>
          <w:u w:val="single"/>
        </w:rPr>
        <w:t>sea floor,</w:t>
      </w:r>
      <w:r w:rsidRPr="005A4C0B">
        <w:rPr>
          <w:u w:val="single"/>
        </w:rPr>
        <w:t xml:space="preserve"> carried there by “marine snow</w:t>
      </w:r>
      <w:r>
        <w:t>” - a shower of organic material including plankton and soil particles which falls from the surface to the deep ocean.</w:t>
      </w:r>
    </w:p>
    <w:p w14:paraId="0C60C111" w14:textId="77777777" w:rsidR="003D2492" w:rsidRDefault="003D2492" w:rsidP="003D2492">
      <w:r>
        <w:t>In the aftermath of Deepwater Horizon, oil slicks on the ocean surface were set fire to in order to prevent it choking the coastline.</w:t>
      </w:r>
    </w:p>
    <w:p w14:paraId="76DB6078" w14:textId="77777777" w:rsidR="003D2492" w:rsidRDefault="003D2492" w:rsidP="003D2492">
      <w:r>
        <w:t xml:space="preserve">However, according to the researchers, </w:t>
      </w:r>
      <w:r w:rsidRPr="005A4C0B">
        <w:rPr>
          <w:b/>
          <w:u w:val="single"/>
        </w:rPr>
        <w:t>burning</w:t>
      </w:r>
      <w:r w:rsidRPr="005A4C0B">
        <w:rPr>
          <w:u w:val="single"/>
        </w:rPr>
        <w:t xml:space="preserve"> crude oil meant </w:t>
      </w:r>
      <w:r w:rsidRPr="005A4C0B">
        <w:rPr>
          <w:b/>
          <w:u w:val="single"/>
        </w:rPr>
        <w:t>thousands of toxic carbon compounds</w:t>
      </w:r>
      <w:r w:rsidRPr="005A4C0B">
        <w:rPr>
          <w:u w:val="single"/>
        </w:rPr>
        <w:t xml:space="preserve"> were created and trapped in the marine snow.</w:t>
      </w:r>
    </w:p>
    <w:p w14:paraId="5910DDBE" w14:textId="77777777" w:rsidR="003D2492" w:rsidRDefault="003D2492" w:rsidP="003D2492">
      <w:r>
        <w:t xml:space="preserve">“Post-spill studies found that </w:t>
      </w:r>
      <w:r w:rsidRPr="005A4C0B">
        <w:rPr>
          <w:b/>
          <w:u w:val="single"/>
        </w:rPr>
        <w:t>levels of oil compounds</w:t>
      </w:r>
      <w:r w:rsidRPr="005A4C0B">
        <w:rPr>
          <w:u w:val="single"/>
        </w:rPr>
        <w:t xml:space="preserve"> on the seafloor in the area affected by the spill were </w:t>
      </w:r>
      <w:r w:rsidRPr="005A4C0B">
        <w:rPr>
          <w:b/>
          <w:u w:val="single"/>
        </w:rPr>
        <w:t>two to three times higher</w:t>
      </w:r>
      <w:r w:rsidRPr="005A4C0B">
        <w:rPr>
          <w:u w:val="single"/>
        </w:rPr>
        <w:t xml:space="preserve"> than background levels elsewhere in the Gulf,”</w:t>
      </w:r>
      <w:r>
        <w:t xml:space="preserve"> according to the report.</w:t>
      </w:r>
    </w:p>
    <w:p w14:paraId="7717AF7E" w14:textId="77777777" w:rsidR="003D2492" w:rsidRPr="005A4C0B" w:rsidRDefault="003D2492" w:rsidP="003D2492">
      <w:pPr>
        <w:rPr>
          <w:b/>
          <w:u w:val="single"/>
        </w:rPr>
      </w:pPr>
      <w:r w:rsidRPr="005A4C0B">
        <w:rPr>
          <w:u w:val="single"/>
        </w:rPr>
        <w:t xml:space="preserve">Numbers of </w:t>
      </w:r>
      <w:r w:rsidRPr="005A4C0B">
        <w:rPr>
          <w:b/>
          <w:u w:val="single"/>
        </w:rPr>
        <w:t>foraminifera</w:t>
      </w:r>
      <w:r w:rsidRPr="005A4C0B">
        <w:rPr>
          <w:u w:val="single"/>
        </w:rPr>
        <w:t xml:space="preserve">, minute single-celled organisms which are a </w:t>
      </w:r>
      <w:r w:rsidRPr="005A4C0B">
        <w:rPr>
          <w:b/>
          <w:u w:val="single"/>
        </w:rPr>
        <w:t>food source</w:t>
      </w:r>
      <w:r w:rsidRPr="005A4C0B">
        <w:rPr>
          <w:u w:val="single"/>
        </w:rPr>
        <w:t xml:space="preserve"> for </w:t>
      </w:r>
      <w:r w:rsidRPr="005A4C0B">
        <w:rPr>
          <w:b/>
          <w:u w:val="single"/>
        </w:rPr>
        <w:t>larger marine life</w:t>
      </w:r>
      <w:r w:rsidRPr="005A4C0B">
        <w:rPr>
          <w:u w:val="single"/>
        </w:rPr>
        <w:t xml:space="preserve">, dropped up to </w:t>
      </w:r>
      <w:r w:rsidRPr="005A4C0B">
        <w:rPr>
          <w:b/>
          <w:u w:val="single"/>
        </w:rPr>
        <w:t xml:space="preserve">90 per cent </w:t>
      </w:r>
      <w:r w:rsidRPr="005A4C0B">
        <w:rPr>
          <w:u w:val="single"/>
        </w:rPr>
        <w:t xml:space="preserve">in the months following Deepwater Horizon and the species diversity declined </w:t>
      </w:r>
      <w:r w:rsidRPr="005A4C0B">
        <w:rPr>
          <w:b/>
          <w:u w:val="single"/>
        </w:rPr>
        <w:t>30-40 per cent.</w:t>
      </w:r>
    </w:p>
    <w:p w14:paraId="62B45D12" w14:textId="77777777" w:rsidR="003D2492" w:rsidRPr="005A4C0B" w:rsidRDefault="003D2492" w:rsidP="003D2492">
      <w:pPr>
        <w:rPr>
          <w:u w:val="single"/>
        </w:rPr>
      </w:pPr>
      <w:r w:rsidRPr="005A4C0B">
        <w:rPr>
          <w:b/>
          <w:u w:val="single"/>
        </w:rPr>
        <w:t>Oxygen levels</w:t>
      </w:r>
      <w:r w:rsidRPr="005A4C0B">
        <w:rPr>
          <w:u w:val="single"/>
        </w:rPr>
        <w:t xml:space="preserve"> also decreased making </w:t>
      </w:r>
      <w:r w:rsidRPr="005A4C0B">
        <w:rPr>
          <w:b/>
          <w:u w:val="single"/>
        </w:rPr>
        <w:t>survival more difficult</w:t>
      </w:r>
      <w:r w:rsidRPr="005A4C0B">
        <w:rPr>
          <w:u w:val="single"/>
        </w:rPr>
        <w:t xml:space="preserve"> for organisms on the sea bed. The researchers estimate that it could take </w:t>
      </w:r>
      <w:r w:rsidRPr="005A4C0B">
        <w:rPr>
          <w:b/>
          <w:u w:val="single"/>
        </w:rPr>
        <w:t>up to a century</w:t>
      </w:r>
      <w:r w:rsidRPr="005A4C0B">
        <w:rPr>
          <w:u w:val="single"/>
        </w:rPr>
        <w:t xml:space="preserve"> for the deep ocean ecosystem to </w:t>
      </w:r>
      <w:r w:rsidRPr="005A4C0B">
        <w:rPr>
          <w:b/>
          <w:u w:val="single"/>
        </w:rPr>
        <w:t>recover</w:t>
      </w:r>
      <w:r w:rsidRPr="005A4C0B">
        <w:rPr>
          <w:u w:val="single"/>
        </w:rPr>
        <w:t>.</w:t>
      </w:r>
    </w:p>
    <w:p w14:paraId="3C6375BF" w14:textId="77777777" w:rsidR="003D2492" w:rsidRDefault="003D2492" w:rsidP="003D2492">
      <w:r>
        <w:t>As they continue to assess the impact of the Deepwater Horizon spill, the scientists called for more transparency from the oil industry, including on routine equipment failures and discharges of drilling muds, to have a better understanding of what’s happening in the ocean in real time.</w:t>
      </w:r>
    </w:p>
    <w:p w14:paraId="4EA9040A" w14:textId="77777777" w:rsidR="003D2492" w:rsidRDefault="003D2492" w:rsidP="003D2492">
      <w:pPr>
        <w:pStyle w:val="Heading4"/>
      </w:pPr>
      <w:r>
        <w:t>Offshore drilling inflates costs for fisheries and crowds out fishing areas, resulting in substantial economic losses</w:t>
      </w:r>
    </w:p>
    <w:p w14:paraId="450CE3CD" w14:textId="77777777" w:rsidR="003D2492" w:rsidRPr="000868E4" w:rsidRDefault="003D2492" w:rsidP="003D2492">
      <w:pPr>
        <w:rPr>
          <w:sz w:val="20"/>
          <w:szCs w:val="20"/>
        </w:rPr>
      </w:pPr>
      <w:r w:rsidRPr="000868E4">
        <w:rPr>
          <w:rStyle w:val="Style13ptBold"/>
        </w:rPr>
        <w:t>Pascoe &amp; Innes 18</w:t>
      </w:r>
      <w:r w:rsidRPr="000868E4">
        <w:rPr>
          <w:sz w:val="20"/>
          <w:szCs w:val="20"/>
        </w:rPr>
        <w:t xml:space="preserve">, (Dr Sean Pascoe was Professor of Natural Resource Economics and Director of the Centre for the Economics and Management of Aquatic Resource, University of Portsmouth, UK, and has 30 years of experience in the field of fisheries economics and has done extensive work on fisheries management policies with the European Commission. James Innes is a marine resource economist and fisheries economist; “Economic Impacts of the Development of an Offshore Oil and Gas Industry on Fishing Industries: A Review of Experiences and Assessment Methods,” 3/1/2018,  Reviews in Fisheries Science &amp; Aquaculture, </w:t>
      </w:r>
      <w:hyperlink r:id="rId264" w:history="1">
        <w:r w:rsidRPr="000868E4">
          <w:rPr>
            <w:rStyle w:val="Hyperlink"/>
            <w:sz w:val="20"/>
            <w:szCs w:val="20"/>
          </w:rPr>
          <w:t>https://www.tandfonline.com/doi/full/10.1080/23308249.2018.1436521 //</w:t>
        </w:r>
      </w:hyperlink>
      <w:r w:rsidRPr="000868E4">
        <w:rPr>
          <w:sz w:val="20"/>
          <w:szCs w:val="20"/>
        </w:rPr>
        <w:t xml:space="preserve"> </w:t>
      </w:r>
      <w:r>
        <w:rPr>
          <w:sz w:val="20"/>
          <w:szCs w:val="20"/>
        </w:rPr>
        <w:t>LuzLi</w:t>
      </w:r>
      <w:r w:rsidRPr="000868E4">
        <w:rPr>
          <w:sz w:val="20"/>
          <w:szCs w:val="20"/>
        </w:rPr>
        <w:t>)</w:t>
      </w:r>
    </w:p>
    <w:p w14:paraId="1A8C0618" w14:textId="77777777" w:rsidR="003D2492" w:rsidRPr="000868E4" w:rsidRDefault="003D2492" w:rsidP="003D2492">
      <w:pPr>
        <w:rPr>
          <w:sz w:val="16"/>
        </w:rPr>
      </w:pPr>
      <w:r w:rsidRPr="000868E4">
        <w:rPr>
          <w:sz w:val="16"/>
        </w:rPr>
        <w:t xml:space="preserve">Experiences with the Australian coal mining boom in Queensland have suggested that </w:t>
      </w:r>
      <w:r w:rsidRPr="00FB4CF3">
        <w:rPr>
          <w:rStyle w:val="StyleUnderline"/>
        </w:rPr>
        <w:t xml:space="preserve">higher incomes generated in regional economies from the higher wages generally paid by the mining industry can lead to a broader </w:t>
      </w:r>
      <w:r w:rsidRPr="00FB4CF3">
        <w:rPr>
          <w:rStyle w:val="Emphasis"/>
        </w:rPr>
        <w:t>inflationary effect</w:t>
      </w:r>
      <w:r w:rsidRPr="00FB4CF3">
        <w:rPr>
          <w:rStyle w:val="StyleUnderline"/>
        </w:rPr>
        <w:t xml:space="preserve"> on the cost of living, particularly with respect to housing and to a lesser degree food</w:t>
      </w:r>
      <w:r w:rsidRPr="000868E4">
        <w:rPr>
          <w:sz w:val="16"/>
        </w:rPr>
        <w:t xml:space="preserve"> (Rolfe et al., 2007). Similar </w:t>
      </w:r>
      <w:r w:rsidRPr="00FB4CF3">
        <w:rPr>
          <w:rStyle w:val="StyleUnderline"/>
        </w:rPr>
        <w:t>experiences have been seen in Western Australia, with average incomes in Dampier being the highest in the State following the development of mining in the region</w:t>
      </w:r>
      <w:r w:rsidRPr="000868E4">
        <w:rPr>
          <w:sz w:val="16"/>
        </w:rPr>
        <w:t xml:space="preserve"> (Brueckner et al., 2014). </w:t>
      </w:r>
      <w:r w:rsidRPr="00FB4CF3">
        <w:rPr>
          <w:rStyle w:val="StyleUnderline"/>
        </w:rPr>
        <w:t>Housing and the general costs of living have correspondingly increased in these areas, as higher incomes and increased demand for housing in particular forced rental and sale prices up</w:t>
      </w:r>
      <w:r w:rsidRPr="000868E4">
        <w:rPr>
          <w:sz w:val="16"/>
        </w:rPr>
        <w:t xml:space="preserve"> (Brueckner et al., 2014).</w:t>
      </w:r>
    </w:p>
    <w:p w14:paraId="08D2794D" w14:textId="77777777" w:rsidR="003D2492" w:rsidRPr="00FB4CF3" w:rsidRDefault="003D2492" w:rsidP="003D2492">
      <w:pPr>
        <w:rPr>
          <w:rStyle w:val="StyleUnderline"/>
        </w:rPr>
      </w:pPr>
      <w:r w:rsidRPr="00FB4CF3">
        <w:rPr>
          <w:rStyle w:val="StyleUnderline"/>
        </w:rPr>
        <w:t>This can affect the fishing industry directly through higher input prices, and</w:t>
      </w:r>
      <w:r w:rsidRPr="000868E4">
        <w:rPr>
          <w:sz w:val="16"/>
        </w:rPr>
        <w:t xml:space="preserve"> indirectly again </w:t>
      </w:r>
      <w:r w:rsidRPr="00FB4CF3">
        <w:rPr>
          <w:rStyle w:val="StyleUnderline"/>
        </w:rPr>
        <w:t xml:space="preserve">through </w:t>
      </w:r>
      <w:r w:rsidRPr="00FB4CF3">
        <w:rPr>
          <w:rStyle w:val="Emphasis"/>
        </w:rPr>
        <w:t>increasing the cost of labor</w:t>
      </w:r>
      <w:r w:rsidRPr="00FB4CF3">
        <w:rPr>
          <w:rStyle w:val="StyleUnderline"/>
        </w:rPr>
        <w:t xml:space="preserve"> required to continue living in the area.</w:t>
      </w:r>
      <w:r w:rsidRPr="000868E4">
        <w:rPr>
          <w:sz w:val="16"/>
        </w:rPr>
        <w:t xml:space="preserve"> For example, </w:t>
      </w:r>
      <w:r w:rsidRPr="00FB4CF3">
        <w:rPr>
          <w:rStyle w:val="StyleUnderline"/>
        </w:rPr>
        <w:t>crew will require a higher payment to offset the higher costs of remaining in the region even in the absence of direct competition for labor with the oil and gas industry.</w:t>
      </w:r>
    </w:p>
    <w:p w14:paraId="0D842364" w14:textId="77777777" w:rsidR="003D2492" w:rsidRPr="000868E4" w:rsidRDefault="003D2492" w:rsidP="003D2492">
      <w:pPr>
        <w:rPr>
          <w:sz w:val="16"/>
        </w:rPr>
      </w:pPr>
      <w:r w:rsidRPr="000868E4">
        <w:rPr>
          <w:sz w:val="16"/>
        </w:rPr>
        <w:t xml:space="preserve">Relatively few studies have examined these impacts on the fishing industry in particular. </w:t>
      </w:r>
      <w:r w:rsidRPr="00FB4CF3">
        <w:rPr>
          <w:rStyle w:val="StyleUnderline"/>
        </w:rPr>
        <w:t xml:space="preserve">The </w:t>
      </w:r>
      <w:r w:rsidRPr="00FB4CF3">
        <w:rPr>
          <w:rStyle w:val="Emphasis"/>
        </w:rPr>
        <w:t>inflationary effects of offshore oil development</w:t>
      </w:r>
      <w:r w:rsidRPr="00FB4CF3">
        <w:rPr>
          <w:rStyle w:val="StyleUnderline"/>
        </w:rPr>
        <w:t xml:space="preserve"> were seen to occur in Stavanger (Norway) and Aberdeen (Scotland) in the form of increased prices for property and land, and wage increases in trades such as welding </w:t>
      </w:r>
      <w:r w:rsidRPr="000868E4">
        <w:rPr>
          <w:sz w:val="16"/>
        </w:rPr>
        <w:t xml:space="preserve">(Voyer, 1983). </w:t>
      </w:r>
      <w:r w:rsidRPr="00FB4CF3">
        <w:rPr>
          <w:rStyle w:val="Emphasis"/>
        </w:rPr>
        <w:t>These were seen to impact the commercial fisheries</w:t>
      </w:r>
      <w:r w:rsidRPr="000868E4">
        <w:rPr>
          <w:sz w:val="16"/>
        </w:rPr>
        <w:t xml:space="preserve"> </w:t>
      </w:r>
      <w:r w:rsidRPr="00FB4CF3">
        <w:rPr>
          <w:rStyle w:val="StyleUnderline"/>
        </w:rPr>
        <w:t xml:space="preserve">at the Port of Peterhead (Aberdeen area) in particular, </w:t>
      </w:r>
      <w:r w:rsidRPr="00FB4CF3">
        <w:rPr>
          <w:rStyle w:val="Emphasis"/>
        </w:rPr>
        <w:t xml:space="preserve">putting additional financial pressure on fisheries which were already in decline </w:t>
      </w:r>
      <w:r w:rsidRPr="00FB4CF3">
        <w:rPr>
          <w:rStyle w:val="StyleUnderline"/>
        </w:rPr>
        <w:t>as a result of other external forces</w:t>
      </w:r>
      <w:r w:rsidRPr="000868E4">
        <w:rPr>
          <w:sz w:val="16"/>
        </w:rPr>
        <w:t xml:space="preserve"> affecting the fisheries (Crow and Allan, 2014).</w:t>
      </w:r>
    </w:p>
    <w:p w14:paraId="214E7172" w14:textId="77777777" w:rsidR="003D2492" w:rsidRPr="000868E4" w:rsidRDefault="003D2492" w:rsidP="003D2492">
      <w:pPr>
        <w:rPr>
          <w:sz w:val="16"/>
          <w:szCs w:val="16"/>
        </w:rPr>
      </w:pPr>
      <w:r w:rsidRPr="000868E4">
        <w:rPr>
          <w:sz w:val="16"/>
          <w:szCs w:val="16"/>
        </w:rPr>
        <w:t>Offshore impacts</w:t>
      </w:r>
    </w:p>
    <w:p w14:paraId="5962EC24" w14:textId="77777777" w:rsidR="003D2492" w:rsidRPr="000868E4" w:rsidRDefault="003D2492" w:rsidP="003D2492">
      <w:pPr>
        <w:rPr>
          <w:sz w:val="16"/>
        </w:rPr>
      </w:pPr>
      <w:r w:rsidRPr="00FB4CF3">
        <w:rPr>
          <w:rStyle w:val="StyleUnderline"/>
        </w:rPr>
        <w:t xml:space="preserve">Offshore oil and gas production involves the construction of physical structures in the ocean which create a </w:t>
      </w:r>
      <w:r w:rsidRPr="00FB4CF3">
        <w:rPr>
          <w:rStyle w:val="Emphasis"/>
        </w:rPr>
        <w:t>potential source of conflict with the fisheries operating in the area</w:t>
      </w:r>
      <w:r w:rsidRPr="00FB4CF3">
        <w:rPr>
          <w:rStyle w:val="StyleUnderline"/>
        </w:rPr>
        <w:t>. Issues include the potential loss of fishing area, as well as possible influences on the fish stocks</w:t>
      </w:r>
      <w:r w:rsidRPr="000868E4">
        <w:rPr>
          <w:sz w:val="16"/>
        </w:rPr>
        <w:t xml:space="preserve"> during the production process. The impacts that have been experienced elsewhere are identified later.</w:t>
      </w:r>
    </w:p>
    <w:p w14:paraId="430A1717" w14:textId="77777777" w:rsidR="003D2492" w:rsidRPr="000868E4" w:rsidRDefault="003D2492" w:rsidP="003D2492">
      <w:pPr>
        <w:rPr>
          <w:sz w:val="16"/>
          <w:szCs w:val="16"/>
        </w:rPr>
      </w:pPr>
      <w:r w:rsidRPr="000868E4">
        <w:rPr>
          <w:sz w:val="16"/>
          <w:szCs w:val="16"/>
        </w:rPr>
        <w:t>Area restrictions</w:t>
      </w:r>
    </w:p>
    <w:p w14:paraId="7524AA6A" w14:textId="77777777" w:rsidR="003D2492" w:rsidRPr="000868E4" w:rsidRDefault="003D2492" w:rsidP="003D2492">
      <w:pPr>
        <w:rPr>
          <w:sz w:val="16"/>
        </w:rPr>
      </w:pPr>
      <w:r w:rsidRPr="00FB4CF3">
        <w:rPr>
          <w:rStyle w:val="StyleUnderline"/>
        </w:rPr>
        <w:t>Offshore oil and gas rigs generally have a safety exclusion zone that extends up to 500 m around their periphery</w:t>
      </w:r>
      <w:r w:rsidRPr="000868E4">
        <w:rPr>
          <w:sz w:val="16"/>
        </w:rPr>
        <w:t xml:space="preserve">, largely to protect the structures from collisions with vessels (Kashubsky and Morrison, 2013; NOPSEMA, 2015), restricting access by other vessels to an area of approximately 0.8 km2 around each structure. In isolation, the loss of potential fishing area from an individual rig is small, although </w:t>
      </w:r>
      <w:r w:rsidRPr="000868E4">
        <w:rPr>
          <w:rStyle w:val="StyleUnderline"/>
        </w:rPr>
        <w:t xml:space="preserve">the loss of fishing area may be substantial where multiple rigs are in place. This leads to greater levels of fishing effort in areas that remain accessible, which in turn may lead to </w:t>
      </w:r>
      <w:r w:rsidRPr="000868E4">
        <w:rPr>
          <w:rStyle w:val="Emphasis"/>
        </w:rPr>
        <w:t>crowding and localized depletion</w:t>
      </w:r>
      <w:r w:rsidRPr="000868E4">
        <w:rPr>
          <w:rStyle w:val="StyleUnderline"/>
        </w:rPr>
        <w:t>.</w:t>
      </w:r>
      <w:r w:rsidRPr="000868E4">
        <w:rPr>
          <w:sz w:val="16"/>
        </w:rPr>
        <w:t xml:space="preserve"> The significance of these impacts from a fisheries perspective depends on factors such as the mobility of target species and how much of the fishing area is lost.</w:t>
      </w:r>
    </w:p>
    <w:p w14:paraId="1AAA9547" w14:textId="77777777" w:rsidR="003D2492" w:rsidRPr="000868E4" w:rsidRDefault="003D2492" w:rsidP="003D2492">
      <w:pPr>
        <w:rPr>
          <w:sz w:val="16"/>
        </w:rPr>
      </w:pPr>
      <w:r w:rsidRPr="000868E4">
        <w:rPr>
          <w:rStyle w:val="StyleUnderline"/>
        </w:rPr>
        <w:t>In some areas of the world, the economic impact of loss of fishing access due to the development of an offshore oil and gas industry has been substantial.</w:t>
      </w:r>
      <w:r w:rsidRPr="000868E4">
        <w:rPr>
          <w:sz w:val="16"/>
        </w:rPr>
        <w:t xml:space="preserve"> Although an old study, </w:t>
      </w:r>
      <w:r w:rsidRPr="000868E4">
        <w:rPr>
          <w:rStyle w:val="StyleUnderline"/>
        </w:rPr>
        <w:t>MacKay Consultants (1987) estimated that approximately 308 square miles of UK continental shelf had been lost to fishing as a result of oil and gas developments, equating to a monetary loss of £275,000– 3,000,000 in 1986 (»£0.5–6 million in 2014 values).</w:t>
      </w:r>
      <w:r w:rsidRPr="000868E4">
        <w:rPr>
          <w:sz w:val="16"/>
        </w:rPr>
        <w:t xml:space="preserve"> </w:t>
      </w:r>
      <w:r w:rsidRPr="000868E4">
        <w:rPr>
          <w:rStyle w:val="StyleUnderline"/>
        </w:rPr>
        <w:t>Loss of access to fishing grounds and damage to gear are also reported to have been a source of conflict between the fisheries and offshore petroleum industry in Lake Erie</w:t>
      </w:r>
      <w:r w:rsidRPr="000868E4">
        <w:rPr>
          <w:sz w:val="16"/>
        </w:rPr>
        <w:t xml:space="preserve"> in the United States (Val and Nelson, 1983). A study considering the potential effects of offshore oil and gas development on Georges Bank reported that</w:t>
      </w:r>
      <w:r w:rsidRPr="000868E4">
        <w:rPr>
          <w:rStyle w:val="StyleUnderline"/>
        </w:rPr>
        <w:t xml:space="preserve"> reduced access to previously fished areas had the potential to result in </w:t>
      </w:r>
      <w:r w:rsidRPr="000868E4">
        <w:rPr>
          <w:rStyle w:val="Emphasis"/>
        </w:rPr>
        <w:t>reductions in efficiency</w:t>
      </w:r>
      <w:r w:rsidRPr="000868E4">
        <w:rPr>
          <w:rStyle w:val="StyleUnderline"/>
        </w:rPr>
        <w:t xml:space="preserve"> (due to crowding) </w:t>
      </w:r>
      <w:r w:rsidRPr="000868E4">
        <w:rPr>
          <w:rStyle w:val="Emphasis"/>
        </w:rPr>
        <w:t>and economic losses</w:t>
      </w:r>
      <w:r w:rsidRPr="000868E4">
        <w:rPr>
          <w:rStyle w:val="StyleUnderline"/>
        </w:rPr>
        <w:t xml:space="preserve"> in existing scallop, lobster, and swordfish fisheries</w:t>
      </w:r>
      <w:r w:rsidRPr="000868E4">
        <w:rPr>
          <w:sz w:val="16"/>
        </w:rPr>
        <w:t xml:space="preserve"> (OEER, 2010). In the latter case, the fishing industry also raised concerns that </w:t>
      </w:r>
      <w:r w:rsidRPr="000868E4">
        <w:rPr>
          <w:rStyle w:val="StyleUnderline"/>
        </w:rPr>
        <w:t xml:space="preserve">oil </w:t>
      </w:r>
      <w:r w:rsidRPr="000868E4">
        <w:rPr>
          <w:rStyle w:val="Emphasis"/>
        </w:rPr>
        <w:t>and gas infrastructure could potentially alter the migration patterns of pelagic species</w:t>
      </w:r>
      <w:r w:rsidRPr="000868E4">
        <w:rPr>
          <w:rStyle w:val="StyleUnderline"/>
        </w:rPr>
        <w:t>, resulting in decreased landings and value of production, increased costs of production for vessels, and ultimately lower levels of employment in the fishing industry</w:t>
      </w:r>
      <w:r w:rsidRPr="000868E4">
        <w:rPr>
          <w:sz w:val="16"/>
        </w:rPr>
        <w:t xml:space="preserve"> (OEER, 2010).</w:t>
      </w:r>
    </w:p>
    <w:p w14:paraId="1D2D8682" w14:textId="77777777" w:rsidR="003D2492" w:rsidRDefault="003D2492" w:rsidP="003D2492"/>
    <w:p w14:paraId="768DE82A" w14:textId="77777777" w:rsidR="003D2492" w:rsidRDefault="003D2492" w:rsidP="003D2492">
      <w:pPr>
        <w:pStyle w:val="Heading4"/>
      </w:pPr>
      <w:r>
        <w:t>Increased vessel activity, invasive species, and navigational hazards introduced by offshore drilling are an enduring problem for the fishing industry</w:t>
      </w:r>
    </w:p>
    <w:p w14:paraId="3D108347" w14:textId="77777777" w:rsidR="003D2492" w:rsidRPr="00C85989" w:rsidRDefault="003D2492" w:rsidP="003D2492">
      <w:pPr>
        <w:rPr>
          <w:sz w:val="20"/>
          <w:szCs w:val="20"/>
        </w:rPr>
      </w:pPr>
      <w:r w:rsidRPr="000868E4">
        <w:rPr>
          <w:rStyle w:val="Style13ptBold"/>
        </w:rPr>
        <w:t>Pascoe &amp; Innes 18</w:t>
      </w:r>
      <w:r w:rsidRPr="000868E4">
        <w:rPr>
          <w:sz w:val="20"/>
          <w:szCs w:val="20"/>
        </w:rPr>
        <w:t xml:space="preserve">, (Dr Sean Pascoe was Professor of Natural Resource Economics and Director of the Centre for the Economics and Management of Aquatic Resource, University of Portsmouth, UK, and has 30 years of experience in the field of fisheries economics and has done extensive work on fisheries management policies with the European Commission. James Innes is a marine resource economist and fisheries economist; “Economic Impacts of the Development of an Offshore Oil and Gas Industry on Fishing Industries: A Review of Experiences and Assessment Methods,” 3/1/2018,  Reviews in Fisheries Science &amp; Aquaculture, </w:t>
      </w:r>
      <w:hyperlink r:id="rId265" w:history="1">
        <w:r w:rsidRPr="000868E4">
          <w:rPr>
            <w:rStyle w:val="Hyperlink"/>
            <w:sz w:val="20"/>
            <w:szCs w:val="20"/>
          </w:rPr>
          <w:t>https://www.tandfonline.com/doi/full/10.1080/23308249.2018.1436521 //</w:t>
        </w:r>
      </w:hyperlink>
      <w:r w:rsidRPr="000868E4">
        <w:rPr>
          <w:sz w:val="20"/>
          <w:szCs w:val="20"/>
        </w:rPr>
        <w:t xml:space="preserve"> </w:t>
      </w:r>
      <w:r>
        <w:rPr>
          <w:sz w:val="20"/>
          <w:szCs w:val="20"/>
        </w:rPr>
        <w:t>LuzLi</w:t>
      </w:r>
      <w:r w:rsidRPr="000868E4">
        <w:rPr>
          <w:sz w:val="20"/>
          <w:szCs w:val="20"/>
        </w:rPr>
        <w:t>)</w:t>
      </w:r>
    </w:p>
    <w:p w14:paraId="3D89038C" w14:textId="77777777" w:rsidR="003D2492" w:rsidRPr="00C85989" w:rsidRDefault="003D2492" w:rsidP="003D2492">
      <w:pPr>
        <w:rPr>
          <w:rStyle w:val="StyleUnderline"/>
        </w:rPr>
      </w:pPr>
      <w:r w:rsidRPr="000868E4">
        <w:rPr>
          <w:rStyle w:val="StyleUnderline"/>
        </w:rPr>
        <w:t>Increased vessel activity, both in port and further offshore, is also often cited as a concern for both industries due to the greater likelihood of collision and potential for it to interfere with their day to day activities</w:t>
      </w:r>
      <w:r w:rsidRPr="00C85989">
        <w:rPr>
          <w:sz w:val="16"/>
        </w:rPr>
        <w:t xml:space="preserve"> (e.g., Kahoe, 1993; Glazier et al., 2006). </w:t>
      </w:r>
      <w:r w:rsidRPr="00C85989">
        <w:rPr>
          <w:rStyle w:val="StyleUnderline"/>
        </w:rPr>
        <w:t>Marine aquaculture producers have</w:t>
      </w:r>
      <w:r w:rsidRPr="00C85989">
        <w:rPr>
          <w:sz w:val="16"/>
        </w:rPr>
        <w:t xml:space="preserve"> also raised </w:t>
      </w:r>
      <w:r w:rsidRPr="00C85989">
        <w:rPr>
          <w:rStyle w:val="StyleUnderline"/>
        </w:rPr>
        <w:t>concerns around the potential for increased vessel activity to damage their infrastructure</w:t>
      </w:r>
      <w:r w:rsidRPr="00C85989">
        <w:rPr>
          <w:sz w:val="16"/>
        </w:rPr>
        <w:t xml:space="preserve"> (Wright and Pyke, 2010). Such increased traffic can take place during the exploration phase, as well as the construction and ongoing production phases. For example, </w:t>
      </w:r>
      <w:r w:rsidRPr="00C85989">
        <w:rPr>
          <w:rStyle w:val="StyleUnderline"/>
        </w:rPr>
        <w:t xml:space="preserve">Continental Shelf Associates (2002) have reported that a range of fishing vessels came into conflict with seismic operations </w:t>
      </w:r>
      <w:r w:rsidRPr="00C85989">
        <w:rPr>
          <w:sz w:val="16"/>
        </w:rPr>
        <w:t xml:space="preserve">in Newfoundland, whereas </w:t>
      </w:r>
      <w:r w:rsidRPr="00C85989">
        <w:rPr>
          <w:rStyle w:val="StyleUnderline"/>
        </w:rPr>
        <w:t>Kahoe (1993) reported conflicts arising over delays in getting in and out of port, refueling and unloading due to increased congestion.</w:t>
      </w:r>
    </w:p>
    <w:p w14:paraId="4C59FA02" w14:textId="77777777" w:rsidR="003D2492" w:rsidRPr="00C85989" w:rsidRDefault="003D2492" w:rsidP="003D2492">
      <w:pPr>
        <w:rPr>
          <w:sz w:val="16"/>
        </w:rPr>
      </w:pPr>
      <w:r w:rsidRPr="00C85989">
        <w:rPr>
          <w:sz w:val="16"/>
        </w:rPr>
        <w:t xml:space="preserve">To address this problem, solutions such as dedicated vessel traffic corridors can be established for oil and gas industry vessels, with the specific aim of limiting the chances of them interacting with fishing vessels (Continental Shelf Associates, 2002). </w:t>
      </w:r>
      <w:r w:rsidRPr="00C85989">
        <w:rPr>
          <w:rStyle w:val="StyleUnderline"/>
        </w:rPr>
        <w:t>Although</w:t>
      </w:r>
      <w:r w:rsidRPr="00C85989">
        <w:rPr>
          <w:sz w:val="16"/>
        </w:rPr>
        <w:t xml:space="preserve"> these </w:t>
      </w:r>
      <w:r w:rsidRPr="00C85989">
        <w:rPr>
          <w:rStyle w:val="StyleUnderline"/>
        </w:rPr>
        <w:t xml:space="preserve">measures may reduce the chances of collisions and other conflicts, they also represent </w:t>
      </w:r>
      <w:r w:rsidRPr="00C85989">
        <w:rPr>
          <w:rStyle w:val="Emphasis"/>
        </w:rPr>
        <w:t>additional limitations on where fishing vessels may operate and a potential loss of fishable grounds</w:t>
      </w:r>
      <w:r w:rsidRPr="00C85989">
        <w:rPr>
          <w:rStyle w:val="StyleUnderline"/>
        </w:rPr>
        <w:t>, especially if they transect areas and interfere with, for example, established trawl paths or other fishing grounds.</w:t>
      </w:r>
      <w:r w:rsidRPr="00C85989">
        <w:rPr>
          <w:sz w:val="16"/>
        </w:rPr>
        <w:t xml:space="preserve"> Glazier et al. (2006) suggested that many of these conflicts can be overcome with continuing dialog between the oil and fishing industry.</w:t>
      </w:r>
    </w:p>
    <w:p w14:paraId="32D90B00" w14:textId="77777777" w:rsidR="003D2492" w:rsidRPr="00C85989" w:rsidRDefault="003D2492" w:rsidP="003D2492">
      <w:pPr>
        <w:rPr>
          <w:sz w:val="16"/>
        </w:rPr>
      </w:pPr>
      <w:r w:rsidRPr="00C85989">
        <w:rPr>
          <w:sz w:val="16"/>
        </w:rPr>
        <w:t xml:space="preserve">A </w:t>
      </w:r>
      <w:r w:rsidRPr="00C85989">
        <w:rPr>
          <w:rStyle w:val="StyleUnderline"/>
        </w:rPr>
        <w:t xml:space="preserve">rise in the number of vessels frequenting an area can also </w:t>
      </w:r>
      <w:r w:rsidRPr="00C85989">
        <w:rPr>
          <w:rStyle w:val="Emphasis"/>
        </w:rPr>
        <w:t>increase the risk of introduction of non-native invasive species</w:t>
      </w:r>
      <w:r w:rsidRPr="00C85989">
        <w:rPr>
          <w:rStyle w:val="StyleUnderline"/>
        </w:rPr>
        <w:t xml:space="preserve"> </w:t>
      </w:r>
      <w:r w:rsidRPr="00C85989">
        <w:rPr>
          <w:sz w:val="16"/>
        </w:rPr>
        <w:t xml:space="preserve">(Goggin, 2004). </w:t>
      </w:r>
      <w:r w:rsidRPr="00C85989">
        <w:rPr>
          <w:rStyle w:val="StyleUnderline"/>
        </w:rPr>
        <w:t xml:space="preserve">Studies elsewhere have identified </w:t>
      </w:r>
      <w:r w:rsidRPr="00C85989">
        <w:rPr>
          <w:rStyle w:val="Emphasis"/>
        </w:rPr>
        <w:t>drill ships and platforms as being efficient vectors for species introduction</w:t>
      </w:r>
      <w:r w:rsidRPr="00C85989">
        <w:rPr>
          <w:sz w:val="16"/>
        </w:rPr>
        <w:t xml:space="preserve"> (Page et al., 2006), whereas some </w:t>
      </w:r>
      <w:r w:rsidRPr="00C85989">
        <w:rPr>
          <w:rStyle w:val="StyleUnderline"/>
        </w:rPr>
        <w:t xml:space="preserve">studies have found a </w:t>
      </w:r>
      <w:r w:rsidRPr="00C85989">
        <w:rPr>
          <w:rStyle w:val="Emphasis"/>
        </w:rPr>
        <w:t>higher proportion of exotic species on oil platforms and drill ships</w:t>
      </w:r>
      <w:r w:rsidRPr="00C85989">
        <w:rPr>
          <w:rStyle w:val="StyleUnderline"/>
        </w:rPr>
        <w:t xml:space="preserve"> than on cargo ships in general</w:t>
      </w:r>
      <w:r w:rsidRPr="00C85989">
        <w:rPr>
          <w:sz w:val="16"/>
        </w:rPr>
        <w:t xml:space="preserve"> (Ferreira et al., 2006). The long-term impacts of such events are difficult to predict and will largely depend on the species, its ability to survive in the new environment and also how it integrates into the new ecosystem. </w:t>
      </w:r>
      <w:r w:rsidRPr="00C85989">
        <w:rPr>
          <w:rStyle w:val="StyleUnderline"/>
        </w:rPr>
        <w:t xml:space="preserve">Some species will have the potential to </w:t>
      </w:r>
      <w:r w:rsidRPr="00C85989">
        <w:rPr>
          <w:rStyle w:val="Emphasis"/>
        </w:rPr>
        <w:t>detrimentally impact the local ecosystem</w:t>
      </w:r>
      <w:r w:rsidRPr="00C85989">
        <w:rPr>
          <w:rStyle w:val="StyleUnderline"/>
        </w:rPr>
        <w:t xml:space="preserve"> and commercial and recreational fisheries as a consequence.</w:t>
      </w:r>
      <w:r w:rsidRPr="00C85989">
        <w:rPr>
          <w:sz w:val="16"/>
        </w:rPr>
        <w:t xml:space="preserve"> This concern was also raised by the aquaculture industry under the proposed JPP LNG development (Wright and Pyke, 2010). </w:t>
      </w:r>
      <w:r w:rsidRPr="00C85989">
        <w:rPr>
          <w:rStyle w:val="StyleUnderline"/>
        </w:rPr>
        <w:t>Non-native introductions to Australia, such as the northern Pacific seastar, are believed to have originated from ship ballast water and pose a threat to commercial shellfish industries</w:t>
      </w:r>
      <w:r w:rsidRPr="00C85989">
        <w:rPr>
          <w:sz w:val="16"/>
        </w:rPr>
        <w:t xml:space="preserve"> (Goggin, 2004).</w:t>
      </w:r>
    </w:p>
    <w:p w14:paraId="4B87C488" w14:textId="77777777" w:rsidR="003D2492" w:rsidRPr="00C85989" w:rsidRDefault="003D2492" w:rsidP="003D2492">
      <w:pPr>
        <w:rPr>
          <w:sz w:val="16"/>
          <w:szCs w:val="16"/>
        </w:rPr>
      </w:pPr>
      <w:r w:rsidRPr="00C85989">
        <w:rPr>
          <w:sz w:val="16"/>
          <w:szCs w:val="16"/>
        </w:rPr>
        <w:t>Such risks are not limited to vessels associated with an oil and gas industry. To a large extent, these risks can be managed through an appropriate biosecurity system, such as ships requiring risk assessment based inspection for an invasive species prior to entering the port (Hewitt and Campbell, 2007).</w:t>
      </w:r>
    </w:p>
    <w:p w14:paraId="328B84D3" w14:textId="77777777" w:rsidR="003D2492" w:rsidRPr="00C85989" w:rsidRDefault="003D2492" w:rsidP="003D2492">
      <w:pPr>
        <w:rPr>
          <w:sz w:val="16"/>
          <w:szCs w:val="16"/>
        </w:rPr>
      </w:pPr>
      <w:r w:rsidRPr="00C85989">
        <w:rPr>
          <w:sz w:val="16"/>
          <w:szCs w:val="16"/>
        </w:rPr>
        <w:t>Debris and navigational hazards</w:t>
      </w:r>
    </w:p>
    <w:p w14:paraId="2D737050" w14:textId="77777777" w:rsidR="003D2492" w:rsidRPr="00C85989" w:rsidRDefault="003D2492" w:rsidP="003D2492">
      <w:pPr>
        <w:rPr>
          <w:sz w:val="16"/>
        </w:rPr>
      </w:pPr>
      <w:r w:rsidRPr="00C85989">
        <w:rPr>
          <w:rStyle w:val="StyleUnderline"/>
        </w:rPr>
        <w:t>Debris and infrastructure (e.g., underwater pipelines, wellheads, cuttings piles), which have the potential to create navigational hazards or damage fishing gear, are additional concerns for the fishing industry.</w:t>
      </w:r>
      <w:r w:rsidRPr="00C85989">
        <w:rPr>
          <w:sz w:val="16"/>
        </w:rPr>
        <w:t xml:space="preserve"> Their precise impacts are dependent upon the nature of the infrastructure or debris but </w:t>
      </w:r>
      <w:r w:rsidRPr="00C85989">
        <w:rPr>
          <w:rStyle w:val="StyleUnderline"/>
        </w:rPr>
        <w:t>the risks they pose have resulted in the oil industry contributing to the cost of research assessing the danger unburied pipelines pose to demersal gears, navigational warning systems</w:t>
      </w:r>
      <w:r w:rsidRPr="00C85989">
        <w:rPr>
          <w:sz w:val="16"/>
        </w:rPr>
        <w:t xml:space="preserve"> (e.g., FishSAFE1 ), </w:t>
      </w:r>
      <w:r w:rsidRPr="00C85989">
        <w:rPr>
          <w:rStyle w:val="StyleUnderline"/>
        </w:rPr>
        <w:t xml:space="preserve">and funding to compensate for non-attributable losses. Continued claims relating to fishing gear losses </w:t>
      </w:r>
      <w:r w:rsidRPr="00C85989">
        <w:rPr>
          <w:sz w:val="16"/>
        </w:rPr>
        <w:t xml:space="preserve">(particularly for demersal gears) </w:t>
      </w:r>
      <w:r w:rsidRPr="00C85989">
        <w:rPr>
          <w:rStyle w:val="StyleUnderline"/>
        </w:rPr>
        <w:t>in the Gulf of Mexico (GoM),</w:t>
      </w:r>
      <w:r w:rsidRPr="00C85989">
        <w:rPr>
          <w:sz w:val="16"/>
        </w:rPr>
        <w:t xml:space="preserve"> Santa Barbara Channel/ Santa Maria Basin, and the North Sea </w:t>
      </w:r>
      <w:r w:rsidRPr="00C85989">
        <w:rPr>
          <w:rStyle w:val="StyleUnderline"/>
        </w:rPr>
        <w:t xml:space="preserve">suggest that </w:t>
      </w:r>
      <w:r w:rsidRPr="00C85989">
        <w:rPr>
          <w:rStyle w:val="Emphasis"/>
        </w:rPr>
        <w:t>oil/gas industry associated losses are an enduring problem in these regions</w:t>
      </w:r>
      <w:r w:rsidRPr="00C85989">
        <w:rPr>
          <w:sz w:val="16"/>
        </w:rPr>
        <w:t xml:space="preserve"> (Continental Shelf Associates, 2002). Since 1989, </w:t>
      </w:r>
      <w:r w:rsidRPr="00C85989">
        <w:rPr>
          <w:rStyle w:val="StyleUnderline"/>
        </w:rPr>
        <w:t>Oil and Gas UK (OGUK) have recorded approximately 1,500 incidents of damage to gear or vessels, with around 450 of these having occurred since the year 2000</w:t>
      </w:r>
      <w:r w:rsidRPr="00C85989">
        <w:rPr>
          <w:sz w:val="16"/>
        </w:rPr>
        <w:t xml:space="preserve"> (European Parliament, 2013). Pelagic fisheries in the GoM are also reported to have lost or had longline gear damaged as a result of interactions with geophysical survey vessels (Continental Shelf Associates, 2002).</w:t>
      </w:r>
    </w:p>
    <w:p w14:paraId="40A888DA" w14:textId="77777777" w:rsidR="003D2492" w:rsidRDefault="003D2492" w:rsidP="003D2492"/>
    <w:p w14:paraId="1C96DA3B" w14:textId="77777777" w:rsidR="003D2492" w:rsidRDefault="003D2492" w:rsidP="003D2492">
      <w:pPr>
        <w:pStyle w:val="Heading4"/>
      </w:pPr>
      <w:r>
        <w:t>Oil leaks and spills have devastating short and long-term effects on the fishing industry and coastal communities</w:t>
      </w:r>
    </w:p>
    <w:p w14:paraId="623EC467" w14:textId="77777777" w:rsidR="003D2492" w:rsidRPr="00E365C4" w:rsidRDefault="003D2492" w:rsidP="003D2492">
      <w:pPr>
        <w:rPr>
          <w:sz w:val="20"/>
          <w:szCs w:val="20"/>
        </w:rPr>
      </w:pPr>
      <w:r w:rsidRPr="000868E4">
        <w:rPr>
          <w:rStyle w:val="Style13ptBold"/>
        </w:rPr>
        <w:t>Pascoe &amp; Innes 18</w:t>
      </w:r>
      <w:r w:rsidRPr="000868E4">
        <w:rPr>
          <w:sz w:val="20"/>
          <w:szCs w:val="20"/>
        </w:rPr>
        <w:t xml:space="preserve">, (Dr Sean Pascoe was Professor of Natural Resource Economics and Director of the Centre for the Economics and Management of Aquatic Resource, University of Portsmouth, UK, and has 30 years of experience in the field of fisheries economics and has done extensive work on fisheries management policies with the European Commission. James Innes is a marine resource economist and fisheries economist; “Economic Impacts of the Development of an Offshore Oil and Gas Industry on Fishing Industries: A Review of Experiences and Assessment Methods,” 3/1/2018,  Reviews in Fisheries Science &amp; Aquaculture, </w:t>
      </w:r>
      <w:hyperlink r:id="rId266" w:history="1">
        <w:r w:rsidRPr="000868E4">
          <w:rPr>
            <w:rStyle w:val="Hyperlink"/>
            <w:sz w:val="20"/>
            <w:szCs w:val="20"/>
          </w:rPr>
          <w:t>https://www.tandfonline.com/doi/full/10.1080/23308249.2018.1436521 //</w:t>
        </w:r>
      </w:hyperlink>
      <w:r w:rsidRPr="000868E4">
        <w:rPr>
          <w:sz w:val="20"/>
          <w:szCs w:val="20"/>
        </w:rPr>
        <w:t xml:space="preserve"> </w:t>
      </w:r>
      <w:r>
        <w:rPr>
          <w:sz w:val="20"/>
          <w:szCs w:val="20"/>
        </w:rPr>
        <w:t>LuzLi</w:t>
      </w:r>
      <w:r w:rsidRPr="000868E4">
        <w:rPr>
          <w:sz w:val="20"/>
          <w:szCs w:val="20"/>
        </w:rPr>
        <w:t>)</w:t>
      </w:r>
    </w:p>
    <w:p w14:paraId="1D017B63" w14:textId="77777777" w:rsidR="003D2492" w:rsidRPr="00C85989" w:rsidRDefault="003D2492" w:rsidP="003D2492">
      <w:pPr>
        <w:rPr>
          <w:rStyle w:val="StyleUnderline"/>
        </w:rPr>
      </w:pPr>
      <w:r w:rsidRPr="00C85989">
        <w:rPr>
          <w:rStyle w:val="StyleUnderline"/>
        </w:rPr>
        <w:t>The development and operation of an offshore oil industry can result in oil being released into the marine environment in a number of different ways:</w:t>
      </w:r>
    </w:p>
    <w:p w14:paraId="5CE741E1" w14:textId="77777777" w:rsidR="003D2492" w:rsidRPr="00E365C4" w:rsidRDefault="003D2492" w:rsidP="003D2492">
      <w:pPr>
        <w:pStyle w:val="ListParagraph"/>
        <w:numPr>
          <w:ilvl w:val="0"/>
          <w:numId w:val="16"/>
        </w:numPr>
        <w:rPr>
          <w:sz w:val="16"/>
        </w:rPr>
      </w:pPr>
      <w:r w:rsidRPr="00C85989">
        <w:rPr>
          <w:rStyle w:val="StyleUnderline"/>
        </w:rPr>
        <w:t>oil rig/platform accidents</w:t>
      </w:r>
      <w:r w:rsidRPr="00E365C4">
        <w:rPr>
          <w:sz w:val="16"/>
        </w:rPr>
        <w:t xml:space="preserve"> (e.g. blowouts, explosions, structural failure);</w:t>
      </w:r>
    </w:p>
    <w:p w14:paraId="2ED7486E" w14:textId="77777777" w:rsidR="003D2492" w:rsidRPr="00E365C4" w:rsidRDefault="003D2492" w:rsidP="003D2492">
      <w:pPr>
        <w:pStyle w:val="ListParagraph"/>
        <w:numPr>
          <w:ilvl w:val="0"/>
          <w:numId w:val="16"/>
        </w:numPr>
        <w:rPr>
          <w:sz w:val="16"/>
        </w:rPr>
      </w:pPr>
      <w:r w:rsidRPr="00C85989">
        <w:rPr>
          <w:rStyle w:val="StyleUnderline"/>
        </w:rPr>
        <w:t>during transportation</w:t>
      </w:r>
      <w:r w:rsidRPr="00E365C4">
        <w:rPr>
          <w:sz w:val="16"/>
        </w:rPr>
        <w:t xml:space="preserve"> (e.g. tanker accidents); pipeline breakages; and</w:t>
      </w:r>
    </w:p>
    <w:p w14:paraId="140268D3" w14:textId="77777777" w:rsidR="003D2492" w:rsidRPr="00E365C4" w:rsidRDefault="003D2492" w:rsidP="003D2492">
      <w:pPr>
        <w:pStyle w:val="ListParagraph"/>
        <w:numPr>
          <w:ilvl w:val="0"/>
          <w:numId w:val="16"/>
        </w:numPr>
        <w:rPr>
          <w:sz w:val="16"/>
        </w:rPr>
      </w:pPr>
      <w:r w:rsidRPr="00C85989">
        <w:rPr>
          <w:rStyle w:val="StyleUnderline"/>
        </w:rPr>
        <w:t xml:space="preserve">unintentional discharges of oil </w:t>
      </w:r>
      <w:r w:rsidRPr="00E365C4">
        <w:rPr>
          <w:sz w:val="16"/>
        </w:rPr>
        <w:t>from platforms or support vessels.</w:t>
      </w:r>
    </w:p>
    <w:p w14:paraId="3B7C175B" w14:textId="77777777" w:rsidR="003D2492" w:rsidRPr="00E365C4" w:rsidRDefault="003D2492" w:rsidP="003D2492">
      <w:pPr>
        <w:rPr>
          <w:sz w:val="16"/>
        </w:rPr>
      </w:pPr>
      <w:r w:rsidRPr="00C85989">
        <w:rPr>
          <w:rStyle w:val="StyleUnderline"/>
        </w:rPr>
        <w:t>Spills that occur when oil is being transported in tankers often take place relatively close to shore and ends up polluting inshore areas and the coastline as a consequence.</w:t>
      </w:r>
      <w:r w:rsidRPr="00E365C4">
        <w:rPr>
          <w:sz w:val="16"/>
        </w:rPr>
        <w:t xml:space="preserve"> </w:t>
      </w:r>
      <w:r w:rsidRPr="00E365C4">
        <w:rPr>
          <w:rStyle w:val="StyleUnderline"/>
        </w:rPr>
        <w:t xml:space="preserve">As this is where human activity in the marine environment is greatest they are often </w:t>
      </w:r>
      <w:r w:rsidRPr="00E365C4">
        <w:rPr>
          <w:rStyle w:val="Emphasis"/>
        </w:rPr>
        <w:t>highly visible</w:t>
      </w:r>
      <w:r w:rsidRPr="00E365C4">
        <w:rPr>
          <w:rStyle w:val="StyleUnderline"/>
        </w:rPr>
        <w:t xml:space="preserve"> and can have </w:t>
      </w:r>
      <w:r w:rsidRPr="00E365C4">
        <w:rPr>
          <w:rStyle w:val="Emphasis"/>
        </w:rPr>
        <w:t>substantial impacts on the affected coastal communities</w:t>
      </w:r>
      <w:r w:rsidRPr="00E365C4">
        <w:rPr>
          <w:rStyle w:val="StyleUnderline"/>
        </w:rPr>
        <w:t>.</w:t>
      </w:r>
      <w:r w:rsidRPr="00E365C4">
        <w:rPr>
          <w:sz w:val="16"/>
        </w:rPr>
        <w:t xml:space="preserve"> Globally, </w:t>
      </w:r>
      <w:r w:rsidRPr="00E365C4">
        <w:rPr>
          <w:rStyle w:val="StyleUnderline"/>
        </w:rPr>
        <w:t>over 10,000 accidental spillages have been recorded by the International Tanker Owners Pollution Databank</w:t>
      </w:r>
      <w:r w:rsidRPr="00E365C4">
        <w:rPr>
          <w:sz w:val="16"/>
        </w:rPr>
        <w:t xml:space="preserve"> (ITOPF</w:t>
      </w:r>
      <w:r w:rsidRPr="00E365C4">
        <w:rPr>
          <w:rStyle w:val="StyleUnderline"/>
        </w:rPr>
        <w:t>) since</w:t>
      </w:r>
      <w:r w:rsidRPr="00E365C4">
        <w:rPr>
          <w:sz w:val="16"/>
        </w:rPr>
        <w:t xml:space="preserve"> records began in </w:t>
      </w:r>
      <w:r w:rsidRPr="00E365C4">
        <w:rPr>
          <w:rStyle w:val="StyleUnderline"/>
        </w:rPr>
        <w:t>1970.</w:t>
      </w:r>
      <w:r w:rsidRPr="00E365C4">
        <w:rPr>
          <w:sz w:val="16"/>
        </w:rPr>
        <w:t xml:space="preserve"> Most recorded vessel spills (81%) are relatively small (&lt;7 tons) and the number of large spills has been falling over time (ITOPF, 2015). Although vessels are required to maintain private insurance against the liability of costs associated with spills, the majority of oil producers also contribute to an international fund established to provide compensation for accidental oil spills from tankers.</w:t>
      </w:r>
    </w:p>
    <w:p w14:paraId="2298DA73" w14:textId="77777777" w:rsidR="003D2492" w:rsidRPr="00E365C4" w:rsidRDefault="003D2492" w:rsidP="003D2492">
      <w:pPr>
        <w:rPr>
          <w:sz w:val="16"/>
        </w:rPr>
      </w:pPr>
      <w:r w:rsidRPr="00E365C4">
        <w:rPr>
          <w:rStyle w:val="StyleUnderline"/>
        </w:rPr>
        <w:t>Increasingly, it has become more economically viable to exploit deeper and harder to access offshore oil reserves, and this has led to some oil spills from drilling operations.</w:t>
      </w:r>
      <w:r w:rsidRPr="00E365C4">
        <w:rPr>
          <w:sz w:val="16"/>
        </w:rPr>
        <w:t xml:space="preserve"> Events such as the Deepwater Horizon accident in the Gulf of Mexico (considered the largest offshore oil spill in the industry’s history) have increased the focus on the risks associated with deepwater drilling platforms (Upton, 2011). </w:t>
      </w:r>
      <w:r w:rsidRPr="00E365C4">
        <w:rPr>
          <w:rStyle w:val="StyleUnderline"/>
        </w:rPr>
        <w:t xml:space="preserve">In Australia, the 2009 Montara oil spill in the Timor Sea off Australia’s North West coastline released an estimated </w:t>
      </w:r>
      <w:r w:rsidRPr="00E365C4">
        <w:rPr>
          <w:rStyle w:val="Emphasis"/>
        </w:rPr>
        <w:t>400 barrels of oil per day</w:t>
      </w:r>
      <w:r w:rsidRPr="00E365C4">
        <w:rPr>
          <w:rStyle w:val="StyleUnderline"/>
        </w:rPr>
        <w:t xml:space="preserve"> into the Timor Sea for approximately 10 weeks. The oil, and dispersant used on the spill, potentially affected marine flora and fauna over a 100,000 km2 area</w:t>
      </w:r>
      <w:r w:rsidRPr="00E365C4">
        <w:rPr>
          <w:sz w:val="16"/>
        </w:rPr>
        <w:t xml:space="preserve"> (Young et al., 2011).</w:t>
      </w:r>
    </w:p>
    <w:p w14:paraId="5D011FD4" w14:textId="77777777" w:rsidR="003D2492" w:rsidRPr="00E365C4" w:rsidRDefault="003D2492" w:rsidP="003D2492">
      <w:pPr>
        <w:rPr>
          <w:rStyle w:val="Emphasis"/>
        </w:rPr>
      </w:pPr>
      <w:r w:rsidRPr="00E365C4">
        <w:rPr>
          <w:rStyle w:val="Emphasis"/>
        </w:rPr>
        <w:t>Oil spills can have a substantial impact on the fishing industry.</w:t>
      </w:r>
      <w:r w:rsidRPr="00E365C4">
        <w:rPr>
          <w:sz w:val="16"/>
        </w:rPr>
        <w:t xml:space="preserve"> For example, </w:t>
      </w:r>
      <w:r w:rsidRPr="00E365C4">
        <w:rPr>
          <w:rStyle w:val="Emphasis"/>
        </w:rPr>
        <w:t>the 2010 Deepwater Horizon spill caused significant economic harm to the Gulf of Mexico’s fishing industry</w:t>
      </w:r>
      <w:r w:rsidRPr="00E365C4">
        <w:rPr>
          <w:sz w:val="16"/>
        </w:rPr>
        <w:t xml:space="preserve"> </w:t>
      </w:r>
      <w:r w:rsidRPr="00E365C4">
        <w:rPr>
          <w:rStyle w:val="StyleUnderline"/>
        </w:rPr>
        <w:t>as a result of fishery closures and consumer concerns around the safety of seafood from the Gulf</w:t>
      </w:r>
      <w:r w:rsidRPr="00E365C4">
        <w:rPr>
          <w:sz w:val="16"/>
        </w:rPr>
        <w:t xml:space="preserve"> (Upton, 2011</w:t>
      </w:r>
      <w:r w:rsidRPr="00E365C4">
        <w:rPr>
          <w:rStyle w:val="StyleUnderline"/>
        </w:rPr>
        <w:t>). In January 2015</w:t>
      </w:r>
      <w:r w:rsidRPr="00E365C4">
        <w:rPr>
          <w:sz w:val="16"/>
        </w:rPr>
        <w:t xml:space="preserve">, the United States District Court for the Eastern District of Louisiana found that </w:t>
      </w:r>
      <w:r w:rsidRPr="00E365C4">
        <w:rPr>
          <w:rStyle w:val="StyleUnderline"/>
        </w:rPr>
        <w:t>3.19 million barrels of oil</w:t>
      </w:r>
      <w:r w:rsidRPr="00E365C4">
        <w:rPr>
          <w:sz w:val="16"/>
        </w:rPr>
        <w:t xml:space="preserve"> (MMbbl) </w:t>
      </w:r>
      <w:r w:rsidRPr="00E365C4">
        <w:rPr>
          <w:rStyle w:val="StyleUnderline"/>
        </w:rPr>
        <w:t>were discharged into the Gulf of Mexico. Oil spills generally have at least some level of short term negative impact on the environment</w:t>
      </w:r>
      <w:r w:rsidRPr="00E365C4">
        <w:rPr>
          <w:sz w:val="16"/>
        </w:rPr>
        <w:t xml:space="preserve">, the magnitude of which being dependent on factors such as size, location and the weather at the time they occur and afterwards. </w:t>
      </w:r>
      <w:r w:rsidRPr="00E365C4">
        <w:rPr>
          <w:rStyle w:val="Emphasis"/>
        </w:rPr>
        <w:t>Commercial fisheries, aquaculture facilities, recreational fishers, tourism, human health, and ultimately the economies and communities that depend on all of these can be detrimentally affected as a result.</w:t>
      </w:r>
      <w:r w:rsidRPr="00E365C4">
        <w:rPr>
          <w:sz w:val="16"/>
        </w:rPr>
        <w:t xml:space="preserve"> </w:t>
      </w:r>
      <w:r w:rsidRPr="00E365C4">
        <w:rPr>
          <w:rStyle w:val="StyleUnderline"/>
        </w:rPr>
        <w:t xml:space="preserve">In the short run commercial fishery catches may be reduced, costs may increase, or both, if areas are closed and they either cannot access the resource or have to travel further to do so. All of these situations have the potential to negatively impact profits, and having to travel further may introduce additional risk of accidents. Target species may also move out of an area, rendering them inaccessible to the fishery, or can be harmed or killed as a consequence of the potential effects of the oil. The latter of these two impacts is especially likely if the species of concern are immobile or slow moving demersal species. All of </w:t>
      </w:r>
      <w:r w:rsidRPr="00E365C4">
        <w:rPr>
          <w:rStyle w:val="Emphasis"/>
        </w:rPr>
        <w:t>these impacts can impose both short and longer run costs.</w:t>
      </w:r>
    </w:p>
    <w:p w14:paraId="0F2EEEBF" w14:textId="77777777" w:rsidR="003D2492" w:rsidRPr="00E365C4" w:rsidRDefault="003D2492" w:rsidP="003D2492">
      <w:pPr>
        <w:rPr>
          <w:sz w:val="16"/>
        </w:rPr>
      </w:pPr>
      <w:r w:rsidRPr="00E365C4">
        <w:rPr>
          <w:rStyle w:val="StyleUnderline"/>
        </w:rPr>
        <w:t xml:space="preserve">Aquaculture businesses may be similarly impacted </w:t>
      </w:r>
      <w:r w:rsidRPr="00E365C4">
        <w:rPr>
          <w:sz w:val="16"/>
        </w:rPr>
        <w:t xml:space="preserve">if an oil spill results in increased levels of mortality or prohibitions on the sale of their products due to concerns over public health. </w:t>
      </w:r>
      <w:r w:rsidRPr="00E365C4">
        <w:rPr>
          <w:rStyle w:val="StyleUnderline"/>
        </w:rPr>
        <w:t>Both industries can additionally be impacted by damage to, or loss of, fishing equipment or infrastructure used in the production process and the negative publicity spills can generate that damages the image of their products</w:t>
      </w:r>
      <w:r w:rsidRPr="00E365C4">
        <w:rPr>
          <w:sz w:val="16"/>
        </w:rPr>
        <w:t xml:space="preserve"> (potentially reducing demand).</w:t>
      </w:r>
    </w:p>
    <w:p w14:paraId="1689C9FD" w14:textId="77777777" w:rsidR="003D2492" w:rsidRPr="00E365C4" w:rsidRDefault="003D2492" w:rsidP="003D2492">
      <w:pPr>
        <w:rPr>
          <w:rStyle w:val="StyleUnderline"/>
        </w:rPr>
      </w:pPr>
      <w:r w:rsidRPr="00E365C4">
        <w:rPr>
          <w:rStyle w:val="StyleUnderline"/>
        </w:rPr>
        <w:t>For example, after the Braer grounding in 1993, which released 83,000 tons of oil into the marine environment around the Shetland islands: 10% of demersal fishing grounds were negatively affected within 4 months; 40% of shellfish grounds were closed to fishing for 2 years; 25% of all Shetland’s farmed salmon was severely tainted, and an expensive marketing campaign had to be undertaken to mitigate the impact of bad publicity on demand and access to markets</w:t>
      </w:r>
      <w:r w:rsidRPr="00E365C4">
        <w:rPr>
          <w:sz w:val="16"/>
        </w:rPr>
        <w:t xml:space="preserve"> (European Parliament, 2013; Goodlad, 1996). </w:t>
      </w:r>
      <w:r w:rsidRPr="00E365C4">
        <w:rPr>
          <w:rStyle w:val="StyleUnderline"/>
        </w:rPr>
        <w:t>Longer term impacts on marine organisms and ecosystem function are also possible</w:t>
      </w:r>
      <w:r w:rsidRPr="00E365C4">
        <w:rPr>
          <w:sz w:val="16"/>
        </w:rPr>
        <w:t xml:space="preserve">, but in general are less well understood, </w:t>
      </w:r>
      <w:r w:rsidRPr="00E365C4">
        <w:rPr>
          <w:rStyle w:val="StyleUnderline"/>
        </w:rPr>
        <w:t>and have the potential to impact the target species and productivity of both these industries longer into the future.</w:t>
      </w:r>
    </w:p>
    <w:p w14:paraId="3F16B604" w14:textId="77777777" w:rsidR="003D2492" w:rsidRDefault="003D2492" w:rsidP="003D2492"/>
    <w:p w14:paraId="65519FC0" w14:textId="77777777" w:rsidR="003D2492" w:rsidRDefault="003D2492" w:rsidP="003D2492">
      <w:pPr>
        <w:pStyle w:val="Heading4"/>
      </w:pPr>
      <w:r>
        <w:t>Drilling wrecks the fish industry – impacts fish survival and productivity, closes fisheries, and results in increased costs – empirically, revenues have declined by 60%</w:t>
      </w:r>
    </w:p>
    <w:p w14:paraId="076A82F6" w14:textId="77777777" w:rsidR="003D2492" w:rsidRPr="00CD6D79" w:rsidRDefault="003D2492" w:rsidP="003D2492">
      <w:pPr>
        <w:rPr>
          <w:sz w:val="20"/>
          <w:szCs w:val="20"/>
        </w:rPr>
      </w:pPr>
      <w:r w:rsidRPr="000868E4">
        <w:rPr>
          <w:rStyle w:val="Style13ptBold"/>
        </w:rPr>
        <w:t>Pascoe &amp; Innes 18</w:t>
      </w:r>
      <w:r w:rsidRPr="000868E4">
        <w:rPr>
          <w:sz w:val="20"/>
          <w:szCs w:val="20"/>
        </w:rPr>
        <w:t xml:space="preserve">, (Dr Sean Pascoe was Professor of Natural Resource Economics and Director of the Centre for the Economics and Management of Aquatic Resource, University of Portsmouth, UK, and has 30 years of experience in the field of fisheries economics and has done extensive work on fisheries management policies with the European Commission. James Innes is a marine resource economist and fisheries economist; “Economic Impacts of the Development of an Offshore Oil and Gas Industry on Fishing Industries: A Review of Experiences and Assessment Methods,” 3/1/2018,  Reviews in Fisheries Science &amp; Aquaculture, </w:t>
      </w:r>
      <w:hyperlink r:id="rId267" w:history="1">
        <w:r w:rsidRPr="000868E4">
          <w:rPr>
            <w:rStyle w:val="Hyperlink"/>
            <w:sz w:val="20"/>
            <w:szCs w:val="20"/>
          </w:rPr>
          <w:t>https://www.tandfonline.com/doi/full/10.1080/23308249.2018.1436521 //</w:t>
        </w:r>
      </w:hyperlink>
      <w:r w:rsidRPr="000868E4">
        <w:rPr>
          <w:sz w:val="20"/>
          <w:szCs w:val="20"/>
        </w:rPr>
        <w:t xml:space="preserve"> </w:t>
      </w:r>
      <w:r>
        <w:rPr>
          <w:sz w:val="20"/>
          <w:szCs w:val="20"/>
        </w:rPr>
        <w:t>LuzLi</w:t>
      </w:r>
      <w:r w:rsidRPr="000868E4">
        <w:rPr>
          <w:sz w:val="20"/>
          <w:szCs w:val="20"/>
        </w:rPr>
        <w:t>)</w:t>
      </w:r>
    </w:p>
    <w:p w14:paraId="1C2ED4A9" w14:textId="77777777" w:rsidR="003D2492" w:rsidRPr="00CD6D79" w:rsidRDefault="003D2492" w:rsidP="003D2492">
      <w:pPr>
        <w:rPr>
          <w:sz w:val="16"/>
        </w:rPr>
      </w:pPr>
      <w:r w:rsidRPr="0041533D">
        <w:rPr>
          <w:rStyle w:val="StyleUnderline"/>
        </w:rPr>
        <w:t xml:space="preserve">In some cases, the oil (and dispersants used in its clean up) </w:t>
      </w:r>
      <w:r w:rsidRPr="0041533D">
        <w:rPr>
          <w:rStyle w:val="Emphasis"/>
        </w:rPr>
        <w:t>can affect the survival and productivity of the fish</w:t>
      </w:r>
      <w:r w:rsidRPr="0041533D">
        <w:rPr>
          <w:rStyle w:val="StyleUnderline"/>
        </w:rPr>
        <w:t xml:space="preserve">, with subsequent impacts on stock size and catches in the fishery. A study on </w:t>
      </w:r>
      <w:r w:rsidRPr="00CD6D79">
        <w:rPr>
          <w:sz w:val="16"/>
        </w:rPr>
        <w:t xml:space="preserve">the potential fisheries impacts of </w:t>
      </w:r>
      <w:r w:rsidRPr="0041533D">
        <w:rPr>
          <w:rStyle w:val="StyleUnderline"/>
        </w:rPr>
        <w:t xml:space="preserve">the Montara oil spill identified several species that were </w:t>
      </w:r>
      <w:r w:rsidRPr="0041533D">
        <w:rPr>
          <w:rStyle w:val="Emphasis"/>
        </w:rPr>
        <w:t>highly susceptible to oil pollution</w:t>
      </w:r>
      <w:r w:rsidRPr="00CD6D79">
        <w:rPr>
          <w:sz w:val="16"/>
        </w:rPr>
        <w:t>, particularly their eggs and juvenile stages, as well as several habitats supporting different fish species (Young et al., 2011).</w:t>
      </w:r>
    </w:p>
    <w:p w14:paraId="4BA12133" w14:textId="77777777" w:rsidR="003D2492" w:rsidRPr="00CD6D79" w:rsidRDefault="003D2492" w:rsidP="003D2492">
      <w:pPr>
        <w:rPr>
          <w:sz w:val="16"/>
        </w:rPr>
      </w:pPr>
      <w:r w:rsidRPr="0041533D">
        <w:rPr>
          <w:rStyle w:val="Emphasis"/>
        </w:rPr>
        <w:t>Irrespective of the impact on the fish survival, most fisheries affected by an oil spill are closed to fishing for some time.</w:t>
      </w:r>
      <w:r w:rsidRPr="00CD6D79">
        <w:rPr>
          <w:sz w:val="16"/>
        </w:rPr>
        <w:t xml:space="preserve"> </w:t>
      </w:r>
      <w:r w:rsidRPr="0041533D">
        <w:rPr>
          <w:rStyle w:val="StyleUnderline"/>
        </w:rPr>
        <w:t xml:space="preserve">During the Deepwater Horizon spill, </w:t>
      </w:r>
      <w:r w:rsidRPr="0041533D">
        <w:rPr>
          <w:rStyle w:val="Emphasis"/>
        </w:rPr>
        <w:t>37% of the Gulf of Mexico’s fishing area was closed to production for at least two months</w:t>
      </w:r>
      <w:r w:rsidRPr="0041533D">
        <w:rPr>
          <w:rStyle w:val="StyleUnderline"/>
        </w:rPr>
        <w:t>,</w:t>
      </w:r>
      <w:r w:rsidRPr="00CD6D79">
        <w:rPr>
          <w:sz w:val="16"/>
        </w:rPr>
        <w:t xml:space="preserve"> with areas gradually reopened to the fisheries over the next eight months (Upton, 2011). This closure was aimed at ensuring contaminated product did not enter the market (Upton, 2011).</w:t>
      </w:r>
    </w:p>
    <w:p w14:paraId="7F837824" w14:textId="77777777" w:rsidR="003D2492" w:rsidRPr="00CD6D79" w:rsidRDefault="003D2492" w:rsidP="003D2492">
      <w:pPr>
        <w:rPr>
          <w:sz w:val="16"/>
        </w:rPr>
      </w:pPr>
      <w:r w:rsidRPr="0041533D">
        <w:rPr>
          <w:rStyle w:val="StyleUnderline"/>
        </w:rPr>
        <w:t>Production impacts can also affect production costs.</w:t>
      </w:r>
      <w:r w:rsidRPr="00CD6D79">
        <w:rPr>
          <w:sz w:val="16"/>
        </w:rPr>
        <w:t xml:space="preserve"> If mortalities or tainting subsequently cause aquaculture businesses to buy unusually high levels of juveniles to grow out to market size, shortages of supply can increase the costs they face (IOPCF, 2008). Conversely, </w:t>
      </w:r>
      <w:r w:rsidRPr="0041533D">
        <w:rPr>
          <w:rStyle w:val="StyleUnderline"/>
        </w:rPr>
        <w:t>trade data for smolt producers that supplied fish farmers in the Shetland Islands suggests that</w:t>
      </w:r>
      <w:r w:rsidRPr="00CD6D79">
        <w:rPr>
          <w:sz w:val="16"/>
        </w:rPr>
        <w:t xml:space="preserve"> in some cases </w:t>
      </w:r>
      <w:r w:rsidRPr="0041533D">
        <w:rPr>
          <w:rStyle w:val="StyleUnderline"/>
        </w:rPr>
        <w:t>prices could have been negatively impacted by falling demand after the</w:t>
      </w:r>
      <w:r w:rsidRPr="00CD6D79">
        <w:rPr>
          <w:sz w:val="16"/>
        </w:rPr>
        <w:t xml:space="preserve"> Braer </w:t>
      </w:r>
      <w:r w:rsidRPr="0041533D">
        <w:rPr>
          <w:rStyle w:val="StyleUnderline"/>
        </w:rPr>
        <w:t>spill as farms in the affected areas were unable to operate as usual and not in a position to stock fish</w:t>
      </w:r>
      <w:r w:rsidRPr="00CD6D79">
        <w:rPr>
          <w:sz w:val="16"/>
        </w:rPr>
        <w:t xml:space="preserve"> (IOPCF, 1995).</w:t>
      </w:r>
    </w:p>
    <w:p w14:paraId="71A4FC61" w14:textId="77777777" w:rsidR="003D2492" w:rsidRPr="00CD6D79" w:rsidRDefault="003D2492" w:rsidP="003D2492">
      <w:pPr>
        <w:rPr>
          <w:sz w:val="16"/>
        </w:rPr>
      </w:pPr>
      <w:r w:rsidRPr="00CD6D79">
        <w:rPr>
          <w:sz w:val="16"/>
        </w:rPr>
        <w:t xml:space="preserve">For fishing fleets using mobile gear, the impacts of an </w:t>
      </w:r>
      <w:r w:rsidRPr="0041533D">
        <w:rPr>
          <w:rStyle w:val="StyleUnderline"/>
        </w:rPr>
        <w:t>oil spill can</w:t>
      </w:r>
      <w:r w:rsidRPr="00CD6D79">
        <w:rPr>
          <w:sz w:val="16"/>
        </w:rPr>
        <w:t xml:space="preserve"> be reduced through </w:t>
      </w:r>
      <w:r w:rsidRPr="0041533D">
        <w:rPr>
          <w:rStyle w:val="StyleUnderline"/>
        </w:rPr>
        <w:t>temporarily relocating fishing effort</w:t>
      </w:r>
      <w:r w:rsidRPr="00CD6D79">
        <w:rPr>
          <w:sz w:val="16"/>
        </w:rPr>
        <w:t xml:space="preserve">, provided that unaffected areas are available and that the management system allows this effort relocation to occur. Although this may reduce the impact on vessel catch and revenue, </w:t>
      </w:r>
      <w:r w:rsidRPr="0041533D">
        <w:rPr>
          <w:rStyle w:val="Emphasis"/>
        </w:rPr>
        <w:t>it may result in an increased fishing cost</w:t>
      </w:r>
      <w:r w:rsidRPr="00CD6D79">
        <w:rPr>
          <w:sz w:val="16"/>
        </w:rPr>
        <w:t xml:space="preserve">, </w:t>
      </w:r>
      <w:r w:rsidRPr="0041533D">
        <w:rPr>
          <w:rStyle w:val="StyleUnderline"/>
        </w:rPr>
        <w:t>as fishers have to travel further to take the catch, thereby reducing their profitability. Such a response may also have unanticipated costs.</w:t>
      </w:r>
      <w:r w:rsidRPr="00CD6D79">
        <w:rPr>
          <w:sz w:val="16"/>
        </w:rPr>
        <w:t xml:space="preserve"> </w:t>
      </w:r>
      <w:r w:rsidRPr="0041533D">
        <w:rPr>
          <w:rStyle w:val="StyleUnderline"/>
        </w:rPr>
        <w:t>Increased fishing pressure in the unaffected areas may have an impact on the level of profitability for the boats previously operating in the area</w:t>
      </w:r>
      <w:r w:rsidRPr="00CD6D79">
        <w:rPr>
          <w:sz w:val="16"/>
        </w:rPr>
        <w:t xml:space="preserve"> (Collins et al., 2003).</w:t>
      </w:r>
    </w:p>
    <w:p w14:paraId="61730674" w14:textId="77777777" w:rsidR="003D2492" w:rsidRPr="00CD6D79" w:rsidRDefault="003D2492" w:rsidP="003D2492">
      <w:pPr>
        <w:rPr>
          <w:sz w:val="16"/>
        </w:rPr>
      </w:pPr>
      <w:r w:rsidRPr="00CD6D79">
        <w:rPr>
          <w:sz w:val="16"/>
        </w:rPr>
        <w:t xml:space="preserve">The </w:t>
      </w:r>
      <w:r w:rsidRPr="0041533D">
        <w:rPr>
          <w:rStyle w:val="StyleUnderline"/>
        </w:rPr>
        <w:t>potential extent of these short and longer term impacts can be seen from the subsequent studies following the Deepwater Horizon oil spill in 2010.</w:t>
      </w:r>
      <w:r w:rsidRPr="00CD6D79">
        <w:rPr>
          <w:sz w:val="16"/>
        </w:rPr>
        <w:t xml:space="preserve"> </w:t>
      </w:r>
      <w:r w:rsidRPr="0041533D">
        <w:rPr>
          <w:rStyle w:val="StyleUnderline"/>
        </w:rPr>
        <w:t>A survey of commercial fishers in the Gulf of Mexico</w:t>
      </w:r>
      <w:r w:rsidRPr="00CD6D79">
        <w:rPr>
          <w:sz w:val="16"/>
        </w:rPr>
        <w:t xml:space="preserve"> in December 2011 </w:t>
      </w:r>
      <w:r w:rsidRPr="0041533D">
        <w:rPr>
          <w:rStyle w:val="StyleUnderline"/>
        </w:rPr>
        <w:t xml:space="preserve">found that </w:t>
      </w:r>
      <w:r w:rsidRPr="0041533D">
        <w:rPr>
          <w:rStyle w:val="Emphasis"/>
        </w:rPr>
        <w:t>commercial fishers were shut down for an average of 6 months</w:t>
      </w:r>
      <w:r w:rsidRPr="0041533D">
        <w:rPr>
          <w:rStyle w:val="StyleUnderline"/>
        </w:rPr>
        <w:t xml:space="preserve"> immediately following the spill</w:t>
      </w:r>
      <w:r w:rsidRPr="00CD6D79">
        <w:rPr>
          <w:sz w:val="16"/>
        </w:rPr>
        <w:t xml:space="preserve"> (with a standard deviation of 2.5 months) (Posadas, 2015), even though much of the area was re-opened to fishing three months after the initial closure. </w:t>
      </w:r>
      <w:r w:rsidRPr="0041533D">
        <w:rPr>
          <w:rStyle w:val="StyleUnderline"/>
        </w:rPr>
        <w:t>Charter boat hire (for recreational fishing) was shut down for a similar time period</w:t>
      </w:r>
      <w:r w:rsidRPr="00CD6D79">
        <w:rPr>
          <w:sz w:val="16"/>
        </w:rPr>
        <w:t xml:space="preserve"> (Posadas, 2015). </w:t>
      </w:r>
      <w:r w:rsidRPr="0041533D">
        <w:rPr>
          <w:rStyle w:val="StyleUnderline"/>
        </w:rPr>
        <w:t xml:space="preserve">As a result, in 2010, commercial and charter sector </w:t>
      </w:r>
      <w:r w:rsidRPr="0041533D">
        <w:rPr>
          <w:rStyle w:val="Emphasis"/>
        </w:rPr>
        <w:t>revenues declined by 60%</w:t>
      </w:r>
      <w:r w:rsidRPr="0041533D">
        <w:rPr>
          <w:rStyle w:val="StyleUnderline"/>
        </w:rPr>
        <w:t xml:space="preserve"> and 54%, respectively</w:t>
      </w:r>
      <w:r w:rsidRPr="00CD6D79">
        <w:rPr>
          <w:sz w:val="16"/>
        </w:rPr>
        <w:t>, relative to 2009 (Posadas, 2015).</w:t>
      </w:r>
    </w:p>
    <w:p w14:paraId="14CB7BAA" w14:textId="77777777" w:rsidR="003D2492" w:rsidRDefault="003D2492" w:rsidP="003D2492"/>
    <w:p w14:paraId="5D53F555" w14:textId="77777777" w:rsidR="003D2492" w:rsidRDefault="003D2492" w:rsidP="003D2492">
      <w:pPr>
        <w:pStyle w:val="Heading4"/>
      </w:pPr>
      <w:r>
        <w:t>Offshore drilling takes billions from coastal economies, causes widespread pollution, and doesn’t lower oil prices</w:t>
      </w:r>
    </w:p>
    <w:p w14:paraId="78F7B024" w14:textId="77777777" w:rsidR="003D2492" w:rsidRPr="00893F7D" w:rsidRDefault="003D2492" w:rsidP="003D2492">
      <w:r>
        <w:t>*This might actually not be that good as a link to the fishing impact but it could be an answer to industry/econ DAs</w:t>
      </w:r>
    </w:p>
    <w:p w14:paraId="512D555B" w14:textId="77777777" w:rsidR="003D2492" w:rsidRPr="009C0CA5" w:rsidRDefault="003D2492" w:rsidP="003D2492">
      <w:pPr>
        <w:rPr>
          <w:sz w:val="20"/>
          <w:szCs w:val="20"/>
        </w:rPr>
      </w:pPr>
      <w:r w:rsidRPr="009C0CA5">
        <w:rPr>
          <w:rStyle w:val="Style13ptBold"/>
        </w:rPr>
        <w:t>Waage &amp; Chase 09</w:t>
      </w:r>
      <w:r w:rsidRPr="009C0CA5">
        <w:rPr>
          <w:sz w:val="20"/>
          <w:szCs w:val="20"/>
        </w:rPr>
        <w:t xml:space="preserve">, (Melissa Waage is the National Campaign Director at the National Resources Defense Council. Alison Chase is a Senior Policy Analyst in the Oceans Division, Nature Program at the National Resources Defense Council, “Protecting Our Ocean and Coastal Economies: Avoid Unnecessary Risks from Offshore Drilling”, National Resources Defense Council (NRDC), September 2009, </w:t>
      </w:r>
      <w:hyperlink r:id="rId268" w:history="1">
        <w:r w:rsidRPr="009C0CA5">
          <w:rPr>
            <w:rStyle w:val="Hyperlink"/>
            <w:sz w:val="20"/>
            <w:szCs w:val="20"/>
          </w:rPr>
          <w:t>https://www.nrdc.org/sites/default/files/offshore.pdf //</w:t>
        </w:r>
      </w:hyperlink>
      <w:r w:rsidRPr="009C0CA5">
        <w:rPr>
          <w:rStyle w:val="Hyperlink"/>
          <w:sz w:val="20"/>
          <w:szCs w:val="20"/>
        </w:rPr>
        <w:t xml:space="preserve"> ECL)</w:t>
      </w:r>
    </w:p>
    <w:p w14:paraId="53305CB3" w14:textId="77777777" w:rsidR="003D2492" w:rsidRPr="00D1435C" w:rsidRDefault="003D2492" w:rsidP="003D2492">
      <w:pPr>
        <w:rPr>
          <w:rStyle w:val="StyleUnderline"/>
        </w:rPr>
      </w:pPr>
      <w:r w:rsidRPr="00D1435C">
        <w:rPr>
          <w:rStyle w:val="StyleUnderline"/>
        </w:rPr>
        <w:t>Expanded offshore drilling poses the risk of oil spills ruining our beaches from Florida to Maine and along the Pacific Coast, bringing harm to those who live, work, and vacation along the coasts, as well as harming habitats critical to plants and animals.</w:t>
      </w:r>
    </w:p>
    <w:p w14:paraId="0161144D" w14:textId="77777777" w:rsidR="003D2492" w:rsidRPr="00536209" w:rsidRDefault="003D2492" w:rsidP="003D2492">
      <w:pPr>
        <w:rPr>
          <w:sz w:val="16"/>
        </w:rPr>
      </w:pPr>
      <w:r w:rsidRPr="00D1435C">
        <w:rPr>
          <w:rStyle w:val="StyleUnderline"/>
        </w:rPr>
        <w:t>Oil spills can quickly traverse vast distances</w:t>
      </w:r>
      <w:r w:rsidRPr="00536209">
        <w:rPr>
          <w:sz w:val="16"/>
        </w:rPr>
        <w:t xml:space="preserve">. For example, when powered by the Gulf of Mexico’s Loop Current, </w:t>
      </w:r>
      <w:r w:rsidRPr="00D1435C">
        <w:rPr>
          <w:rStyle w:val="StyleUnderline"/>
        </w:rPr>
        <w:t>an oil spill in the eastern Gulf of Mexico could affect Florida’s Panhandle beaches and even travel around the Florida Keys to wreak havoc on estuaries and beaches from the Everglades to Cape Canaveral</w:t>
      </w:r>
      <w:r w:rsidRPr="00536209">
        <w:rPr>
          <w:sz w:val="16"/>
        </w:rPr>
        <w:t xml:space="preserve">.1 </w:t>
      </w:r>
      <w:r w:rsidRPr="00D1435C">
        <w:rPr>
          <w:rStyle w:val="Emphasis"/>
        </w:rPr>
        <w:t>Contamination from the massive 1989 Exxon Valdez oil spill reached shorelines nearly 600 miles away</w:t>
      </w:r>
      <w:r w:rsidRPr="00536209">
        <w:rPr>
          <w:sz w:val="16"/>
        </w:rPr>
        <w:t>; if the spill had occurred on the East Coast, it would have extended from Massachusetts to North Carolina.2</w:t>
      </w:r>
    </w:p>
    <w:p w14:paraId="04547637" w14:textId="77777777" w:rsidR="003D2492" w:rsidRPr="00536209" w:rsidRDefault="003D2492" w:rsidP="003D2492">
      <w:pPr>
        <w:rPr>
          <w:sz w:val="16"/>
        </w:rPr>
      </w:pPr>
      <w:r w:rsidRPr="00536209">
        <w:rPr>
          <w:sz w:val="16"/>
        </w:rPr>
        <w:t xml:space="preserve">In September 2008, </w:t>
      </w:r>
      <w:r w:rsidRPr="00536209">
        <w:rPr>
          <w:rStyle w:val="StyleUnderline"/>
        </w:rPr>
        <w:t>Hurricane Ike destroyed oil platforms, tanks, and pipelines throughout the Gulf of Mexico, releasing at least a half-million gallons of crude oil.</w:t>
      </w:r>
      <w:r w:rsidRPr="00536209">
        <w:rPr>
          <w:sz w:val="16"/>
        </w:rPr>
        <w:t xml:space="preserve">3 </w:t>
      </w:r>
      <w:r w:rsidRPr="00536209">
        <w:rPr>
          <w:rStyle w:val="StyleUnderline"/>
        </w:rPr>
        <w:t>During Hurricanes Katrina and Rita there were 125 spills from platforms, rigs, and pipelines on the ocean’s Outer Continental Shelf, releasing almost 685,000 gallons of petroleum products</w:t>
      </w:r>
      <w:r w:rsidRPr="00536209">
        <w:rPr>
          <w:sz w:val="16"/>
        </w:rPr>
        <w:t xml:space="preserve">.4 Worse yet, </w:t>
      </w:r>
      <w:r w:rsidRPr="00536209">
        <w:rPr>
          <w:rStyle w:val="StyleUnderline"/>
        </w:rPr>
        <w:t>if you include the land-based infrastructure that supports offshore drilling, the damage from these two hurricanes includes 595 spills releasing millions of gallons of oil.</w:t>
      </w:r>
      <w:r w:rsidRPr="00536209">
        <w:rPr>
          <w:sz w:val="16"/>
        </w:rPr>
        <w:t>5</w:t>
      </w:r>
    </w:p>
    <w:p w14:paraId="3747BDDA" w14:textId="77777777" w:rsidR="003D2492" w:rsidRPr="00536209" w:rsidRDefault="003D2492" w:rsidP="003D2492">
      <w:pPr>
        <w:rPr>
          <w:sz w:val="16"/>
          <w:szCs w:val="16"/>
        </w:rPr>
      </w:pPr>
      <w:r w:rsidRPr="00536209">
        <w:rPr>
          <w:sz w:val="16"/>
          <w:szCs w:val="16"/>
        </w:rPr>
        <w:t>Oil Spills Inflict Devastating Economic Losses Upon Coastal Communities</w:t>
      </w:r>
    </w:p>
    <w:p w14:paraId="564B1710" w14:textId="77777777" w:rsidR="003D2492" w:rsidRPr="00536209" w:rsidRDefault="003D2492" w:rsidP="003D2492">
      <w:pPr>
        <w:rPr>
          <w:sz w:val="16"/>
        </w:rPr>
      </w:pPr>
      <w:r w:rsidRPr="00536209">
        <w:rPr>
          <w:rStyle w:val="Emphasis"/>
        </w:rPr>
        <w:t>Oil spills exact a serious toll on coastal economies</w:t>
      </w:r>
      <w:r w:rsidRPr="00536209">
        <w:rPr>
          <w:rStyle w:val="StyleUnderline"/>
        </w:rPr>
        <w:t>, including our approximately $</w:t>
      </w:r>
      <w:r w:rsidRPr="00536209">
        <w:rPr>
          <w:rStyle w:val="Emphasis"/>
        </w:rPr>
        <w:t>35 billion commercial fishing and $60 billion ocean and coastal tourism and recreation industries</w:t>
      </w:r>
      <w:r w:rsidRPr="00536209">
        <w:rPr>
          <w:rStyle w:val="StyleUnderline"/>
        </w:rPr>
        <w:t>.</w:t>
      </w:r>
      <w:r w:rsidRPr="00536209">
        <w:rPr>
          <w:sz w:val="16"/>
        </w:rPr>
        <w:t xml:space="preserve">6 </w:t>
      </w:r>
      <w:r w:rsidRPr="00536209">
        <w:rPr>
          <w:rStyle w:val="StyleUnderline"/>
        </w:rPr>
        <w:t xml:space="preserve">The damage and clean up costs following the Exxon Valdez spill were so extensive that Exxon paid out </w:t>
      </w:r>
      <w:r w:rsidRPr="00536209">
        <w:rPr>
          <w:rStyle w:val="Emphasis"/>
        </w:rPr>
        <w:t>more than one billion dollars</w:t>
      </w:r>
      <w:r w:rsidRPr="00536209">
        <w:rPr>
          <w:rStyle w:val="StyleUnderline"/>
        </w:rPr>
        <w:t xml:space="preserve"> to the federal and state governments for damages and clean up costs—and still owes fishermen, Alaska Natives, business owners, and others a billion dollars</w:t>
      </w:r>
      <w:r w:rsidRPr="00536209">
        <w:rPr>
          <w:sz w:val="16"/>
        </w:rPr>
        <w:t xml:space="preserve"> to redress the spill’s harm.7</w:t>
      </w:r>
    </w:p>
    <w:p w14:paraId="19C0AA9D" w14:textId="77777777" w:rsidR="003D2492" w:rsidRPr="00536209" w:rsidRDefault="003D2492" w:rsidP="003D2492">
      <w:pPr>
        <w:rPr>
          <w:sz w:val="16"/>
        </w:rPr>
      </w:pPr>
      <w:r w:rsidRPr="00536209">
        <w:rPr>
          <w:sz w:val="16"/>
        </w:rPr>
        <w:t xml:space="preserve">In another example of economic and environmental damage, </w:t>
      </w:r>
      <w:r w:rsidRPr="00536209">
        <w:rPr>
          <w:rStyle w:val="StyleUnderline"/>
        </w:rPr>
        <w:t>a July 2008 accident between a chemical tanker and an oil barge discharged more than 270,000 gallons of fuel oil, closing a huge swath of the Lower Mississippi River to vessel traffic for several days. The Port of New Orleans, located at the center of the world’s busiest port complex, was shut down and residents were asked to conserve water when water intakes were closed to prevent contamination of drinking water.</w:t>
      </w:r>
      <w:r w:rsidRPr="00536209">
        <w:rPr>
          <w:sz w:val="16"/>
        </w:rPr>
        <w:t>8</w:t>
      </w:r>
    </w:p>
    <w:p w14:paraId="0F5E0ECC" w14:textId="77777777" w:rsidR="003D2492" w:rsidRDefault="003D2492" w:rsidP="003D2492">
      <w:r>
        <w:rPr>
          <w:noProof/>
        </w:rPr>
        <w:drawing>
          <wp:inline distT="0" distB="0" distL="0" distR="0" wp14:anchorId="2985DD2B" wp14:editId="0F828C85">
            <wp:extent cx="5403850" cy="2783967"/>
            <wp:effectExtent l="0" t="0" r="635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69"/>
                    <a:stretch>
                      <a:fillRect/>
                    </a:stretch>
                  </pic:blipFill>
                  <pic:spPr>
                    <a:xfrm>
                      <a:off x="0" y="0"/>
                      <a:ext cx="5412077" cy="2788205"/>
                    </a:xfrm>
                    <a:prstGeom prst="rect">
                      <a:avLst/>
                    </a:prstGeom>
                  </pic:spPr>
                </pic:pic>
              </a:graphicData>
            </a:graphic>
          </wp:inline>
        </w:drawing>
      </w:r>
    </w:p>
    <w:p w14:paraId="266A5FB5" w14:textId="77777777" w:rsidR="003D2492" w:rsidRPr="009C0CA5" w:rsidRDefault="003D2492" w:rsidP="003D2492">
      <w:pPr>
        <w:rPr>
          <w:sz w:val="16"/>
          <w:szCs w:val="16"/>
        </w:rPr>
      </w:pPr>
      <w:r w:rsidRPr="009C0CA5">
        <w:rPr>
          <w:sz w:val="16"/>
          <w:szCs w:val="16"/>
        </w:rPr>
        <w:t xml:space="preserve">Oil Spills Have Lasting Ecological Impacts </w:t>
      </w:r>
    </w:p>
    <w:p w14:paraId="59E6740D" w14:textId="77777777" w:rsidR="003D2492" w:rsidRPr="009C0CA5" w:rsidRDefault="003D2492" w:rsidP="003D2492">
      <w:pPr>
        <w:rPr>
          <w:sz w:val="16"/>
        </w:rPr>
      </w:pPr>
      <w:r w:rsidRPr="009C0CA5">
        <w:rPr>
          <w:sz w:val="16"/>
        </w:rPr>
        <w:t xml:space="preserve">According to the National Academy of Sciences, </w:t>
      </w:r>
      <w:r w:rsidRPr="00536209">
        <w:rPr>
          <w:rStyle w:val="StyleUnderline"/>
        </w:rPr>
        <w:t>current cleanup methods can only remove a small fraction of the oil spilled into the ocean, leaving the remaining oil to continue affecting ocean ecosystems over time</w:t>
      </w:r>
      <w:r w:rsidRPr="009C0CA5">
        <w:rPr>
          <w:sz w:val="16"/>
        </w:rPr>
        <w:t xml:space="preserve">.9 </w:t>
      </w:r>
      <w:r w:rsidRPr="00536209">
        <w:rPr>
          <w:rStyle w:val="StyleUnderline"/>
        </w:rPr>
        <w:t xml:space="preserve">Scientists investigating the long-term impacts of the Exxon Valdez spill estimate that nearly 20,000 gallons of oil from that spill remain in Prince William Sound, continuing to harm threatened and endangered species </w:t>
      </w:r>
      <w:r w:rsidRPr="009C0CA5">
        <w:rPr>
          <w:sz w:val="16"/>
        </w:rPr>
        <w:t xml:space="preserve">and undermine their recovery.10 Marine mammals, sea birds, fish, shellfish, and other </w:t>
      </w:r>
      <w:r w:rsidRPr="00536209">
        <w:rPr>
          <w:rStyle w:val="StyleUnderline"/>
        </w:rPr>
        <w:t>sea life are extremely vulnerable to oil pollution and the long-term toxic effects can impair reproductive success for generations</w:t>
      </w:r>
      <w:r w:rsidRPr="009C0CA5">
        <w:rPr>
          <w:sz w:val="16"/>
        </w:rPr>
        <w:t xml:space="preserve">. Studies have shown that </w:t>
      </w:r>
      <w:r w:rsidRPr="00536209">
        <w:rPr>
          <w:rStyle w:val="Emphasis"/>
        </w:rPr>
        <w:t>tiny amounts of oil—as little as one part per billion—can harm pink salmon and cause their eggs to fail</w:t>
      </w:r>
      <w:r w:rsidRPr="009C0CA5">
        <w:rPr>
          <w:sz w:val="16"/>
        </w:rPr>
        <w:t>.11</w:t>
      </w:r>
    </w:p>
    <w:p w14:paraId="78FEF3A1" w14:textId="77777777" w:rsidR="003D2492" w:rsidRPr="009C0CA5" w:rsidRDefault="003D2492" w:rsidP="003D2492">
      <w:pPr>
        <w:rPr>
          <w:sz w:val="16"/>
          <w:szCs w:val="16"/>
        </w:rPr>
      </w:pPr>
      <w:r w:rsidRPr="009C0CA5">
        <w:rPr>
          <w:sz w:val="16"/>
          <w:szCs w:val="16"/>
        </w:rPr>
        <w:t>Spills Aside, Drilling Operations are a Major Source of Pollution</w:t>
      </w:r>
    </w:p>
    <w:p w14:paraId="67D570AE" w14:textId="77777777" w:rsidR="003D2492" w:rsidRPr="009C0CA5" w:rsidRDefault="003D2492" w:rsidP="003D2492">
      <w:pPr>
        <w:rPr>
          <w:sz w:val="16"/>
        </w:rPr>
      </w:pPr>
      <w:r w:rsidRPr="009C0CA5">
        <w:rPr>
          <w:sz w:val="16"/>
        </w:rPr>
        <w:t xml:space="preserve">In addition to environmental damage from oil spills, the </w:t>
      </w:r>
      <w:r w:rsidRPr="00536209">
        <w:rPr>
          <w:rStyle w:val="Emphasis"/>
        </w:rPr>
        <w:t>routine operations associated with offshore drilling produce many toxic wastes and other forms of pollution.</w:t>
      </w:r>
      <w:r w:rsidRPr="009C0CA5">
        <w:rPr>
          <w:sz w:val="16"/>
        </w:rPr>
        <w:t xml:space="preserve"> For example, </w:t>
      </w:r>
      <w:r w:rsidRPr="00536209">
        <w:rPr>
          <w:rStyle w:val="StyleUnderline"/>
        </w:rPr>
        <w:t>each drill well generates tens of thousands of gallons of waste drilling muds</w:t>
      </w:r>
      <w:r w:rsidRPr="009C0CA5">
        <w:rPr>
          <w:sz w:val="16"/>
        </w:rPr>
        <w:t xml:space="preserve"> (materials used to lubricate drill bits and maintain pressure) </w:t>
      </w:r>
      <w:r w:rsidRPr="00536209">
        <w:rPr>
          <w:rStyle w:val="StyleUnderline"/>
        </w:rPr>
        <w:t>and cuttings</w:t>
      </w:r>
      <w:r w:rsidRPr="009C0CA5">
        <w:rPr>
          <w:sz w:val="16"/>
        </w:rPr>
        <w:t xml:space="preserve">.12 </w:t>
      </w:r>
      <w:r w:rsidRPr="00536209">
        <w:rPr>
          <w:rStyle w:val="StyleUnderline"/>
        </w:rPr>
        <w:t>Drilling muds contain toxic metals such as mercury, lead, and cadmium that may bioaccumulate and biomagnify in marine organisms, including in our seafood supply</w:t>
      </w:r>
      <w:r w:rsidRPr="009C0CA5">
        <w:rPr>
          <w:sz w:val="16"/>
        </w:rPr>
        <w:t>.13</w:t>
      </w:r>
    </w:p>
    <w:p w14:paraId="0250B388" w14:textId="77777777" w:rsidR="003D2492" w:rsidRPr="009C0CA5" w:rsidRDefault="003D2492" w:rsidP="003D2492">
      <w:pPr>
        <w:rPr>
          <w:sz w:val="16"/>
        </w:rPr>
      </w:pPr>
      <w:r w:rsidRPr="009C0CA5">
        <w:rPr>
          <w:sz w:val="16"/>
        </w:rPr>
        <w:t>The water that is brought up from a given well along with oil and gas, referred to as “</w:t>
      </w:r>
      <w:r w:rsidRPr="00536209">
        <w:rPr>
          <w:rStyle w:val="StyleUnderline"/>
        </w:rPr>
        <w:t xml:space="preserve">produced water,” contains its own toxic brew of benzene, arsenic, lead, toluene, and </w:t>
      </w:r>
      <w:r w:rsidRPr="009C0CA5">
        <w:rPr>
          <w:sz w:val="16"/>
        </w:rPr>
        <w:t>varying amounts of</w:t>
      </w:r>
      <w:r w:rsidRPr="00536209">
        <w:rPr>
          <w:rStyle w:val="StyleUnderline"/>
        </w:rPr>
        <w:t xml:space="preserve"> </w:t>
      </w:r>
      <w:r w:rsidRPr="00536209">
        <w:rPr>
          <w:rStyle w:val="Emphasis"/>
        </w:rPr>
        <w:t>radioactive pollutants</w:t>
      </w:r>
      <w:r w:rsidRPr="009C0CA5">
        <w:rPr>
          <w:sz w:val="16"/>
        </w:rPr>
        <w:t xml:space="preserve">. </w:t>
      </w:r>
      <w:r w:rsidRPr="00536209">
        <w:rPr>
          <w:rStyle w:val="StyleUnderline"/>
        </w:rPr>
        <w:t xml:space="preserve">Each oil platform can </w:t>
      </w:r>
      <w:r w:rsidRPr="00536209">
        <w:rPr>
          <w:rStyle w:val="Emphasis"/>
        </w:rPr>
        <w:t>discharge hundreds of thousands of gallons of this produced water daily</w:t>
      </w:r>
      <w:r w:rsidRPr="00536209">
        <w:rPr>
          <w:rStyle w:val="StyleUnderline"/>
        </w:rPr>
        <w:t>, contaminating both local waters and those down current from the discharge</w:t>
      </w:r>
      <w:r w:rsidRPr="009C0CA5">
        <w:rPr>
          <w:sz w:val="16"/>
        </w:rPr>
        <w:t xml:space="preserve">.14 </w:t>
      </w:r>
      <w:r w:rsidRPr="00536209">
        <w:rPr>
          <w:rStyle w:val="StyleUnderline"/>
        </w:rPr>
        <w:t>An average oil and gas exploration well spews roughly 50 tons of nitrogen oxides, 13 tons of carbon monoxide, 6 tons of sulfur oxides, and 5 tons of volatile organic chemicals</w:t>
      </w:r>
      <w:r w:rsidRPr="009C0CA5">
        <w:rPr>
          <w:sz w:val="16"/>
        </w:rPr>
        <w:t>.15</w:t>
      </w:r>
    </w:p>
    <w:p w14:paraId="6D042698" w14:textId="77777777" w:rsidR="003D2492" w:rsidRPr="009C0CA5" w:rsidRDefault="003D2492" w:rsidP="003D2492">
      <w:pPr>
        <w:rPr>
          <w:sz w:val="16"/>
          <w:szCs w:val="16"/>
        </w:rPr>
      </w:pPr>
      <w:r w:rsidRPr="009C0CA5">
        <w:rPr>
          <w:sz w:val="16"/>
          <w:szCs w:val="16"/>
        </w:rPr>
        <w:t>Drilling Exploration Activities Harm Marine Life</w:t>
      </w:r>
    </w:p>
    <w:p w14:paraId="53498C48" w14:textId="77777777" w:rsidR="003D2492" w:rsidRPr="009C0CA5" w:rsidRDefault="003D2492" w:rsidP="003D2492">
      <w:pPr>
        <w:rPr>
          <w:sz w:val="16"/>
        </w:rPr>
      </w:pPr>
      <w:r w:rsidRPr="00536209">
        <w:rPr>
          <w:rStyle w:val="StyleUnderline"/>
        </w:rPr>
        <w:t>Seismic surveys designed to estimate the size of an oil and gas reserve generate their own environmental problems</w:t>
      </w:r>
      <w:r w:rsidRPr="009C0CA5">
        <w:rPr>
          <w:sz w:val="16"/>
        </w:rPr>
        <w:t>. To carry out such surveys,</w:t>
      </w:r>
      <w:r w:rsidRPr="00536209">
        <w:rPr>
          <w:rStyle w:val="StyleUnderline"/>
        </w:rPr>
        <w:t xml:space="preserve"> ships tow multiple airgun arrays that emit thousands of high-decibel explosive impulses to map the seafloor.</w:t>
      </w:r>
      <w:r w:rsidRPr="009C0CA5">
        <w:rPr>
          <w:sz w:val="16"/>
        </w:rPr>
        <w:t xml:space="preserve">16 The </w:t>
      </w:r>
      <w:r w:rsidRPr="00536209">
        <w:rPr>
          <w:rStyle w:val="Emphasis"/>
        </w:rPr>
        <w:t>auditory assault from seismic surveys has been found to damage or kill fish eggs</w:t>
      </w:r>
      <w:r w:rsidRPr="00536209">
        <w:rPr>
          <w:rStyle w:val="StyleUnderline"/>
        </w:rPr>
        <w:t xml:space="preserve"> and larvae </w:t>
      </w:r>
      <w:r w:rsidRPr="00536209">
        <w:rPr>
          <w:rStyle w:val="Emphasis"/>
        </w:rPr>
        <w:t>and to impair the hearing and health of fish</w:t>
      </w:r>
      <w:r w:rsidRPr="00536209">
        <w:rPr>
          <w:rStyle w:val="StyleUnderline"/>
        </w:rPr>
        <w:t xml:space="preserve">, making them vulnerable to predators and leaving them unable to locate prey or mates or communicate </w:t>
      </w:r>
      <w:r w:rsidRPr="009C0CA5">
        <w:rPr>
          <w:sz w:val="16"/>
        </w:rPr>
        <w:t xml:space="preserve">with each other. </w:t>
      </w:r>
      <w:r w:rsidRPr="00536209">
        <w:rPr>
          <w:rStyle w:val="Emphasis"/>
        </w:rPr>
        <w:t>These disturbances disrupt and displace important migratory patterns, pushing marine life away from suitable habitats</w:t>
      </w:r>
      <w:r w:rsidRPr="009C0CA5">
        <w:rPr>
          <w:sz w:val="16"/>
        </w:rPr>
        <w:t xml:space="preserve"> like nurseries and foraging, mating, spawning, and migratory corridors.17 In addition, </w:t>
      </w:r>
      <w:r w:rsidRPr="00536209">
        <w:rPr>
          <w:rStyle w:val="StyleUnderline"/>
        </w:rPr>
        <w:t>seismic surveys have been implicated in whale beaching and stranding incidents</w:t>
      </w:r>
      <w:r w:rsidRPr="009C0CA5">
        <w:rPr>
          <w:sz w:val="16"/>
        </w:rPr>
        <w:t>.18</w:t>
      </w:r>
    </w:p>
    <w:p w14:paraId="479788B0" w14:textId="77777777" w:rsidR="003D2492" w:rsidRPr="009C0CA5" w:rsidRDefault="003D2492" w:rsidP="003D2492">
      <w:pPr>
        <w:rPr>
          <w:sz w:val="16"/>
          <w:szCs w:val="16"/>
        </w:rPr>
      </w:pPr>
      <w:r w:rsidRPr="009C0CA5">
        <w:rPr>
          <w:sz w:val="16"/>
          <w:szCs w:val="16"/>
        </w:rPr>
        <w:t>Offshore Drilling Results in Onshore Damage</w:t>
      </w:r>
    </w:p>
    <w:p w14:paraId="1B639C4F" w14:textId="77777777" w:rsidR="003D2492" w:rsidRPr="009C0CA5" w:rsidRDefault="003D2492" w:rsidP="003D2492">
      <w:pPr>
        <w:rPr>
          <w:sz w:val="16"/>
        </w:rPr>
      </w:pPr>
      <w:r w:rsidRPr="00536209">
        <w:rPr>
          <w:rStyle w:val="StyleUnderline"/>
        </w:rPr>
        <w:t>Offshore drilling requires the construction of significant onshore infrastructure</w:t>
      </w:r>
      <w:r w:rsidRPr="009C0CA5">
        <w:rPr>
          <w:sz w:val="16"/>
        </w:rPr>
        <w:t xml:space="preserve"> such as new roads, pipelines, and processing facilities, which are often built </w:t>
      </w:r>
      <w:r w:rsidRPr="00536209">
        <w:rPr>
          <w:rStyle w:val="StyleUnderline"/>
        </w:rPr>
        <w:t>on formerly pristine beaches. Thanks in part to drilling operations, Louisiana is losing roughly 24 square miles of coastal wetlands each year, eating away at natural storm barriers and increasing the risks of storm damage</w:t>
      </w:r>
      <w:r w:rsidRPr="009C0CA5">
        <w:rPr>
          <w:sz w:val="16"/>
        </w:rPr>
        <w:t>, including damage from oil spills.19</w:t>
      </w:r>
    </w:p>
    <w:p w14:paraId="57704A68" w14:textId="77777777" w:rsidR="003D2492" w:rsidRPr="00536209" w:rsidRDefault="003D2492" w:rsidP="003D2492">
      <w:pPr>
        <w:rPr>
          <w:rStyle w:val="Emphasis"/>
        </w:rPr>
      </w:pPr>
      <w:r w:rsidRPr="00536209">
        <w:rPr>
          <w:rStyle w:val="Emphasis"/>
        </w:rPr>
        <w:t>Increased Offshore Drilling Will Not Lower the Price of Oil</w:t>
      </w:r>
    </w:p>
    <w:p w14:paraId="09E34B1B" w14:textId="67A854FF" w:rsidR="003D2492" w:rsidRDefault="003D2492" w:rsidP="003D2492">
      <w:pPr>
        <w:rPr>
          <w:sz w:val="16"/>
        </w:rPr>
      </w:pPr>
      <w:r w:rsidRPr="009C0CA5">
        <w:rPr>
          <w:sz w:val="16"/>
        </w:rPr>
        <w:t xml:space="preserve">According to the Department of Energy’s Energy Information Administration, </w:t>
      </w:r>
      <w:r w:rsidRPr="009C0CA5">
        <w:rPr>
          <w:rStyle w:val="StyleUnderline"/>
        </w:rPr>
        <w:t>drilling in areas previously closed to oil and gas drilling by Presidential and Congressional actions “</w:t>
      </w:r>
      <w:r w:rsidRPr="009C0CA5">
        <w:rPr>
          <w:rStyle w:val="Emphasis"/>
        </w:rPr>
        <w:t xml:space="preserve">would not have a significant impact on domestic crude oil and natural gas production ... before 2030 </w:t>
      </w:r>
      <w:r w:rsidRPr="009C0CA5">
        <w:rPr>
          <w:sz w:val="16"/>
        </w:rPr>
        <w:t>[the end of the analysis period].” Even then, “</w:t>
      </w:r>
      <w:r w:rsidRPr="009C0CA5">
        <w:rPr>
          <w:rStyle w:val="Emphasis"/>
        </w:rPr>
        <w:t>Because oil prices are determined on the international market … any impact on average wellhead prices is expected to be insignificant.</w:t>
      </w:r>
      <w:r w:rsidRPr="009C0CA5">
        <w:rPr>
          <w:sz w:val="16"/>
        </w:rPr>
        <w:t>”20</w:t>
      </w:r>
    </w:p>
    <w:p w14:paraId="3FD1B838" w14:textId="6B95004D" w:rsidR="00461D3C" w:rsidRDefault="00461D3C" w:rsidP="00461D3C"/>
    <w:p w14:paraId="4E398082" w14:textId="2CEF02BD" w:rsidR="00461D3C" w:rsidRDefault="00461D3C" w:rsidP="00461D3C">
      <w:pPr>
        <w:pStyle w:val="Heading3"/>
      </w:pPr>
      <w:r>
        <w:t>I/L---Modelling</w:t>
      </w:r>
    </w:p>
    <w:p w14:paraId="63EB01DC" w14:textId="77777777" w:rsidR="00461D3C" w:rsidRDefault="00461D3C" w:rsidP="00461D3C">
      <w:pPr>
        <w:pStyle w:val="Heading4"/>
      </w:pPr>
      <w:r>
        <w:t>US environmental policy is key to global environment efforts</w:t>
      </w:r>
    </w:p>
    <w:p w14:paraId="49B348D6" w14:textId="77777777" w:rsidR="00461D3C" w:rsidRPr="00A45772" w:rsidRDefault="00461D3C" w:rsidP="00461D3C">
      <w:r>
        <w:t xml:space="preserve">Geln </w:t>
      </w:r>
      <w:r w:rsidRPr="00A45772">
        <w:rPr>
          <w:rStyle w:val="Style13ptBold"/>
        </w:rPr>
        <w:t>Sussman</w:t>
      </w:r>
      <w:r>
        <w:t>, 10-20</w:t>
      </w:r>
      <w:r w:rsidRPr="00A45772">
        <w:rPr>
          <w:rStyle w:val="Style13ptBold"/>
        </w:rPr>
        <w:t>04</w:t>
      </w:r>
      <w:r>
        <w:t xml:space="preserve">, University Professor of Political Science / American Politics Faculty Affiliate in the Graduate Program in International Studies (GPIS), ODU Faculty Affiliate in the Mitigation and Adaptation Research Institute (MARI). “The USA and Global Environmental Policy: Domestic Constraints on Effective Leadership,” International Political Science Review, </w:t>
      </w:r>
      <w:hyperlink r:id="rId270" w:history="1">
        <w:r w:rsidRPr="008B49AD">
          <w:rPr>
            <w:rStyle w:val="Hyperlink"/>
          </w:rPr>
          <w:t>https://www.jstor.org/stable/1601604</w:t>
        </w:r>
      </w:hyperlink>
      <w:r>
        <w:t xml:space="preserve"> //KL</w:t>
      </w:r>
    </w:p>
    <w:p w14:paraId="7DFE1381" w14:textId="77777777" w:rsidR="00461D3C" w:rsidRDefault="00461D3C" w:rsidP="00461D3C">
      <w:r w:rsidRPr="00A45772">
        <w:rPr>
          <w:rStyle w:val="StyleUnderline"/>
        </w:rPr>
        <w:t>As a principal actor in global affairs, the USA is expected to offer leadership in international efforts to address global environmental policy problems.</w:t>
      </w:r>
      <w:r>
        <w:t xml:space="preserve"> While oth</w:t>
      </w:r>
      <w:r w:rsidRPr="00A45772">
        <w:rPr>
          <w:rStyle w:val="StyleUnderline"/>
        </w:rPr>
        <w:t>er countries look to the USA to take an activist approach to foster international cooperation regarding the global environment</w:t>
      </w:r>
      <w:r>
        <w:t>, the changing nature of global environmental problems has made the effort increasingly difficult. A quarter century ago, The Global 2000 Report to the President (Council on Environmental Quality and US Department of State, 1982) provided a basis upon which the US government could implement a global environmental planning process. President Jimmy Carter directed the Council on Environmental Quality and the State Department to prepare a study through to the end of the century. Although the findings of the report were discouraging, it emphasized the need for international environmental cooperation and observed that the USA had begun to play an active role in this regard.</w:t>
      </w:r>
    </w:p>
    <w:p w14:paraId="173F2CEF" w14:textId="77777777" w:rsidR="00461D3C" w:rsidRDefault="00461D3C" w:rsidP="00461D3C">
      <w:r>
        <w:t xml:space="preserve"> In his study of US foreign policy and global environmentalism, Paul Harris (2001: 34) argued that "</w:t>
      </w:r>
      <w:r w:rsidRPr="00A45772">
        <w:rPr>
          <w:rStyle w:val="StyleUnderline"/>
        </w:rPr>
        <w:t>The world's governments and other important actors cannot deal effectively with environmental changes if the United States does not play an active role ... Thus, environmental changes have become a major subject and feature of U.S. foreign policy.</w:t>
      </w:r>
      <w:r>
        <w:t>"</w:t>
      </w:r>
    </w:p>
    <w:p w14:paraId="6DAB840B" w14:textId="77777777" w:rsidR="00461D3C" w:rsidRPr="00A45772" w:rsidRDefault="00461D3C" w:rsidP="00461D3C">
      <w:pPr>
        <w:rPr>
          <w:rStyle w:val="StyleUnderline"/>
        </w:rPr>
      </w:pPr>
      <w:r>
        <w:t xml:space="preserve"> In fact, according to the US State Department, beginning in the 1990s, the global environment did indeed become an integral feature of US foreign policy- making (US Department of State, 1998, 1999). Moreover, Gary Bryner (1997: 9) </w:t>
      </w:r>
      <w:r w:rsidRPr="00A45772">
        <w:rPr>
          <w:rStyle w:val="StyleUnderline"/>
        </w:rPr>
        <w:t>contends that the USA is morally responsible to ensure that international environmental commitments are carried out because "Americans pollute more and consume more resources than any other people. The United States is so economically and politically powerful that its participation in global environmental protection efforts is essential."</w:t>
      </w:r>
    </w:p>
    <w:p w14:paraId="67F5952D" w14:textId="77777777" w:rsidR="00461D3C" w:rsidRDefault="00461D3C" w:rsidP="00461D3C">
      <w:pPr>
        <w:pStyle w:val="Heading4"/>
      </w:pPr>
      <w:r>
        <w:t>US is a leader in environmental protection</w:t>
      </w:r>
    </w:p>
    <w:p w14:paraId="5368D0DD" w14:textId="77777777" w:rsidR="00461D3C" w:rsidRPr="00A45772" w:rsidRDefault="00461D3C" w:rsidP="00461D3C">
      <w:r>
        <w:t xml:space="preserve">Geln </w:t>
      </w:r>
      <w:r w:rsidRPr="00A45772">
        <w:rPr>
          <w:rStyle w:val="Style13ptBold"/>
        </w:rPr>
        <w:t>Sussman</w:t>
      </w:r>
      <w:r>
        <w:t>, 10-20</w:t>
      </w:r>
      <w:r w:rsidRPr="00A45772">
        <w:rPr>
          <w:rStyle w:val="Style13ptBold"/>
        </w:rPr>
        <w:t>04</w:t>
      </w:r>
      <w:r>
        <w:t xml:space="preserve">, University Professor of Political Science / American Politics Faculty Affiliate in the Graduate Program in International Studies (GPIS), ODU Faculty Affiliate in the Mitigation and Adaptation Research Institute (MARI). “The USA and Global Environmental Policy: Domestic Constraints on Effective Leadership,” International Political Science Review, </w:t>
      </w:r>
      <w:hyperlink r:id="rId271" w:history="1">
        <w:r w:rsidRPr="008B49AD">
          <w:rPr>
            <w:rStyle w:val="Hyperlink"/>
          </w:rPr>
          <w:t>https://www.jstor.org/stable/1601604</w:t>
        </w:r>
      </w:hyperlink>
      <w:r>
        <w:t xml:space="preserve"> //KL</w:t>
      </w:r>
    </w:p>
    <w:p w14:paraId="77218F3D" w14:textId="77777777" w:rsidR="00461D3C" w:rsidRDefault="00461D3C" w:rsidP="00461D3C">
      <w:r w:rsidRPr="00A45772">
        <w:rPr>
          <w:rStyle w:val="StyleUnderline"/>
        </w:rPr>
        <w:t>When the USA assumes a leadership role, it bolsters the international effort to promote global environmental protection. When it fails to provide leadership, it weakens that effort.</w:t>
      </w:r>
      <w:r>
        <w:t xml:space="preserve"> While some researchers are not optimistic about the leadership role of the USA regarding international environmental policy (Oberthur and Ott, 1999: 267-9), others remain convinced that </w:t>
      </w:r>
      <w:r w:rsidRPr="00A45772">
        <w:rPr>
          <w:rStyle w:val="StyleUnderline"/>
        </w:rPr>
        <w:t>the USA must and will play a leadership role</w:t>
      </w:r>
      <w:r>
        <w:t>. Thus, as Harris (2001: 34) concludes, "</w:t>
      </w:r>
      <w:r w:rsidRPr="00A45772">
        <w:rPr>
          <w:rStyle w:val="StyleUnderline"/>
        </w:rPr>
        <w:t>Because the U.S. economy is so large, its diplomatic influence so great and its contributions to environmental problems so extensive</w:t>
      </w:r>
      <w:r>
        <w:t xml:space="preserve"> ... </w:t>
      </w:r>
      <w:r w:rsidRPr="00A45772">
        <w:rPr>
          <w:rStyle w:val="StyleUnderline"/>
        </w:rPr>
        <w:t>the United States must be part of international solutions to environmental change.</w:t>
      </w:r>
      <w:r>
        <w:t>" Still others argue that while the USA can continue to play a leadership role vis-a-vis the global environment, this may well be limited to issues related to its vital interests (Clark, 2001: 20). As former Minister of the Environment of the Czech Republic, Beldrich Moldan, has lamented, "</w:t>
      </w:r>
      <w:r w:rsidRPr="00A45772">
        <w:rPr>
          <w:rStyle w:val="StyleUnderline"/>
        </w:rPr>
        <w:t>The United States is watched much more than Americans realize. As a European, you may like the United States or not like it, but you know it's the future. So when the United States refuses to reform, other countries will refuse as well</w:t>
      </w:r>
      <w:r>
        <w:t>" (Hertsgaard, 1998: 288)</w:t>
      </w:r>
    </w:p>
    <w:p w14:paraId="6848C4A1" w14:textId="77777777" w:rsidR="00461D3C" w:rsidRPr="00461D3C" w:rsidRDefault="00461D3C" w:rsidP="00461D3C"/>
    <w:p w14:paraId="6FC4FDAF" w14:textId="77777777" w:rsidR="003D2492" w:rsidRDefault="003D2492" w:rsidP="003D2492">
      <w:pPr>
        <w:pStyle w:val="Heading3"/>
      </w:pPr>
      <w:r>
        <w:t>I/L---Warming</w:t>
      </w:r>
    </w:p>
    <w:p w14:paraId="73450939" w14:textId="77777777" w:rsidR="003D2492" w:rsidRDefault="003D2492" w:rsidP="003D2492">
      <w:pPr>
        <w:pStyle w:val="Heading4"/>
      </w:pPr>
      <w:r w:rsidRPr="411FF88D">
        <w:rPr>
          <w:rFonts w:eastAsia="Calibri" w:cs="Calibri"/>
        </w:rPr>
        <w:t>Global warming is causing significant fish population loss</w:t>
      </w:r>
    </w:p>
    <w:p w14:paraId="3A7FCA37" w14:textId="77777777" w:rsidR="003D2492" w:rsidRDefault="003D2492" w:rsidP="003D2492">
      <w:pPr>
        <w:spacing w:line="257" w:lineRule="auto"/>
      </w:pPr>
      <w:r w:rsidRPr="411FF88D">
        <w:rPr>
          <w:rFonts w:eastAsia="Calibri" w:cs="Calibri"/>
          <w:b/>
          <w:bCs/>
          <w:sz w:val="26"/>
          <w:szCs w:val="26"/>
        </w:rPr>
        <w:t>Weise 19</w:t>
      </w:r>
      <w:r w:rsidRPr="411FF88D">
        <w:rPr>
          <w:rFonts w:eastAsia="Calibri" w:cs="Calibri"/>
        </w:rPr>
        <w:t xml:space="preserve">, Elizabeth Weise, July 9 2019, Elizabeth Weise is a national correspondent for USA TODAY based in San Francisco.” Global warming could mean fewer fish for sport fishing, more die-offs across US”, </w:t>
      </w:r>
      <w:hyperlink r:id="rId272">
        <w:r w:rsidRPr="411FF88D">
          <w:rPr>
            <w:rStyle w:val="Hyperlink"/>
            <w:rFonts w:eastAsia="Calibri" w:cs="Calibri"/>
          </w:rPr>
          <w:t>https://www.usatoday.com/story/news/nation/2019/07/09/global-warming-killing-fish-hurting-sportfishing-industry/1675771001/</w:t>
        </w:r>
      </w:hyperlink>
      <w:r w:rsidRPr="411FF88D">
        <w:rPr>
          <w:rFonts w:eastAsia="Calibri" w:cs="Calibri"/>
        </w:rPr>
        <w:t>, published USA Today, accessed: 7/15/21//GO</w:t>
      </w:r>
    </w:p>
    <w:p w14:paraId="537D7938" w14:textId="77777777" w:rsidR="003D2492" w:rsidRDefault="003D2492" w:rsidP="003D2492">
      <w:pPr>
        <w:spacing w:line="257" w:lineRule="auto"/>
      </w:pPr>
      <w:r w:rsidRPr="411FF88D">
        <w:rPr>
          <w:rFonts w:eastAsia="Calibri" w:cs="Calibri"/>
          <w:u w:val="single"/>
        </w:rPr>
        <w:t>Global warming is putting lake fish in hot water</w:t>
      </w:r>
      <w:r w:rsidRPr="411FF88D">
        <w:rPr>
          <w:rFonts w:eastAsia="Calibri" w:cs="Calibri"/>
          <w:sz w:val="16"/>
          <w:szCs w:val="16"/>
        </w:rPr>
        <w:t xml:space="preserve">, with worrisome possibilities for many species, as well as the nation's fishermen and the $115 billion sport fishing industry that employs as many as 820,000 people. </w:t>
      </w:r>
      <w:r w:rsidRPr="411FF88D">
        <w:rPr>
          <w:rFonts w:eastAsia="Calibri" w:cs="Calibri"/>
          <w:u w:val="single"/>
        </w:rPr>
        <w:t>A study</w:t>
      </w:r>
      <w:r w:rsidRPr="411FF88D">
        <w:rPr>
          <w:rFonts w:eastAsia="Calibri" w:cs="Calibri"/>
          <w:sz w:val="16"/>
          <w:szCs w:val="16"/>
        </w:rPr>
        <w:t xml:space="preserve"> published in the journal Nature Climate Science Monday </w:t>
      </w:r>
      <w:r w:rsidRPr="411FF88D">
        <w:rPr>
          <w:rFonts w:eastAsia="Calibri" w:cs="Calibri"/>
          <w:u w:val="single"/>
        </w:rPr>
        <w:t>found at least a 100 fish die-offs</w:t>
      </w:r>
      <w:r w:rsidRPr="411FF88D">
        <w:rPr>
          <w:rFonts w:eastAsia="Calibri" w:cs="Calibri"/>
          <w:sz w:val="16"/>
          <w:szCs w:val="16"/>
        </w:rPr>
        <w:t xml:space="preserve"> in Wisconsin between 2004 and 2014 </w:t>
      </w:r>
      <w:r w:rsidRPr="411FF88D">
        <w:rPr>
          <w:rFonts w:eastAsia="Calibri" w:cs="Calibri"/>
          <w:u w:val="single"/>
        </w:rPr>
        <w:t>were strongly linked with warmer summer temperatures fueled by climate change</w:t>
      </w:r>
      <w:r w:rsidRPr="411FF88D">
        <w:rPr>
          <w:rFonts w:eastAsia="Calibri" w:cs="Calibri"/>
          <w:sz w:val="16"/>
          <w:szCs w:val="16"/>
        </w:rPr>
        <w:t xml:space="preserve">. </w:t>
      </w:r>
      <w:r w:rsidRPr="411FF88D">
        <w:rPr>
          <w:rFonts w:eastAsia="Calibri" w:cs="Calibri"/>
          <w:u w:val="single"/>
        </w:rPr>
        <w:t>Already, some species, such as walleyes and cisco, are experiencing declines because of warming water temperatures.</w:t>
      </w:r>
      <w:r w:rsidRPr="411FF88D">
        <w:rPr>
          <w:rFonts w:eastAsia="Calibri" w:cs="Calibri"/>
          <w:sz w:val="16"/>
          <w:szCs w:val="16"/>
        </w:rPr>
        <w:t xml:space="preserve"> </w:t>
      </w:r>
      <w:r w:rsidRPr="411FF88D">
        <w:rPr>
          <w:rFonts w:eastAsia="Calibri" w:cs="Calibri"/>
          <w:u w:val="single"/>
        </w:rPr>
        <w:t>And it's only going to get worse if humans don't act. The die-offs in Wisconsin’s lakes are expected to double by mid-century and quadruple by 2100 and there could be significantly more fish die-offs as global temperatures increase. The concern extends far beyond Wisconsin. Scientists</w:t>
      </w:r>
      <w:r w:rsidRPr="411FF88D">
        <w:rPr>
          <w:rFonts w:eastAsia="Calibri" w:cs="Calibri"/>
          <w:sz w:val="16"/>
          <w:szCs w:val="16"/>
        </w:rPr>
        <w:t xml:space="preserve"> and sport fishing officials </w:t>
      </w:r>
      <w:r w:rsidRPr="411FF88D">
        <w:rPr>
          <w:rFonts w:eastAsia="Calibri" w:cs="Calibri"/>
          <w:u w:val="single"/>
        </w:rPr>
        <w:t>across the United States are worried that global warming could have grave consequences for local ecosystems, as well as sport fishing industries</w:t>
      </w:r>
      <w:r w:rsidRPr="411FF88D">
        <w:rPr>
          <w:rFonts w:eastAsia="Calibri" w:cs="Calibri"/>
          <w:sz w:val="16"/>
          <w:szCs w:val="16"/>
        </w:rPr>
        <w:t xml:space="preserve">. That </w:t>
      </w:r>
      <w:r w:rsidRPr="411FF88D">
        <w:rPr>
          <w:rFonts w:eastAsia="Calibri" w:cs="Calibri"/>
          <w:u w:val="single"/>
        </w:rPr>
        <w:t>includes everything from marinas, fishing guides, tackle shops, restaurants, hotels and fishing gear manufacturers</w:t>
      </w:r>
      <w:r w:rsidRPr="411FF88D">
        <w:rPr>
          <w:rFonts w:eastAsia="Calibri" w:cs="Calibri"/>
          <w:sz w:val="16"/>
          <w:szCs w:val="16"/>
        </w:rPr>
        <w:t>, according to the American Sportfishing Association. “</w:t>
      </w:r>
      <w:r w:rsidRPr="411FF88D">
        <w:rPr>
          <w:rFonts w:eastAsia="Calibri" w:cs="Calibri"/>
          <w:u w:val="single"/>
        </w:rPr>
        <w:t xml:space="preserve">It </w:t>
      </w:r>
      <w:r w:rsidRPr="411FF88D">
        <w:rPr>
          <w:rFonts w:eastAsia="Calibri" w:cs="Calibri"/>
          <w:sz w:val="16"/>
          <w:szCs w:val="16"/>
        </w:rPr>
        <w:t xml:space="preserve">supports 22,000 jobs in our state. We’re talking about an effect that </w:t>
      </w:r>
      <w:r w:rsidRPr="411FF88D">
        <w:rPr>
          <w:rFonts w:eastAsia="Calibri" w:cs="Calibri"/>
          <w:u w:val="single"/>
        </w:rPr>
        <w:t>has a direct economic impact on a state with a big outdoor tourism economy</w:t>
      </w:r>
      <w:r w:rsidRPr="411FF88D">
        <w:rPr>
          <w:rFonts w:eastAsia="Calibri" w:cs="Calibri"/>
          <w:sz w:val="16"/>
          <w:szCs w:val="16"/>
        </w:rPr>
        <w:t xml:space="preserve">,” said Andrew Rypel, a fish biologist at the University of California, Davis and an author on the paper. Wisconsin is a bellwether state because it's the third most popular destination for anglers to travel to, according to the sport fishing association, after Florida and Michigan. Sport fishing is a $2.3 billion industry in Wisconsin. The Wisconsin findings are based on a particularly rich dataset that's been collected by the state over many years. It was analyzed by a group of biologists, ecologists and fisheries scientists. They found that </w:t>
      </w:r>
      <w:r w:rsidRPr="411FF88D">
        <w:rPr>
          <w:rFonts w:eastAsia="Calibri" w:cs="Calibri"/>
          <w:u w:val="single"/>
        </w:rPr>
        <w:t xml:space="preserve">warmer temperatures could mean trouble for species common in these lakes, such as bluegill, walleye, largemouth bass and northern pike. </w:t>
      </w:r>
      <w:r w:rsidRPr="411FF88D">
        <w:rPr>
          <w:rFonts w:eastAsia="Calibri" w:cs="Calibri"/>
          <w:sz w:val="16"/>
          <w:szCs w:val="16"/>
        </w:rPr>
        <w:t xml:space="preserve">Get the Coronavirus Watch newsletter in your inbox. Stay safe and informed with updates on the spread of the coronavirus Delivery: Varies Your Email The researchers' findings match the state's, said Alexander Latzka, a fisheries biologist with Wisconsin's Department of Natural Resources. “There’s no question that fisheries are changing relatively rapidly,” he said. The study's findings let researchers connect the dots between warming lakes and the occurrence of damaging fish die-offs, Rypel said. “What we’re really documenting here is how climate change is going to affect the composition of ecosystems, how populations can go away and how species can die,” Rypel said. A bluegill caught at Peterson Lake in Burnett County, Wis. Higher temperatures mean warmer water The researchers looked at a database of 502 freshwater fish die-offs in Wisconsin lakes between 2004and 2014 and compared them with local water temperatures. They initially thought they’d see a decrease in wintertime fish kills because as snow and ice cover diminishes, more sunlight could get through to the algae in lakes that are the basis for such ecosystems. “But science often surprises you,” said Rypel. </w:t>
      </w:r>
      <w:r w:rsidRPr="411FF88D">
        <w:rPr>
          <w:rFonts w:eastAsia="Calibri" w:cs="Calibri"/>
          <w:u w:val="single"/>
        </w:rPr>
        <w:t xml:space="preserve">They instead found that summertime fish kills were increasing. The median surface temperature during die-offs was 78.6 degrees Fahrenheit, 12% higher than during periods when summer fishkills didn't occur. </w:t>
      </w:r>
      <w:r w:rsidRPr="411FF88D">
        <w:rPr>
          <w:rFonts w:eastAsia="Calibri" w:cs="Calibri"/>
          <w:sz w:val="16"/>
          <w:szCs w:val="16"/>
        </w:rPr>
        <w:t xml:space="preserve">And </w:t>
      </w:r>
      <w:r w:rsidRPr="411FF88D">
        <w:rPr>
          <w:rFonts w:eastAsia="Calibri" w:cs="Calibri"/>
          <w:u w:val="single"/>
        </w:rPr>
        <w:t>the number of fish die-offs used in the study is actually probably an underestimate</w:t>
      </w:r>
      <w:r w:rsidRPr="411FF88D">
        <w:rPr>
          <w:rFonts w:eastAsia="Calibri" w:cs="Calibri"/>
          <w:sz w:val="16"/>
          <w:szCs w:val="16"/>
        </w:rPr>
        <w:t xml:space="preserve">, Latzka said. “We can’t staff our 15,000 lakes, so it’s really dependent on the public reporting them,” he said. Of the popular sport fish in the area, walleye, a cool-water species, died at higher rates than largemouth bass, which is a warmer water species. In fact, a report by the U.S. Geological Survey released in 2016 found that rising temperatures could mean that by the end of the century many lakes in Wisconsin will be less suitable for walleye and more suitable for largemouth bass. Juvenile smallmouth bass No fish population is immune Of course, fish can be restocked each year, so even lakes that no longer can support a naturally reproducing population of fish can be available to fishermen. But it will cost state natural resource departments – and ultimately anglers – more. Raising fish in hatcheries is expensive. A 4-inch walleye costs $2.02 to stock, a 12-inch fish can cost $15.00. For smallmouth bass, a 4-inch fish can cost $4.63 while a 6-inch fish is $7.94, said Rob Southwick, a sport fishing industry data and statistics expert who works with the American Sportfishing Association. Whatever the reason for the shift, stocking costs are always a concern, he said. “State agencies are not necessarily flush with funds. They might not be able to build new hatcheries or hire more staff,” Southwick said. Other species are also a concern. In fact, “there was really no species that live in these lakes that didn’t show up in the database at least once. So </w:t>
      </w:r>
      <w:r w:rsidRPr="411FF88D">
        <w:rPr>
          <w:rFonts w:eastAsia="Calibri" w:cs="Calibri"/>
          <w:u w:val="single"/>
        </w:rPr>
        <w:t>no fish population is immune from experiencing these die-offs,</w:t>
      </w:r>
      <w:r w:rsidRPr="411FF88D">
        <w:rPr>
          <w:rFonts w:eastAsia="Calibri" w:cs="Calibri"/>
          <w:sz w:val="16"/>
          <w:szCs w:val="16"/>
        </w:rPr>
        <w:t xml:space="preserve">” said Samuel Fey, a professor of biology at Reed College in Portland, Oregon, who was co-author on the paper. One is </w:t>
      </w:r>
      <w:r w:rsidRPr="411FF88D">
        <w:rPr>
          <w:rFonts w:eastAsia="Calibri" w:cs="Calibri"/>
          <w:u w:val="single"/>
        </w:rPr>
        <w:t>cisco</w:t>
      </w:r>
      <w:r w:rsidRPr="411FF88D">
        <w:rPr>
          <w:rFonts w:eastAsia="Calibri" w:cs="Calibri"/>
          <w:sz w:val="16"/>
          <w:szCs w:val="16"/>
        </w:rPr>
        <w:t xml:space="preserve">, sometimes called lake herring. While not as popular a sport fish, </w:t>
      </w:r>
      <w:r w:rsidRPr="411FF88D">
        <w:rPr>
          <w:rFonts w:eastAsia="Calibri" w:cs="Calibri"/>
          <w:u w:val="single"/>
        </w:rPr>
        <w:t>it’s vital for lake ecosystems because it in turn is eaten by predators such lake trout, northern pike, walleyes and salmon. Cold-water species like cisco were involved in 6% of the die-offs analyzed by the researchers.</w:t>
      </w:r>
      <w:r w:rsidRPr="411FF88D">
        <w:rPr>
          <w:rFonts w:eastAsia="Calibri" w:cs="Calibri"/>
          <w:sz w:val="16"/>
          <w:szCs w:val="16"/>
        </w:rPr>
        <w:t xml:space="preserve"> In some southern lakes in Wisconsin, they've largely disappeared. Wisconsin is actively trying to build resilience to warming in its lakes. One way of doing that is taking down trees and dropping them into lakes, to provide woody habitats that give fish shade and refuge, Lantza said. “We don’t have much control over the water temperature going up, but we can create habitats that might help in light of that change,” Fey said. A largemouth bass. Across the U.S., water is getting warmer This isn’t just happening in lakes. Wisconsin is currently tracking temperature changes to trout and smallmouth bass in streams, which could affect other fish populations, Latzka said. It's also occurring in other states. </w:t>
      </w:r>
      <w:r w:rsidRPr="411FF88D">
        <w:rPr>
          <w:rFonts w:eastAsia="Calibri" w:cs="Calibri"/>
          <w:u w:val="single"/>
        </w:rPr>
        <w:t xml:space="preserve">Research </w:t>
      </w:r>
      <w:r w:rsidRPr="411FF88D">
        <w:rPr>
          <w:rFonts w:eastAsia="Calibri" w:cs="Calibri"/>
          <w:sz w:val="16"/>
          <w:szCs w:val="16"/>
        </w:rPr>
        <w:t>at the University of Minnesota Duluth’s Large Lakes Observatory</w:t>
      </w:r>
      <w:r w:rsidRPr="411FF88D">
        <w:rPr>
          <w:rFonts w:eastAsia="Calibri" w:cs="Calibri"/>
          <w:u w:val="single"/>
        </w:rPr>
        <w:t xml:space="preserve"> found that Lake Superior surface water temperatures increased 4.5 degrees between 1979 and 2006. </w:t>
      </w:r>
    </w:p>
    <w:p w14:paraId="0FA04000" w14:textId="77777777" w:rsidR="003D2492" w:rsidRDefault="003D2492" w:rsidP="003D2492">
      <w:pPr>
        <w:spacing w:line="257" w:lineRule="auto"/>
      </w:pPr>
      <w:r w:rsidRPr="411FF88D">
        <w:rPr>
          <w:rFonts w:eastAsia="Calibri" w:cs="Calibri"/>
        </w:rPr>
        <w:t xml:space="preserve"> </w:t>
      </w:r>
    </w:p>
    <w:p w14:paraId="11C3EDA2" w14:textId="77777777" w:rsidR="003D2492" w:rsidRDefault="003D2492" w:rsidP="003D2492">
      <w:pPr>
        <w:pStyle w:val="Heading4"/>
      </w:pPr>
      <w:r w:rsidRPr="411FF88D">
        <w:rPr>
          <w:rFonts w:eastAsia="Calibri" w:cs="Calibri"/>
        </w:rPr>
        <w:t xml:space="preserve">Large amounts of loss in one species can cause extinction cascades that effect entire ecosystems </w:t>
      </w:r>
    </w:p>
    <w:p w14:paraId="24802B15" w14:textId="77777777" w:rsidR="003D2492" w:rsidRDefault="003D2492" w:rsidP="003D2492">
      <w:pPr>
        <w:spacing w:line="257" w:lineRule="auto"/>
      </w:pPr>
      <w:r w:rsidRPr="411FF88D">
        <w:rPr>
          <w:rFonts w:eastAsia="Calibri" w:cs="Calibri"/>
          <w:b/>
          <w:bCs/>
          <w:sz w:val="26"/>
          <w:szCs w:val="26"/>
        </w:rPr>
        <w:t>University of Exeter 18</w:t>
      </w:r>
      <w:r w:rsidRPr="411FF88D">
        <w:rPr>
          <w:rFonts w:eastAsia="Calibri" w:cs="Calibri"/>
        </w:rPr>
        <w:t xml:space="preserve">, University of Exeter, February 19, 2018, “Biodiversity loss raises risk of 'extinction cascades'”, </w:t>
      </w:r>
      <w:hyperlink r:id="rId273">
        <w:r w:rsidRPr="411FF88D">
          <w:rPr>
            <w:rStyle w:val="Hyperlink"/>
            <w:rFonts w:eastAsia="Calibri" w:cs="Calibri"/>
          </w:rPr>
          <w:t>https://www-proquest-com.proxy.library.georgetown.edu/docview/2007897016?accountid=11091&amp;pq-origsite=primo</w:t>
        </w:r>
      </w:hyperlink>
      <w:r w:rsidRPr="411FF88D">
        <w:rPr>
          <w:rFonts w:eastAsia="Calibri" w:cs="Calibri"/>
        </w:rPr>
        <w:t>” , Published; science Daily, acesed: 7/15/21//GO</w:t>
      </w:r>
    </w:p>
    <w:p w14:paraId="64018630" w14:textId="77777777" w:rsidR="003D2492" w:rsidRDefault="003D2492" w:rsidP="003D2492">
      <w:pPr>
        <w:spacing w:line="257" w:lineRule="auto"/>
      </w:pPr>
      <w:r w:rsidRPr="411FF88D">
        <w:rPr>
          <w:rFonts w:eastAsia="Calibri" w:cs="Calibri"/>
          <w:u w:val="single"/>
        </w:rPr>
        <w:t xml:space="preserve">New research shows that the loss of biodiversity can increase the risk of "extinction cascades," where an initial species loss leads to a domino effect of further extinctions. </w:t>
      </w:r>
      <w:r w:rsidRPr="411FF88D">
        <w:rPr>
          <w:rFonts w:eastAsia="Calibri" w:cs="Calibri"/>
          <w:sz w:val="16"/>
          <w:szCs w:val="16"/>
        </w:rPr>
        <w:t xml:space="preserve">The </w:t>
      </w:r>
      <w:r w:rsidRPr="411FF88D">
        <w:rPr>
          <w:rFonts w:eastAsia="Calibri" w:cs="Calibri"/>
          <w:u w:val="single"/>
        </w:rPr>
        <w:t>researchers</w:t>
      </w:r>
      <w:r w:rsidRPr="411FF88D">
        <w:rPr>
          <w:rFonts w:eastAsia="Calibri" w:cs="Calibri"/>
          <w:sz w:val="16"/>
          <w:szCs w:val="16"/>
        </w:rPr>
        <w:t xml:space="preserve">, from the University of Exeter, </w:t>
      </w:r>
      <w:r w:rsidRPr="411FF88D">
        <w:rPr>
          <w:rFonts w:eastAsia="Calibri" w:cs="Calibri"/>
          <w:u w:val="single"/>
        </w:rPr>
        <w:t xml:space="preserve">showed there is a higher risk of extinction cascades when other species are not present to fill the "gap" created by the loss of a species. Even if the loss of one species does not directly cause knock-on extinctions, the study shows that this leads to simpler ecological communities that are at greater risk of "run-away extinction cascades" with the potential loss of many species. With extinction rates at their highest levels ever and numerous species under threat due to human activity, the findings are a further warning about the consequences of eroding biodiversity. </w:t>
      </w:r>
      <w:r w:rsidRPr="411FF88D">
        <w:rPr>
          <w:rFonts w:eastAsia="Calibri" w:cs="Calibri"/>
          <w:sz w:val="16"/>
          <w:szCs w:val="16"/>
        </w:rPr>
        <w:t>"</w:t>
      </w:r>
      <w:r w:rsidRPr="411FF88D">
        <w:rPr>
          <w:rFonts w:eastAsia="Calibri" w:cs="Calibri"/>
          <w:u w:val="single"/>
        </w:rPr>
        <w:t>Interactions between species are important for ecosystem</w:t>
      </w:r>
      <w:r w:rsidRPr="411FF88D">
        <w:rPr>
          <w:rFonts w:eastAsia="Calibri" w:cs="Calibri"/>
          <w:sz w:val="16"/>
          <w:szCs w:val="16"/>
        </w:rPr>
        <w:t xml:space="preserve"> (a community of interacting species) stability," said Dirk Sanders, of the Centre for Ecology and Conservation at the University of Exeter's Penryn Campus in Cornwall. "And </w:t>
      </w:r>
      <w:r w:rsidRPr="411FF88D">
        <w:rPr>
          <w:rFonts w:eastAsia="Calibri" w:cs="Calibri"/>
          <w:u w:val="single"/>
        </w:rPr>
        <w:t xml:space="preserve">because species are interconnected through multiple interactions, an impact on one species can affect others as well. </w:t>
      </w:r>
      <w:r w:rsidRPr="411FF88D">
        <w:rPr>
          <w:rFonts w:eastAsia="Calibri" w:cs="Calibri"/>
          <w:sz w:val="16"/>
          <w:szCs w:val="16"/>
        </w:rPr>
        <w:t>"It has been predicted that more complex food webs will be less vulnerable to extinction cascades because there is a greater chance that other species can step in and buffer against the effects of species loss. In our experiment, we used communities of plants and insects to test this prediction." The researchers removed one species of wasp and found that it led to secondary extinctions of other, indirectly linked, species at the same level of the food web. This effect was much stronger in simple communities than for the same species within a more complex food web. "</w:t>
      </w:r>
      <w:r w:rsidRPr="411FF88D">
        <w:rPr>
          <w:rFonts w:eastAsia="Calibri" w:cs="Calibri"/>
          <w:u w:val="single"/>
        </w:rPr>
        <w:t>Our results demonstrate that biodiversity loss can increase the vulnerability of ecosystems to secondary extinctions which, when they occur, can then lead to further simplification causing run-away extinction cascades,</w:t>
      </w:r>
      <w:r w:rsidRPr="411FF88D">
        <w:rPr>
          <w:rFonts w:eastAsia="Calibri" w:cs="Calibri"/>
          <w:sz w:val="16"/>
          <w:szCs w:val="16"/>
        </w:rPr>
        <w:t>" added Sanders.</w:t>
      </w:r>
    </w:p>
    <w:p w14:paraId="308E28F0" w14:textId="77777777" w:rsidR="0060304C" w:rsidRDefault="0060304C" w:rsidP="0060304C">
      <w:pPr>
        <w:pStyle w:val="Heading3"/>
      </w:pPr>
      <w:r>
        <w:t>I/L---Leave It In The Ground</w:t>
      </w:r>
    </w:p>
    <w:p w14:paraId="58C54A90" w14:textId="77777777" w:rsidR="0060304C" w:rsidRPr="00144B51" w:rsidRDefault="0060304C" w:rsidP="0060304C">
      <w:pPr>
        <w:pStyle w:val="Heading4"/>
        <w:rPr>
          <w:rStyle w:val="Style13ptBold"/>
          <w:b/>
        </w:rPr>
      </w:pPr>
      <w:r w:rsidRPr="00144B51">
        <w:rPr>
          <w:rStyle w:val="Style13ptBold"/>
        </w:rPr>
        <w:t>UN says leaving oil in the ground is crucial to stopping rising temperatures</w:t>
      </w:r>
    </w:p>
    <w:p w14:paraId="23CA6C2D" w14:textId="77777777" w:rsidR="0060304C" w:rsidRDefault="0060304C" w:rsidP="0060304C">
      <w:r w:rsidRPr="00144B51">
        <w:rPr>
          <w:rStyle w:val="Style13ptBold"/>
        </w:rPr>
        <w:t>UNFCC, 15</w:t>
      </w:r>
      <w:r w:rsidRPr="00144B51">
        <w:t xml:space="preserve"> (UNFCC, United Nations Framework Convention on Climate Change, 1-8-2015, accessed on 7-18-2021, Unfccc, "Experts: "Leave Bulk of Fossil Fuels in the Ground, Stop Subsidies"", </w:t>
      </w:r>
      <w:hyperlink r:id="rId274" w:history="1">
        <w:r w:rsidRPr="00873C73">
          <w:rPr>
            <w:rStyle w:val="Hyperlink"/>
          </w:rPr>
          <w:t>https://unfccc.int/news/most-fossil-fuels-must-stay-in-the-ground-new-study</w:t>
        </w:r>
      </w:hyperlink>
      <w:r>
        <w:t>, LASA-CSK</w:t>
      </w:r>
      <w:r w:rsidRPr="00144B51">
        <w:t>)</w:t>
      </w:r>
    </w:p>
    <w:p w14:paraId="27A4C979" w14:textId="77777777" w:rsidR="0060304C" w:rsidRDefault="0060304C" w:rsidP="0060304C">
      <w:r>
        <w:t xml:space="preserve">A study published this week in the journal Nature says that </w:t>
      </w:r>
      <w:r w:rsidRPr="00144B51">
        <w:t>a third of al</w:t>
      </w:r>
      <w:r w:rsidRPr="00144B51">
        <w:rPr>
          <w:rStyle w:val="StyleUnderline"/>
        </w:rPr>
        <w:t xml:space="preserve">l </w:t>
      </w:r>
      <w:r w:rsidRPr="00144B51">
        <w:rPr>
          <w:rStyle w:val="Emphasis"/>
        </w:rPr>
        <w:t>oil reserves</w:t>
      </w:r>
      <w:r>
        <w:t xml:space="preserve">, half of gas reserves and over 80% of current coal reserves would </w:t>
      </w:r>
      <w:r w:rsidRPr="00144B51">
        <w:rPr>
          <w:rStyle w:val="Emphasis"/>
        </w:rPr>
        <w:t xml:space="preserve">need to remain in the ground </w:t>
      </w:r>
      <w:r>
        <w:t xml:space="preserve">for the international community </w:t>
      </w:r>
      <w:r w:rsidRPr="00144B51">
        <w:rPr>
          <w:rStyle w:val="StyleUnderline"/>
        </w:rPr>
        <w:t xml:space="preserve">to </w:t>
      </w:r>
      <w:r w:rsidRPr="00144B51">
        <w:t>reach</w:t>
      </w:r>
      <w:r>
        <w:t xml:space="preserve"> its goal of </w:t>
      </w:r>
      <w:r w:rsidRPr="00144B51">
        <w:rPr>
          <w:rStyle w:val="StyleUnderline"/>
        </w:rPr>
        <w:t>stay</w:t>
      </w:r>
      <w:r>
        <w:t xml:space="preserve">ing </w:t>
      </w:r>
      <w:r w:rsidRPr="00144B51">
        <w:rPr>
          <w:rStyle w:val="StyleUnderline"/>
        </w:rPr>
        <w:t>below a maximum two degrees Celsius global average temperature rise</w:t>
      </w:r>
      <w:r>
        <w:t xml:space="preserve">. The study, compiled by University College, London, says that the </w:t>
      </w:r>
      <w:r w:rsidRPr="00144B51">
        <w:rPr>
          <w:rStyle w:val="StyleUnderline"/>
        </w:rPr>
        <w:t>greenhouse gas emission</w:t>
      </w:r>
      <w:r>
        <w:t xml:space="preserve">s contained </w:t>
      </w:r>
      <w:r w:rsidRPr="00144B51">
        <w:rPr>
          <w:rStyle w:val="StyleUnderline"/>
        </w:rPr>
        <w:t>in present</w:t>
      </w:r>
      <w:r>
        <w:t xml:space="preserve"> estimates of global fossil fuel reserves </w:t>
      </w:r>
      <w:r w:rsidRPr="00144B51">
        <w:rPr>
          <w:rStyle w:val="StyleUnderline"/>
        </w:rPr>
        <w:t>are</w:t>
      </w:r>
      <w:r>
        <w:t xml:space="preserve"> around </w:t>
      </w:r>
      <w:r w:rsidRPr="00144B51">
        <w:rPr>
          <w:rStyle w:val="StyleUnderline"/>
        </w:rPr>
        <w:t>three times higher than can be burnt for</w:t>
      </w:r>
      <w:r>
        <w:t xml:space="preserve"> the world to stand </w:t>
      </w:r>
      <w:r w:rsidRPr="00144B51">
        <w:rPr>
          <w:rStyle w:val="StyleUnderline"/>
        </w:rPr>
        <w:t>a chance of avoiding the worst impacts of climate change</w:t>
      </w:r>
      <w:r>
        <w:t xml:space="preserve">. The authors draw attention to the need for governments to turn promises into reality as they work towards the new global climate change agreement in Paris, to be concluded at the end of this year. Our results show that </w:t>
      </w:r>
      <w:r w:rsidRPr="00144B51">
        <w:rPr>
          <w:rStyle w:val="StyleUnderline"/>
        </w:rPr>
        <w:t>policy makers instincts to exploit</w:t>
      </w:r>
      <w:r>
        <w:t xml:space="preserve"> rapidly and completely their territorial </w:t>
      </w:r>
      <w:r w:rsidRPr="00144B51">
        <w:rPr>
          <w:rStyle w:val="StyleUnderline"/>
        </w:rPr>
        <w:t>fossil fuels are</w:t>
      </w:r>
      <w:r>
        <w:t xml:space="preserve">, in aggregate </w:t>
      </w:r>
      <w:r w:rsidRPr="00144B51">
        <w:rPr>
          <w:rStyle w:val="StyleUnderline"/>
        </w:rPr>
        <w:t>inconsistent with</w:t>
      </w:r>
      <w:r>
        <w:t xml:space="preserve"> their </w:t>
      </w:r>
      <w:r w:rsidRPr="00144B51">
        <w:rPr>
          <w:rStyle w:val="StyleUnderline"/>
        </w:rPr>
        <w:t>commitments to this temperature limit</w:t>
      </w:r>
      <w:r>
        <w:t xml:space="preserve">. The report details the type and geographical </w:t>
      </w:r>
      <w:r w:rsidRPr="00144B51">
        <w:rPr>
          <w:rStyle w:val="StyleUnderline"/>
        </w:rPr>
        <w:t>distribution of fossil fuels</w:t>
      </w:r>
      <w:r>
        <w:t xml:space="preserve"> that </w:t>
      </w:r>
      <w:r w:rsidRPr="00144B51">
        <w:rPr>
          <w:rStyle w:val="StyleUnderline"/>
        </w:rPr>
        <w:t>must remain in the ground to keep the</w:t>
      </w:r>
      <w:r>
        <w:t xml:space="preserve"> average </w:t>
      </w:r>
      <w:r w:rsidRPr="00144B51">
        <w:rPr>
          <w:rStyle w:val="StyleUnderline"/>
        </w:rPr>
        <w:t>temperature rise to within the agreed limit</w:t>
      </w:r>
      <w:r>
        <w:t xml:space="preserve">. The results are illustrated in this infographic, compiled by the Guardian ne wspaper: undefined Also this week, the World Bank warned of the impacts of low oil prices and called on governments to cut oil subsidies in order to make clean sources of energy more competitive. In its Global Economic Prospects for 2015 publication, released on Wednesday, the World Bank authors wrote: If sustained over the medium-term, </w:t>
      </w:r>
      <w:r w:rsidRPr="00144B51">
        <w:rPr>
          <w:rStyle w:val="StyleUnderline"/>
        </w:rPr>
        <w:t>low oil</w:t>
      </w:r>
      <w:r>
        <w:t xml:space="preserve"> </w:t>
      </w:r>
      <w:r w:rsidRPr="00144B51">
        <w:rPr>
          <w:rStyle w:val="StyleUnderline"/>
        </w:rPr>
        <w:t xml:space="preserve">prices may encourage </w:t>
      </w:r>
      <w:r w:rsidRPr="00144B51">
        <w:t>a</w:t>
      </w:r>
      <w:r w:rsidRPr="00144B51">
        <w:rPr>
          <w:rStyle w:val="StyleUnderline"/>
        </w:rPr>
        <w:t xml:space="preserve"> </w:t>
      </w:r>
      <w:r w:rsidRPr="00144B51">
        <w:t>move towards production</w:t>
      </w:r>
      <w:r>
        <w:t xml:space="preserve"> which is </w:t>
      </w:r>
      <w:r w:rsidRPr="00144B51">
        <w:rPr>
          <w:rStyle w:val="StyleUnderline"/>
        </w:rPr>
        <w:t>more intensive in fossil fuels</w:t>
      </w:r>
      <w:r>
        <w:t xml:space="preserve"> or energy more generally (…) This runs counter to broader environmental goals in many countries.</w:t>
      </w:r>
    </w:p>
    <w:p w14:paraId="77D1F99A" w14:textId="77777777" w:rsidR="0060304C" w:rsidRDefault="0060304C" w:rsidP="0060304C"/>
    <w:p w14:paraId="4D617032" w14:textId="77777777" w:rsidR="0060304C" w:rsidRDefault="0060304C" w:rsidP="0060304C">
      <w:pPr>
        <w:pStyle w:val="Heading4"/>
      </w:pPr>
      <w:r>
        <w:t>New tech doesn’t solve, only stopping oil drilling</w:t>
      </w:r>
    </w:p>
    <w:p w14:paraId="2E1A13B1" w14:textId="77777777" w:rsidR="0060304C" w:rsidRDefault="0060304C" w:rsidP="0060304C">
      <w:r w:rsidRPr="00814875">
        <w:rPr>
          <w:rStyle w:val="Style13ptBold"/>
        </w:rPr>
        <w:t>Carrington, 15</w:t>
      </w:r>
      <w:r w:rsidRPr="00814875">
        <w:t xml:space="preserve"> (Damian Carrington, 1-7-2015, accessed on 7-18-2021, the Guardian, "Leave fossil fuels buried to prevent climate change, study urges", </w:t>
      </w:r>
      <w:hyperlink r:id="rId275" w:history="1">
        <w:r w:rsidRPr="00873C73">
          <w:rPr>
            <w:rStyle w:val="Hyperlink"/>
          </w:rPr>
          <w:t>https://www.theguardian.com/environment/2015/jan/07/much-worlds-fossil-fuel-reserve-must-stay-buried-prevent-climate-change-study-says</w:t>
        </w:r>
      </w:hyperlink>
      <w:r>
        <w:t>, LASA-CSK</w:t>
      </w:r>
      <w:r w:rsidRPr="00814875">
        <w:t>)</w:t>
      </w:r>
    </w:p>
    <w:p w14:paraId="39724BDC" w14:textId="77777777" w:rsidR="0060304C" w:rsidRDefault="0060304C" w:rsidP="0060304C">
      <w:r>
        <w:t xml:space="preserve">Vast amounts of </w:t>
      </w:r>
      <w:r w:rsidRPr="00144B51">
        <w:rPr>
          <w:rStyle w:val="Emphasis"/>
        </w:rPr>
        <w:t>oil in the</w:t>
      </w:r>
      <w:r>
        <w:t xml:space="preserve"> Middle East, coal in the </w:t>
      </w:r>
      <w:r w:rsidRPr="00144B51">
        <w:rPr>
          <w:rStyle w:val="Emphasis"/>
        </w:rPr>
        <w:t>US</w:t>
      </w:r>
      <w:r>
        <w:t xml:space="preserve">, Australia and China and many other fossil fuel reserves </w:t>
      </w:r>
      <w:r w:rsidRPr="00144B51">
        <w:rPr>
          <w:rStyle w:val="Emphasis"/>
        </w:rPr>
        <w:t>will have to be left in the ground</w:t>
      </w:r>
      <w:r>
        <w:t xml:space="preserve"> </w:t>
      </w:r>
      <w:r w:rsidRPr="00144B51">
        <w:rPr>
          <w:rStyle w:val="Emphasis"/>
        </w:rPr>
        <w:t>to prevent dangerous climate change</w:t>
      </w:r>
      <w:r>
        <w:t xml:space="preserve">, according to the first analysis to identify which existing reserves cannot be burned. The new work reveals the profound geopolitical and economic </w:t>
      </w:r>
      <w:r w:rsidRPr="00144B51">
        <w:t>implications</w:t>
      </w:r>
      <w:r>
        <w:t xml:space="preserve"> of tackling global warming for both countries and major companies that are reliant on fossil fuel wealth. It shows trillions of dollars of known and extractable </w:t>
      </w:r>
      <w:r w:rsidRPr="00144B51">
        <w:t xml:space="preserve">coal, </w:t>
      </w:r>
      <w:r w:rsidRPr="00144B51">
        <w:rPr>
          <w:rStyle w:val="StyleUnderline"/>
        </w:rPr>
        <w:t>oil</w:t>
      </w:r>
      <w:r w:rsidRPr="00144B51">
        <w:t xml:space="preserve"> and gas</w:t>
      </w:r>
      <w:r>
        <w:t xml:space="preserve">, including most Canadian tar sands, all Arctic oil and gas and much potential shale gas, </w:t>
      </w:r>
      <w:r w:rsidRPr="00144B51">
        <w:rPr>
          <w:rStyle w:val="StyleUnderline"/>
        </w:rPr>
        <w:t>cannot be exploited if</w:t>
      </w:r>
      <w:r>
        <w:t xml:space="preserve"> the global </w:t>
      </w:r>
      <w:r w:rsidRPr="00144B51">
        <w:rPr>
          <w:rStyle w:val="StyleUnderline"/>
        </w:rPr>
        <w:t>temp</w:t>
      </w:r>
      <w:r>
        <w:t xml:space="preserve">erature </w:t>
      </w:r>
      <w:r w:rsidRPr="00144B51">
        <w:rPr>
          <w:rStyle w:val="StyleUnderline"/>
        </w:rPr>
        <w:t>rise is to be kept under the 2C</w:t>
      </w:r>
      <w:r>
        <w:t xml:space="preserve"> safety </w:t>
      </w:r>
      <w:r w:rsidRPr="00144B51">
        <w:rPr>
          <w:rStyle w:val="StyleUnderline"/>
        </w:rPr>
        <w:t>limit</w:t>
      </w:r>
      <w:r>
        <w:t xml:space="preserve"> agreed by the world’s nations. </w:t>
      </w:r>
      <w:r w:rsidRPr="00144B51">
        <w:rPr>
          <w:rStyle w:val="StyleUnderline"/>
        </w:rPr>
        <w:t>Currently, the world is heading for</w:t>
      </w:r>
      <w:r>
        <w:t xml:space="preserve"> a catastrophic </w:t>
      </w:r>
      <w:r w:rsidRPr="00144B51">
        <w:rPr>
          <w:rStyle w:val="StyleUnderline"/>
        </w:rPr>
        <w:t>5C of warming</w:t>
      </w:r>
      <w:r>
        <w:t xml:space="preserve"> and the deadline to seal a global climate deal comes in December at a crunch UN summit in Paris. “We’ve now got tangible figures of the quantities and locations of fossil fuels that should remain unused in trying to keep within the 2C temperature limit,” said Christophe McGlade, at University College London (UCL), and who led the new research published in the journal Nature. The work, using detailed data and well-established economic models, assumed cost effective climate policies would use the cheapest fossil fuels first, with more expensive fuels priced out of a world in which carbon emissions were strictly limited. For example, the model predicts that significant cheap-to-produce conventional oil would be burned but that the carbon limit would be reached before more expensive tar sands oil could be used. It was already known that </w:t>
      </w:r>
      <w:r w:rsidRPr="00144B51">
        <w:rPr>
          <w:rStyle w:val="StyleUnderline"/>
        </w:rPr>
        <w:t>there is about three times more fossil fuel in reserves that could be exploited today</w:t>
      </w:r>
      <w:r>
        <w:t xml:space="preserve"> than is compatible with 2C, and </w:t>
      </w:r>
      <w:r w:rsidRPr="00144B51">
        <w:rPr>
          <w:rStyle w:val="StyleUnderline"/>
        </w:rPr>
        <w:t>over 10 times more fossil fuel resource that could be exploited in future</w:t>
      </w:r>
      <w:r>
        <w:t xml:space="preserve">. But the new study is the first to reveal which fuels from which countries would have to be abandoned. It also shows that </w:t>
      </w:r>
      <w:r w:rsidRPr="00144B51">
        <w:rPr>
          <w:rStyle w:val="StyleUnderline"/>
        </w:rPr>
        <w:t>technology</w:t>
      </w:r>
      <w:r>
        <w:t xml:space="preserve"> to capture and bury carbon emissions, touted by some as a way to continue substantial fossil fuel use in power stations, </w:t>
      </w:r>
      <w:r w:rsidRPr="00144B51">
        <w:rPr>
          <w:rStyle w:val="StyleUnderline"/>
        </w:rPr>
        <w:t>makes surprisingly little difference to the amount of coal, oil and gas deemed unburnable</w:t>
      </w:r>
      <w:r>
        <w:t xml:space="preserve">. </w:t>
      </w:r>
    </w:p>
    <w:p w14:paraId="70D5199A" w14:textId="77777777" w:rsidR="0060304C" w:rsidRDefault="0060304C" w:rsidP="0060304C"/>
    <w:p w14:paraId="3A440B40" w14:textId="77777777" w:rsidR="0060304C" w:rsidRDefault="0060304C" w:rsidP="0060304C">
      <w:pPr>
        <w:pStyle w:val="Heading4"/>
      </w:pPr>
      <w:r>
        <w:t>Offshore drilling is uniquely key in reducing emissions – no fill in</w:t>
      </w:r>
    </w:p>
    <w:p w14:paraId="5F707C13" w14:textId="77777777" w:rsidR="0060304C" w:rsidRPr="00B32955" w:rsidRDefault="0060304C" w:rsidP="0060304C">
      <w:r w:rsidRPr="00B32955">
        <w:t xml:space="preserve">Donaghy, 16 (Tim Donaghy, 5-17-2016, accessed on 7-18-2021, Greenpeace, "How Ending Offshore Oil Drilling Would Help Fight Climate Change", </w:t>
      </w:r>
      <w:hyperlink r:id="rId276" w:history="1">
        <w:r w:rsidRPr="00873C73">
          <w:rPr>
            <w:rStyle w:val="Hyperlink"/>
          </w:rPr>
          <w:t>https://www.greenpeace.org/usa/ending-offshore-oil-drilling-help-fight-climate-change</w:t>
        </w:r>
      </w:hyperlink>
      <w:r>
        <w:t>, LASA-CSK</w:t>
      </w:r>
      <w:r w:rsidRPr="00B32955">
        <w:t>)</w:t>
      </w:r>
    </w:p>
    <w:p w14:paraId="7954DF55" w14:textId="77777777" w:rsidR="0060304C" w:rsidRDefault="0060304C" w:rsidP="0060304C">
      <w:r>
        <w:t xml:space="preserve">The government has downplayed the climate impacts of oil drilling, but </w:t>
      </w:r>
      <w:r w:rsidRPr="00464874">
        <w:rPr>
          <w:rStyle w:val="StyleUnderline"/>
        </w:rPr>
        <w:t xml:space="preserve">a new study shows that </w:t>
      </w:r>
      <w:r w:rsidRPr="00464874">
        <w:rPr>
          <w:rStyle w:val="Emphasis"/>
        </w:rPr>
        <w:t>keeping oil in the ground will help fight climate change</w:t>
      </w:r>
      <w:r>
        <w:t xml:space="preserve">. The Brutus TLP of Green Canyon Block 158 in the Gulf of Mexico. </w:t>
      </w:r>
      <w:r w:rsidRPr="00464874">
        <w:rPr>
          <w:rStyle w:val="StyleUnderline"/>
        </w:rPr>
        <w:t>Vessels continue</w:t>
      </w:r>
      <w:r>
        <w:t xml:space="preserve"> skimming </w:t>
      </w:r>
      <w:r w:rsidRPr="00464874">
        <w:rPr>
          <w:rStyle w:val="StyleUnderline"/>
        </w:rPr>
        <w:t>operations</w:t>
      </w:r>
      <w:r>
        <w:t xml:space="preserve"> nearby </w:t>
      </w:r>
      <w:r w:rsidRPr="00464874">
        <w:rPr>
          <w:rStyle w:val="StyleUnderline"/>
        </w:rPr>
        <w:t>in an attempt to clean</w:t>
      </w:r>
      <w:r>
        <w:t xml:space="preserve"> </w:t>
      </w:r>
      <w:r w:rsidRPr="00464874">
        <w:rPr>
          <w:rStyle w:val="StyleUnderline"/>
        </w:rPr>
        <w:t>up 88,200 gallons of oil that leaked from</w:t>
      </w:r>
      <w:r>
        <w:t xml:space="preserve"> a flow line at one of </w:t>
      </w:r>
      <w:r w:rsidRPr="00464874">
        <w:rPr>
          <w:rStyle w:val="StyleUnderline"/>
        </w:rPr>
        <w:t>Shell's drilling sites</w:t>
      </w:r>
      <w:r>
        <w:t xml:space="preserve"> about 90 miles off the Louisiana coast in the Gulf of Mexico. Over his two terms in office, President Obama has enacted strong climate policies, but his proposal to expand offshore oil drilling threatens to undermine these advances. Policies such as the </w:t>
      </w:r>
      <w:r w:rsidRPr="00464874">
        <w:rPr>
          <w:rStyle w:val="StyleUnderline"/>
        </w:rPr>
        <w:t>Clean Power Plan and stronger fuel economy standards</w:t>
      </w:r>
      <w:r>
        <w:t xml:space="preserve"> will help the United States make progress towards the climate goals Obama agreed to in Paris — but by themselves they </w:t>
      </w:r>
      <w:r w:rsidRPr="00464874">
        <w:rPr>
          <w:rStyle w:val="StyleUnderline"/>
        </w:rPr>
        <w:t>won’t be enough to limit global warming to 2 degrees Celsius</w:t>
      </w:r>
      <w:r>
        <w:t>. Obama seems to understand this. He has listened to the demands of climate justice activists by rejecting the Keystone XL pipeline and imposing a moratorium on federal coal leasing. He even said that “</w:t>
      </w:r>
      <w:r w:rsidRPr="00464874">
        <w:rPr>
          <w:rStyle w:val="StyleUnderline"/>
        </w:rPr>
        <w:t>we’re going to have to keep some fossil fuels in the ground</w:t>
      </w:r>
      <w:r>
        <w:t xml:space="preserve">” </w:t>
      </w:r>
      <w:r w:rsidRPr="00464874">
        <w:rPr>
          <w:rStyle w:val="StyleUnderline"/>
        </w:rPr>
        <w:t>unless we want large parts of</w:t>
      </w:r>
      <w:r>
        <w:t xml:space="preserve"> </w:t>
      </w:r>
      <w:r w:rsidRPr="00464874">
        <w:rPr>
          <w:rStyle w:val="StyleUnderline"/>
        </w:rPr>
        <w:t>the planet to become uninhabitable</w:t>
      </w:r>
      <w:r>
        <w:t xml:space="preserve">. President Obama must act today to cement his legacy as a climate leader by ending offshore oil and gas leasing in the Arctic and the Gulf of Mexico. Two Steps Forward, One Step Back The Bureau of Ocean Energy Management (BOEM)’s draft Five-Year Program, put forth a couple of months ago, creates a new round of lease sales starting in 2017 and continuing into 2022. The plan proposes to expand oil and gas production in the Arctic Ocean north of Alaska and the Gulf of Mexico, a region that’s been called a “sacrifice zone” due to the effects of decades of pollution on local communities and the environment. Just last week, the Gulf was hit again with a spill of nearly 90,000 gallons of oil from a pipeline owned by Shell. A recent study by the Stockholm Environmental Institute (SEI) found that </w:t>
      </w:r>
      <w:r w:rsidRPr="00464874">
        <w:rPr>
          <w:rStyle w:val="StyleUnderline"/>
        </w:rPr>
        <w:t>the United</w:t>
      </w:r>
      <w:r>
        <w:t xml:space="preserve"> </w:t>
      </w:r>
      <w:r w:rsidRPr="00464874">
        <w:rPr>
          <w:rStyle w:val="StyleUnderline"/>
        </w:rPr>
        <w:t>States can significantly reduce</w:t>
      </w:r>
      <w:r>
        <w:t xml:space="preserve"> global greenhouse gas </w:t>
      </w:r>
      <w:r w:rsidRPr="00464874">
        <w:rPr>
          <w:rStyle w:val="StyleUnderline"/>
        </w:rPr>
        <w:t>emissions by phasing out fossil fuel extraction</w:t>
      </w:r>
      <w:r>
        <w:t xml:space="preserve"> on public lands. Specifically, if the president were to remove the Arctic and the Gulf of Mexico from the Five-Year Program and reject all renewals of existing offshore leases, he could reduce global emissions by 26 million metric tons of carbon dioxide in 2030 alone. That’s equivalent to taking 5.5 million cars off the road for one year. Because </w:t>
      </w:r>
      <w:r w:rsidRPr="00464874">
        <w:rPr>
          <w:rStyle w:val="StyleUnderline"/>
        </w:rPr>
        <w:t>offshore oil production has</w:t>
      </w:r>
      <w:r>
        <w:t xml:space="preserve"> very </w:t>
      </w:r>
      <w:r w:rsidRPr="00464874">
        <w:rPr>
          <w:rStyle w:val="StyleUnderline"/>
        </w:rPr>
        <w:t>long lead times and high upfront costs, decisions</w:t>
      </w:r>
      <w:r>
        <w:t xml:space="preserve"> made by President Obama today </w:t>
      </w:r>
      <w:r w:rsidRPr="00464874">
        <w:rPr>
          <w:rStyle w:val="StyleUnderline"/>
        </w:rPr>
        <w:t>will resonate for</w:t>
      </w:r>
      <w:r>
        <w:t xml:space="preserve"> </w:t>
      </w:r>
      <w:r w:rsidRPr="00464874">
        <w:rPr>
          <w:rStyle w:val="StyleUnderline"/>
        </w:rPr>
        <w:t>decades</w:t>
      </w:r>
      <w:r>
        <w:t xml:space="preserve"> to come. </w:t>
      </w:r>
      <w:r w:rsidRPr="00464874">
        <w:rPr>
          <w:rStyle w:val="StyleUnderline"/>
        </w:rPr>
        <w:t>Phasing out offshore oi</w:t>
      </w:r>
      <w:r>
        <w:t xml:space="preserve">l leasing </w:t>
      </w:r>
      <w:r w:rsidRPr="00464874">
        <w:rPr>
          <w:rStyle w:val="StyleUnderline"/>
        </w:rPr>
        <w:t>will lead to even larger emissions reductions after 2030</w:t>
      </w:r>
      <w:r>
        <w:t xml:space="preserve">, but </w:t>
      </w:r>
      <w:r w:rsidRPr="00464874">
        <w:rPr>
          <w:rStyle w:val="StyleUnderline"/>
        </w:rPr>
        <w:t>a decision to expand drilling will</w:t>
      </w:r>
      <w:r>
        <w:t xml:space="preserve"> </w:t>
      </w:r>
      <w:r w:rsidRPr="00464874">
        <w:rPr>
          <w:rStyle w:val="StyleUnderline"/>
        </w:rPr>
        <w:t>“lock in” oil and gas infrastructure</w:t>
      </w:r>
      <w:r>
        <w:t xml:space="preserve"> and make it harder for the world to transition away from fossil fuels. Asking the Wrong Questions The connection between increased oil drilling and higher greenhouse gas emissions may seem obvious, but BOEM has fought for years to avoid fully measuring emissions that result from its policies. All federal agencies are required to conduct Environmental Impact Statements (EIS) to assess the potential environmental harms of their decisions, and climate change is routinely considered in these reviews. However, </w:t>
      </w:r>
      <w:r w:rsidRPr="00464874">
        <w:rPr>
          <w:rStyle w:val="StyleUnderline"/>
        </w:rPr>
        <w:t>BOEM</w:t>
      </w:r>
      <w:r>
        <w:t xml:space="preserve"> only estimates the emissions arising directly from oil production activities themselves. It </w:t>
      </w:r>
      <w:r w:rsidRPr="00464874">
        <w:rPr>
          <w:rStyle w:val="StyleUnderline"/>
        </w:rPr>
        <w:t>has</w:t>
      </w:r>
      <w:r>
        <w:t xml:space="preserve"> consistently </w:t>
      </w:r>
      <w:r w:rsidRPr="00464874">
        <w:rPr>
          <w:rStyle w:val="StyleUnderline"/>
        </w:rPr>
        <w:t>refused to quantify “downstream” emissions</w:t>
      </w:r>
      <w:r>
        <w:t xml:space="preserve"> that arise </w:t>
      </w:r>
      <w:r w:rsidRPr="00464874">
        <w:rPr>
          <w:rStyle w:val="StyleUnderline"/>
        </w:rPr>
        <w:t>from</w:t>
      </w:r>
      <w:r>
        <w:t xml:space="preserve"> actually </w:t>
      </w:r>
      <w:r w:rsidRPr="00464874">
        <w:rPr>
          <w:rStyle w:val="StyleUnderline"/>
        </w:rPr>
        <w:t>burning the oil</w:t>
      </w:r>
      <w:r>
        <w:t xml:space="preserve"> and gas extracted </w:t>
      </w:r>
      <w:r w:rsidRPr="00464874">
        <w:rPr>
          <w:rStyle w:val="StyleUnderline"/>
        </w:rPr>
        <w:t>from the offshore region</w:t>
      </w:r>
      <w:r>
        <w:t xml:space="preserve">. BOEM’s economic analysis attempts to show that if we do not drill offshore, then that oil and gas would be substituted by oil and gas extracted from somewhere else. Oddly, despite conducting this market analysis, BOEM refuses to take the next step and calculate the emissions from these substitutes. The agency argues both that a full emissions analysis would be “highly uncertain” and that downstream emissions are “assumed to be roughly equivalent” no matter if offshore oil drilling is expanded or halted. </w:t>
      </w:r>
      <w:r w:rsidRPr="00464874">
        <w:rPr>
          <w:rStyle w:val="StyleUnderline"/>
        </w:rPr>
        <w:t>Phasing out federal oil production will lead to a net reduction of 31 Mt CO2 in 2030</w:t>
      </w:r>
      <w:r>
        <w:t xml:space="preserve">, of which </w:t>
      </w:r>
      <w:r w:rsidRPr="00464874">
        <w:rPr>
          <w:rStyle w:val="Emphasis"/>
        </w:rPr>
        <w:t>85% comes from offshore</w:t>
      </w:r>
      <w:r>
        <w:t xml:space="preserve">. Any </w:t>
      </w:r>
      <w:r w:rsidRPr="00464874">
        <w:rPr>
          <w:rStyle w:val="StyleUnderline"/>
        </w:rPr>
        <w:t>reduction</w:t>
      </w:r>
      <w:r>
        <w:t xml:space="preserve"> in federal oil production </w:t>
      </w:r>
      <w:r w:rsidRPr="00464874">
        <w:rPr>
          <w:rStyle w:val="StyleUnderline"/>
        </w:rPr>
        <w:t>is partially</w:t>
      </w:r>
      <w:r>
        <w:t xml:space="preserve">, but </w:t>
      </w:r>
      <w:r w:rsidRPr="00464874">
        <w:rPr>
          <w:rStyle w:val="StyleUnderline"/>
        </w:rPr>
        <w:t>not fully</w:t>
      </w:r>
      <w:r>
        <w:t xml:space="preserve">, </w:t>
      </w:r>
      <w:r w:rsidRPr="00464874">
        <w:rPr>
          <w:rStyle w:val="StyleUnderline"/>
        </w:rPr>
        <w:t>replaced by other</w:t>
      </w:r>
      <w:r>
        <w:t xml:space="preserve"> oil </w:t>
      </w:r>
      <w:r w:rsidRPr="00464874">
        <w:rPr>
          <w:rStyle w:val="StyleUnderline"/>
        </w:rPr>
        <w:t>sources</w:t>
      </w:r>
      <w:r>
        <w:t xml:space="preserve">, natural gas, electricity and biofuels, leaving a net reduction in emissions (yellow bar). (Source: Stockholm Environmental Institute) Thankfully, the SEI analysis provides answers to the questions that BOEM doesn’t want to ask. The figure above illustrates what would happen </w:t>
      </w:r>
      <w:r w:rsidRPr="00464874">
        <w:t>if we left federal oil in the ground</w:t>
      </w:r>
      <w:r>
        <w:t xml:space="preserve">. Yes, some of the oil would be replaced by oil imported from other regions, some would be replaced by biofuels, natural gas, or electric vehicles. </w:t>
      </w:r>
      <w:r w:rsidRPr="00464874">
        <w:rPr>
          <w:rStyle w:val="StyleUnderline"/>
        </w:rPr>
        <w:t>However those substitutions would not</w:t>
      </w:r>
      <w:r>
        <w:t xml:space="preserve"> </w:t>
      </w:r>
      <w:r w:rsidRPr="00464874">
        <w:rPr>
          <w:rStyle w:val="StyleUnderline"/>
        </w:rPr>
        <w:t>make up</w:t>
      </w:r>
      <w:r>
        <w:t xml:space="preserve"> all of </w:t>
      </w:r>
      <w:r w:rsidRPr="00464874">
        <w:rPr>
          <w:rStyle w:val="StyleUnderline"/>
        </w:rPr>
        <w:t>the gap and the difference would translate into reduced overall emissions</w:t>
      </w:r>
      <w:r>
        <w:t xml:space="preserve"> (that’s the yellow bar). </w:t>
      </w:r>
    </w:p>
    <w:p w14:paraId="4808B870" w14:textId="77777777" w:rsidR="0060304C" w:rsidRDefault="0060304C" w:rsidP="0060304C"/>
    <w:p w14:paraId="11988492" w14:textId="77777777" w:rsidR="0060304C" w:rsidRDefault="0060304C" w:rsidP="0060304C">
      <w:pPr>
        <w:pStyle w:val="Heading4"/>
      </w:pPr>
      <w:r>
        <w:t>Offshore drilling prevents climate progress</w:t>
      </w:r>
    </w:p>
    <w:p w14:paraId="23228D63" w14:textId="77777777" w:rsidR="0060304C" w:rsidRDefault="0060304C" w:rsidP="0060304C">
      <w:r w:rsidRPr="00270330">
        <w:rPr>
          <w:rStyle w:val="Style13ptBold"/>
        </w:rPr>
        <w:t>CBD, 16</w:t>
      </w:r>
      <w:r w:rsidRPr="00270330">
        <w:t xml:space="preserve"> (CBD, Center for Biological Diversity, 8-17-2016, accessed on 7-18-2021, Biologicaldiversity, "CRITICALGULFThe Vital Importance ofEnding New FossilFuelLeases in theGulf of Mexico", </w:t>
      </w:r>
      <w:hyperlink r:id="rId277" w:history="1">
        <w:r w:rsidRPr="00873C73">
          <w:rPr>
            <w:rStyle w:val="Hyperlink"/>
          </w:rPr>
          <w:t>https://www.biologicaldiversity.org/publications/papers/CriticalGulf_08-2016</w:t>
        </w:r>
      </w:hyperlink>
      <w:r>
        <w:t>, LASA-CSK</w:t>
      </w:r>
      <w:r w:rsidRPr="00270330">
        <w:t>)</w:t>
      </w:r>
    </w:p>
    <w:p w14:paraId="7F96D937" w14:textId="77777777" w:rsidR="0060304C" w:rsidRDefault="0060304C" w:rsidP="0060304C">
      <w:r w:rsidRPr="00270330">
        <w:rPr>
          <w:rStyle w:val="StyleUnderline"/>
        </w:rPr>
        <w:t>Much of the nation’s oil and gas comes from the Gulf of Mexico</w:t>
      </w:r>
      <w:r>
        <w:t xml:space="preserve">. </w:t>
      </w:r>
      <w:r w:rsidRPr="00270330">
        <w:rPr>
          <w:rStyle w:val="Emphasis"/>
        </w:rPr>
        <w:t>The Gulf</w:t>
      </w:r>
      <w:r>
        <w:t xml:space="preserve"> has </w:t>
      </w:r>
      <w:r w:rsidRPr="00270330">
        <w:rPr>
          <w:rStyle w:val="Emphasis"/>
        </w:rPr>
        <w:t>contributed</w:t>
      </w:r>
      <w:r>
        <w:t xml:space="preserve"> an average of </w:t>
      </w:r>
      <w:r w:rsidRPr="00270330">
        <w:rPr>
          <w:rStyle w:val="Emphasis"/>
        </w:rPr>
        <w:t>96 percent of all oil</w:t>
      </w:r>
      <w:r w:rsidRPr="00270330">
        <w:rPr>
          <w:rStyle w:val="StyleUnderline"/>
        </w:rPr>
        <w:t xml:space="preserve"> and gas produced</w:t>
      </w:r>
      <w:r>
        <w:t xml:space="preserve"> </w:t>
      </w:r>
      <w:r w:rsidRPr="00270330">
        <w:rPr>
          <w:rStyle w:val="StyleUnderline"/>
        </w:rPr>
        <w:t>from the</w:t>
      </w:r>
      <w:r>
        <w:t xml:space="preserve"> Outer </w:t>
      </w:r>
      <w:r w:rsidRPr="00270330">
        <w:rPr>
          <w:rStyle w:val="StyleUnderline"/>
        </w:rPr>
        <w:t>Continental Shelf in the U</w:t>
      </w:r>
      <w:r>
        <w:t xml:space="preserve">nited </w:t>
      </w:r>
      <w:r w:rsidRPr="00270330">
        <w:rPr>
          <w:rStyle w:val="StyleUnderline"/>
        </w:rPr>
        <w:t>St</w:t>
      </w:r>
      <w:r>
        <w:t xml:space="preserve">ates </w:t>
      </w:r>
      <w:r w:rsidRPr="00270330">
        <w:rPr>
          <w:rStyle w:val="StyleUnderline"/>
        </w:rPr>
        <w:t>over the past 10 years</w:t>
      </w:r>
      <w:r>
        <w:t xml:space="preserve">.2 The U.S. Energy Information Administration anticipates that Gulf oil production will reach a record high in 2017.3 </w:t>
      </w:r>
      <w:r w:rsidRPr="00270330">
        <w:rPr>
          <w:rStyle w:val="StyleUnderline"/>
        </w:rPr>
        <w:t>Developing the Gulf’s</w:t>
      </w:r>
      <w:r>
        <w:t xml:space="preserve"> remaining </w:t>
      </w:r>
      <w:r w:rsidRPr="00270330">
        <w:rPr>
          <w:rStyle w:val="StyleUnderline"/>
        </w:rPr>
        <w:t>fossil fuels will significantly increase global greenhouse</w:t>
      </w:r>
      <w:r>
        <w:t xml:space="preserve"> </w:t>
      </w:r>
      <w:r w:rsidRPr="00270330">
        <w:rPr>
          <w:rStyle w:val="StyleUnderline"/>
        </w:rPr>
        <w:t>pollution</w:t>
      </w:r>
      <w:r>
        <w:t xml:space="preserve">. </w:t>
      </w:r>
      <w:r w:rsidRPr="00270330">
        <w:rPr>
          <w:rStyle w:val="StyleUnderline"/>
        </w:rPr>
        <w:t>Consuming the oil and gas</w:t>
      </w:r>
      <w:r>
        <w:t xml:space="preserve"> in the unleased areas of the Gulf of Mexico </w:t>
      </w:r>
      <w:r w:rsidRPr="00270330">
        <w:rPr>
          <w:rStyle w:val="StyleUnderline"/>
        </w:rPr>
        <w:t>will</w:t>
      </w:r>
      <w:r>
        <w:t xml:space="preserve"> potentially </w:t>
      </w:r>
      <w:r w:rsidRPr="00270330">
        <w:rPr>
          <w:rStyle w:val="StyleUnderline"/>
        </w:rPr>
        <w:t>result in</w:t>
      </w:r>
      <w:r>
        <w:t xml:space="preserve"> greenhouse gas </w:t>
      </w:r>
      <w:r w:rsidRPr="00270330">
        <w:rPr>
          <w:rStyle w:val="StyleUnderline"/>
        </w:rPr>
        <w:t>emissions of 27.8 to 32.8 Gt CO2e</w:t>
      </w:r>
      <w:r>
        <w:t xml:space="preserve">.4 </w:t>
      </w:r>
      <w:r w:rsidRPr="00270330">
        <w:rPr>
          <w:rStyle w:val="StyleUnderline"/>
        </w:rPr>
        <w:t>This is equivalent to</w:t>
      </w:r>
      <w:r>
        <w:t xml:space="preserve"> the pollution of about </w:t>
      </w:r>
      <w:r w:rsidRPr="00270330">
        <w:rPr>
          <w:rStyle w:val="StyleUnderline"/>
        </w:rPr>
        <w:t xml:space="preserve">9,500 coal-fired power plants </w:t>
      </w:r>
      <w:r w:rsidRPr="00270330">
        <w:t>operating for a year</w:t>
      </w:r>
      <w:r>
        <w:t xml:space="preserve">. Developing all remaining oil and gas in the Gulf of Mexico would nearly double the potential greenhouse gas emissions from all federal fossil fuels onshore and offshore.5 In August 2016 and March 2017 the government will hold lease sales offering millions of acres in the western and central Gulf of Mexico.6 Additionally, this year the Obama administration will finalize a nationwide leasing program for offshore lease sales from 2017 through 2022.7 The proposed plan offers up nearly all of the Gulf of Mexico save the eastern Gulf, which is under a congressional moratorium until 2022. The U.S. Bureau of Ocean Energy Management predicts that </w:t>
      </w:r>
      <w:r w:rsidRPr="00270330">
        <w:rPr>
          <w:rStyle w:val="StyleUnderline"/>
        </w:rPr>
        <w:t>activities under</w:t>
      </w:r>
      <w:r>
        <w:t xml:space="preserve"> these </w:t>
      </w:r>
      <w:r w:rsidRPr="00270330">
        <w:rPr>
          <w:rStyle w:val="StyleUnderline"/>
        </w:rPr>
        <w:t>leases may last 40 to 70 years</w:t>
      </w:r>
      <w:r>
        <w:t xml:space="preserve">,8 The Gulf: People and Place committing our nation to decades of oil drilling and its consequences. </w:t>
      </w:r>
      <w:r w:rsidRPr="00270330">
        <w:rPr>
          <w:rStyle w:val="StyleUnderline"/>
        </w:rPr>
        <w:t>Offshore drilling</w:t>
      </w:r>
      <w:r>
        <w:t xml:space="preserve"> in the Gulf of Mexico </w:t>
      </w:r>
      <w:r w:rsidRPr="00270330">
        <w:rPr>
          <w:rStyle w:val="StyleUnderline"/>
        </w:rPr>
        <w:t>affects a wide variety of people and places</w:t>
      </w:r>
      <w:r>
        <w:t xml:space="preserve">. These communities have a lot at stake from our nation’s offshore oil and gas policies. The decisions we make now will have long-term impacts on public health and the environment. 4 The Gulf South has a rich and diverse culture and history, </w:t>
      </w:r>
      <w:r w:rsidRPr="00270330">
        <w:rPr>
          <w:rStyle w:val="StyleUnderline"/>
        </w:rPr>
        <w:t>including</w:t>
      </w:r>
      <w:r>
        <w:t xml:space="preserve"> many coastal communities involved in </w:t>
      </w:r>
      <w:r w:rsidRPr="00270330">
        <w:rPr>
          <w:rStyle w:val="StyleUnderline"/>
        </w:rPr>
        <w:t>the</w:t>
      </w:r>
      <w:r>
        <w:t xml:space="preserve"> </w:t>
      </w:r>
      <w:r w:rsidRPr="00270330">
        <w:rPr>
          <w:rStyle w:val="StyleUnderline"/>
        </w:rPr>
        <w:t>fishing, seafood and tourism industries</w:t>
      </w:r>
      <w:r>
        <w:t xml:space="preserve">. The Mississippi River Delta has a unique culture drawing from diverse American Indian, Cajun, European, Islenos and AfricanAmerican backgrounds. This region has its own music, traditions and food. Many people’s lives are connected to the delta and its wildlife. For example, </w:t>
      </w:r>
      <w:r w:rsidRPr="00270330">
        <w:rPr>
          <w:rStyle w:val="StyleUnderline"/>
        </w:rPr>
        <w:t>Pointe à la Hache is</w:t>
      </w:r>
      <w:r>
        <w:t xml:space="preserve"> primarily </w:t>
      </w:r>
      <w:r w:rsidRPr="00270330">
        <w:rPr>
          <w:rStyle w:val="StyleUnderline"/>
        </w:rPr>
        <w:t>a</w:t>
      </w:r>
      <w:r>
        <w:t xml:space="preserve">n African-Amercian </w:t>
      </w:r>
      <w:r w:rsidRPr="00270330">
        <w:rPr>
          <w:rStyle w:val="StyleUnderline"/>
        </w:rPr>
        <w:t>fishing village</w:t>
      </w:r>
      <w:r>
        <w:t xml:space="preserve"> in Plaquemines Parish </w:t>
      </w:r>
      <w:r w:rsidRPr="00270330">
        <w:rPr>
          <w:rStyle w:val="StyleUnderline"/>
        </w:rPr>
        <w:t>that depends on healthy oysters, shrimp and fish</w:t>
      </w:r>
      <w:r>
        <w:t xml:space="preserve">. The </w:t>
      </w:r>
      <w:r w:rsidRPr="00270330">
        <w:rPr>
          <w:rStyle w:val="StyleUnderline"/>
        </w:rPr>
        <w:t>local fishermen were hard hit when the Deepwater Horizon oil spill disrupted</w:t>
      </w:r>
      <w:r>
        <w:t xml:space="preserve"> their </w:t>
      </w:r>
      <w:r w:rsidRPr="00270330">
        <w:rPr>
          <w:rStyle w:val="StyleUnderline"/>
        </w:rPr>
        <w:t>livelihoods</w:t>
      </w:r>
      <w:r>
        <w:t xml:space="preserve">, and five years later, in 2015, the oystermen complain that the oyster populations have yet to meaningfully recover.9 Hundreds of types of fish and shellfish inhabit the delta and Gulf of Mexico. </w:t>
      </w:r>
      <w:r w:rsidRPr="00270330">
        <w:rPr>
          <w:rStyle w:val="StyleUnderline"/>
        </w:rPr>
        <w:t>The</w:t>
      </w:r>
      <w:r>
        <w:t xml:space="preserve"> warm </w:t>
      </w:r>
      <w:r w:rsidRPr="00270330">
        <w:rPr>
          <w:rStyle w:val="StyleUnderline"/>
        </w:rPr>
        <w:t>waters are home to</w:t>
      </w:r>
      <w:r>
        <w:t xml:space="preserve"> a vast array of wildlife and habitats, including </w:t>
      </w:r>
      <w:r w:rsidRPr="00270330">
        <w:rPr>
          <w:rStyle w:val="StyleUnderline"/>
        </w:rPr>
        <w:t>many sensitive animals</w:t>
      </w:r>
      <w:r>
        <w:t xml:space="preserve"> that are </w:t>
      </w:r>
      <w:r w:rsidRPr="00270330">
        <w:rPr>
          <w:rStyle w:val="StyleUnderline"/>
        </w:rPr>
        <w:t>threatened</w:t>
      </w:r>
      <w:r>
        <w:t xml:space="preserve"> </w:t>
      </w:r>
      <w:r w:rsidRPr="00270330">
        <w:rPr>
          <w:rStyle w:val="StyleUnderline"/>
        </w:rPr>
        <w:t>by offshore drilling</w:t>
      </w:r>
      <w:r>
        <w:t xml:space="preserve">. There are 3 million acres of wetlands with breeding, foraging and migratory habitat for </w:t>
      </w:r>
      <w:r w:rsidRPr="00270330">
        <w:rPr>
          <w:rStyle w:val="StyleUnderline"/>
        </w:rPr>
        <w:t>more than 400 types of birds</w:t>
      </w:r>
      <w:r>
        <w:t xml:space="preserve">. The nation’s northernmost tropical coral reef lies south of Texas in an area called the Flower </w:t>
      </w:r>
      <w:r w:rsidRPr="00270330">
        <w:t>Garden</w:t>
      </w:r>
      <w:r>
        <w:t xml:space="preserve"> Banks. </w:t>
      </w:r>
      <w:r w:rsidRPr="00270330">
        <w:rPr>
          <w:rStyle w:val="StyleUnderline"/>
        </w:rPr>
        <w:t>There are five species of endangered sea</w:t>
      </w:r>
      <w:r>
        <w:t xml:space="preserve"> </w:t>
      </w:r>
      <w:r w:rsidRPr="00270330">
        <w:rPr>
          <w:rStyle w:val="StyleUnderline"/>
        </w:rPr>
        <w:t>turtles</w:t>
      </w:r>
      <w:r>
        <w:t xml:space="preserve"> and important nesting beaches dotting the coast. </w:t>
      </w:r>
      <w:r w:rsidRPr="00270330">
        <w:rPr>
          <w:rStyle w:val="StyleUnderline"/>
        </w:rPr>
        <w:t>Whales and dolphins</w:t>
      </w:r>
      <w:r>
        <w:t xml:space="preserve"> live in the Gulf, which includes core habitat for </w:t>
      </w:r>
      <w:r w:rsidRPr="00270330">
        <w:rPr>
          <w:rStyle w:val="StyleUnderline"/>
        </w:rPr>
        <w:t>endangered sperm</w:t>
      </w:r>
      <w:r>
        <w:t xml:space="preserve"> </w:t>
      </w:r>
      <w:r w:rsidRPr="00270330">
        <w:rPr>
          <w:rStyle w:val="StyleUnderline"/>
        </w:rPr>
        <w:t>whales</w:t>
      </w:r>
      <w:r>
        <w:t xml:space="preserve">. All of these animals are at risk of injury and death from oil spills, and marine mammals are particularly sensitive to the airgun noise used to survey for oil </w:t>
      </w:r>
      <w:r w:rsidRPr="00270330">
        <w:rPr>
          <w:rStyle w:val="StyleUnderline"/>
        </w:rPr>
        <w:t>and</w:t>
      </w:r>
      <w:r>
        <w:t xml:space="preserve"> gas. Moreover, many of these species, such as </w:t>
      </w:r>
      <w:r w:rsidRPr="00270330">
        <w:rPr>
          <w:rStyle w:val="StyleUnderline"/>
        </w:rPr>
        <w:t>corals</w:t>
      </w:r>
      <w:r>
        <w:t xml:space="preserve"> and sea turtles, </w:t>
      </w:r>
      <w:r w:rsidRPr="00270330">
        <w:rPr>
          <w:rStyle w:val="StyleUnderline"/>
        </w:rPr>
        <w:t>are threatened by climate change</w:t>
      </w:r>
      <w:r>
        <w:t xml:space="preserve">. </w:t>
      </w:r>
    </w:p>
    <w:p w14:paraId="59181368" w14:textId="77777777" w:rsidR="0060304C" w:rsidRDefault="0060304C" w:rsidP="0060304C">
      <w:pPr>
        <w:pStyle w:val="Heading4"/>
      </w:pPr>
      <w:r>
        <w:t>82% of today’s oil and gas reserves must stay underground to prevent catastrophic warming</w:t>
      </w:r>
    </w:p>
    <w:p w14:paraId="0BAD6383" w14:textId="77777777" w:rsidR="0060304C" w:rsidRPr="00B17C6C" w:rsidRDefault="0060304C" w:rsidP="0060304C">
      <w:pPr>
        <w:rPr>
          <w:rStyle w:val="Style13ptBold"/>
        </w:rPr>
      </w:pPr>
      <w:r w:rsidRPr="00B17C6C">
        <w:rPr>
          <w:rStyle w:val="Style13ptBold"/>
        </w:rPr>
        <w:t xml:space="preserve">Carrington </w:t>
      </w:r>
      <w:r>
        <w:rPr>
          <w:rStyle w:val="Style13ptBold"/>
        </w:rPr>
        <w:t>‘</w:t>
      </w:r>
      <w:r w:rsidRPr="00B17C6C">
        <w:rPr>
          <w:rStyle w:val="Style13ptBold"/>
        </w:rPr>
        <w:t>15</w:t>
      </w:r>
    </w:p>
    <w:p w14:paraId="15CF4D31" w14:textId="77777777" w:rsidR="0060304C" w:rsidRPr="00B17C6C" w:rsidRDefault="0060304C" w:rsidP="0060304C">
      <w:r>
        <w:t>(</w:t>
      </w:r>
      <w:r w:rsidRPr="00B17C6C">
        <w:t xml:space="preserve">"Leave Fossil Fuels buried to prevent climate change, study urges", Damian Carrington is The Guardian's Environmental Editor, and has a PhD in geology from the University of Edinburgh, 1/7/2015, </w:t>
      </w:r>
      <w:hyperlink r:id="rId278" w:history="1">
        <w:r w:rsidRPr="00B16847">
          <w:rPr>
            <w:rStyle w:val="Hyperlink"/>
          </w:rPr>
          <w:t>https://www.theguardian.com/environment/2015/jan/07/much-worlds-fossil-fuel-reserve-must-stay-buried-prevent-climate-change-study-says //</w:t>
        </w:r>
      </w:hyperlink>
      <w:r>
        <w:t xml:space="preserve"> MR)</w:t>
      </w:r>
    </w:p>
    <w:p w14:paraId="4CD117E8" w14:textId="77777777" w:rsidR="0060304C" w:rsidRDefault="0060304C" w:rsidP="0060304C">
      <w:pPr>
        <w:rPr>
          <w:sz w:val="14"/>
        </w:rPr>
      </w:pPr>
      <w:r w:rsidRPr="00800D95">
        <w:rPr>
          <w:rStyle w:val="StyleUnderline"/>
        </w:rPr>
        <w:t>Vast amounts of oil in the</w:t>
      </w:r>
      <w:r w:rsidRPr="00B17C6C">
        <w:rPr>
          <w:sz w:val="14"/>
        </w:rPr>
        <w:t xml:space="preserve"> Middle East, coal in the </w:t>
      </w:r>
      <w:r w:rsidRPr="00800D95">
        <w:rPr>
          <w:rStyle w:val="StyleUnderline"/>
        </w:rPr>
        <w:t>US,</w:t>
      </w:r>
      <w:r w:rsidRPr="00B17C6C">
        <w:rPr>
          <w:sz w:val="14"/>
        </w:rPr>
        <w:t xml:space="preserve"> Australia and China </w:t>
      </w:r>
      <w:r w:rsidRPr="00800D95">
        <w:rPr>
          <w:rStyle w:val="StyleUnderline"/>
        </w:rPr>
        <w:t>and many other fossil fuel reserves will</w:t>
      </w:r>
      <w:r w:rsidRPr="00B17C6C">
        <w:rPr>
          <w:sz w:val="14"/>
        </w:rPr>
        <w:t xml:space="preserve"> </w:t>
      </w:r>
      <w:r w:rsidRPr="00800D95">
        <w:rPr>
          <w:rStyle w:val="StyleUnderline"/>
        </w:rPr>
        <w:t>have to be left in the ground to prevent dangerous climate change</w:t>
      </w:r>
      <w:r w:rsidRPr="00B17C6C">
        <w:rPr>
          <w:sz w:val="14"/>
        </w:rPr>
        <w:t xml:space="preserve">, according to the first analysis to identify which existing reserves cannot be burned. The new work reveals the profound geopolitical and economic implications of tackling global warming for both countries and major companies that are reliant on fossil fuel wealth. It shows </w:t>
      </w:r>
      <w:r w:rsidRPr="00800D95">
        <w:rPr>
          <w:rStyle w:val="StyleUnderline"/>
        </w:rPr>
        <w:t xml:space="preserve">trillions of dollars of known and extractable </w:t>
      </w:r>
      <w:r w:rsidRPr="00B17C6C">
        <w:rPr>
          <w:sz w:val="14"/>
        </w:rPr>
        <w:t xml:space="preserve">coal, </w:t>
      </w:r>
      <w:r w:rsidRPr="00800D95">
        <w:rPr>
          <w:rStyle w:val="StyleUnderline"/>
        </w:rPr>
        <w:t>oil and gas</w:t>
      </w:r>
      <w:r w:rsidRPr="00B17C6C">
        <w:rPr>
          <w:sz w:val="14"/>
        </w:rPr>
        <w:t xml:space="preserve">, including most Canadian tar sands, all </w:t>
      </w:r>
      <w:r w:rsidRPr="00800D95">
        <w:rPr>
          <w:rStyle w:val="StyleUnderline"/>
        </w:rPr>
        <w:t>Arctic oil and gas</w:t>
      </w:r>
      <w:r w:rsidRPr="00B17C6C">
        <w:rPr>
          <w:sz w:val="14"/>
        </w:rPr>
        <w:t xml:space="preserve"> and much potential shale gas, </w:t>
      </w:r>
      <w:r w:rsidRPr="00800D95">
        <w:rPr>
          <w:rStyle w:val="StyleUnderline"/>
        </w:rPr>
        <w:t>cannot be exploited if the global temperature rise is to be kept under the 2C safety limit agreed by the world’s nations</w:t>
      </w:r>
      <w:r w:rsidRPr="00B17C6C">
        <w:rPr>
          <w:sz w:val="14"/>
        </w:rPr>
        <w:t>. Currently, the world is heading for a catastrophic 5C of warming and the deadline to seal a global climate deal comes in December at a crunch UN summit in Paris. “</w:t>
      </w:r>
      <w:r w:rsidRPr="00800D95">
        <w:rPr>
          <w:rStyle w:val="StyleUnderline"/>
        </w:rPr>
        <w:t>We’ve</w:t>
      </w:r>
      <w:r w:rsidRPr="00B17C6C">
        <w:rPr>
          <w:sz w:val="14"/>
        </w:rPr>
        <w:t xml:space="preserve"> now </w:t>
      </w:r>
      <w:r w:rsidRPr="00800D95">
        <w:rPr>
          <w:rStyle w:val="StyleUnderline"/>
        </w:rPr>
        <w:t>got tangible figures of the quantities</w:t>
      </w:r>
      <w:r w:rsidRPr="00B17C6C">
        <w:rPr>
          <w:sz w:val="14"/>
        </w:rPr>
        <w:t xml:space="preserve"> and locations </w:t>
      </w:r>
      <w:r w:rsidRPr="00800D95">
        <w:rPr>
          <w:rStyle w:val="StyleUnderline"/>
        </w:rPr>
        <w:t>of fossil fuels that should remain unused</w:t>
      </w:r>
      <w:r w:rsidRPr="00B17C6C">
        <w:rPr>
          <w:sz w:val="14"/>
        </w:rPr>
        <w:t xml:space="preserve"> in trying </w:t>
      </w:r>
      <w:r w:rsidRPr="00800D95">
        <w:rPr>
          <w:rStyle w:val="StyleUnderline"/>
        </w:rPr>
        <w:t>to keep within the 2C temperature limit</w:t>
      </w:r>
      <w:r w:rsidRPr="00B17C6C">
        <w:rPr>
          <w:sz w:val="14"/>
        </w:rPr>
        <w:t xml:space="preserve">,” said Christophe McGlade, at University College London (UCL), and who led the </w:t>
      </w:r>
      <w:r w:rsidRPr="00800D95">
        <w:rPr>
          <w:rStyle w:val="StyleUnderline"/>
        </w:rPr>
        <w:t>new research</w:t>
      </w:r>
      <w:r w:rsidRPr="00B17C6C">
        <w:rPr>
          <w:sz w:val="14"/>
        </w:rPr>
        <w:t xml:space="preserve"> published in the journal Nature. The work, </w:t>
      </w:r>
      <w:r w:rsidRPr="00800D95">
        <w:rPr>
          <w:rStyle w:val="StyleUnderline"/>
        </w:rPr>
        <w:t>using</w:t>
      </w:r>
      <w:r w:rsidRPr="00B17C6C">
        <w:rPr>
          <w:sz w:val="14"/>
        </w:rPr>
        <w:t xml:space="preserve"> </w:t>
      </w:r>
      <w:r w:rsidRPr="00800D95">
        <w:rPr>
          <w:rStyle w:val="StyleUnderline"/>
        </w:rPr>
        <w:t>detailed</w:t>
      </w:r>
      <w:r w:rsidRPr="00B17C6C">
        <w:rPr>
          <w:sz w:val="14"/>
        </w:rPr>
        <w:t xml:space="preserve"> </w:t>
      </w:r>
      <w:r w:rsidRPr="00800D95">
        <w:rPr>
          <w:rStyle w:val="StyleUnderline"/>
        </w:rPr>
        <w:t>data</w:t>
      </w:r>
      <w:r w:rsidRPr="00B17C6C">
        <w:rPr>
          <w:sz w:val="14"/>
        </w:rPr>
        <w:t xml:space="preserve"> </w:t>
      </w:r>
      <w:r w:rsidRPr="00800D95">
        <w:rPr>
          <w:rStyle w:val="StyleUnderline"/>
        </w:rPr>
        <w:t>and well-established economic models</w:t>
      </w:r>
      <w:r w:rsidRPr="00B17C6C">
        <w:rPr>
          <w:sz w:val="14"/>
        </w:rPr>
        <w:t xml:space="preserve">, </w:t>
      </w:r>
      <w:r w:rsidRPr="00800D95">
        <w:rPr>
          <w:rStyle w:val="StyleUnderline"/>
        </w:rPr>
        <w:t>assumed cost effective climate policies would use the cheapest fossil fuels first, with more expensive fuels priced out of a world in which carbon emissions were strictly limited</w:t>
      </w:r>
      <w:r w:rsidRPr="00B17C6C">
        <w:rPr>
          <w:sz w:val="14"/>
        </w:rPr>
        <w:t xml:space="preserve">. For example, the model predicts that significant cheap-to-produce conventional oil would be burned but that the carbon limit would be reached before more expensive tar sands oil could be used. It was already known that </w:t>
      </w:r>
      <w:r w:rsidRPr="00800D95">
        <w:rPr>
          <w:rStyle w:val="StyleUnderline"/>
        </w:rPr>
        <w:t>there is about three times more fossil fuel in reserves that could be exploited today than is compatible with 2C</w:t>
      </w:r>
      <w:r w:rsidRPr="00B17C6C">
        <w:rPr>
          <w:sz w:val="14"/>
        </w:rPr>
        <w:t xml:space="preserve">, and over 10 times more fossil fuel resource that could be exploited in future. But the new study is the first to reveal which fuels from which countries would have to be abandoned. It also shows that technology to capture and bury carbon emissions, touted by some as a way to continue substantial fossil fuel use in power stations, makes surprisingly little difference to the amount of coal, oil and gas deemed unburnable. </w:t>
      </w:r>
      <w:r w:rsidRPr="00800D95">
        <w:rPr>
          <w:rStyle w:val="StyleUnderline"/>
        </w:rPr>
        <w:t>Major fossil fuel companies</w:t>
      </w:r>
      <w:r w:rsidRPr="00B17C6C">
        <w:rPr>
          <w:sz w:val="14"/>
        </w:rPr>
        <w:t xml:space="preserve"> face the </w:t>
      </w:r>
      <w:r w:rsidRPr="00800D95">
        <w:rPr>
          <w:rStyle w:val="StyleUnderline"/>
        </w:rPr>
        <w:t>risk</w:t>
      </w:r>
      <w:r w:rsidRPr="00B17C6C">
        <w:rPr>
          <w:sz w:val="14"/>
        </w:rPr>
        <w:t xml:space="preserve"> that </w:t>
      </w:r>
      <w:r w:rsidRPr="00800D95">
        <w:rPr>
          <w:rStyle w:val="StyleUnderline"/>
        </w:rPr>
        <w:t>significant parts of their reserves will become worthless</w:t>
      </w:r>
      <w:r w:rsidRPr="00B17C6C">
        <w:rPr>
          <w:sz w:val="14"/>
        </w:rPr>
        <w:t xml:space="preserve">, with Anglo American, BHP Billiton and Exxaro owning huge coal reserves and Lukoil, Exxon Mobil, BP, Gazprom and Chevron owning massive oil and gas reserves. </w:t>
      </w:r>
      <w:r w:rsidRPr="00800D95">
        <w:rPr>
          <w:rStyle w:val="StyleUnderline"/>
        </w:rPr>
        <w:t>If the world’s nations keep their pledge to combat climate change</w:t>
      </w:r>
      <w:r w:rsidRPr="00B17C6C">
        <w:rPr>
          <w:sz w:val="14"/>
        </w:rPr>
        <w:t xml:space="preserve">, the analysis finds the prospects are bleakest for coal, the most polluting of all fossil fuels. Globally, </w:t>
      </w:r>
      <w:r w:rsidRPr="00800D95">
        <w:rPr>
          <w:rStyle w:val="StyleUnderline"/>
        </w:rPr>
        <w:t>82% of today’s reserves must be left underground</w:t>
      </w:r>
      <w:r w:rsidRPr="00B17C6C">
        <w:rPr>
          <w:sz w:val="14"/>
        </w:rPr>
        <w:t xml:space="preserve">. In major coal producing nations like the US, Australia and Russia, more than 90% of coal reserves are unused in meeting the 2C pledge. In China and India, both heavy and growing coal users, 66% of reserves are unburnable. While the prospects for gas are better, the study still found </w:t>
      </w:r>
      <w:r w:rsidRPr="00800D95">
        <w:rPr>
          <w:rStyle w:val="StyleUnderline"/>
        </w:rPr>
        <w:t>50% of global reserves must remain unburned</w:t>
      </w:r>
      <w:r w:rsidRPr="00B17C6C">
        <w:rPr>
          <w:sz w:val="14"/>
        </w:rPr>
        <w:t xml:space="preserve">. But there are stark regional variations, with the giant gas producers in the Middle East and Russia having to leave huge quantities underground, while the US and Europe can exploit 90% or more of their reserves to replace coal and provide local power to their large cities. Some fracking for shale gas is consistent with the 2C target, according to the study, but is dominated by the existing industry in the US, with China, India, Africa and the Middle East needing to leave 80% of their potential shale gas unburned. </w:t>
      </w:r>
      <w:r w:rsidRPr="00800D95">
        <w:rPr>
          <w:rStyle w:val="StyleUnderline"/>
        </w:rPr>
        <w:t>Oil has the lowest proportion of unburnable fuel, with a third left unused</w:t>
      </w:r>
      <w:r w:rsidRPr="00B17C6C">
        <w:rPr>
          <w:sz w:val="14"/>
        </w:rPr>
        <w:t xml:space="preserve">. However, the Middle East is still required to leave 260bn barrels of oil in the ground, an amount equivalent to Saudi Arabia’s entire oil reserve. The study’s conclusion on the exploitation of Canada’s oil sands is blunt, finding production must fall to “negligible” levels after 2020 if the 2C scenario is to be fulfilled. </w:t>
      </w:r>
      <w:r w:rsidRPr="00800D95">
        <w:rPr>
          <w:rStyle w:val="StyleUnderline"/>
        </w:rPr>
        <w:t>The research also finds no climate-friendly scenario in which any oil or gas is drilled in the Arctic.</w:t>
      </w:r>
      <w:r w:rsidRPr="00B17C6C">
        <w:rPr>
          <w:sz w:val="14"/>
        </w:rPr>
        <w:t xml:space="preserve"> The Syncrude Canada Ltd. mine is seen in this aerial photograph taken above the Athabasca Oil Sands near Fort McMurray, Alberta, Canada, on June 19, 2014. The Syncrude Canada Ltd mine in Alberta, Canada. The report says Canada oil sands production must fall to ‘negligible’ levels after 2020 if the 2C scenario is to be fulfilled. Photograph: Ben Nelms/Getty Images The new analysis calls into question the </w:t>
      </w:r>
      <w:r w:rsidRPr="00800D95">
        <w:rPr>
          <w:rStyle w:val="StyleUnderline"/>
        </w:rPr>
        <w:t>gigantic sums of private and government investment being ploughed into exploration for new fossil fuel reserves</w:t>
      </w:r>
      <w:r w:rsidRPr="00B17C6C">
        <w:rPr>
          <w:sz w:val="14"/>
        </w:rPr>
        <w:t xml:space="preserve">, according to UCL’s Professor Paul Ekins, who conducted the research with McGlade. “In 2013, fossil fuel companies spent some $670bn (£443bn) on exploring for new oil and gas resources. One might ask why they are doing this when </w:t>
      </w:r>
      <w:r w:rsidRPr="00800D95">
        <w:rPr>
          <w:rStyle w:val="StyleUnderline"/>
        </w:rPr>
        <w:t>there is more in the ground than we can afford to burn</w:t>
      </w:r>
      <w:r w:rsidRPr="00B17C6C">
        <w:rPr>
          <w:sz w:val="14"/>
        </w:rPr>
        <w:t xml:space="preserve">,” he said. Advertisement “The investors in those companies might feel that money is better spent either developing low-carbon energy sources or being returned to investors as dividends,” said Ekins. “One lesson of this work is unmistakably obvious: when you’re in a hole, stop digging,” said Bill McKibben, co-founder of 350.org which is campaigning to get investors to dump their fossil fuel stocks. “These numbers show that unconventional and ‘extreme’ fossil fuel – Canada’s tar sands, for instance – simply have to stay in the ground.” “Given these numbers, </w:t>
      </w:r>
      <w:r w:rsidRPr="00800D95">
        <w:rPr>
          <w:rStyle w:val="StyleUnderline"/>
        </w:rPr>
        <w:t>it makes literally no sense for the industry to go hunting for more fossil fuel</w:t>
      </w:r>
      <w:r w:rsidRPr="00B17C6C">
        <w:rPr>
          <w:sz w:val="14"/>
        </w:rPr>
        <w:t>,” McKibben said. “</w:t>
      </w:r>
      <w:r w:rsidRPr="00800D95">
        <w:rPr>
          <w:rStyle w:val="StyleUnderline"/>
        </w:rPr>
        <w:t>We’ve binged to the edge of our own destruction</w:t>
      </w:r>
      <w:r w:rsidRPr="00B17C6C">
        <w:rPr>
          <w:sz w:val="14"/>
        </w:rPr>
        <w:t xml:space="preserve">. The last thing we need now is to find a few more liquor stores to loot.” Financial experts, including the Bank of England and Goldman Sachs, have begun taking seriously the risk that expensive fossil fuel projects will be rendered worthless by future climate action. James Leaton, research director at the Carbon Tracker Initiative (CTI) said: “Investors are already using the detailed CTI cost curves to start identifying how low demand and price scenarios could play out.” The research also highlights the contradiction of governments seeking to maximise their nation’s fossil fuel extraction, as in the UK, while simultaneously pledging to limit global warming to 2C. Ekins said if governments approved new fossil fuel production, they should be asked what resources elsewhere would not be exploited. “If some UK shale gas resources turn out to be economically viable, and provided the local environmental impacts can be made acceptable, I would say we should use them,” he said. “But the caveat is what fossil fuels should we then not be using from somewhere else, if we are going to keep within the carbon budget. That is a question I have never heard asked by a policy maker in this country.” </w:t>
      </w:r>
      <w:r w:rsidRPr="00800D95">
        <w:rPr>
          <w:rStyle w:val="StyleUnderline"/>
        </w:rPr>
        <w:t>If a</w:t>
      </w:r>
      <w:r w:rsidRPr="00B17C6C">
        <w:rPr>
          <w:sz w:val="14"/>
        </w:rPr>
        <w:t xml:space="preserve"> global </w:t>
      </w:r>
      <w:r w:rsidRPr="00800D95">
        <w:rPr>
          <w:rStyle w:val="StyleUnderline"/>
        </w:rPr>
        <w:t>deal</w:t>
      </w:r>
      <w:r w:rsidRPr="00B17C6C">
        <w:rPr>
          <w:sz w:val="14"/>
        </w:rPr>
        <w:t xml:space="preserve"> </w:t>
      </w:r>
      <w:r w:rsidRPr="00800D95">
        <w:rPr>
          <w:rStyle w:val="StyleUnderline"/>
        </w:rPr>
        <w:t>is signed</w:t>
      </w:r>
      <w:r w:rsidRPr="00B17C6C">
        <w:rPr>
          <w:sz w:val="14"/>
        </w:rPr>
        <w:t xml:space="preserve"> in December </w:t>
      </w:r>
      <w:r w:rsidRPr="00800D95">
        <w:rPr>
          <w:rStyle w:val="StyleUnderline"/>
        </w:rPr>
        <w:t>to keep most fossil fuels in the ground</w:t>
      </w:r>
      <w:r w:rsidRPr="00B17C6C">
        <w:rPr>
          <w:sz w:val="14"/>
        </w:rPr>
        <w:t xml:space="preserve">, then compensating the losers will be key, according to Michael Jakob, a climate change economist at the Mercator Research Institute on Global Commons and Climate Change in Berlin. “If you really want to convince developing countries to leave their coal in the ground, you have to offer something else and I don’t think the Saudis will leave that oil in the ground if they get nothing for it,” he said, citing green technology including CCS, as well as financial compensation. Jakob said </w:t>
      </w:r>
      <w:r w:rsidRPr="00B17C6C">
        <w:rPr>
          <w:rStyle w:val="StyleUnderline"/>
        </w:rPr>
        <w:t>the challenge</w:t>
      </w:r>
      <w:r w:rsidRPr="00B17C6C">
        <w:rPr>
          <w:sz w:val="14"/>
        </w:rPr>
        <w:t xml:space="preserve"> was enormous, but that </w:t>
      </w:r>
      <w:r w:rsidRPr="00B17C6C">
        <w:rPr>
          <w:rStyle w:val="StyleUnderline"/>
        </w:rPr>
        <w:t>it provided benefits as well as costs</w:t>
      </w:r>
      <w:r w:rsidRPr="00B17C6C">
        <w:rPr>
          <w:sz w:val="14"/>
        </w:rPr>
        <w:t>: “There are huge sums at stake, but not just on the losers’ side but also on the winners’ side. Some assets will lose value, but others will gain value, like solar and wind power and land for biomass production.” In 2014, the Intergovernmental Panel on Climate Change concluded that tackling global warming by diverting hundred of billions of dollars from fossil fuels into renewable energy and cutting energy waste would shave just 0.06% off expected annual economic growth rates of 1.3%-3%.</w:t>
      </w:r>
    </w:p>
    <w:p w14:paraId="0C8F0796" w14:textId="77777777" w:rsidR="0060304C" w:rsidRDefault="0060304C" w:rsidP="0060304C">
      <w:pPr>
        <w:rPr>
          <w:sz w:val="14"/>
        </w:rPr>
      </w:pPr>
    </w:p>
    <w:p w14:paraId="6622B2F9" w14:textId="77777777" w:rsidR="0060304C" w:rsidRPr="005560D3" w:rsidRDefault="0060304C" w:rsidP="0060304C">
      <w:pPr>
        <w:pStyle w:val="Heading4"/>
      </w:pPr>
      <w:r w:rsidRPr="005560D3">
        <w:t>New drilling for oil and gas results in increased greenhouse gas emissions</w:t>
      </w:r>
    </w:p>
    <w:p w14:paraId="5C38DE1C" w14:textId="77777777" w:rsidR="0060304C" w:rsidRPr="005560D3" w:rsidRDefault="0060304C" w:rsidP="0060304C">
      <w:pPr>
        <w:rPr>
          <w:rStyle w:val="Style13ptBold"/>
        </w:rPr>
      </w:pPr>
      <w:r w:rsidRPr="005560D3">
        <w:rPr>
          <w:rStyle w:val="Style13ptBold"/>
        </w:rPr>
        <w:t>Gross 20</w:t>
      </w:r>
    </w:p>
    <w:p w14:paraId="0CADC858" w14:textId="77777777" w:rsidR="0060304C" w:rsidRDefault="0060304C" w:rsidP="0060304C">
      <w:pPr>
        <w:rPr>
          <w:sz w:val="14"/>
        </w:rPr>
      </w:pPr>
      <w:r>
        <w:rPr>
          <w:sz w:val="14"/>
        </w:rPr>
        <w:t>(</w:t>
      </w:r>
      <w:r w:rsidRPr="005560D3">
        <w:rPr>
          <w:sz w:val="14"/>
        </w:rPr>
        <w:t>"Why are fossile fuels so hard to quit?", Samantha Gross is a fellow and director of the Energy Security and Climate Initiative and She was director of the Office of International Climate and Clean Energy at the U.S. Department of Energy, June 2020, https://www.brookings.edu/essay/why-are-fossil-fuels-so-hard-to-quit/</w:t>
      </w:r>
      <w:r>
        <w:rPr>
          <w:sz w:val="14"/>
        </w:rPr>
        <w:t>)</w:t>
      </w:r>
    </w:p>
    <w:p w14:paraId="01EB883A" w14:textId="77777777" w:rsidR="0060304C" w:rsidRPr="005560D3" w:rsidRDefault="0060304C" w:rsidP="0060304C">
      <w:pPr>
        <w:rPr>
          <w:sz w:val="12"/>
        </w:rPr>
      </w:pPr>
      <w:r w:rsidRPr="005560D3">
        <w:rPr>
          <w:sz w:val="12"/>
        </w:rPr>
        <w:t xml:space="preserve">Back to the future – the return of the solar era Fossil fuels allowed us to move away from relying on today’s solar flows, instead using concentrated solar energy stored over millions of years. Before we could make efficient use of solar flows, this seemed like a great idea. </w:t>
      </w:r>
      <w:r w:rsidRPr="00B17C6C">
        <w:rPr>
          <w:rStyle w:val="StyleUnderline"/>
        </w:rPr>
        <w:t>Carbon dioxide is gas released when carbon-containing fuels (biomass or fossil fuels) are burned. Carbon dioxide is the most important gas contributing to climate change</w:t>
      </w:r>
      <w:r w:rsidRPr="005560D3">
        <w:rPr>
          <w:sz w:val="12"/>
        </w:rPr>
        <w:t xml:space="preserve">. However, </w:t>
      </w:r>
      <w:r w:rsidRPr="00B17C6C">
        <w:rPr>
          <w:rStyle w:val="StyleUnderline"/>
        </w:rPr>
        <w:t>the advantages of fossil fuels come with a devastating downside</w:t>
      </w:r>
      <w:r w:rsidRPr="005560D3">
        <w:rPr>
          <w:sz w:val="12"/>
        </w:rPr>
        <w:t xml:space="preserve">. We now understand that </w:t>
      </w:r>
      <w:r w:rsidRPr="00B17C6C">
        <w:rPr>
          <w:rStyle w:val="StyleUnderline"/>
        </w:rPr>
        <w:t>the release of carbon dioxide (CO2) from burning fossil fuels is warming our planet faster than anything we have seen in the geological record</w:t>
      </w:r>
      <w:r w:rsidRPr="005560D3">
        <w:rPr>
          <w:sz w:val="12"/>
        </w:rPr>
        <w:t xml:space="preserve">. One of the greatest challenges facing humanity today is slowing this warming before it changes our world beyond recognition. Now that there are almost eight billion of us, we clearly see the impact of rising CO2 concentrations. Going back to the old days of </w:t>
      </w:r>
      <w:r w:rsidRPr="00B17C6C">
        <w:rPr>
          <w:rStyle w:val="StyleUnderline"/>
        </w:rPr>
        <w:t>relying mostly on biomass for our energy needs is clearly not a solution</w:t>
      </w:r>
      <w:r w:rsidRPr="005560D3">
        <w:rPr>
          <w:sz w:val="12"/>
        </w:rPr>
        <w:t xml:space="preserve">. Nonetheless, we need to find a way to get back to reliance on real-time solar flows (and perhaps nuclear energy) to meet our needs. There are so many more of us now, interacting via a vastly larger and more integrated global economy, and using much more energy. But </w:t>
      </w:r>
      <w:r w:rsidRPr="005560D3">
        <w:rPr>
          <w:rStyle w:val="StyleUnderline"/>
        </w:rPr>
        <w:t>we</w:t>
      </w:r>
      <w:r w:rsidRPr="005560D3">
        <w:rPr>
          <w:sz w:val="12"/>
        </w:rPr>
        <w:t xml:space="preserve"> also </w:t>
      </w:r>
      <w:r w:rsidRPr="005560D3">
        <w:rPr>
          <w:rStyle w:val="StyleUnderline"/>
        </w:rPr>
        <w:t>have technologies</w:t>
      </w:r>
      <w:r w:rsidRPr="005560D3">
        <w:rPr>
          <w:sz w:val="12"/>
        </w:rPr>
        <w:t xml:space="preserve"> today </w:t>
      </w:r>
      <w:r w:rsidRPr="005560D3">
        <w:rPr>
          <w:rStyle w:val="StyleUnderline"/>
        </w:rPr>
        <w:t>that are much more efficient</w:t>
      </w:r>
      <w:r w:rsidRPr="005560D3">
        <w:rPr>
          <w:sz w:val="12"/>
        </w:rPr>
        <w:t xml:space="preserve"> than photosynthesis at transforming solar flows to useful </w:t>
      </w:r>
      <w:r w:rsidRPr="005560D3">
        <w:rPr>
          <w:rStyle w:val="StyleUnderline"/>
        </w:rPr>
        <w:t>energy</w:t>
      </w:r>
      <w:r w:rsidRPr="005560D3">
        <w:rPr>
          <w:sz w:val="12"/>
        </w:rPr>
        <w:t xml:space="preserve">. Since 1900, global population and economic activity have skyrocketed, along with fossil fuel consumption. Unfortunately, the </w:t>
      </w:r>
      <w:r w:rsidRPr="005560D3">
        <w:rPr>
          <w:rStyle w:val="StyleUnderline"/>
        </w:rPr>
        <w:t>atmospheric concentration of carbon dioxide, the most consequential greenhouse gas, has steadily climbed at the same time, along with global average temperature</w:t>
      </w:r>
      <w:r w:rsidRPr="005560D3">
        <w:rPr>
          <w:sz w:val="12"/>
        </w:rPr>
        <w:t xml:space="preserve">. Note: Average global land-sea temperature anomaly relative to the 1961-1990 average temperature. Source: Our World in Data The earth gets plenty of energy from the sun for all of us, even for our modern energy-intensive lives. The amount of solar energy that reaches habitable land is more than 1,000 times the amount of fossil fuel energy extracted globally per year. The problem is that this energy is diffuse. The sun that warms your face is definitely providing energy, but you need to concentrate that energy to heat your home or move a vehicle. </w:t>
      </w:r>
      <w:r w:rsidRPr="005560D3">
        <w:rPr>
          <w:rStyle w:val="StyleUnderline"/>
        </w:rPr>
        <w:t>Renewable energy is from a source that is naturally replenished</w:t>
      </w:r>
      <w:r w:rsidRPr="005560D3">
        <w:rPr>
          <w:sz w:val="12"/>
        </w:rPr>
        <w:t xml:space="preserve">. (Ex: capturing wind using turbines or sunlight using solar cells does not change the amount of wind or sunlight that is available for future use.) This is where modern technology comes in. </w:t>
      </w:r>
      <w:r w:rsidRPr="005560D3">
        <w:rPr>
          <w:rStyle w:val="StyleUnderline"/>
        </w:rPr>
        <w:t>Wind turbines and solar photovoltaic (PV) cells convert solar energy flows into electricity, in a process much more efficient than burning biomass, the pre-industrial way of capturing solar energy</w:t>
      </w:r>
      <w:r w:rsidRPr="005560D3">
        <w:rPr>
          <w:sz w:val="12"/>
        </w:rPr>
        <w:t xml:space="preserve">. Costs for wind and solar PV have been dropping rapidly and they are now mainstream, cost-effective technologies. Some existing forms of generating electricity, mainly nuclear and hydroelectricity, also don’t result in CO2 emissions. Combining new renewables with these existing sources represents an opportunity to decarbonize — or eliminate CO2 emissions from — the electricity sector. Electricity generation is an important source of emissions, responsible for 27% of U.S. greenhouse gas emissions in 2018. However, </w:t>
      </w:r>
      <w:r w:rsidRPr="005560D3">
        <w:rPr>
          <w:rStyle w:val="StyleUnderline"/>
        </w:rPr>
        <w:t>unlike fossil fuels, wind and solar can only generate electricity when the wind is blowing or the sun is shining</w:t>
      </w:r>
      <w:r w:rsidRPr="005560D3">
        <w:rPr>
          <w:sz w:val="12"/>
        </w:rPr>
        <w:t xml:space="preserve">. This is an engineering challenge, since the power grid operates in real time: Power is generated and consumed simultaneously, with generation varying to keep the system in balance. A gas that traps heat in the earth’s atmosphere, including carbon dioxide, methane, ozone, and nitrous oxides. Engineering challenges beget engineering solutions, and a number of solutions can help. Power grids that cover a larger area are easier to balance, given that if it isn’t windy or sunny in one location, it may be somewhere else. Demand-response strategies can encourage customers with flexibility in their processes to use more power when renewable power is available and to cut back when it isn’t. </w:t>
      </w:r>
      <w:r w:rsidRPr="005560D3">
        <w:rPr>
          <w:rStyle w:val="StyleUnderline"/>
        </w:rPr>
        <w:t>Power storage technologies can save excess electricity to be used later. Hydroelectric dams can serve this function now, and declining costs will make batteries more economic for power storage on the grid</w:t>
      </w:r>
      <w:r w:rsidRPr="005560D3">
        <w:rPr>
          <w:sz w:val="12"/>
        </w:rPr>
        <w:t xml:space="preserve">. Storage solutions work well over a timeframe of hours — storing solar power to use in the evening, for example. But longer-term storage poses a greater challenge. Perhaps excess electricity can be used to create hydrogen or other fuels that can be stored and used at a later time. Finally, fossil fuel generation often fills in the gaps in renewable generation today, especially natural gas generation, which can be efficiently ramped up and down to meet demand. Transforming solar energy flow into electricity is a clear place to start in creating a decarbonized energy system. A simple formula is to decarbonize the electricity sector and electrify all the energy uses we can. Many important processes can be electrified — especially stationary uses, like in buildings and many industrial processes. </w:t>
      </w:r>
      <w:r w:rsidRPr="005560D3">
        <w:rPr>
          <w:rStyle w:val="StyleUnderline"/>
        </w:rPr>
        <w:t>To deal with climate change</w:t>
      </w:r>
      <w:r w:rsidRPr="005560D3">
        <w:rPr>
          <w:sz w:val="12"/>
        </w:rPr>
        <w:t xml:space="preserve">, this formula is the low-hanging fruit. The two parts of this formula must proceed together. A shiny new electric vehicle in the driveway signals your concern about the environment to your neighbors, but achieving its full potential benefit also requires a greener power system. For today’s power system in the United States, and nearly everywhere in the world, electric vehicles provide emissions benefits, but the extent of those benefits varies greatly by location. </w:t>
      </w:r>
      <w:r w:rsidRPr="005560D3">
        <w:rPr>
          <w:rStyle w:val="StyleUnderline"/>
        </w:rPr>
        <w:t>Achieving the full potential benefit of electric</w:t>
      </w:r>
      <w:r w:rsidRPr="005560D3">
        <w:rPr>
          <w:sz w:val="12"/>
        </w:rPr>
        <w:t xml:space="preserve"> vehicles </w:t>
      </w:r>
      <w:r w:rsidRPr="005560D3">
        <w:rPr>
          <w:rStyle w:val="StyleUnderline"/>
        </w:rPr>
        <w:t>would require a grid that supplies all renewable or zero-carbon power</w:t>
      </w:r>
      <w:r w:rsidRPr="005560D3">
        <w:rPr>
          <w:sz w:val="12"/>
        </w:rPr>
        <w:t>, something that no area in the United States consistently achieves today</w:t>
      </w:r>
    </w:p>
    <w:p w14:paraId="43D5CBA6" w14:textId="77777777" w:rsidR="0060304C" w:rsidRDefault="0060304C" w:rsidP="0060304C"/>
    <w:p w14:paraId="7BF26A15" w14:textId="77777777" w:rsidR="0060304C" w:rsidRDefault="0060304C" w:rsidP="0060304C">
      <w:pPr>
        <w:pStyle w:val="Heading4"/>
      </w:pPr>
      <w:r>
        <w:t xml:space="preserve">Increase in oil drilling would be catastrophic in trying to maintain the planets’ temperature below 2 degrees above pre-industrial levels </w:t>
      </w:r>
    </w:p>
    <w:p w14:paraId="1DDCA31D" w14:textId="77777777" w:rsidR="0060304C" w:rsidRPr="00712D75" w:rsidRDefault="0060304C" w:rsidP="0060304C">
      <w:pPr>
        <w:rPr>
          <w:rStyle w:val="Style13ptBold"/>
        </w:rPr>
      </w:pPr>
      <w:r w:rsidRPr="00712D75">
        <w:rPr>
          <w:rStyle w:val="Style13ptBold"/>
        </w:rPr>
        <w:t xml:space="preserve">Aschwanden </w:t>
      </w:r>
      <w:r>
        <w:rPr>
          <w:rStyle w:val="Style13ptBold"/>
        </w:rPr>
        <w:t>‘</w:t>
      </w:r>
      <w:r w:rsidRPr="00712D75">
        <w:rPr>
          <w:rStyle w:val="Style13ptBold"/>
        </w:rPr>
        <w:t>15</w:t>
      </w:r>
    </w:p>
    <w:p w14:paraId="346A5033" w14:textId="77777777" w:rsidR="0060304C" w:rsidRDefault="0060304C" w:rsidP="0060304C">
      <w:r>
        <w:t xml:space="preserve"> (</w:t>
      </w:r>
      <w:r w:rsidRPr="005E7EB7">
        <w:t xml:space="preserve">"How Much Fuel We Need To Leave Buried To Beat Climate Change", Christie Aschwanden is FiveThirtyEight’s lead writer for science an is a part of the National Association for Science Writers, 1/7/15, </w:t>
      </w:r>
      <w:hyperlink r:id="rId279" w:history="1">
        <w:r w:rsidRPr="00B16847">
          <w:rPr>
            <w:rStyle w:val="Hyperlink"/>
          </w:rPr>
          <w:t>https://fivethirtyeight.com/features/how-much-fuel-we-need-to-leave-buried-to-beat-climate-change/</w:t>
        </w:r>
      </w:hyperlink>
      <w:r>
        <w:t xml:space="preserve">  // MR)</w:t>
      </w:r>
    </w:p>
    <w:p w14:paraId="6D9384FF" w14:textId="77777777" w:rsidR="0060304C" w:rsidRDefault="0060304C" w:rsidP="0060304C">
      <w:pPr>
        <w:rPr>
          <w:sz w:val="16"/>
        </w:rPr>
      </w:pPr>
      <w:r w:rsidRPr="005560D3">
        <w:rPr>
          <w:rStyle w:val="StyleUnderline"/>
        </w:rPr>
        <w:t>In 2010, United Nations member states agreed to try to hold the planet’s temperatures to 2 degrees Celsius (3.6 degrees Fahrenheit) above pre-industrial levels</w:t>
      </w:r>
      <w:r w:rsidRPr="005E7EB7">
        <w:rPr>
          <w:sz w:val="16"/>
        </w:rPr>
        <w:t xml:space="preserve">. It was a goal that acknowledged </w:t>
      </w:r>
      <w:r w:rsidRPr="005560D3">
        <w:rPr>
          <w:rStyle w:val="StyleUnderline"/>
        </w:rPr>
        <w:t>it was too late to stop the planet from warming, so instead we aimed to cap the potential damage from rising temperatures and sea levels</w:t>
      </w:r>
      <w:r w:rsidRPr="005E7EB7">
        <w:rPr>
          <w:sz w:val="16"/>
        </w:rPr>
        <w:t xml:space="preserve">. More than 20 years since climate talks began, </w:t>
      </w:r>
      <w:r w:rsidRPr="005560D3">
        <w:rPr>
          <w:rStyle w:val="StyleUnderline"/>
        </w:rPr>
        <w:t>we’re already at least halfway to the 2-degree limit while emissions continue to rise</w:t>
      </w:r>
      <w:r w:rsidRPr="005E7EB7">
        <w:rPr>
          <w:sz w:val="16"/>
        </w:rPr>
        <w:t xml:space="preserve">. We know what </w:t>
      </w:r>
      <w:r w:rsidRPr="005560D3">
        <w:rPr>
          <w:rStyle w:val="StyleUnderline"/>
        </w:rPr>
        <w:t>staying below the 2-degree ceiling will take: leaving vast quantities of fossil fuel reserves untapped</w:t>
      </w:r>
      <w:r w:rsidRPr="005E7EB7">
        <w:rPr>
          <w:sz w:val="16"/>
        </w:rPr>
        <w:t xml:space="preserve">. </w:t>
      </w:r>
      <w:r w:rsidRPr="005560D3">
        <w:rPr>
          <w:rStyle w:val="StyleUnderline"/>
        </w:rPr>
        <w:t>To keep the planet cool, we’ll have to resist our urge to draw from it.</w:t>
      </w:r>
      <w:r w:rsidRPr="005E7EB7">
        <w:rPr>
          <w:sz w:val="16"/>
        </w:rPr>
        <w:t xml:space="preserve"> We’ve known that much for some time now. But a report published Wednesday in the journal Nature shows, in the finest detail yet, which fossil fuel reserves can be exploited and which should remain untouched if we’re to have at least a 50 percent chance of meeting the 2-degree limit. The burden isn’t going to be shared equally: There will be winners and losers, and that means countries face tough choices. Do they maximize their energy resources — reaping the revenues and short-term stability that come with them — or exercise restraint for the greater good? Without the infrastructure to compensate countries that leave fossil fuels undeveloped, the economic benefits of energy development will often remain at odds with climate goals. As the U.S. debates what to do about the Keystone XL pipeline and countries get ready for climate talks in Paris this year, </w:t>
      </w:r>
      <w:r w:rsidRPr="005E7EB7">
        <w:rPr>
          <w:rStyle w:val="StyleUnderline"/>
        </w:rPr>
        <w:t>the new figures on “unburnable” fuels make clear that there’s no time to waste</w:t>
      </w:r>
      <w:r w:rsidRPr="005E7EB7">
        <w:rPr>
          <w:sz w:val="16"/>
        </w:rPr>
        <w:t xml:space="preserve">. The new study calculates that </w:t>
      </w:r>
      <w:r w:rsidRPr="005E7EB7">
        <w:rPr>
          <w:rStyle w:val="StyleUnderline"/>
        </w:rPr>
        <w:t>staying within a 2-degree carbon budget will require</w:t>
      </w:r>
      <w:r w:rsidRPr="005E7EB7">
        <w:rPr>
          <w:sz w:val="16"/>
        </w:rPr>
        <w:t xml:space="preserve"> countries to leave 80 percent of coal, </w:t>
      </w:r>
      <w:r w:rsidRPr="005E7EB7">
        <w:rPr>
          <w:rStyle w:val="StyleUnderline"/>
        </w:rPr>
        <w:t>50 percent of gas and</w:t>
      </w:r>
      <w:r w:rsidRPr="005E7EB7">
        <w:rPr>
          <w:sz w:val="16"/>
        </w:rPr>
        <w:t xml:space="preserve"> 33 percent of </w:t>
      </w:r>
      <w:r w:rsidRPr="005E7EB7">
        <w:rPr>
          <w:rStyle w:val="StyleUnderline"/>
        </w:rPr>
        <w:t>global oil untouched until at least 2050</w:t>
      </w:r>
      <w:r w:rsidRPr="005E7EB7">
        <w:rPr>
          <w:sz w:val="16"/>
        </w:rPr>
        <w:t xml:space="preserve">. </w:t>
      </w:r>
      <w:r w:rsidRPr="005E7EB7">
        <w:rPr>
          <w:rStyle w:val="StyleUnderline"/>
        </w:rPr>
        <w:t>Those numbers are in line with previous estimates by the Intergovernmental Panel on Climate Change and the International Energy Agency</w:t>
      </w:r>
      <w:r w:rsidRPr="005E7EB7">
        <w:rPr>
          <w:sz w:val="16"/>
        </w:rPr>
        <w:t xml:space="preserve">, but this report takes the calculations a step further by accounting for which reserves are best exploited, and which are better off left untapped. Convincing regions that possess fossil fuels to leave much of them in the ground would be challenging enough in a global economy driven by growth and development. But the task is even more more daunting because of the economic importance and uneven distribution of these resources. Simply agreeing that every nation will scale back production by a uniform amount won’t work, because the climate and economic values of fossil fuels differ widely across various geographical regions. aschwanden-feature-unburnable-2 Yet the numbers show that leaving some fossil fuels untapped is absolutely essential to meet the carbon budgets necessary to stay within the 2-degree limit. James Leaton, research director at the Carbon Tracker Initiative, a London-based nonprofit think tank that focuses on how climate change will affect investment decisions, said that there’s a fairly strong consensus that we can burn around 1,000 gigatons of CO2 between 2011 and 2050 and still have a reasonable probability of staying below 2 degrees. In 2013 we burned 35.3 gigatons. You can make different assumptions and change the variables when calculating carbon budgets, he said, and they’ll yield different results. But the ballpark figures don’t turn out much different. For their Nature paper, Christophe McGlade and Paul Ekins, researchers at University College London’s Institute for Sustainable Resources, made the calculations using a model that assessed the global energy system. The model is split into 16 different regions, which have certain energy demands — everything from heating homes to automobile transport to steel production. The model projects those anticipated energy needs into the future and then aims to find the cheapest way of satisfying them, McGlade said. “The model has to meet energy demands, but it also needs to meet the 2-degrees limit, and so it works out which of the reserves and resources in each region are optimal to use.” </w:t>
      </w:r>
      <w:r w:rsidRPr="005E7EB7">
        <w:rPr>
          <w:rStyle w:val="StyleUnderline"/>
        </w:rPr>
        <w:t>Some people hope that carbon capture and storage, or CCS, can help. But scientists remain unsure of how much difference it can make</w:t>
      </w:r>
      <w:r w:rsidRPr="005E7EB7">
        <w:rPr>
          <w:sz w:val="16"/>
        </w:rPr>
        <w:t>. While CCS has potential</w:t>
      </w:r>
      <w:r w:rsidRPr="005E7EB7">
        <w:rPr>
          <w:rStyle w:val="StyleUnderline"/>
        </w:rPr>
        <w:t>, betting on it for large emissions cuts would be a dangerous gamble</w:t>
      </w:r>
      <w:r w:rsidRPr="005E7EB7">
        <w:rPr>
          <w:sz w:val="16"/>
        </w:rPr>
        <w:t xml:space="preserve">, said Michael Jakob, an economist at the Mercator Research Institute on Global Commons and Climate Change in Berlin, who wrote an editorial accompanying the new Nature paper. And given the scope of the problems, </w:t>
      </w:r>
      <w:r w:rsidRPr="005E7EB7">
        <w:rPr>
          <w:rStyle w:val="StyleUnderline"/>
        </w:rPr>
        <w:t>CCS can only make a small difference</w:t>
      </w:r>
      <w:r w:rsidRPr="005E7EB7">
        <w:rPr>
          <w:sz w:val="16"/>
        </w:rPr>
        <w:t xml:space="preserve">, according to Ekins and McGlade’s calculations. The calculations show that some large reserves simply shouldn’t be tapped. For instance, essentially </w:t>
      </w:r>
      <w:r w:rsidRPr="005E7EB7">
        <w:rPr>
          <w:rStyle w:val="StyleUnderline"/>
        </w:rPr>
        <w:t>all Arctic oil reserves</w:t>
      </w:r>
      <w:r w:rsidRPr="005E7EB7">
        <w:rPr>
          <w:sz w:val="16"/>
        </w:rPr>
        <w:t xml:space="preserve"> and 99 percent of Canadian oil sands </w:t>
      </w:r>
      <w:r w:rsidRPr="005E7EB7">
        <w:rPr>
          <w:rStyle w:val="StyleUnderline"/>
        </w:rPr>
        <w:t>are rated as unburnable under the model</w:t>
      </w:r>
      <w:r w:rsidRPr="005E7EB7">
        <w:rPr>
          <w:sz w:val="16"/>
        </w:rPr>
        <w:t xml:space="preserve">, a calculation that will surely give ammunition to those opposing the Keystone pipeline. More than half the world’s unburnable oil lies in the Middle East, but the model shows that the region could exploit more than 60 percent of its reserves without blowing the global carbon budget. The U.S. and Europe have the greatest flexibility to extract its reserves and remain within budget, in part because their proximity to energy users makes it more economical. Energy systems are complex, and it’s important to note that there are uncertainties within the models. Yet “if you are firm about sticking to this 2-degree target then a lot of these uncertainties don’t matter quite so much,” McGlade said, because the cap on carbon is what’s important. While staying within carbon budgets will necessarily require policy agreements, </w:t>
      </w:r>
      <w:r w:rsidRPr="005E7EB7">
        <w:rPr>
          <w:rStyle w:val="StyleUnderline"/>
        </w:rPr>
        <w:t>economic factors could also help drive some of the needed changes</w:t>
      </w:r>
      <w:r w:rsidRPr="005E7EB7">
        <w:rPr>
          <w:sz w:val="16"/>
        </w:rPr>
        <w:t xml:space="preserve">, Leaton said. For instance, coal has become less economical to extract in some places, including the U.S., and that’s taken some of this dirty fuel off the market. Some environmentally risky projects may also end up being too expensive to pursue, and future climate treaties could make emissions even more costly. The CTI has estimated that 92 percent of potential future Canadian oil sands production (20.9 billion barrels) will require oil prices of $95 per barrel or more to reach profitability. (Oil prices are now below $50.) Economics will remain a driving force in how much these oil resources get developed. </w:t>
      </w:r>
      <w:r w:rsidRPr="005E7EB7">
        <w:rPr>
          <w:rStyle w:val="StyleUnderline"/>
        </w:rPr>
        <w:t>When negotiators arrive in Paris come December, they’ll need to debate how much fossils fuels can still be used and who’s allowed to use them</w:t>
      </w:r>
      <w:r w:rsidRPr="005E7EB7">
        <w:rPr>
          <w:sz w:val="16"/>
        </w:rPr>
        <w:t xml:space="preserve">. Of course, every country wants to develop its own energy resources, but the idea that each </w:t>
      </w:r>
      <w:r w:rsidRPr="005E7EB7">
        <w:rPr>
          <w:rStyle w:val="StyleUnderline"/>
        </w:rPr>
        <w:t>wants to maximize the economic recovery of its own resources is inconsistent with saying it also wants the global temperature to stay within the 2-degree limit</w:t>
      </w:r>
      <w:r w:rsidRPr="005E7EB7">
        <w:rPr>
          <w:sz w:val="16"/>
        </w:rPr>
        <w:t>. “Those two attitudes are mutually exclusive,” McGlade said. “If you do want to develop new resources within your territory, someone else is going to have to suffer as a result.” The way forward will require a climate agreement that’s global in scope and provides equitable compensation to those who stand to lose out.</w:t>
      </w:r>
    </w:p>
    <w:p w14:paraId="4F622DFC" w14:textId="77777777" w:rsidR="0060304C" w:rsidRPr="001C4EB0" w:rsidRDefault="0060304C" w:rsidP="0060304C">
      <w:pPr>
        <w:pStyle w:val="Heading4"/>
        <w:rPr>
          <w:rStyle w:val="Style13ptBold"/>
          <w:b/>
          <w:bCs w:val="0"/>
          <w:sz w:val="32"/>
          <w:szCs w:val="32"/>
        </w:rPr>
      </w:pPr>
      <w:r>
        <w:rPr>
          <w:rStyle w:val="Style13ptBold"/>
          <w:bCs w:val="0"/>
          <w:sz w:val="32"/>
          <w:szCs w:val="32"/>
        </w:rPr>
        <w:t>Stopping offshore drilling and leaving oil in the ground is independently key to combat climate change</w:t>
      </w:r>
    </w:p>
    <w:p w14:paraId="048B066D" w14:textId="77777777" w:rsidR="0060304C" w:rsidRPr="001C4EB0" w:rsidRDefault="0060304C" w:rsidP="0060304C">
      <w:pPr>
        <w:rPr>
          <w:rStyle w:val="Style13ptBold"/>
        </w:rPr>
      </w:pPr>
      <w:r>
        <w:rPr>
          <w:rStyle w:val="Style13ptBold"/>
        </w:rPr>
        <w:t xml:space="preserve">Fearn 21’ –[Jordan Fearn is a journalist currently pursuing his Masters degree in Physics. His writer primarily centers around climate change; 5-27-21; “Leave It in the Ground; Medium; Climate Conscious; </w:t>
      </w:r>
      <w:r w:rsidRPr="001C4EB0">
        <w:rPr>
          <w:rStyle w:val="Style13ptBold"/>
        </w:rPr>
        <w:t>https://medium.com/climate-conscious/leave-it-in-the-ground-16c2b1a17acd</w:t>
      </w:r>
      <w:r>
        <w:rPr>
          <w:rStyle w:val="Style13ptBold"/>
        </w:rPr>
        <w:t>;]//LA</w:t>
      </w:r>
    </w:p>
    <w:p w14:paraId="648229F6" w14:textId="77777777" w:rsidR="0060304C" w:rsidRPr="001C4EB0" w:rsidRDefault="0060304C" w:rsidP="0060304C">
      <w:pPr>
        <w:rPr>
          <w:sz w:val="16"/>
          <w:szCs w:val="28"/>
        </w:rPr>
      </w:pPr>
      <w:r w:rsidRPr="001C4EB0">
        <w:rPr>
          <w:sz w:val="16"/>
          <w:szCs w:val="28"/>
        </w:rPr>
        <w:t xml:space="preserve">In his book How Bad Are Bananas, based on figures presented in BP’s 2019 Statistical Review of World Energy, Mike Berners-Lee estimates that </w:t>
      </w:r>
      <w:r w:rsidRPr="001C4EB0">
        <w:rPr>
          <w:rStyle w:val="StyleUnderline"/>
          <w:sz w:val="28"/>
          <w:szCs w:val="28"/>
        </w:rPr>
        <w:t>there are currently 5.3 trillion tonnes</w:t>
      </w:r>
      <w:r w:rsidRPr="001C4EB0">
        <w:rPr>
          <w:sz w:val="16"/>
          <w:szCs w:val="28"/>
        </w:rPr>
        <w:t xml:space="preserve"> (5,300,000,000,000,000kg</w:t>
      </w:r>
      <w:r w:rsidRPr="001C4EB0">
        <w:rPr>
          <w:rStyle w:val="StyleUnderline"/>
          <w:sz w:val="28"/>
          <w:szCs w:val="28"/>
        </w:rPr>
        <w:t>) of carbon-dioxide equivalents currently in known reserves around the world</w:t>
      </w:r>
      <w:r w:rsidRPr="001C4EB0">
        <w:rPr>
          <w:sz w:val="16"/>
          <w:szCs w:val="28"/>
        </w:rPr>
        <w:t>(CO2 equivalence, or CO2e, is a way of measuring the damage all greenhouse gases do over a 100-year period by relating them to CO2. Methane has a CO2e of about 25, for example, as it traps 25 times as much heat a CO2 in that timeframe).</w:t>
      </w:r>
    </w:p>
    <w:p w14:paraId="70909C34" w14:textId="77777777" w:rsidR="0060304C" w:rsidRPr="001C4EB0" w:rsidRDefault="0060304C" w:rsidP="0060304C">
      <w:pPr>
        <w:rPr>
          <w:sz w:val="16"/>
          <w:szCs w:val="28"/>
        </w:rPr>
      </w:pPr>
      <w:r w:rsidRPr="001C4EB0">
        <w:rPr>
          <w:sz w:val="16"/>
          <w:szCs w:val="28"/>
        </w:rPr>
        <w:t xml:space="preserve">To put that number into perspective, in 2019, the UK Office of National Statistics released estimated that the UK territorial emissions were 435.2 million tonnes, about 0.0082% of the current reserves(these do not include emissions from things like emissions from importing planes if Mike Berners-Lee’s figures are to be trusted, the total Greenhouse Emissions footprint increases the percentage to 0.016%). According to the Global Carbon Project 2020, </w:t>
      </w:r>
      <w:r w:rsidRPr="001C4EB0">
        <w:rPr>
          <w:rStyle w:val="StyleUnderline"/>
          <w:sz w:val="28"/>
          <w:szCs w:val="28"/>
        </w:rPr>
        <w:t>China</w:t>
      </w:r>
      <w:r w:rsidRPr="001C4EB0">
        <w:rPr>
          <w:sz w:val="16"/>
          <w:szCs w:val="28"/>
        </w:rPr>
        <w:t xml:space="preserve">, the world’s largest emitter, </w:t>
      </w:r>
      <w:r w:rsidRPr="001C4EB0">
        <w:rPr>
          <w:rStyle w:val="StyleUnderline"/>
          <w:sz w:val="28"/>
          <w:szCs w:val="28"/>
        </w:rPr>
        <w:t>generated 2777 million tonnes of CO2</w:t>
      </w:r>
      <w:r w:rsidRPr="001C4EB0">
        <w:rPr>
          <w:sz w:val="16"/>
          <w:szCs w:val="28"/>
        </w:rPr>
        <w:t xml:space="preserve">(note: not CO2e) </w:t>
      </w:r>
      <w:r w:rsidRPr="001C4EB0">
        <w:rPr>
          <w:rStyle w:val="StyleUnderline"/>
          <w:sz w:val="28"/>
          <w:szCs w:val="28"/>
        </w:rPr>
        <w:t>in 2019 alone</w:t>
      </w:r>
      <w:r w:rsidRPr="001C4EB0">
        <w:rPr>
          <w:sz w:val="16"/>
          <w:szCs w:val="28"/>
        </w:rPr>
        <w:t>, a vast amount — more than the rest of the developed world combined, but still barely a fraction of the amount we know about.</w:t>
      </w:r>
    </w:p>
    <w:p w14:paraId="76C56EEC" w14:textId="77777777" w:rsidR="0060304C" w:rsidRPr="001C4EB0" w:rsidRDefault="0060304C" w:rsidP="0060304C">
      <w:pPr>
        <w:rPr>
          <w:sz w:val="16"/>
          <w:szCs w:val="16"/>
        </w:rPr>
      </w:pPr>
      <w:r w:rsidRPr="001C4EB0">
        <w:rPr>
          <w:sz w:val="16"/>
          <w:szCs w:val="16"/>
        </w:rPr>
        <w:t>In fact, if our current rate of emissions remained the same as it did in 2019(it will not without some drastic changes, India alone will make sure of that, not even mentioning Africa), we could not find one more speckling of coal and still have enough fossil fuel left in reserve to burn the world for 95 years if we extracted and burnt every bit we know about… What a luxury.</w:t>
      </w:r>
    </w:p>
    <w:p w14:paraId="0F3D53A4" w14:textId="77777777" w:rsidR="0060304C" w:rsidRPr="001C4EB0" w:rsidRDefault="0060304C" w:rsidP="0060304C">
      <w:pPr>
        <w:rPr>
          <w:sz w:val="16"/>
          <w:szCs w:val="28"/>
        </w:rPr>
      </w:pPr>
      <w:r w:rsidRPr="001C4EB0">
        <w:rPr>
          <w:sz w:val="16"/>
          <w:szCs w:val="28"/>
        </w:rPr>
        <w:t xml:space="preserve">Given this knowledge, I can only imagine the reason we are still looking for it is it’s green and smells like three-quarter cotton and one-quarter linen. We already know about it enough, we already know where to find it, for the most part, how to dig it, but that does not mean we need to. </w:t>
      </w:r>
      <w:r w:rsidRPr="001C4EB0">
        <w:rPr>
          <w:rStyle w:val="StyleUnderline"/>
          <w:sz w:val="28"/>
          <w:szCs w:val="28"/>
        </w:rPr>
        <w:t xml:space="preserve">Scientists have stated that reaching a global temperature increase of 1.5°C will have disastrous — possibly irrevocable effects on the climate. </w:t>
      </w:r>
      <w:r w:rsidRPr="001C4EB0">
        <w:rPr>
          <w:sz w:val="16"/>
          <w:szCs w:val="28"/>
        </w:rPr>
        <w:t>We know the science, I, and nearly everyone else interested in the subject could explain it to you in a way a five-year-old could understand. Yet, apparently, this is not enough for some people.</w:t>
      </w:r>
    </w:p>
    <w:p w14:paraId="3EBE7074" w14:textId="77777777" w:rsidR="0060304C" w:rsidRPr="001C4EB0" w:rsidRDefault="0060304C" w:rsidP="0060304C">
      <w:pPr>
        <w:rPr>
          <w:sz w:val="16"/>
          <w:szCs w:val="16"/>
        </w:rPr>
      </w:pPr>
      <w:r w:rsidRPr="001C4EB0">
        <w:rPr>
          <w:sz w:val="16"/>
          <w:szCs w:val="16"/>
        </w:rPr>
        <w:t>Japan and Australia have recently gone on record stating they are going to continue investing in fossil fuels. Now, this is, to be frank, possibly the most short-sighted, ridiculous thing I have ever heard. Especially for Australia, for reasons I will not get into here but intend to write about in the near future(spoiler: it involves the freakish amount of solar energy hitting Australia’s uninhabited lands… Oh, and the hellish wildfires happening every year). Just as an aside, that 1.5°C increase I mentioned? We are already at 1°C degrees of that(at a conservative estimate).</w:t>
      </w:r>
    </w:p>
    <w:p w14:paraId="2AECDC9F" w14:textId="77777777" w:rsidR="0060304C" w:rsidRPr="001C4EB0" w:rsidRDefault="0060304C" w:rsidP="0060304C">
      <w:pPr>
        <w:rPr>
          <w:sz w:val="16"/>
          <w:szCs w:val="16"/>
        </w:rPr>
      </w:pPr>
      <w:r w:rsidRPr="001C4EB0">
        <w:rPr>
          <w:sz w:val="16"/>
          <w:szCs w:val="16"/>
        </w:rPr>
        <w:t>Data gathered by the UK Met Office in collaboration with the University of East Anglia. The graph shows how the temperature each year differs from the average temperature in the period 1850–1900. Source: Met Office.</w:t>
      </w:r>
    </w:p>
    <w:p w14:paraId="5BD8885E" w14:textId="77777777" w:rsidR="0060304C" w:rsidRPr="001C4EB0" w:rsidRDefault="0060304C" w:rsidP="0060304C">
      <w:pPr>
        <w:rPr>
          <w:sz w:val="16"/>
          <w:szCs w:val="16"/>
        </w:rPr>
      </w:pPr>
      <w:r w:rsidRPr="001C4EB0">
        <w:rPr>
          <w:sz w:val="16"/>
          <w:szCs w:val="16"/>
        </w:rPr>
        <w:t>What we need to do</w:t>
      </w:r>
    </w:p>
    <w:p w14:paraId="1CF4585D" w14:textId="77777777" w:rsidR="0060304C" w:rsidRPr="001C4EB0" w:rsidRDefault="0060304C" w:rsidP="0060304C">
      <w:pPr>
        <w:rPr>
          <w:sz w:val="16"/>
          <w:szCs w:val="28"/>
        </w:rPr>
      </w:pPr>
      <w:r w:rsidRPr="001C4EB0">
        <w:rPr>
          <w:sz w:val="16"/>
          <w:szCs w:val="28"/>
        </w:rPr>
        <w:t xml:space="preserve">So, given the fact that we know where enough of it is and that we are slowly cooking the Earth until it becomes uninhabitable, I think it is reasonable to state that the </w:t>
      </w:r>
      <w:r w:rsidRPr="001C4EB0">
        <w:rPr>
          <w:rStyle w:val="StyleUnderline"/>
          <w:sz w:val="28"/>
          <w:szCs w:val="28"/>
        </w:rPr>
        <w:t>first and foremost thing to do is to stop looking for more fossil fuels</w:t>
      </w:r>
      <w:r w:rsidRPr="001C4EB0">
        <w:rPr>
          <w:sz w:val="16"/>
          <w:szCs w:val="28"/>
        </w:rPr>
        <w:t>. There is no reason to continue; we have enough to see us through to the age of renewables. Obviously, this does not take into account where the oil and coal are stored and how much it would cost to buy, i.e., if all of that 5.3 trillion tonnes is in the red sea, that does not do much for Brazil who could then be charged through the roof for it. I understand that, but, given the fact that that is not the case, and the state of absolute stonewalling that seems to occur every time the topic of climate change is brought up by those it would inconvenience, I am purposefully choosing to edge of the side of callousness and disregard.</w:t>
      </w:r>
    </w:p>
    <w:p w14:paraId="64EEB5EF" w14:textId="77777777" w:rsidR="0060304C" w:rsidRPr="001C4EB0" w:rsidRDefault="0060304C" w:rsidP="0060304C">
      <w:pPr>
        <w:rPr>
          <w:sz w:val="16"/>
          <w:szCs w:val="16"/>
        </w:rPr>
      </w:pPr>
      <w:r w:rsidRPr="001C4EB0">
        <w:rPr>
          <w:sz w:val="16"/>
          <w:szCs w:val="16"/>
        </w:rPr>
        <w:t>That being said, the topic of what some countries have to gain and others have to lose with regards to the transition from fossil fuels is an important and challenging topic if approached properly. For example, how should Venezuela, a poor but oil rich country be convinced to stop extracting and exporting oil that could fuel its economy? This is something Bill Gates discusses in his book ‘How To Avoid a Climate Disaster’ in some detail, but is really somewhat of a crux in modern Climate Change talks. More on this in another story.</w:t>
      </w:r>
    </w:p>
    <w:p w14:paraId="34C67CF9" w14:textId="77777777" w:rsidR="0060304C" w:rsidRPr="00A717A0" w:rsidRDefault="0060304C" w:rsidP="0060304C">
      <w:pPr>
        <w:rPr>
          <w:sz w:val="16"/>
          <w:szCs w:val="28"/>
        </w:rPr>
      </w:pPr>
      <w:r w:rsidRPr="001C4EB0">
        <w:rPr>
          <w:sz w:val="16"/>
          <w:szCs w:val="28"/>
        </w:rPr>
        <w:t xml:space="preserve">Just because we know oil is there does not mean we need to extract. Leave it in the ground. Just because we have the infrastructure and means to transport It does not mean we should. Leave it in the ground. </w:t>
      </w:r>
      <w:r w:rsidRPr="001C4EB0">
        <w:rPr>
          <w:rStyle w:val="StyleUnderline"/>
          <w:sz w:val="28"/>
          <w:szCs w:val="28"/>
        </w:rPr>
        <w:t>Without even considering the effects of burning it, just extracting fossil fuels leads to: Ocean acidification, air pollution, water pollution, and destruction of local habitats and animal biodiversity</w:t>
      </w:r>
      <w:r w:rsidRPr="001C4EB0">
        <w:rPr>
          <w:sz w:val="16"/>
          <w:szCs w:val="28"/>
        </w:rPr>
        <w:t>. Leave. It. In. The. Ground.</w:t>
      </w:r>
    </w:p>
    <w:p w14:paraId="3DB52C8E" w14:textId="77777777" w:rsidR="0060304C" w:rsidRPr="00A717A0" w:rsidRDefault="0060304C" w:rsidP="0060304C">
      <w:pPr>
        <w:pStyle w:val="Heading4"/>
        <w:rPr>
          <w:sz w:val="32"/>
          <w:szCs w:val="32"/>
        </w:rPr>
      </w:pPr>
      <w:r>
        <w:rPr>
          <w:sz w:val="32"/>
          <w:szCs w:val="32"/>
        </w:rPr>
        <w:t>Extracting fossil fuels is devasting for the environment- the plan is key to prevent warming</w:t>
      </w:r>
    </w:p>
    <w:p w14:paraId="6A7B2417" w14:textId="77777777" w:rsidR="0060304C" w:rsidRPr="00503E28" w:rsidRDefault="0060304C" w:rsidP="0060304C">
      <w:pPr>
        <w:rPr>
          <w:rStyle w:val="Style13ptBold"/>
          <w:b w:val="0"/>
          <w:bCs w:val="0"/>
        </w:rPr>
      </w:pPr>
      <w:r>
        <w:rPr>
          <w:rStyle w:val="Style13ptBold"/>
        </w:rPr>
        <w:t xml:space="preserve">McWilliams 21’ </w:t>
      </w:r>
      <w:r w:rsidRPr="00A717A0">
        <w:rPr>
          <w:rStyle w:val="Style13ptBold"/>
        </w:rPr>
        <w:t>–[Gary McWilliams is the Houston Bureau Chief for Reuters news service. He previously wrote for the Wall Street Journal and earned his B.A. from the University of Massachusetts; 1-12-21; “Environmentalists make a case for leaving fossil fuels in the ground”; Reuters; https://www.reuters.com/article/us-climatechange-campaigns-idUSKBN29H2FA]//LA</w:t>
      </w:r>
    </w:p>
    <w:p w14:paraId="112484C3" w14:textId="77777777" w:rsidR="0060304C" w:rsidRPr="00503E28" w:rsidRDefault="0060304C" w:rsidP="0060304C">
      <w:pPr>
        <w:rPr>
          <w:sz w:val="16"/>
          <w:szCs w:val="28"/>
        </w:rPr>
      </w:pPr>
      <w:r w:rsidRPr="00503E28">
        <w:rPr>
          <w:sz w:val="16"/>
          <w:szCs w:val="28"/>
        </w:rPr>
        <w:t xml:space="preserve">(Reuters) - Economic, </w:t>
      </w:r>
      <w:r w:rsidRPr="00503E28">
        <w:rPr>
          <w:rStyle w:val="StyleUnderline"/>
          <w:sz w:val="28"/>
          <w:szCs w:val="28"/>
        </w:rPr>
        <w:t>climate</w:t>
      </w:r>
      <w:r w:rsidRPr="00503E28">
        <w:rPr>
          <w:sz w:val="16"/>
          <w:szCs w:val="28"/>
        </w:rPr>
        <w:t xml:space="preserve"> and healthcare </w:t>
      </w:r>
      <w:r w:rsidRPr="00503E28">
        <w:rPr>
          <w:rStyle w:val="StyleUnderline"/>
          <w:sz w:val="28"/>
          <w:szCs w:val="28"/>
        </w:rPr>
        <w:t>upheavals point to the need to move toward developing cleaner energy sources</w:t>
      </w:r>
      <w:r w:rsidRPr="00503E28">
        <w:rPr>
          <w:sz w:val="16"/>
          <w:szCs w:val="28"/>
        </w:rPr>
        <w:t>, environmentally friendly jobs and healthier communities, participants in a Reuters Next panel said on Tuesday.</w:t>
      </w:r>
    </w:p>
    <w:p w14:paraId="4105F0BA" w14:textId="77777777" w:rsidR="0060304C" w:rsidRPr="00503E28" w:rsidRDefault="0060304C" w:rsidP="0060304C">
      <w:pPr>
        <w:rPr>
          <w:sz w:val="16"/>
          <w:szCs w:val="16"/>
        </w:rPr>
      </w:pPr>
      <w:r w:rsidRPr="00503E28">
        <w:rPr>
          <w:sz w:val="16"/>
          <w:szCs w:val="16"/>
        </w:rPr>
        <w:t>A new U.S. presidential administration promising to reverse job losses, re-embrace the Paris climate accord to limit warming and stem the COVID-19 pandemic creates an opportunity to rethink the dominance of fossil fuels over the economy, they said.</w:t>
      </w:r>
    </w:p>
    <w:p w14:paraId="1BF0D8C7" w14:textId="77777777" w:rsidR="0060304C" w:rsidRPr="00503E28" w:rsidRDefault="0060304C" w:rsidP="0060304C">
      <w:pPr>
        <w:rPr>
          <w:sz w:val="16"/>
          <w:szCs w:val="16"/>
        </w:rPr>
      </w:pPr>
      <w:r w:rsidRPr="00503E28">
        <w:rPr>
          <w:sz w:val="16"/>
          <w:szCs w:val="16"/>
        </w:rPr>
        <w:t>“We have an opportunity right now to responsibly put in place a plan to manage the decline of the oil and gas” industry, said Janet Redman, climate campaign director at environmental group Greenpeace USA.</w:t>
      </w:r>
    </w:p>
    <w:p w14:paraId="01B90F88" w14:textId="77777777" w:rsidR="0060304C" w:rsidRPr="00503E28" w:rsidRDefault="0060304C" w:rsidP="0060304C">
      <w:pPr>
        <w:rPr>
          <w:sz w:val="16"/>
          <w:szCs w:val="28"/>
        </w:rPr>
      </w:pPr>
      <w:r w:rsidRPr="00503E28">
        <w:rPr>
          <w:rStyle w:val="StyleUnderline"/>
          <w:sz w:val="28"/>
          <w:szCs w:val="28"/>
        </w:rPr>
        <w:t>Shifting incentives away from fossil fuels and investing in public infrastructure and jobs can halt the greenhouse emissions leading to climate warming</w:t>
      </w:r>
      <w:r w:rsidRPr="00503E28">
        <w:rPr>
          <w:sz w:val="16"/>
          <w:szCs w:val="28"/>
        </w:rPr>
        <w:t>, she said. U.S. taxpayers spend $20 billion a year to subsidize the cleanup of abandoned sites and lost worker pensions from troubled companies, she said.</w:t>
      </w:r>
    </w:p>
    <w:p w14:paraId="33958197" w14:textId="77777777" w:rsidR="0060304C" w:rsidRPr="00503E28" w:rsidRDefault="0060304C" w:rsidP="0060304C">
      <w:pPr>
        <w:rPr>
          <w:sz w:val="16"/>
          <w:szCs w:val="16"/>
        </w:rPr>
      </w:pPr>
      <w:r w:rsidRPr="00503E28">
        <w:rPr>
          <w:sz w:val="16"/>
          <w:szCs w:val="16"/>
        </w:rPr>
        <w:t>Fund managers and other investors are pulling money out of fossil fuel suppliers because of dwindling returns, said Kassie Siegel, director of the Center for Biological Diversity’s Climate Law Institute. The pandemic-driven decline in oil and gas consumption is accelerating that decline, putting additional projects at risk.</w:t>
      </w:r>
    </w:p>
    <w:p w14:paraId="099945A5" w14:textId="77777777" w:rsidR="0060304C" w:rsidRPr="00D94658" w:rsidRDefault="0060304C" w:rsidP="0060304C">
      <w:pPr>
        <w:rPr>
          <w:sz w:val="16"/>
          <w:szCs w:val="28"/>
        </w:rPr>
      </w:pPr>
      <w:r w:rsidRPr="00503E28">
        <w:rPr>
          <w:rStyle w:val="StyleUnderline"/>
          <w:sz w:val="28"/>
          <w:szCs w:val="28"/>
        </w:rPr>
        <w:t>“New fossil fuel extraction doesn’t make sense from any group’s perspective</w:t>
      </w:r>
      <w:r w:rsidRPr="00503E28">
        <w:rPr>
          <w:sz w:val="16"/>
          <w:szCs w:val="28"/>
        </w:rPr>
        <w:t xml:space="preserve">,” Siegel said. </w:t>
      </w:r>
      <w:r w:rsidRPr="00503E28">
        <w:rPr>
          <w:rStyle w:val="StyleUnderline"/>
          <w:sz w:val="28"/>
          <w:szCs w:val="28"/>
        </w:rPr>
        <w:t xml:space="preserve">Communities are pushing back against issuing new permits because of the risk of environmental hazards </w:t>
      </w:r>
      <w:r w:rsidRPr="00503E28">
        <w:rPr>
          <w:sz w:val="16"/>
          <w:szCs w:val="28"/>
        </w:rPr>
        <w:t>as economics weaken, she said.</w:t>
      </w:r>
    </w:p>
    <w:p w14:paraId="58116F81" w14:textId="77777777" w:rsidR="0060304C" w:rsidRPr="00D94658" w:rsidRDefault="0060304C" w:rsidP="0060304C">
      <w:pPr>
        <w:pStyle w:val="Heading4"/>
        <w:rPr>
          <w:sz w:val="32"/>
          <w:szCs w:val="32"/>
        </w:rPr>
      </w:pPr>
      <w:r>
        <w:rPr>
          <w:sz w:val="32"/>
          <w:szCs w:val="32"/>
        </w:rPr>
        <w:t xml:space="preserve">As global temperatures continue to rise- the ending of oil drilling is essential to prevent a climate catastrophe </w:t>
      </w:r>
    </w:p>
    <w:p w14:paraId="2FEF9A48" w14:textId="77777777" w:rsidR="0060304C" w:rsidRPr="00D94658" w:rsidRDefault="0060304C" w:rsidP="0060304C">
      <w:pPr>
        <w:rPr>
          <w:rStyle w:val="Style13ptBold"/>
          <w:b w:val="0"/>
          <w:bCs w:val="0"/>
        </w:rPr>
      </w:pPr>
      <w:r>
        <w:rPr>
          <w:rStyle w:val="Style13ptBold"/>
        </w:rPr>
        <w:t>U</w:t>
      </w:r>
      <w:r w:rsidRPr="00D94658">
        <w:rPr>
          <w:rStyle w:val="Style13ptBold"/>
        </w:rPr>
        <w:t>nited</w:t>
      </w:r>
      <w:r>
        <w:rPr>
          <w:rStyle w:val="Style13ptBold"/>
        </w:rPr>
        <w:t xml:space="preserve"> N</w:t>
      </w:r>
      <w:r w:rsidRPr="00D94658">
        <w:rPr>
          <w:rStyle w:val="Style13ptBold"/>
        </w:rPr>
        <w:t>ations</w:t>
      </w:r>
      <w:r>
        <w:rPr>
          <w:rStyle w:val="Style13ptBold"/>
        </w:rPr>
        <w:t xml:space="preserve"> 15’ –[The </w:t>
      </w:r>
      <w:r w:rsidRPr="00D94658">
        <w:rPr>
          <w:rStyle w:val="Style13ptBold"/>
        </w:rPr>
        <w:t xml:space="preserve">United Nations Framework Convention </w:t>
      </w:r>
      <w:r>
        <w:rPr>
          <w:rStyle w:val="Style13ptBold"/>
        </w:rPr>
        <w:t xml:space="preserve">on Climate Change Secretariat is </w:t>
      </w:r>
      <w:r w:rsidRPr="00D94658">
        <w:rPr>
          <w:rStyle w:val="Style13ptBold"/>
        </w:rPr>
        <w:t>the United Nations entity</w:t>
      </w:r>
      <w:r>
        <w:rPr>
          <w:rStyle w:val="Style13ptBold"/>
        </w:rPr>
        <w:t xml:space="preserve"> tasked with the global response to climate change; 1-8-15; “</w:t>
      </w:r>
      <w:r w:rsidRPr="00D94658">
        <w:rPr>
          <w:rStyle w:val="Style13ptBold"/>
        </w:rPr>
        <w:t xml:space="preserve">Experts: </w:t>
      </w:r>
      <w:r>
        <w:rPr>
          <w:rStyle w:val="Style13ptBold"/>
        </w:rPr>
        <w:t>‘</w:t>
      </w:r>
      <w:r w:rsidRPr="00D94658">
        <w:rPr>
          <w:rStyle w:val="Style13ptBold"/>
        </w:rPr>
        <w:t>Leave Bulk of Fossil Fuels in the Ground, Stop Subsidies</w:t>
      </w:r>
      <w:r>
        <w:rPr>
          <w:rStyle w:val="Style13ptBold"/>
        </w:rPr>
        <w:t xml:space="preserve">’”; UNFCCC; </w:t>
      </w:r>
      <w:r w:rsidRPr="00D94658">
        <w:rPr>
          <w:rStyle w:val="Style13ptBold"/>
        </w:rPr>
        <w:t>https://unfccc.int/news/most-fossil-fuels-must-stay-in-the-ground-new-study</w:t>
      </w:r>
      <w:r>
        <w:rPr>
          <w:rStyle w:val="Style13ptBold"/>
        </w:rPr>
        <w:t>]//LA</w:t>
      </w:r>
    </w:p>
    <w:p w14:paraId="15FE7DA5" w14:textId="77777777" w:rsidR="0060304C" w:rsidRPr="00D94658" w:rsidRDefault="0060304C" w:rsidP="0060304C">
      <w:pPr>
        <w:rPr>
          <w:rStyle w:val="StyleUnderline"/>
          <w:sz w:val="28"/>
          <w:szCs w:val="28"/>
        </w:rPr>
      </w:pPr>
      <w:r w:rsidRPr="00D94658">
        <w:rPr>
          <w:sz w:val="16"/>
          <w:szCs w:val="28"/>
        </w:rPr>
        <w:t xml:space="preserve">A study published this week in the journal Nature says that </w:t>
      </w:r>
      <w:r w:rsidRPr="00D94658">
        <w:rPr>
          <w:rStyle w:val="StyleUnderline"/>
          <w:sz w:val="28"/>
          <w:szCs w:val="28"/>
        </w:rPr>
        <w:t>a third of all oil reserves, half of gas reserves and over 80% of current coal reserves would need to remain in the ground for the international community to reach its goal of staying below a maximum two degrees Celsius global average temperature rise.</w:t>
      </w:r>
    </w:p>
    <w:p w14:paraId="5F26F356" w14:textId="77777777" w:rsidR="0060304C" w:rsidRPr="00D94658" w:rsidRDefault="0060304C" w:rsidP="0060304C">
      <w:pPr>
        <w:rPr>
          <w:rStyle w:val="StyleUnderline"/>
          <w:sz w:val="28"/>
          <w:szCs w:val="28"/>
        </w:rPr>
      </w:pPr>
      <w:r w:rsidRPr="00D94658">
        <w:rPr>
          <w:sz w:val="16"/>
          <w:szCs w:val="28"/>
        </w:rPr>
        <w:t xml:space="preserve">The study, compiled by University College, London, says that </w:t>
      </w:r>
      <w:r w:rsidRPr="00D94658">
        <w:rPr>
          <w:rStyle w:val="StyleUnderline"/>
          <w:sz w:val="28"/>
          <w:szCs w:val="28"/>
        </w:rPr>
        <w:t>the greenhouse gas emissions contained in present estimates of global fossil fuel reserves are around three times higher than can be burnt for the world to stand a chance of avoiding the worst impacts of climate change.</w:t>
      </w:r>
    </w:p>
    <w:p w14:paraId="7452269F" w14:textId="77777777" w:rsidR="0060304C" w:rsidRPr="00D94658" w:rsidRDefault="0060304C" w:rsidP="0060304C">
      <w:pPr>
        <w:rPr>
          <w:sz w:val="16"/>
          <w:szCs w:val="16"/>
        </w:rPr>
      </w:pPr>
      <w:r w:rsidRPr="00D94658">
        <w:rPr>
          <w:sz w:val="16"/>
          <w:szCs w:val="16"/>
        </w:rPr>
        <w:t>The authors draw attention to the need for governments to turn promises into reality as they work towards the new global climate change agreement in Paris, to be concluded at the end of this year.</w:t>
      </w:r>
    </w:p>
    <w:p w14:paraId="0EA08FAF" w14:textId="78A77969" w:rsidR="0060304C" w:rsidRDefault="0060304C" w:rsidP="0060304C">
      <w:pPr>
        <w:rPr>
          <w:rStyle w:val="StyleUnderline"/>
          <w:sz w:val="28"/>
          <w:szCs w:val="28"/>
        </w:rPr>
      </w:pPr>
      <w:r w:rsidRPr="00D94658">
        <w:rPr>
          <w:sz w:val="16"/>
          <w:szCs w:val="28"/>
        </w:rPr>
        <w:t xml:space="preserve">Our results show that </w:t>
      </w:r>
      <w:r w:rsidRPr="00D94658">
        <w:rPr>
          <w:rStyle w:val="StyleUnderline"/>
          <w:sz w:val="28"/>
          <w:szCs w:val="28"/>
        </w:rPr>
        <w:t>policy makers instincts to exploit rapidly and completely their territorial fossil fuels are, in aggregate inconsistent with their commitments to this temperature limit.</w:t>
      </w:r>
      <w:r w:rsidR="00461D3C">
        <w:rPr>
          <w:rStyle w:val="StyleUnderline"/>
          <w:sz w:val="28"/>
          <w:szCs w:val="28"/>
        </w:rPr>
        <w:t>\</w:t>
      </w:r>
    </w:p>
    <w:p w14:paraId="4BE9A6A2" w14:textId="5DAA677F" w:rsidR="00461D3C" w:rsidRDefault="00461D3C" w:rsidP="00461D3C"/>
    <w:p w14:paraId="6D515A63" w14:textId="32E7A97D" w:rsidR="00461D3C" w:rsidRDefault="00461D3C" w:rsidP="00461D3C">
      <w:pPr>
        <w:pStyle w:val="Heading3"/>
      </w:pPr>
      <w:r>
        <w:t>Impact---Economy</w:t>
      </w:r>
    </w:p>
    <w:p w14:paraId="3876878A" w14:textId="77777777" w:rsidR="00461D3C" w:rsidRDefault="00461D3C" w:rsidP="00461D3C">
      <w:pPr>
        <w:pStyle w:val="Heading4"/>
      </w:pPr>
      <w:r>
        <w:t>US oceans are key to economy</w:t>
      </w:r>
    </w:p>
    <w:p w14:paraId="363A94EC" w14:textId="77777777" w:rsidR="00461D3C" w:rsidRDefault="00461D3C" w:rsidP="00461D3C">
      <w:r w:rsidRPr="00A45772">
        <w:t xml:space="preserve">John </w:t>
      </w:r>
      <w:r w:rsidRPr="00A45772">
        <w:rPr>
          <w:rStyle w:val="Style13ptBold"/>
        </w:rPr>
        <w:t>Tibbetts</w:t>
      </w:r>
      <w:r w:rsidRPr="00A45772">
        <w:t xml:space="preserve">, </w:t>
      </w:r>
      <w:r>
        <w:t>2-20</w:t>
      </w:r>
      <w:r w:rsidRPr="00A45772">
        <w:rPr>
          <w:rStyle w:val="Style13ptBold"/>
        </w:rPr>
        <w:t>05</w:t>
      </w:r>
      <w:r w:rsidRPr="00A45772">
        <w:t xml:space="preserve">, </w:t>
      </w:r>
      <w:r>
        <w:t xml:space="preserve">Tibbetts is a </w:t>
      </w:r>
      <w:r w:rsidRPr="00A45772">
        <w:t>writer with thirty years of experience covering science, public health, the environment, and technology</w:t>
      </w:r>
      <w:r>
        <w:t>. “</w:t>
      </w:r>
      <w:r w:rsidRPr="00A45772">
        <w:t>America’s Oceans: A Blueprint for the Future,</w:t>
      </w:r>
      <w:r>
        <w:t>”</w:t>
      </w:r>
      <w:r w:rsidRPr="00A45772">
        <w:t xml:space="preserve"> PubMed Central (PMC), </w:t>
      </w:r>
      <w:hyperlink r:id="rId280" w:history="1">
        <w:r w:rsidRPr="008B49AD">
          <w:rPr>
            <w:rStyle w:val="Hyperlink"/>
          </w:rPr>
          <w:t>https://www.ncbi.nlm.nih.gov/pmc/articles/PMC1277881/</w:t>
        </w:r>
      </w:hyperlink>
      <w:r>
        <w:t xml:space="preserve"> //KL</w:t>
      </w:r>
    </w:p>
    <w:p w14:paraId="006FE8C5" w14:textId="77777777" w:rsidR="00461D3C" w:rsidRDefault="00461D3C" w:rsidP="00461D3C">
      <w:r w:rsidRPr="00A45772">
        <w:rPr>
          <w:rStyle w:val="StyleUnderline"/>
        </w:rPr>
        <w:t>The nation’s oceans, coasts, and Great Lakes are greatly important to American prosperity</w:t>
      </w:r>
      <w:r>
        <w:t xml:space="preserve">, the commissioners write. Based on year 2000 estimates, </w:t>
      </w:r>
      <w:r w:rsidRPr="00A45772">
        <w:rPr>
          <w:rStyle w:val="StyleUnderline"/>
        </w:rPr>
        <w:t>ocean-related activities directly contributed more than $117 billion to the nation’s economy and supported more than 2 million jobs.</w:t>
      </w:r>
      <w:r>
        <w:t xml:space="preserve"> Every year, </w:t>
      </w:r>
      <w:r w:rsidRPr="00A45772">
        <w:rPr>
          <w:rStyle w:val="StyleUnderline"/>
        </w:rPr>
        <w:t>hundreds of millions of people visit U.S. coastlines; tourism and recreation is the fastest-growing job sector in coastal counties nationally</w:t>
      </w:r>
      <w:r>
        <w:t>.</w:t>
      </w:r>
    </w:p>
    <w:p w14:paraId="60418889" w14:textId="77777777" w:rsidR="00461D3C" w:rsidRPr="00A45772" w:rsidRDefault="00461D3C" w:rsidP="00461D3C">
      <w:pPr>
        <w:rPr>
          <w:rStyle w:val="StyleUnderline"/>
        </w:rPr>
      </w:pPr>
      <w:r w:rsidRPr="00A45772">
        <w:rPr>
          <w:rStyle w:val="StyleUnderline"/>
        </w:rPr>
        <w:t>Coastal states accounted for more than three-quarters of the U.S. economy in 2000,</w:t>
      </w:r>
      <w:r>
        <w:t xml:space="preserve"> measured by gross domestic product, according to Charles Colgan, a University of Southern Maine economist who, with his colleagues, is conducting the ongoing National Ocean Economics Program, the first comprehensive study of economic and social changes along U.S. coastlines. </w:t>
      </w:r>
      <w:r w:rsidRPr="00A45772">
        <w:rPr>
          <w:rStyle w:val="StyleUnderline"/>
        </w:rPr>
        <w:t>Coastal-zone counties, moreover, accounted for one-third of the nation’s gross domestic product in 2000.</w:t>
      </w:r>
    </w:p>
    <w:p w14:paraId="7C5DE065" w14:textId="77777777" w:rsidR="00461D3C" w:rsidRPr="00461D3C" w:rsidRDefault="00461D3C" w:rsidP="00461D3C"/>
    <w:p w14:paraId="575080D6" w14:textId="28728403" w:rsidR="0083780B" w:rsidRDefault="0083780B" w:rsidP="0083780B">
      <w:pPr>
        <w:pStyle w:val="Heading2"/>
      </w:pPr>
      <w:r>
        <w:t>Readiness Adv</w:t>
      </w:r>
    </w:p>
    <w:p w14:paraId="267AF4D6" w14:textId="77777777" w:rsidR="00144808" w:rsidRPr="00AB009F" w:rsidRDefault="00144808" w:rsidP="00144808">
      <w:pPr>
        <w:pStyle w:val="Heading3"/>
      </w:pPr>
      <w:r>
        <w:t>I/L---Gulf of Mexico Key</w:t>
      </w:r>
    </w:p>
    <w:p w14:paraId="560F7D26" w14:textId="77777777" w:rsidR="00144808" w:rsidRPr="00F63734" w:rsidRDefault="00144808" w:rsidP="00144808">
      <w:pPr>
        <w:pStyle w:val="Heading4"/>
      </w:pPr>
      <w:r>
        <w:t xml:space="preserve">The Eastern Gulf of Mexico is crucial for military training and testing. </w:t>
      </w:r>
    </w:p>
    <w:p w14:paraId="2B40F89E" w14:textId="77777777" w:rsidR="00144808" w:rsidRDefault="00144808" w:rsidP="00144808">
      <w:r w:rsidRPr="00CA6084">
        <w:t xml:space="preserve">Timothy </w:t>
      </w:r>
      <w:r w:rsidRPr="004808A3">
        <w:rPr>
          <w:b/>
          <w:bCs/>
        </w:rPr>
        <w:t>Cama</w:t>
      </w:r>
      <w:r w:rsidRPr="00CA6084">
        <w:t>, 5-10-20</w:t>
      </w:r>
      <w:r w:rsidRPr="004808A3">
        <w:rPr>
          <w:b/>
          <w:bCs/>
        </w:rPr>
        <w:t>18</w:t>
      </w:r>
      <w:r w:rsidRPr="00CA6084">
        <w:t xml:space="preserve">, </w:t>
      </w:r>
      <w:r w:rsidRPr="004808A3">
        <w:rPr>
          <w:sz w:val="16"/>
          <w:szCs w:val="16"/>
        </w:rPr>
        <w:t xml:space="preserve">Timothy Cama is a policy journalist with reporting experience including digital media, daily and weekly newspapers, trade press, social media and feature writing."Pentagon warns against offshore drilling in eastern Gulf of Mexico," TheHill, </w:t>
      </w:r>
      <w:hyperlink r:id="rId281" w:history="1">
        <w:r w:rsidRPr="004808A3">
          <w:rPr>
            <w:rStyle w:val="Hyperlink"/>
            <w:sz w:val="16"/>
            <w:szCs w:val="16"/>
          </w:rPr>
          <w:t>https://thehill.com/policy/energy-environment/387161-pentagon-warns-against-offshore-drilling-in-eastern-gulf-of-mexico?rl=1</w:t>
        </w:r>
      </w:hyperlink>
      <w:r w:rsidRPr="004808A3">
        <w:rPr>
          <w:sz w:val="16"/>
          <w:szCs w:val="16"/>
        </w:rPr>
        <w:t>, Date Accessed: 7-14-21, AWD.</w:t>
      </w:r>
    </w:p>
    <w:p w14:paraId="768E88C2" w14:textId="4E5B9CC8" w:rsidR="00144808" w:rsidRDefault="00144808" w:rsidP="00144808">
      <w:r w:rsidRPr="004808A3">
        <w:rPr>
          <w:b/>
          <w:bCs/>
          <w:u w:val="single"/>
        </w:rPr>
        <w:t>Offshore oil and natural gas drilling</w:t>
      </w:r>
      <w:r w:rsidRPr="004808A3">
        <w:rPr>
          <w:u w:val="single"/>
        </w:rPr>
        <w:t xml:space="preserve"> in the eastern part of the Gulf of Mexico </w:t>
      </w:r>
      <w:r w:rsidRPr="004808A3">
        <w:rPr>
          <w:b/>
          <w:bCs/>
          <w:u w:val="single"/>
        </w:rPr>
        <w:t>would likely be incompatible with military training</w:t>
      </w:r>
      <w:r w:rsidRPr="004808A3">
        <w:rPr>
          <w:u w:val="single"/>
        </w:rPr>
        <w:t xml:space="preserve"> </w:t>
      </w:r>
      <w:r w:rsidRPr="004808A3">
        <w:rPr>
          <w:b/>
          <w:bCs/>
          <w:u w:val="single"/>
        </w:rPr>
        <w:t>and testing</w:t>
      </w:r>
      <w:r w:rsidRPr="004808A3">
        <w:rPr>
          <w:u w:val="single"/>
        </w:rPr>
        <w:t>,</w:t>
      </w:r>
      <w:r>
        <w:t xml:space="preserve"> the Pentagon is warning lawmakers. In a report sent this week to a pair of House committees, the Defense Department’s Undersecretary for Research and Engineering Michael Griffin </w:t>
      </w:r>
      <w:r w:rsidRPr="004808A3">
        <w:rPr>
          <w:u w:val="single"/>
        </w:rPr>
        <w:t xml:space="preserve">called </w:t>
      </w:r>
      <w:r w:rsidRPr="00F63734">
        <w:rPr>
          <w:b/>
          <w:bCs/>
          <w:u w:val="single"/>
        </w:rPr>
        <w:t>the eastern Gulf “irreplaceable</w:t>
      </w:r>
      <w:r w:rsidRPr="004808A3">
        <w:rPr>
          <w:u w:val="single"/>
        </w:rPr>
        <w:t xml:space="preserve">,” and said that any drilling there would </w:t>
      </w:r>
      <w:r w:rsidRPr="00F63734">
        <w:rPr>
          <w:b/>
          <w:bCs/>
          <w:u w:val="single"/>
        </w:rPr>
        <w:t>need significant restrictions</w:t>
      </w:r>
      <w:r w:rsidRPr="004808A3">
        <w:rPr>
          <w:u w:val="single"/>
        </w:rPr>
        <w:t xml:space="preserve"> in order </w:t>
      </w:r>
      <w:r w:rsidRPr="00F63734">
        <w:rPr>
          <w:b/>
          <w:bCs/>
          <w:u w:val="single"/>
        </w:rPr>
        <w:t>to not disturb military operations</w:t>
      </w:r>
      <w:r w:rsidRPr="004808A3">
        <w:rPr>
          <w:u w:val="single"/>
        </w:rPr>
        <w:t>.</w:t>
      </w:r>
      <w:r>
        <w:t xml:space="preserve"> </w:t>
      </w:r>
      <w:r w:rsidRPr="004808A3">
        <w:rPr>
          <w:u w:val="single"/>
        </w:rPr>
        <w:t xml:space="preserve">The Navy and Air Force use the eastern Gulf to test laser weapons, long-range strike weapons, new vessels and mine warfare, among other activities, and </w:t>
      </w:r>
      <w:r w:rsidRPr="00F63734">
        <w:rPr>
          <w:b/>
          <w:bCs/>
          <w:u w:val="single"/>
        </w:rPr>
        <w:t>drilling rigs could hamper operations</w:t>
      </w:r>
      <w:r w:rsidRPr="004808A3">
        <w:rPr>
          <w:u w:val="single"/>
        </w:rPr>
        <w:t xml:space="preserve">. </w:t>
      </w:r>
      <w:r>
        <w:t xml:space="preserve">The eastern Gulf, the report said, </w:t>
      </w:r>
      <w:r w:rsidRPr="004808A3">
        <w:rPr>
          <w:u w:val="single"/>
        </w:rPr>
        <w:t xml:space="preserve">“is an irreplaceable national asset used by [the Department of Defense] DOD to develop and maintain the readiness of our combat forces, </w:t>
      </w:r>
      <w:r w:rsidRPr="004808A3">
        <w:t xml:space="preserve">and is critical to achieving the objectives contained in the National Defense Strategy.” </w:t>
      </w:r>
      <w:r w:rsidRPr="004808A3">
        <w:rPr>
          <w:u w:val="single"/>
        </w:rPr>
        <w:t xml:space="preserve">“Simply stated, </w:t>
      </w:r>
      <w:r w:rsidRPr="00F63734">
        <w:rPr>
          <w:b/>
          <w:bCs/>
          <w:u w:val="single"/>
        </w:rPr>
        <w:t>if oil and gas development were to extend east of the [Military Mission Line],</w:t>
      </w:r>
      <w:r w:rsidRPr="004808A3">
        <w:rPr>
          <w:u w:val="single"/>
        </w:rPr>
        <w:t xml:space="preserve"> without sufficient surface limiting stipulations and/or oil and gas activity restrictions mutually agreed by the DOD and [Department of the Interior], </w:t>
      </w:r>
      <w:r w:rsidRPr="00F63734">
        <w:rPr>
          <w:b/>
          <w:bCs/>
          <w:u w:val="single"/>
        </w:rPr>
        <w:t>military flexibility in the region would be lost and</w:t>
      </w:r>
      <w:r w:rsidRPr="004808A3">
        <w:rPr>
          <w:u w:val="single"/>
        </w:rPr>
        <w:t xml:space="preserve"> test and training </w:t>
      </w:r>
      <w:r w:rsidRPr="00F63734">
        <w:rPr>
          <w:b/>
          <w:bCs/>
          <w:u w:val="single"/>
        </w:rPr>
        <w:t>activities would be severely affected</w:t>
      </w:r>
      <w:r>
        <w:t>,” it stated.</w:t>
      </w:r>
    </w:p>
    <w:p w14:paraId="63DEFE2F" w14:textId="77777777" w:rsidR="00144808" w:rsidRDefault="00144808" w:rsidP="00144808">
      <w:pPr>
        <w:pStyle w:val="Heading3"/>
      </w:pPr>
      <w:r>
        <w:t xml:space="preserve">I/L---Gulf of Mexico Key </w:t>
      </w:r>
    </w:p>
    <w:p w14:paraId="7CCA2D28" w14:textId="77777777" w:rsidR="00144808" w:rsidRDefault="00144808" w:rsidP="00144808">
      <w:pPr>
        <w:pStyle w:val="Heading4"/>
      </w:pPr>
      <w:r>
        <w:t>Drilling would conflict with military operations in the majority of off-coast waters – prevents critical military and NASA operations</w:t>
      </w:r>
    </w:p>
    <w:p w14:paraId="733360CC" w14:textId="77777777" w:rsidR="00144808" w:rsidRPr="0090168B" w:rsidRDefault="00144808" w:rsidP="00144808">
      <w:pPr>
        <w:rPr>
          <w:sz w:val="20"/>
          <w:szCs w:val="20"/>
        </w:rPr>
      </w:pPr>
      <w:r w:rsidRPr="0090168B">
        <w:rPr>
          <w:sz w:val="20"/>
          <w:szCs w:val="20"/>
        </w:rPr>
        <w:t xml:space="preserve">*For map labels: </w:t>
      </w:r>
    </w:p>
    <w:p w14:paraId="15156953" w14:textId="77777777" w:rsidR="00144808" w:rsidRPr="0090168B" w:rsidRDefault="00144808" w:rsidP="00144808">
      <w:pPr>
        <w:rPr>
          <w:sz w:val="20"/>
          <w:szCs w:val="20"/>
        </w:rPr>
      </w:pPr>
      <w:r w:rsidRPr="0090168B">
        <w:rPr>
          <w:sz w:val="20"/>
          <w:szCs w:val="20"/>
        </w:rPr>
        <w:t xml:space="preserve">Site Specific Stipulations: Areas where, with specific stipulations, above-surface oil and gas infrastructure may be feasible. Examples of currently used stipulations include: “hold harmless” provisions; electromagnetic emission controls; site evacuation protocols; location pre-coordination; density limitations; and planned periods of lease operations. </w:t>
      </w:r>
    </w:p>
    <w:p w14:paraId="71764853" w14:textId="77777777" w:rsidR="00144808" w:rsidRPr="0090168B" w:rsidRDefault="00144808" w:rsidP="00144808">
      <w:pPr>
        <w:rPr>
          <w:sz w:val="20"/>
          <w:szCs w:val="20"/>
        </w:rPr>
      </w:pPr>
      <w:r w:rsidRPr="0090168B">
        <w:rPr>
          <w:sz w:val="20"/>
          <w:szCs w:val="20"/>
        </w:rPr>
        <w:t xml:space="preserve">No Permanent Oil &amp; Gas Surface Structures: Areas where subsurface oil and gas infrastructure may be compatible; e.g., where scheduled temporary surface activities from a drillship or moveable platform are pre-coordinated with DoD and subsurface and seabed infrastructure remains in place. </w:t>
      </w:r>
    </w:p>
    <w:p w14:paraId="61C19AAD" w14:textId="77777777" w:rsidR="00144808" w:rsidRPr="0090168B" w:rsidRDefault="00144808" w:rsidP="00144808">
      <w:pPr>
        <w:rPr>
          <w:sz w:val="20"/>
          <w:szCs w:val="20"/>
        </w:rPr>
      </w:pPr>
      <w:r w:rsidRPr="0090168B">
        <w:rPr>
          <w:sz w:val="20"/>
          <w:szCs w:val="20"/>
        </w:rPr>
        <w:t>No Oil and Gas Activity: Areas where any oil and gas development infrastructure and activity would jeopardize DoD operations</w:t>
      </w:r>
    </w:p>
    <w:p w14:paraId="5B57C8DF" w14:textId="77777777" w:rsidR="00144808" w:rsidRPr="0090168B" w:rsidRDefault="00144808" w:rsidP="00144808">
      <w:pPr>
        <w:rPr>
          <w:sz w:val="20"/>
          <w:szCs w:val="20"/>
        </w:rPr>
      </w:pPr>
      <w:r w:rsidRPr="0090168B">
        <w:rPr>
          <w:rStyle w:val="Style13ptBold"/>
        </w:rPr>
        <w:t>Oceana 17</w:t>
      </w:r>
      <w:r w:rsidRPr="0090168B">
        <w:rPr>
          <w:sz w:val="20"/>
          <w:szCs w:val="20"/>
        </w:rPr>
        <w:t xml:space="preserve">, (Oceana was formed by The Pew Charitable Trusts, Oak Foundation, Marisla Foundation, Sandler Foundation, and the Rockefeller Brothers Fund as an international organization focused solely on oceans, dedicated to achieving measurable change by conducting specific, science-based policy campaigns with fixed deadlines and articulated goals, “Maps Highlight Department of Defense Conflicts with Potential Offshore Drilling Activities in Atlantic Ocean,” 11/7/2017, Oceana, </w:t>
      </w:r>
      <w:hyperlink r:id="rId282" w:history="1">
        <w:r w:rsidRPr="0090168B">
          <w:rPr>
            <w:rStyle w:val="Hyperlink"/>
            <w:sz w:val="20"/>
            <w:szCs w:val="20"/>
          </w:rPr>
          <w:t>https://usa.oceana.org/climate-and-energy/maps-highlight-department-defense-conflicts-potential-offshore-drilling-0 //</w:t>
        </w:r>
      </w:hyperlink>
      <w:r w:rsidRPr="0090168B">
        <w:rPr>
          <w:sz w:val="20"/>
          <w:szCs w:val="20"/>
        </w:rPr>
        <w:t xml:space="preserve"> </w:t>
      </w:r>
      <w:r>
        <w:rPr>
          <w:sz w:val="20"/>
          <w:szCs w:val="20"/>
        </w:rPr>
        <w:t>LuzLi</w:t>
      </w:r>
      <w:r w:rsidRPr="0090168B">
        <w:rPr>
          <w:sz w:val="20"/>
          <w:szCs w:val="20"/>
        </w:rPr>
        <w:t>)</w:t>
      </w:r>
    </w:p>
    <w:p w14:paraId="51C1EDAD" w14:textId="77777777" w:rsidR="00144808" w:rsidRPr="00DF039D" w:rsidRDefault="00144808" w:rsidP="00144808">
      <w:pPr>
        <w:rPr>
          <w:rStyle w:val="Emphasis"/>
        </w:rPr>
      </w:pPr>
      <w:r w:rsidRPr="00DF039D">
        <w:rPr>
          <w:sz w:val="12"/>
        </w:rPr>
        <w:t xml:space="preserve">New maps from Oceana highlight </w:t>
      </w:r>
      <w:r w:rsidRPr="00EB5465">
        <w:rPr>
          <w:rStyle w:val="StyleUnderline"/>
        </w:rPr>
        <w:t xml:space="preserve">concerns from the Department of Defense (DOD) over expanded offshore drilling activities and infrastructure in the Atlantic Ocean. </w:t>
      </w:r>
      <w:r w:rsidRPr="00DF039D">
        <w:rPr>
          <w:sz w:val="12"/>
        </w:rPr>
        <w:t xml:space="preserve">According to DOD, </w:t>
      </w:r>
      <w:r w:rsidRPr="00EB5465">
        <w:rPr>
          <w:rStyle w:val="StyleUnderline"/>
        </w:rPr>
        <w:t>the Outer Continental Shelf (OCS) hosts a wide variety of training and testing activities critical to military readiness and our national security.</w:t>
      </w:r>
      <w:r w:rsidRPr="00DF039D">
        <w:rPr>
          <w:sz w:val="12"/>
        </w:rPr>
        <w:t xml:space="preserve"> The new maps provide a visual representation of</w:t>
      </w:r>
      <w:r w:rsidRPr="00EB5465">
        <w:rPr>
          <w:rStyle w:val="StyleUnderline"/>
        </w:rPr>
        <w:t xml:space="preserve"> conflicts between </w:t>
      </w:r>
      <w:r w:rsidRPr="00DF039D">
        <w:rPr>
          <w:sz w:val="12"/>
        </w:rPr>
        <w:t>Trump administration proposals for</w:t>
      </w:r>
      <w:r w:rsidRPr="00EB5465">
        <w:rPr>
          <w:rStyle w:val="StyleUnderline"/>
        </w:rPr>
        <w:t xml:space="preserve"> expanded offshore drilling activities and current military operation needs identified by DOD</w:t>
      </w:r>
      <w:r w:rsidRPr="00DF039D">
        <w:rPr>
          <w:rStyle w:val="StyleUnderline"/>
        </w:rPr>
        <w:t>, such as undersea warfare training and air-to-surface bombing</w:t>
      </w:r>
      <w:r w:rsidRPr="00DF039D">
        <w:rPr>
          <w:sz w:val="12"/>
        </w:rPr>
        <w:t xml:space="preserve">. DOD has classified an estimated </w:t>
      </w:r>
      <w:r w:rsidRPr="00DF039D">
        <w:rPr>
          <w:rStyle w:val="Emphasis"/>
        </w:rPr>
        <w:t>94 percent of the waters off Virginia’s coast and an estimated 78 percent of the waters off Georgia’s coast</w:t>
      </w:r>
      <w:r w:rsidRPr="00DF039D">
        <w:rPr>
          <w:sz w:val="12"/>
        </w:rPr>
        <w:t xml:space="preserve"> as largely </w:t>
      </w:r>
      <w:r w:rsidRPr="00DF039D">
        <w:rPr>
          <w:rStyle w:val="Emphasis"/>
        </w:rPr>
        <w:t xml:space="preserve">incompatible with offshore drilling due to longstanding military operations.  </w:t>
      </w:r>
    </w:p>
    <w:p w14:paraId="17C7D773" w14:textId="77777777" w:rsidR="00144808" w:rsidRPr="00DF039D" w:rsidRDefault="00144808" w:rsidP="00144808">
      <w:pPr>
        <w:rPr>
          <w:sz w:val="16"/>
          <w:szCs w:val="16"/>
        </w:rPr>
      </w:pPr>
      <w:r w:rsidRPr="00DF039D">
        <w:rPr>
          <w:sz w:val="16"/>
          <w:szCs w:val="16"/>
        </w:rPr>
        <w:t xml:space="preserve">Although the Atlantic Ocean was removed from the proposed five-year plan for offshore leasing in March 2016 and all pending permits for seismic airgun blasting in the Atlantic were denied in January 2017, both are now back on the table (as well as new areas in the eastern Gulf of Mexico, and Pacific and Arctic oceans), following an executive order from the Trump administration in April. </w:t>
      </w:r>
    </w:p>
    <w:p w14:paraId="68A102D5" w14:textId="77777777" w:rsidR="00144808" w:rsidRPr="00DF039D" w:rsidRDefault="00144808" w:rsidP="00144808">
      <w:pPr>
        <w:rPr>
          <w:sz w:val="16"/>
          <w:szCs w:val="16"/>
        </w:rPr>
      </w:pPr>
      <w:r w:rsidRPr="00DF039D">
        <w:rPr>
          <w:sz w:val="16"/>
          <w:szCs w:val="16"/>
        </w:rPr>
        <w:t>Virginia</w:t>
      </w:r>
    </w:p>
    <w:p w14:paraId="03F69E18" w14:textId="77777777" w:rsidR="00144808" w:rsidRDefault="00144808" w:rsidP="00144808">
      <w:r>
        <w:rPr>
          <w:noProof/>
        </w:rPr>
        <w:drawing>
          <wp:inline distT="0" distB="0" distL="0" distR="0" wp14:anchorId="6C8B1B27" wp14:editId="2F9DA86C">
            <wp:extent cx="3209651" cy="260985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283"/>
                    <a:stretch>
                      <a:fillRect/>
                    </a:stretch>
                  </pic:blipFill>
                  <pic:spPr>
                    <a:xfrm>
                      <a:off x="0" y="0"/>
                      <a:ext cx="3213545" cy="2613017"/>
                    </a:xfrm>
                    <a:prstGeom prst="rect">
                      <a:avLst/>
                    </a:prstGeom>
                  </pic:spPr>
                </pic:pic>
              </a:graphicData>
            </a:graphic>
          </wp:inline>
        </w:drawing>
      </w:r>
      <w:r>
        <w:fldChar w:fldCharType="begin"/>
      </w:r>
      <w:r>
        <w:instrText xml:space="preserve"> INCLUDEPICTURE "https://usa.oceana.org/sites/default/files/4046/va_lo-res-01.png" \* MERGEFORMATINET </w:instrText>
      </w:r>
      <w:r>
        <w:fldChar w:fldCharType="end"/>
      </w:r>
    </w:p>
    <w:p w14:paraId="271BA3BC" w14:textId="77777777" w:rsidR="00144808" w:rsidRDefault="00144808" w:rsidP="00144808">
      <w:r>
        <w:t>Georgia</w:t>
      </w:r>
    </w:p>
    <w:p w14:paraId="6A6532CB" w14:textId="77777777" w:rsidR="00144808" w:rsidRDefault="00144808" w:rsidP="00144808">
      <w:r>
        <w:rPr>
          <w:noProof/>
        </w:rPr>
        <w:drawing>
          <wp:inline distT="0" distB="0" distL="0" distR="0" wp14:anchorId="4E52F773" wp14:editId="5FEBC3CD">
            <wp:extent cx="3206993" cy="2895600"/>
            <wp:effectExtent l="0" t="0" r="0" b="0"/>
            <wp:docPr id="2" name="Picture 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low confidence"/>
                    <pic:cNvPicPr/>
                  </pic:nvPicPr>
                  <pic:blipFill>
                    <a:blip r:embed="rId284"/>
                    <a:stretch>
                      <a:fillRect/>
                    </a:stretch>
                  </pic:blipFill>
                  <pic:spPr>
                    <a:xfrm>
                      <a:off x="0" y="0"/>
                      <a:ext cx="3210209" cy="2898504"/>
                    </a:xfrm>
                    <a:prstGeom prst="rect">
                      <a:avLst/>
                    </a:prstGeom>
                  </pic:spPr>
                </pic:pic>
              </a:graphicData>
            </a:graphic>
          </wp:inline>
        </w:drawing>
      </w:r>
    </w:p>
    <w:p w14:paraId="475A8B3C" w14:textId="77777777" w:rsidR="00144808" w:rsidRPr="00DF039D" w:rsidRDefault="00144808" w:rsidP="00144808">
      <w:pPr>
        <w:rPr>
          <w:sz w:val="16"/>
          <w:szCs w:val="16"/>
        </w:rPr>
      </w:pPr>
      <w:r w:rsidRPr="00DF039D">
        <w:rPr>
          <w:sz w:val="16"/>
          <w:szCs w:val="16"/>
        </w:rPr>
        <w:t>Read the Press Release</w:t>
      </w:r>
    </w:p>
    <w:p w14:paraId="779C4F71" w14:textId="77777777" w:rsidR="00144808" w:rsidRPr="00DF039D" w:rsidRDefault="00144808" w:rsidP="00144808">
      <w:pPr>
        <w:rPr>
          <w:sz w:val="16"/>
          <w:szCs w:val="16"/>
        </w:rPr>
      </w:pPr>
      <w:r w:rsidRPr="00DF039D">
        <w:rPr>
          <w:sz w:val="16"/>
          <w:szCs w:val="16"/>
        </w:rPr>
        <w:t xml:space="preserve">Media Contact: Dustin Cranor: 202.341.2267 (office); 954.348.1314 (cell) or dcranor@oceana.org </w:t>
      </w:r>
    </w:p>
    <w:p w14:paraId="42A0894D" w14:textId="77777777" w:rsidR="00144808" w:rsidRPr="00DF039D" w:rsidRDefault="00144808" w:rsidP="00144808">
      <w:pPr>
        <w:rPr>
          <w:sz w:val="16"/>
          <w:szCs w:val="16"/>
        </w:rPr>
      </w:pPr>
      <w:r w:rsidRPr="00DF039D">
        <w:rPr>
          <w:sz w:val="16"/>
          <w:szCs w:val="16"/>
        </w:rPr>
        <w:t>Background</w:t>
      </w:r>
    </w:p>
    <w:p w14:paraId="23C03481" w14:textId="77777777" w:rsidR="00144808" w:rsidRPr="00DF039D" w:rsidRDefault="00144808" w:rsidP="00144808">
      <w:pPr>
        <w:rPr>
          <w:sz w:val="16"/>
          <w:szCs w:val="16"/>
        </w:rPr>
      </w:pPr>
      <w:r w:rsidRPr="00DF039D">
        <w:rPr>
          <w:sz w:val="16"/>
          <w:szCs w:val="16"/>
        </w:rPr>
        <w:t>The Atlantic has several longstanding ocean uses that directly conflict with potential offshore drilling activities, including those essential to national security. DOD has expressed significant concerns with oil and gas (O&amp;G) activities along the East Coast.</w:t>
      </w:r>
    </w:p>
    <w:p w14:paraId="1FAAF110" w14:textId="77777777" w:rsidR="00144808" w:rsidRPr="00DF039D" w:rsidRDefault="00144808" w:rsidP="00144808">
      <w:pPr>
        <w:rPr>
          <w:sz w:val="16"/>
          <w:szCs w:val="16"/>
        </w:rPr>
      </w:pPr>
      <w:r w:rsidRPr="00DF039D">
        <w:rPr>
          <w:sz w:val="16"/>
          <w:szCs w:val="16"/>
        </w:rPr>
        <w:t>Oceana’s maps draw upon and visualize information from DOD’s 2010 and 2015 studies of military operations compatibility with oil and gas development. For areas visualized, Oceana depicts the latest DOD study information currently available between the two studies (2010 and 2015). The 2015 report excluded some OCS areas from the study that were previously assessed in the 2010 report. Oceana’s analysis produced conflict estimates that are extrapolated from both data sets.</w:t>
      </w:r>
    </w:p>
    <w:p w14:paraId="7BEEAF20" w14:textId="77777777" w:rsidR="00144808" w:rsidRPr="00DF039D" w:rsidRDefault="00144808" w:rsidP="00144808">
      <w:pPr>
        <w:rPr>
          <w:sz w:val="16"/>
        </w:rPr>
      </w:pPr>
      <w:r w:rsidRPr="00DF039D">
        <w:rPr>
          <w:rStyle w:val="StyleUnderline"/>
        </w:rPr>
        <w:t xml:space="preserve">DOD conducts training, testing and operations in the airspace, sea surface, subsurface and seafloor of the OCS – all of which are </w:t>
      </w:r>
      <w:r w:rsidRPr="00DF039D">
        <w:rPr>
          <w:rStyle w:val="Emphasis"/>
        </w:rPr>
        <w:t>critical to military readiness and national security.</w:t>
      </w:r>
      <w:r w:rsidRPr="00DF039D">
        <w:rPr>
          <w:sz w:val="16"/>
        </w:rPr>
        <w:t xml:space="preserve"> DOD classified </w:t>
      </w:r>
      <w:r w:rsidRPr="00DF039D">
        <w:rPr>
          <w:rStyle w:val="StyleUnderline"/>
        </w:rPr>
        <w:t>significant acreage within the Atlantic Planning Area</w:t>
      </w:r>
      <w:r w:rsidRPr="00DF039D">
        <w:rPr>
          <w:sz w:val="16"/>
        </w:rPr>
        <w:t xml:space="preserve"> as </w:t>
      </w:r>
      <w:r w:rsidRPr="00DF039D">
        <w:rPr>
          <w:rStyle w:val="StyleUnderline"/>
        </w:rPr>
        <w:t>incompatible with</w:t>
      </w:r>
      <w:r w:rsidRPr="00DF039D">
        <w:rPr>
          <w:sz w:val="16"/>
        </w:rPr>
        <w:t xml:space="preserve"> their </w:t>
      </w:r>
      <w:r w:rsidRPr="00DF039D">
        <w:rPr>
          <w:rStyle w:val="StyleUnderline"/>
        </w:rPr>
        <w:t>day-to-day activities, which include operations like live fire testing, torpedo testing/training, live surface-to-air missile and ordnance exercises</w:t>
      </w:r>
      <w:r w:rsidRPr="00DF039D">
        <w:rPr>
          <w:sz w:val="16"/>
        </w:rPr>
        <w:t>, among many others.</w:t>
      </w:r>
    </w:p>
    <w:p w14:paraId="0EC1674C" w14:textId="77777777" w:rsidR="00144808" w:rsidRPr="00005634" w:rsidRDefault="00144808" w:rsidP="00144808">
      <w:pPr>
        <w:rPr>
          <w:sz w:val="16"/>
        </w:rPr>
      </w:pPr>
      <w:r w:rsidRPr="00DF039D">
        <w:rPr>
          <w:sz w:val="16"/>
        </w:rPr>
        <w:t>NASA’s Wallops Flight Facility, a</w:t>
      </w:r>
      <w:r w:rsidRPr="00DF039D">
        <w:rPr>
          <w:rStyle w:val="StyleUnderline"/>
        </w:rPr>
        <w:t xml:space="preserve"> key location for operational testing, integration and certification of NASA and commercial orbital technologies, has an extensive offshore launch hazard area in adjacent Atlantic waters.</w:t>
      </w:r>
      <w:r w:rsidRPr="00DF039D">
        <w:rPr>
          <w:sz w:val="16"/>
        </w:rPr>
        <w:t xml:space="preserve"> The </w:t>
      </w:r>
      <w:r w:rsidRPr="00DF039D">
        <w:rPr>
          <w:rStyle w:val="Emphasis"/>
        </w:rPr>
        <w:t>presence of O&amp;G activity here could impact the facility’s operations – potentially preventing NASA from meeting its own launch commit criteria,</w:t>
      </w:r>
      <w:r w:rsidRPr="00DF039D">
        <w:rPr>
          <w:sz w:val="16"/>
        </w:rPr>
        <w:t xml:space="preserve"> which are a set of conditions required to proceed with any launch. </w:t>
      </w:r>
      <w:r w:rsidRPr="00DF039D">
        <w:rPr>
          <w:rStyle w:val="StyleUnderline"/>
        </w:rPr>
        <w:t xml:space="preserve">Even the temporary presence of support aircraft or ships within a mission’s hazard area can impact range safety criteria, causing </w:t>
      </w:r>
      <w:r w:rsidRPr="00DF039D">
        <w:rPr>
          <w:rStyle w:val="Emphasis"/>
        </w:rPr>
        <w:t>missed launch opportunities</w:t>
      </w:r>
      <w:r w:rsidRPr="00DF039D">
        <w:rPr>
          <w:rStyle w:val="StyleUnderline"/>
        </w:rPr>
        <w:t xml:space="preserve"> such as resupply missions to the International Space Station.</w:t>
      </w:r>
    </w:p>
    <w:p w14:paraId="2CA48E13" w14:textId="77777777" w:rsidR="00144808" w:rsidRDefault="00144808" w:rsidP="00144808">
      <w:pPr>
        <w:pStyle w:val="Heading4"/>
      </w:pPr>
      <w:r>
        <w:t>Specifically, offshore drilling near Florida undermines military operations that are crucial to weapons testing, nuclear deterrence, and national security space missions</w:t>
      </w:r>
    </w:p>
    <w:p w14:paraId="3FEB42F9" w14:textId="77777777" w:rsidR="00144808" w:rsidRPr="00EB246B" w:rsidRDefault="00144808" w:rsidP="00144808">
      <w:pPr>
        <w:rPr>
          <w:sz w:val="20"/>
          <w:szCs w:val="20"/>
        </w:rPr>
      </w:pPr>
      <w:r w:rsidRPr="00EB246B">
        <w:rPr>
          <w:rStyle w:val="Style13ptBold"/>
        </w:rPr>
        <w:t>Rubio &amp; Dunn 18</w:t>
      </w:r>
      <w:r w:rsidRPr="00EB246B">
        <w:rPr>
          <w:sz w:val="20"/>
          <w:szCs w:val="20"/>
        </w:rPr>
        <w:t xml:space="preserve">, (Marco Rubio is an American lawyer and politician serving as the senior United States senator from Florida. Neal Dunn is an American surgeon and politician of the Republican Party serving as the U.S. Representative for Florida's 2nd congressional district since 2017, “Offshore Drilling Must Not Affect Florida’s Military Capabilities,” 1/22/2018, United States Congressman Neal Dunn website, </w:t>
      </w:r>
      <w:hyperlink r:id="rId285" w:history="1">
        <w:r w:rsidRPr="00EB246B">
          <w:rPr>
            <w:rStyle w:val="Hyperlink"/>
            <w:sz w:val="20"/>
            <w:szCs w:val="20"/>
          </w:rPr>
          <w:t>https://dunn.house.gov/2018/1/offshore-drilling-must-not-affect-florida-s-military-capabilities //</w:t>
        </w:r>
      </w:hyperlink>
      <w:r w:rsidRPr="00EB246B">
        <w:rPr>
          <w:sz w:val="20"/>
          <w:szCs w:val="20"/>
        </w:rPr>
        <w:t xml:space="preserve"> ECL)</w:t>
      </w:r>
    </w:p>
    <w:p w14:paraId="3F751CA7" w14:textId="77777777" w:rsidR="00144808" w:rsidRPr="00240238" w:rsidRDefault="00144808" w:rsidP="00144808">
      <w:pPr>
        <w:rPr>
          <w:rStyle w:val="StyleUnderline"/>
        </w:rPr>
      </w:pPr>
      <w:r w:rsidRPr="00240238">
        <w:rPr>
          <w:sz w:val="14"/>
        </w:rPr>
        <w:t xml:space="preserve">As the Department of the Interior (DOI) recently announced its draft </w:t>
      </w:r>
      <w:r w:rsidRPr="00240238">
        <w:rPr>
          <w:rStyle w:val="StyleUnderline"/>
        </w:rPr>
        <w:t>National Outer Continental Shelf Oil and Gas Leasing Program</w:t>
      </w:r>
      <w:r w:rsidRPr="00240238">
        <w:rPr>
          <w:sz w:val="14"/>
        </w:rPr>
        <w:t xml:space="preserve"> (National OCS Program) for 2019-2024, we respectfully request the Department of Defense’s (DOD) input to ensure this proposal does not adversely affect military readiness and training activities off of Florida’s coasts. While Secretary Zinke recently announced that Florida would be “off the table” for new drilling, the DOI draft proposal still </w:t>
      </w:r>
      <w:r w:rsidRPr="00240238">
        <w:rPr>
          <w:rStyle w:val="StyleUnderline"/>
        </w:rPr>
        <w:t xml:space="preserve">includes the possibility for both drilling and seismic testing off Florida’s coast in all three OCS planning areas surrounding Florida. </w:t>
      </w:r>
      <w:r w:rsidRPr="00240238">
        <w:rPr>
          <w:sz w:val="14"/>
        </w:rPr>
        <w:t>The Eastern Gulf of Mexico (EGOM) Planning Area, the South Atlantic Planning Area, and the Straits of Florida Planning Area, however, are</w:t>
      </w:r>
      <w:r w:rsidRPr="00240238">
        <w:rPr>
          <w:rStyle w:val="StyleUnderline"/>
        </w:rPr>
        <w:t xml:space="preserve"> all home to strategically-vital military activity and training areas that will only become more important with future advancements in aircraft and weapons technologies.</w:t>
      </w:r>
    </w:p>
    <w:p w14:paraId="0AD9167A" w14:textId="77777777" w:rsidR="00144808" w:rsidRPr="00240238" w:rsidRDefault="00144808" w:rsidP="00144808">
      <w:pPr>
        <w:rPr>
          <w:sz w:val="16"/>
          <w:szCs w:val="16"/>
        </w:rPr>
      </w:pPr>
      <w:r w:rsidRPr="00240238">
        <w:rPr>
          <w:sz w:val="16"/>
          <w:szCs w:val="16"/>
        </w:rPr>
        <w:t>Eastern Gulf of Mexico Planning Area</w:t>
      </w:r>
    </w:p>
    <w:p w14:paraId="453FF7B3" w14:textId="77777777" w:rsidR="00144808" w:rsidRPr="00240238" w:rsidRDefault="00144808" w:rsidP="00144808">
      <w:pPr>
        <w:rPr>
          <w:rStyle w:val="StyleUnderline"/>
        </w:rPr>
      </w:pPr>
      <w:r w:rsidRPr="00240238">
        <w:rPr>
          <w:sz w:val="16"/>
        </w:rPr>
        <w:t xml:space="preserve">In a recent letter, </w:t>
      </w:r>
      <w:r w:rsidRPr="00240238">
        <w:rPr>
          <w:rStyle w:val="StyleUnderline"/>
        </w:rPr>
        <w:t>U.S. Air Force Chief of Staff,</w:t>
      </w:r>
      <w:r w:rsidRPr="00240238">
        <w:rPr>
          <w:sz w:val="16"/>
        </w:rPr>
        <w:t xml:space="preserve"> General David L. Golfein </w:t>
      </w:r>
      <w:r w:rsidRPr="00240238">
        <w:rPr>
          <w:rStyle w:val="StyleUnderline"/>
        </w:rPr>
        <w:t xml:space="preserve">states “[t]he complex of eastern Gulf of Mexico operating areas and warning areas provides </w:t>
      </w:r>
      <w:r w:rsidRPr="00240238">
        <w:rPr>
          <w:rStyle w:val="Emphasis"/>
        </w:rPr>
        <w:t>critical opportunities for advanced weapons testing and joint training</w:t>
      </w:r>
      <w:r w:rsidRPr="00240238">
        <w:rPr>
          <w:rStyle w:val="StyleUnderline"/>
        </w:rPr>
        <w:t xml:space="preserve"> exercises. The </w:t>
      </w:r>
      <w:r w:rsidRPr="00240238">
        <w:rPr>
          <w:rStyle w:val="Emphasis"/>
        </w:rPr>
        <w:t>moratorium on oil and gas</w:t>
      </w:r>
      <w:r w:rsidRPr="00240238">
        <w:rPr>
          <w:rStyle w:val="StyleUnderline"/>
        </w:rPr>
        <w:t xml:space="preserve"> leasing, pre-leasing, and other related activities </w:t>
      </w:r>
      <w:r w:rsidRPr="00240238">
        <w:rPr>
          <w:rStyle w:val="Emphasis"/>
        </w:rPr>
        <w:t>ensures that these vital military readiness activities may be conducted without interference</w:t>
      </w:r>
      <w:r w:rsidRPr="00240238">
        <w:rPr>
          <w:rStyle w:val="StyleUnderline"/>
        </w:rPr>
        <w:t xml:space="preserve"> and is critical to their continuation.”</w:t>
      </w:r>
    </w:p>
    <w:p w14:paraId="420E5C67" w14:textId="77777777" w:rsidR="00144808" w:rsidRPr="00240238" w:rsidRDefault="00144808" w:rsidP="00144808">
      <w:pPr>
        <w:rPr>
          <w:sz w:val="16"/>
        </w:rPr>
      </w:pPr>
      <w:r w:rsidRPr="00240238">
        <w:rPr>
          <w:sz w:val="16"/>
        </w:rPr>
        <w:t xml:space="preserve">As you are well aware, </w:t>
      </w:r>
      <w:r w:rsidRPr="00240238">
        <w:rPr>
          <w:rStyle w:val="StyleUnderline"/>
        </w:rPr>
        <w:t>this established restriction enables the unique testing and training of military capabilities within the 180,000 square mile Joint Gulf Range Complex as well as 17 miles of adjacent dedicated shoreline and 724 square miles of nearby land ranges. Any encroachment</w:t>
      </w:r>
      <w:r w:rsidRPr="00240238">
        <w:rPr>
          <w:sz w:val="16"/>
        </w:rPr>
        <w:t xml:space="preserve"> on this range through drilling or predrilling activities </w:t>
      </w:r>
      <w:r w:rsidRPr="00240238">
        <w:rPr>
          <w:rStyle w:val="StyleUnderline"/>
        </w:rPr>
        <w:t>could prove detrimental to our nation’s security and military’s readiness including utilization by joint U.S. Forces for multiple training evolutions to include:</w:t>
      </w:r>
      <w:r w:rsidRPr="00240238">
        <w:rPr>
          <w:sz w:val="16"/>
        </w:rPr>
        <w:t xml:space="preserve"> F-22 and F-35 </w:t>
      </w:r>
      <w:r w:rsidRPr="00240238">
        <w:rPr>
          <w:rStyle w:val="StyleUnderline"/>
        </w:rPr>
        <w:t>supersonic air combat training, electronic warfare training, air-to-air and air-to-ground training, 5th and 6th Generation weapons systems training, Naval sub-surface, surface-to-surface testing, hypersonic weapons testing, and mine and counter-mine operations, to name a few</w:t>
      </w:r>
      <w:r w:rsidRPr="00240238">
        <w:rPr>
          <w:sz w:val="16"/>
        </w:rPr>
        <w:t xml:space="preserve">, largely coordinated out of Tyndall AFB and the Naval Surface Warfare Center Panama City Division. The </w:t>
      </w:r>
      <w:r w:rsidRPr="00240238">
        <w:rPr>
          <w:rStyle w:val="StyleUnderline"/>
        </w:rPr>
        <w:t>necessary training and application of weapons systems mentioned is contingent upon the space afforded by the Joint Gulf Range with command and control of the airspace</w:t>
      </w:r>
      <w:r w:rsidRPr="00240238">
        <w:rPr>
          <w:sz w:val="16"/>
        </w:rPr>
        <w:t>, including the integration with civilian air traffic through the area, coordinated out of Eglin AFB.</w:t>
      </w:r>
    </w:p>
    <w:p w14:paraId="3BFBB51C" w14:textId="77777777" w:rsidR="00144808" w:rsidRPr="00240238" w:rsidRDefault="00144808" w:rsidP="00144808">
      <w:pPr>
        <w:rPr>
          <w:sz w:val="16"/>
          <w:szCs w:val="16"/>
        </w:rPr>
      </w:pPr>
      <w:r w:rsidRPr="00240238">
        <w:rPr>
          <w:sz w:val="16"/>
          <w:szCs w:val="16"/>
        </w:rPr>
        <w:t>South Atlantic Planning Area</w:t>
      </w:r>
    </w:p>
    <w:p w14:paraId="425FB6E8" w14:textId="77777777" w:rsidR="00144808" w:rsidRPr="00240238" w:rsidRDefault="00144808" w:rsidP="00144808">
      <w:pPr>
        <w:rPr>
          <w:rStyle w:val="StyleUnderline"/>
        </w:rPr>
      </w:pPr>
      <w:r w:rsidRPr="00240238">
        <w:rPr>
          <w:rStyle w:val="StyleUnderline"/>
        </w:rPr>
        <w:t>Along the northern half of Florida’s East Coast, the U.S. Air Force’s Eastern Range,</w:t>
      </w:r>
      <w:r w:rsidRPr="00240238">
        <w:rPr>
          <w:sz w:val="14"/>
        </w:rPr>
        <w:t xml:space="preserve"> headquartered at Patrick Air Force base, spans across a 10,000-mile long stretch of ocean and is </w:t>
      </w:r>
      <w:r w:rsidRPr="00240238">
        <w:rPr>
          <w:rStyle w:val="StyleUnderline"/>
        </w:rPr>
        <w:t xml:space="preserve">used </w:t>
      </w:r>
      <w:r w:rsidRPr="00240238">
        <w:rPr>
          <w:sz w:val="14"/>
        </w:rPr>
        <w:t>by Cape Canaveral Air Force Station and Kennedy Space Center</w:t>
      </w:r>
      <w:r w:rsidRPr="00240238">
        <w:rPr>
          <w:rStyle w:val="StyleUnderline"/>
        </w:rPr>
        <w:t xml:space="preserve"> to conduct space launches</w:t>
      </w:r>
      <w:r w:rsidRPr="00240238">
        <w:rPr>
          <w:sz w:val="14"/>
        </w:rPr>
        <w:t xml:space="preserve">. This range, operated by the 45th Space Wing, </w:t>
      </w:r>
      <w:r w:rsidRPr="00240238">
        <w:rPr>
          <w:rStyle w:val="StyleUnderline"/>
        </w:rPr>
        <w:t xml:space="preserve">has supported more than 3,500 launches to date and is </w:t>
      </w:r>
      <w:r w:rsidRPr="00240238">
        <w:rPr>
          <w:rStyle w:val="Emphasis"/>
        </w:rPr>
        <w:t xml:space="preserve">essential for testing of the nuclear deterrence </w:t>
      </w:r>
      <w:r w:rsidRPr="00240238">
        <w:rPr>
          <w:rStyle w:val="StyleUnderline"/>
        </w:rPr>
        <w:t>through the operational evaluation of submarine-launch nuclear ballistic missiles.</w:t>
      </w:r>
      <w:r w:rsidRPr="00240238">
        <w:rPr>
          <w:sz w:val="14"/>
        </w:rPr>
        <w:t xml:space="preserve"> Additionally, the range’s </w:t>
      </w:r>
      <w:r w:rsidRPr="00240238">
        <w:rPr>
          <w:rStyle w:val="StyleUnderline"/>
        </w:rPr>
        <w:t xml:space="preserve">15 million square miles of instrumented airspace allows the United States to continue to have assured access to space, a vital but underappreciated commodity </w:t>
      </w:r>
      <w:r w:rsidRPr="00240238">
        <w:rPr>
          <w:sz w:val="14"/>
        </w:rPr>
        <w:t xml:space="preserve">in this time of relative global peace. While </w:t>
      </w:r>
      <w:r w:rsidRPr="00240238">
        <w:rPr>
          <w:rStyle w:val="Emphasis"/>
        </w:rPr>
        <w:t>this range is essential to national security space missions</w:t>
      </w:r>
      <w:r w:rsidRPr="00240238">
        <w:rPr>
          <w:rStyle w:val="StyleUnderline"/>
        </w:rPr>
        <w:t xml:space="preserve">, it is equally essential for </w:t>
      </w:r>
      <w:r w:rsidRPr="00240238">
        <w:rPr>
          <w:rStyle w:val="Emphasis"/>
        </w:rPr>
        <w:t>NASA and commercial space missions</w:t>
      </w:r>
      <w:r w:rsidRPr="00240238">
        <w:rPr>
          <w:rStyle w:val="StyleUnderline"/>
        </w:rPr>
        <w:t xml:space="preserve"> as well.</w:t>
      </w:r>
    </w:p>
    <w:p w14:paraId="6CF8C3E9" w14:textId="77777777" w:rsidR="00144808" w:rsidRPr="00240238" w:rsidRDefault="00144808" w:rsidP="00144808">
      <w:pPr>
        <w:rPr>
          <w:rStyle w:val="StyleUnderline"/>
        </w:rPr>
      </w:pPr>
      <w:r w:rsidRPr="00240238">
        <w:rPr>
          <w:sz w:val="16"/>
        </w:rPr>
        <w:t xml:space="preserve">The seabed in this region includes a permanent undersea instrumentation and hydrophone installation used in high density submarine, surface ship and helicopter anti-surface/anti-submarine warfare operations as part of DOD’s training. </w:t>
      </w:r>
      <w:r w:rsidRPr="00240238">
        <w:rPr>
          <w:rStyle w:val="StyleUnderline"/>
        </w:rPr>
        <w:t>These waters provide an ideal location for instrumented seabed training, torpedo firing exercises, and live naval surface gunnery which are necessary for U.S. fleet operations which would be jeopardized by any exploratory activities.</w:t>
      </w:r>
    </w:p>
    <w:p w14:paraId="1E80B57C" w14:textId="77777777" w:rsidR="00144808" w:rsidRPr="00240238" w:rsidRDefault="00144808" w:rsidP="00144808">
      <w:pPr>
        <w:rPr>
          <w:sz w:val="16"/>
          <w:szCs w:val="16"/>
        </w:rPr>
      </w:pPr>
      <w:r w:rsidRPr="00240238">
        <w:rPr>
          <w:sz w:val="16"/>
          <w:szCs w:val="16"/>
        </w:rPr>
        <w:t>Straits of Florida Planning Area</w:t>
      </w:r>
    </w:p>
    <w:p w14:paraId="4ABF28FE" w14:textId="77777777" w:rsidR="00144808" w:rsidRPr="00240238" w:rsidRDefault="00144808" w:rsidP="00144808">
      <w:pPr>
        <w:rPr>
          <w:rStyle w:val="StyleUnderline"/>
        </w:rPr>
      </w:pPr>
      <w:r w:rsidRPr="00240238">
        <w:rPr>
          <w:rStyle w:val="StyleUnderline"/>
        </w:rPr>
        <w:t>Along the southern half of Florida’s East Coast, naval fleet underwater operations, test and evaluation operations in addition to the open-air range operated out of Naval Air Station Key West provide the U.S. military a realistic environment for combat readiness capabilities</w:t>
      </w:r>
      <w:r w:rsidRPr="00240238">
        <w:rPr>
          <w:sz w:val="16"/>
        </w:rPr>
        <w:t xml:space="preserve">. Just last year, the Navy completed its 100,000th sortie using the Tactical Combat Training System (TCTS) at Naval Air Station (NAS) Key West, marking the most sorties flown on naval ranges using the system. As the nation's southernmost range, the </w:t>
      </w:r>
      <w:r w:rsidRPr="00240238">
        <w:rPr>
          <w:rStyle w:val="StyleUnderline"/>
        </w:rPr>
        <w:t>Key West Tactical Training Range supports high fidelity training used by fleet carrier air wings, strike fighter squadrons and Navy</w:t>
      </w:r>
      <w:r w:rsidRPr="00240238">
        <w:rPr>
          <w:sz w:val="16"/>
        </w:rPr>
        <w:t xml:space="preserve"> F/A-18, EA-18G and F-35 </w:t>
      </w:r>
      <w:r w:rsidRPr="00240238">
        <w:rPr>
          <w:rStyle w:val="StyleUnderline"/>
        </w:rPr>
        <w:t>fleet replacement squadrons through the use of more than 32,000 square miles of unencumbered trackable airspace.</w:t>
      </w:r>
    </w:p>
    <w:p w14:paraId="22947509" w14:textId="77777777" w:rsidR="00144808" w:rsidRPr="00005634" w:rsidRDefault="00144808" w:rsidP="00144808">
      <w:pPr>
        <w:rPr>
          <w:b/>
          <w:iCs/>
          <w:u w:val="single"/>
          <w:bdr w:val="single" w:sz="8" w:space="0" w:color="auto"/>
        </w:rPr>
      </w:pPr>
      <w:r w:rsidRPr="00240238">
        <w:rPr>
          <w:rStyle w:val="StyleUnderline"/>
        </w:rPr>
        <w:t>We</w:t>
      </w:r>
      <w:r w:rsidRPr="00240238">
        <w:rPr>
          <w:sz w:val="16"/>
        </w:rPr>
        <w:t xml:space="preserve"> seek DOD’s assessment in these vital areas and </w:t>
      </w:r>
      <w:r w:rsidRPr="00240238">
        <w:rPr>
          <w:rStyle w:val="StyleUnderline"/>
        </w:rPr>
        <w:t>request</w:t>
      </w:r>
      <w:r w:rsidRPr="00240238">
        <w:rPr>
          <w:sz w:val="16"/>
        </w:rPr>
        <w:t xml:space="preserve"> that you work with the DOI to yield an interagency agreement to establish a coordinated process by which the </w:t>
      </w:r>
      <w:r w:rsidRPr="00240238">
        <w:rPr>
          <w:rStyle w:val="StyleUnderline"/>
        </w:rPr>
        <w:t>relevant agencies can identify and exclude areas from Geological and Geophysical activities</w:t>
      </w:r>
      <w:r w:rsidRPr="00240238">
        <w:rPr>
          <w:sz w:val="16"/>
        </w:rPr>
        <w:t xml:space="preserve"> in advance of proposed five-year program periods. </w:t>
      </w:r>
      <w:r w:rsidRPr="00240238">
        <w:rPr>
          <w:rStyle w:val="StyleUnderline"/>
        </w:rPr>
        <w:t xml:space="preserve">This would allow DOD to have the certainty necessary to continue its long term investments in the military ranges off of Florida’s coasts that are </w:t>
      </w:r>
      <w:r w:rsidRPr="00240238">
        <w:rPr>
          <w:rStyle w:val="Emphasis"/>
        </w:rPr>
        <w:t>vital to our military readiness and national security.</w:t>
      </w:r>
    </w:p>
    <w:p w14:paraId="345AAF2A" w14:textId="77777777" w:rsidR="00144808" w:rsidRDefault="00144808" w:rsidP="00144808">
      <w:pPr>
        <w:pStyle w:val="Heading4"/>
      </w:pPr>
      <w:r>
        <w:t>Preventing offshore drilling in the gulf is essential for combat readiness and environmental health</w:t>
      </w:r>
    </w:p>
    <w:p w14:paraId="15FEB062" w14:textId="77777777" w:rsidR="00144808" w:rsidRPr="00851361" w:rsidRDefault="00144808" w:rsidP="00144808">
      <w:pPr>
        <w:rPr>
          <w:sz w:val="20"/>
          <w:szCs w:val="20"/>
        </w:rPr>
      </w:pPr>
      <w:r w:rsidRPr="00851361">
        <w:rPr>
          <w:rStyle w:val="Style13ptBold"/>
        </w:rPr>
        <w:t>Rooney 18</w:t>
      </w:r>
      <w:r w:rsidRPr="00851361">
        <w:rPr>
          <w:sz w:val="20"/>
          <w:szCs w:val="20"/>
        </w:rPr>
        <w:t xml:space="preserve">, (Francis Rooney is the Congressional representative for Florida's 19th District, “Protect the Military Mission Line from offshore drilling,” 12/28/2018, News-Press, </w:t>
      </w:r>
      <w:hyperlink r:id="rId286" w:history="1">
        <w:r w:rsidRPr="00851361">
          <w:rPr>
            <w:rStyle w:val="Hyperlink"/>
            <w:sz w:val="20"/>
            <w:szCs w:val="20"/>
          </w:rPr>
          <w:t>https://www.news-press.com/story/opinion/contributors/2018/12/28/protect-military-mission-line-offshore-drilling/2415953002/</w:t>
        </w:r>
      </w:hyperlink>
      <w:r w:rsidRPr="00851361">
        <w:rPr>
          <w:sz w:val="20"/>
          <w:szCs w:val="20"/>
        </w:rPr>
        <w:t xml:space="preserve"> // ECL)</w:t>
      </w:r>
    </w:p>
    <w:p w14:paraId="66C15613" w14:textId="77777777" w:rsidR="00144808" w:rsidRPr="00851361" w:rsidRDefault="00144808" w:rsidP="00144808">
      <w:pPr>
        <w:rPr>
          <w:rStyle w:val="StyleUnderline"/>
        </w:rPr>
      </w:pPr>
      <w:r w:rsidRPr="00851361">
        <w:rPr>
          <w:sz w:val="16"/>
        </w:rPr>
        <w:t xml:space="preserve">As the 116th Congress begins on Jan. 3, the Florida delegation should </w:t>
      </w:r>
      <w:r w:rsidRPr="00851361">
        <w:rPr>
          <w:rStyle w:val="StyleUnderline"/>
        </w:rPr>
        <w:t>unite to stop offshore drilling off the Gulf coast of Florida</w:t>
      </w:r>
      <w:r w:rsidRPr="00851361">
        <w:rPr>
          <w:sz w:val="16"/>
        </w:rPr>
        <w:t xml:space="preserve"> and </w:t>
      </w:r>
      <w:r w:rsidRPr="00851361">
        <w:rPr>
          <w:rStyle w:val="StyleUnderline"/>
        </w:rPr>
        <w:t xml:space="preserve">must push Congress to enact legislation to make the moratorium on offshore drilling in the eastern Gulf of Mexico (EGOM), eastward from the Military Mission Line (MML) </w:t>
      </w:r>
      <w:r w:rsidRPr="00851361">
        <w:rPr>
          <w:sz w:val="16"/>
        </w:rPr>
        <w:t xml:space="preserve">at Long. 86 deg, 41 min., </w:t>
      </w:r>
      <w:r w:rsidRPr="00851361">
        <w:rPr>
          <w:rStyle w:val="StyleUnderline"/>
        </w:rPr>
        <w:t>permanent.</w:t>
      </w:r>
    </w:p>
    <w:p w14:paraId="220FF2C4" w14:textId="77777777" w:rsidR="00144808" w:rsidRPr="00851361" w:rsidRDefault="00144808" w:rsidP="00144808">
      <w:pPr>
        <w:rPr>
          <w:sz w:val="16"/>
          <w:szCs w:val="16"/>
        </w:rPr>
      </w:pPr>
      <w:r w:rsidRPr="00851361">
        <w:rPr>
          <w:sz w:val="16"/>
          <w:szCs w:val="16"/>
        </w:rPr>
        <w:t>The MML was established by the 2006 GOMESA law to delineate the military testing area as being off limits to oil exploration. This moratorium will expire in June 2022 unless extended and it is rumored that the Department of Interior would like to permit seismic testing in this area. There is no rationale for seismic unless they expect to lease for drilling after June 2022.</w:t>
      </w:r>
    </w:p>
    <w:p w14:paraId="58E11734" w14:textId="77777777" w:rsidR="00144808" w:rsidRPr="00851361" w:rsidRDefault="00144808" w:rsidP="00144808">
      <w:pPr>
        <w:rPr>
          <w:sz w:val="16"/>
        </w:rPr>
      </w:pPr>
      <w:r w:rsidRPr="00851361">
        <w:rPr>
          <w:sz w:val="16"/>
        </w:rPr>
        <w:t xml:space="preserve">Our </w:t>
      </w:r>
      <w:r w:rsidRPr="00851361">
        <w:rPr>
          <w:rStyle w:val="StyleUnderline"/>
        </w:rPr>
        <w:t>Florida economy depends on tourism and a large military presence.</w:t>
      </w:r>
      <w:r w:rsidRPr="00851361">
        <w:rPr>
          <w:sz w:val="16"/>
        </w:rPr>
        <w:t xml:space="preserve"> </w:t>
      </w:r>
      <w:r w:rsidRPr="00851361">
        <w:rPr>
          <w:rStyle w:val="StyleUnderline"/>
        </w:rPr>
        <w:t xml:space="preserve">Any potential, </w:t>
      </w:r>
      <w:r w:rsidRPr="00851361">
        <w:rPr>
          <w:sz w:val="16"/>
        </w:rPr>
        <w:t xml:space="preserve">however remote or speculative, </w:t>
      </w:r>
      <w:r w:rsidRPr="00851361">
        <w:rPr>
          <w:rStyle w:val="StyleUnderline"/>
        </w:rPr>
        <w:t>for the kinds of environmental damage we have seen take place in the other areas where drilling and production have been allowed will be devastating for our economy, environment and our future</w:t>
      </w:r>
      <w:r w:rsidRPr="00851361">
        <w:rPr>
          <w:sz w:val="16"/>
        </w:rPr>
        <w:t xml:space="preserve"> in Florida. There are plenty of places marketing for tourists where there is no risk of offshore drilling and we have to compete with them. </w:t>
      </w:r>
      <w:r w:rsidRPr="00851361">
        <w:rPr>
          <w:rStyle w:val="StyleUnderline"/>
        </w:rPr>
        <w:t>Aside from the immediate existential risk of a large, multi-million barrel spill like Deepwater Horizon, there are numerous spills going on right now throughout the middle and western Gulf</w:t>
      </w:r>
      <w:r w:rsidRPr="00851361">
        <w:rPr>
          <w:sz w:val="16"/>
        </w:rPr>
        <w:t>. One, the Taylor spill, has been discharging oil and chemicals into the Gulf offshore of Louisiana since 2004 and has released between 1.5 to 3.5 million barrels of oil in that period.</w:t>
      </w:r>
    </w:p>
    <w:p w14:paraId="4E44031A" w14:textId="77777777" w:rsidR="00144808" w:rsidRPr="00851361" w:rsidRDefault="00144808" w:rsidP="00144808">
      <w:pPr>
        <w:rPr>
          <w:rStyle w:val="StyleUnderline"/>
        </w:rPr>
      </w:pPr>
      <w:r w:rsidRPr="00851361">
        <w:rPr>
          <w:sz w:val="16"/>
        </w:rPr>
        <w:t xml:space="preserve">Additionally, </w:t>
      </w:r>
      <w:r w:rsidRPr="00851361">
        <w:rPr>
          <w:rStyle w:val="StyleUnderline"/>
        </w:rPr>
        <w:t>we have a clockwise current in the near offshore Gulf</w:t>
      </w:r>
      <w:r w:rsidRPr="00851361">
        <w:rPr>
          <w:sz w:val="16"/>
        </w:rPr>
        <w:t xml:space="preserve">, running right through one of the areas thought to have oil and gas, the Destin Dome. </w:t>
      </w:r>
      <w:r w:rsidRPr="00851361">
        <w:rPr>
          <w:rStyle w:val="StyleUnderline"/>
        </w:rPr>
        <w:t xml:space="preserve">This current assures that any pollutants introduced into the Gulf off our north and west coasts will flow all the way down the coast across Florida Bay to the Keys. </w:t>
      </w:r>
    </w:p>
    <w:p w14:paraId="2237D4CA" w14:textId="77777777" w:rsidR="00144808" w:rsidRPr="00851361" w:rsidRDefault="00144808" w:rsidP="00144808">
      <w:pPr>
        <w:rPr>
          <w:rStyle w:val="StyleUnderline"/>
        </w:rPr>
      </w:pPr>
      <w:r w:rsidRPr="00851361">
        <w:rPr>
          <w:sz w:val="16"/>
        </w:rPr>
        <w:t xml:space="preserve">Aside from risks to our tourism-based economy, our </w:t>
      </w:r>
      <w:r w:rsidRPr="00851361">
        <w:rPr>
          <w:rStyle w:val="StyleUnderline"/>
        </w:rPr>
        <w:t>strong military presence throughout Florida needs the east central Gulf</w:t>
      </w:r>
      <w:r w:rsidRPr="00851361">
        <w:rPr>
          <w:sz w:val="16"/>
        </w:rPr>
        <w:t xml:space="preserve">, east of the MML (this is why it was a military demarcation in the first place) </w:t>
      </w:r>
      <w:r w:rsidRPr="00851361">
        <w:rPr>
          <w:rStyle w:val="StyleUnderline"/>
        </w:rPr>
        <w:t>for their exclusive use for testing, free of drilling rigs, platforms and supply vessel traffic</w:t>
      </w:r>
      <w:r w:rsidRPr="00851361">
        <w:rPr>
          <w:sz w:val="16"/>
        </w:rPr>
        <w:t xml:space="preserve">. As the May 2018 Department of Defense report “Preserving Military Readiness in the Eastern Gulf of Mexico” clearly shows, </w:t>
      </w:r>
      <w:r w:rsidRPr="00851361">
        <w:rPr>
          <w:rStyle w:val="StyleUnderline"/>
        </w:rPr>
        <w:t>the military is planning to increase testing out in the EGOM in the future:</w:t>
      </w:r>
    </w:p>
    <w:p w14:paraId="52EB02C7" w14:textId="77777777" w:rsidR="00144808" w:rsidRPr="00851361" w:rsidRDefault="00144808" w:rsidP="00144808">
      <w:pPr>
        <w:rPr>
          <w:sz w:val="16"/>
        </w:rPr>
      </w:pPr>
      <w:r w:rsidRPr="00851361">
        <w:rPr>
          <w:sz w:val="16"/>
        </w:rPr>
        <w:t xml:space="preserve">In one of its most poignant references, </w:t>
      </w:r>
      <w:r w:rsidRPr="00851361">
        <w:rPr>
          <w:rStyle w:val="StyleUnderline"/>
        </w:rPr>
        <w:t>the Department of Defense called the eastern Gulf of Mexico an “</w:t>
      </w:r>
      <w:r w:rsidRPr="00851361">
        <w:rPr>
          <w:rStyle w:val="Emphasis"/>
        </w:rPr>
        <w:t>irreplaceable national asset</w:t>
      </w:r>
      <w:r w:rsidRPr="00851361">
        <w:rPr>
          <w:rStyle w:val="StyleUnderline"/>
        </w:rPr>
        <w:t xml:space="preserve">” for combat force readiness </w:t>
      </w:r>
      <w:r w:rsidRPr="00851361">
        <w:rPr>
          <w:sz w:val="16"/>
        </w:rPr>
        <w:t xml:space="preserve">and for accomplishing the goals of the 2018 National Defense Strategy. The </w:t>
      </w:r>
      <w:r w:rsidRPr="00851361">
        <w:rPr>
          <w:rStyle w:val="StyleUnderline"/>
        </w:rPr>
        <w:t>MML creates a large-scale, flexible and irreplaceable training ground for our development of our leading defense technologies</w:t>
      </w:r>
      <w:r w:rsidRPr="00851361">
        <w:rPr>
          <w:sz w:val="16"/>
        </w:rPr>
        <w:t xml:space="preserve">. The </w:t>
      </w:r>
      <w:r w:rsidRPr="00851361">
        <w:rPr>
          <w:rStyle w:val="StyleUnderline"/>
        </w:rPr>
        <w:t>growing threat assessment of security risks in the Arabian Gulf region make this training all the more important</w:t>
      </w:r>
      <w:r w:rsidRPr="00851361">
        <w:rPr>
          <w:sz w:val="16"/>
        </w:rPr>
        <w:t xml:space="preserve">. The report notes several times the </w:t>
      </w:r>
      <w:r w:rsidRPr="00851361">
        <w:rPr>
          <w:rStyle w:val="StyleUnderline"/>
        </w:rPr>
        <w:t>proximity to major military bases and its large scale make the EGOM area a unique asset for national defense that cannot be replicated.</w:t>
      </w:r>
      <w:r w:rsidRPr="00851361">
        <w:rPr>
          <w:sz w:val="16"/>
        </w:rPr>
        <w:t xml:space="preserve"> It is important to mention the over $70 billion in economic impact Florida’s military bases have on our state, according to research by the Florida Chamber of Commerce.</w:t>
      </w:r>
    </w:p>
    <w:p w14:paraId="1CD66B61" w14:textId="77777777" w:rsidR="00144808" w:rsidRDefault="00144808" w:rsidP="00144808">
      <w:pPr>
        <w:rPr>
          <w:rStyle w:val="StyleUnderline"/>
        </w:rPr>
      </w:pPr>
      <w:r w:rsidRPr="00851361">
        <w:rPr>
          <w:sz w:val="16"/>
        </w:rPr>
        <w:t xml:space="preserve">The </w:t>
      </w:r>
      <w:r w:rsidRPr="00851361">
        <w:rPr>
          <w:rStyle w:val="StyleUnderline"/>
        </w:rPr>
        <w:t>people of Florida are clearly opposed to offshore drilling</w:t>
      </w:r>
      <w:r w:rsidRPr="00851361">
        <w:rPr>
          <w:sz w:val="16"/>
        </w:rPr>
        <w:t xml:space="preserve">. The November 2018 ballot contained a </w:t>
      </w:r>
      <w:r w:rsidRPr="00851361">
        <w:rPr>
          <w:rStyle w:val="StyleUnderline"/>
        </w:rPr>
        <w:t>ban on offshore drilling</w:t>
      </w:r>
      <w:r w:rsidRPr="00851361">
        <w:rPr>
          <w:sz w:val="16"/>
        </w:rPr>
        <w:t xml:space="preserve">, Amendment 9, which </w:t>
      </w:r>
      <w:r w:rsidRPr="00851361">
        <w:rPr>
          <w:rStyle w:val="StyleUnderline"/>
        </w:rPr>
        <w:t>won with over 68% in favor.</w:t>
      </w:r>
      <w:r w:rsidRPr="00851361">
        <w:rPr>
          <w:sz w:val="16"/>
        </w:rPr>
        <w:t xml:space="preserve"> This widespread support should indicate to the entire Florida delegation, members of both parties and both chambers, that </w:t>
      </w:r>
      <w:r w:rsidRPr="00851361">
        <w:rPr>
          <w:rStyle w:val="StyleUnderline"/>
        </w:rPr>
        <w:t>voters are overwhelmingly against letting the moratorium expire</w:t>
      </w:r>
      <w:r w:rsidRPr="00851361">
        <w:rPr>
          <w:sz w:val="16"/>
        </w:rPr>
        <w:t xml:space="preserve"> in 2022. Floridians are well aware that </w:t>
      </w:r>
      <w:r w:rsidRPr="00851361">
        <w:rPr>
          <w:rStyle w:val="StyleUnderline"/>
        </w:rPr>
        <w:t xml:space="preserve">all of our livelihoods depend on a pristine environment, </w:t>
      </w:r>
      <w:r w:rsidRPr="00851361">
        <w:rPr>
          <w:sz w:val="16"/>
        </w:rPr>
        <w:t>and that</w:t>
      </w:r>
      <w:r w:rsidRPr="00851361">
        <w:rPr>
          <w:rStyle w:val="StyleUnderline"/>
        </w:rPr>
        <w:t xml:space="preserve"> offshore drilling in the Gulf threatens our futures.</w:t>
      </w:r>
    </w:p>
    <w:p w14:paraId="68E22EF8" w14:textId="77777777" w:rsidR="00144808" w:rsidRDefault="00144808" w:rsidP="00144808"/>
    <w:p w14:paraId="4830CBEA" w14:textId="77777777" w:rsidR="00144808" w:rsidRPr="002B44B0" w:rsidRDefault="00144808" w:rsidP="00144808">
      <w:pPr>
        <w:pStyle w:val="Heading4"/>
      </w:pPr>
      <w:r w:rsidRPr="002B44B0">
        <w:t>Military officials say the golf is vital for military readiness</w:t>
      </w:r>
    </w:p>
    <w:p w14:paraId="130BB876" w14:textId="77777777" w:rsidR="00144808" w:rsidRPr="002B44B0" w:rsidRDefault="00144808" w:rsidP="00144808">
      <w:pPr>
        <w:rPr>
          <w:rStyle w:val="Style13ptBold"/>
        </w:rPr>
      </w:pPr>
      <w:r w:rsidRPr="002B44B0">
        <w:rPr>
          <w:rStyle w:val="Style13ptBold"/>
        </w:rPr>
        <w:t>Beitsch 20</w:t>
      </w:r>
    </w:p>
    <w:p w14:paraId="43B04249" w14:textId="77777777" w:rsidR="00144808" w:rsidRPr="002B44B0" w:rsidRDefault="00144808" w:rsidP="00144808">
      <w:r w:rsidRPr="002B44B0">
        <w:t>Rebecca Beitsch, Journalist 7-16-2020, "Former military leaders push to extend ban on offshore drilling in Florida gulf," TheHill, https://thehill.com/policy/energy-environment/507626-former-military-leaders-push-to-extend-ban-on-offshore-drilling-in//ZR</w:t>
      </w:r>
    </w:p>
    <w:p w14:paraId="5BEBC5EE" w14:textId="77777777" w:rsidR="00144808" w:rsidRPr="002B44B0" w:rsidRDefault="00144808" w:rsidP="00144808">
      <w:pPr>
        <w:rPr>
          <w:sz w:val="16"/>
        </w:rPr>
      </w:pPr>
      <w:r w:rsidRPr="002B44B0">
        <w:rPr>
          <w:sz w:val="16"/>
        </w:rPr>
        <w:t xml:space="preserve">A coalition of </w:t>
      </w:r>
      <w:r w:rsidRPr="002B44B0">
        <w:rPr>
          <w:u w:val="single"/>
        </w:rPr>
        <w:t>former military officials is urging lawmakers to extend a ban on drilling i</w:t>
      </w:r>
      <w:r w:rsidRPr="002B44B0">
        <w:rPr>
          <w:sz w:val="16"/>
        </w:rPr>
        <w:t xml:space="preserve">n the eastern Gulf of Mexico, arguing </w:t>
      </w:r>
      <w:r w:rsidRPr="002B44B0">
        <w:rPr>
          <w:u w:val="single"/>
        </w:rPr>
        <w:t>a lapse in the moratorium will hurt military preparedness</w:t>
      </w:r>
      <w:r w:rsidRPr="002B44B0">
        <w:rPr>
          <w:sz w:val="16"/>
        </w:rPr>
        <w:t xml:space="preserve">. The letter comes as Florida lawmakers are seeking to extend the moratorium, which expires in June 2022, as Congress grapples with the must-pass National Defense Authorization Act (NDAA), a bill that sets military policy for the year. “The expansive area off Florida’s Gulf coast has a long history of providing unconstrained access for military training and testing activities that are essential to our national security,” the letter, signed by more than 80 people, states. The letter argued </w:t>
      </w:r>
      <w:r w:rsidRPr="002B44B0">
        <w:rPr>
          <w:u w:val="single"/>
        </w:rPr>
        <w:t>the Gulf “provides more uninterrupted surface and airspace</w:t>
      </w:r>
      <w:r w:rsidRPr="002B44B0">
        <w:rPr>
          <w:sz w:val="16"/>
        </w:rPr>
        <w:t xml:space="preserve"> than all other ranges in the lower 48 combined,” calling the area </w:t>
      </w:r>
      <w:r w:rsidRPr="002B44B0">
        <w:rPr>
          <w:u w:val="single"/>
        </w:rPr>
        <w:t xml:space="preserve">an “asset that simply cannot be replicated anywhere else.” </w:t>
      </w:r>
      <w:r w:rsidRPr="002B44B0">
        <w:rPr>
          <w:sz w:val="16"/>
        </w:rPr>
        <w:t xml:space="preserve">“Simply put, </w:t>
      </w:r>
      <w:r w:rsidRPr="002B44B0">
        <w:rPr>
          <w:u w:val="single"/>
        </w:rPr>
        <w:t xml:space="preserve">failure to extend the eastern Gulf moratorium poses a threat to America’s military preparedness and threatens our national defense </w:t>
      </w:r>
      <w:r w:rsidRPr="002B44B0">
        <w:rPr>
          <w:sz w:val="16"/>
        </w:rPr>
        <w:t>goals," the letter adds. Sen. Marco Rubio (R-Fla.) has proposed an amendment to the NDAA that would extend the offshore drilling ban through 2032. Another would require the secretary of Defense to sign off on all future lease sales in Florida’s Gulf to assure the drilling wouldn't interfere with military operations — a move Rubio’s team says will functionally block any drilling given the history of military opposition to the practice in the area. The fear for both Florida lawmakers and the military is another big oil spill like the 2010 Deepwater Horizon disaster, a hit to Florida’s ecosystem and its economy. Norwegian Cruise Line line sues Florida over COVID-19 vaccine... Pence urges Biden to get tough on China amid 'emerging cold war' Military leaders said another months-long cleanup would also hurt training activities. “</w:t>
      </w:r>
      <w:r w:rsidRPr="002B44B0">
        <w:rPr>
          <w:u w:val="single"/>
        </w:rPr>
        <w:t>If our troops cannot practice in conditions found throughout the Gulf Range, they will be less prepared to defend our nation in a time of need,</w:t>
      </w:r>
      <w:r w:rsidRPr="002B44B0">
        <w:rPr>
          <w:sz w:val="16"/>
        </w:rPr>
        <w:t>” the letter states. “</w:t>
      </w:r>
      <w:r w:rsidRPr="002B44B0">
        <w:rPr>
          <w:u w:val="single"/>
        </w:rPr>
        <w:t>We cannot give up an inch of ground when it comes to the current moratorium,"</w:t>
      </w:r>
      <w:r w:rsidRPr="002B44B0">
        <w:rPr>
          <w:sz w:val="16"/>
        </w:rPr>
        <w:t xml:space="preserve"> it says.</w:t>
      </w:r>
    </w:p>
    <w:p w14:paraId="7F152C60" w14:textId="77777777" w:rsidR="00144808" w:rsidRPr="002B44B0" w:rsidRDefault="00144808" w:rsidP="00144808">
      <w:pPr>
        <w:pStyle w:val="Heading4"/>
      </w:pPr>
      <w:r w:rsidRPr="002B44B0">
        <w:t>A moratorium on offshore drilling ensures “military readiness”</w:t>
      </w:r>
    </w:p>
    <w:p w14:paraId="6A5454CF" w14:textId="77777777" w:rsidR="00144808" w:rsidRPr="002B44B0" w:rsidRDefault="00144808" w:rsidP="00144808">
      <w:pPr>
        <w:rPr>
          <w:rStyle w:val="Style13ptBold"/>
        </w:rPr>
      </w:pPr>
      <w:r w:rsidRPr="002B44B0">
        <w:rPr>
          <w:rStyle w:val="Style13ptBold"/>
        </w:rPr>
        <w:t>Cama 17</w:t>
      </w:r>
    </w:p>
    <w:p w14:paraId="404685CE" w14:textId="77777777" w:rsidR="00144808" w:rsidRPr="002B44B0" w:rsidRDefault="00144808" w:rsidP="00144808">
      <w:r w:rsidRPr="002B44B0">
        <w:t>Timothy Cama, Political Journalist, 5-2-2017, "Pentagon wants offshore drilling ban maintained in eastern Gulf," TheHill, https://thehill.com/policy/energy-environment/331520-pentagon-wants-offshore-drilling-ban-maintained-in-eastern-gulf//ZR</w:t>
      </w:r>
    </w:p>
    <w:p w14:paraId="6C880C4C" w14:textId="77777777" w:rsidR="00144808" w:rsidRPr="002B44B0" w:rsidRDefault="00144808" w:rsidP="00144808">
      <w:r w:rsidRPr="002B44B0">
        <w:rPr>
          <w:u w:val="single"/>
        </w:rPr>
        <w:t>The Pentagon wants to</w:t>
      </w:r>
      <w:r w:rsidRPr="002B44B0">
        <w:t xml:space="preserve"> continue a </w:t>
      </w:r>
      <w:r w:rsidRPr="002B44B0">
        <w:rPr>
          <w:u w:val="single"/>
        </w:rPr>
        <w:t>ban</w:t>
      </w:r>
      <w:r w:rsidRPr="002B44B0">
        <w:t xml:space="preserve"> on </w:t>
      </w:r>
      <w:r w:rsidRPr="002B44B0">
        <w:rPr>
          <w:u w:val="single"/>
        </w:rPr>
        <w:t>offshore drilling</w:t>
      </w:r>
      <w:r w:rsidRPr="002B44B0">
        <w:t xml:space="preserve"> in the eastern Gulf of Mexico that’s set to expire in five years. A.M. Kurta, the acting under secretary of Defense for personnel and readiness, told a Florida lawmaker in a letter publicly released Monday that military training and related exercises in the eastern Gulf, which borders Florida, necessitate a continuation of Congress’s ban on drilling. The letter Kurta wrote to Rep. Matt Gaetz (R-Fla.) adds a new wrinkle to the Trump administration’s drive to dramatically increase offshore oil and natural gas drilling. Trump ordered the Interior Department to write a new plan for offshore drilling rights sales and to consider areas currently off-limits to drilling. An order signed Monday by Interior Secretary Ryan Zinke says the department will look at the entire Gulf of Mexico for potential drilling. And the oil industry is gunning for the eastern Gulf, telling reporters yesterday that drilling there could create thousands of new jobs and billions of dollars in new investment. But </w:t>
      </w:r>
      <w:r w:rsidRPr="002B44B0">
        <w:rPr>
          <w:u w:val="single"/>
        </w:rPr>
        <w:t>the Pentagon is pushing back against drilling</w:t>
      </w:r>
      <w:r w:rsidRPr="002B44B0">
        <w:t xml:space="preserve"> in the eastern Gulf, near Florida. “</w:t>
      </w:r>
      <w:r w:rsidRPr="002B44B0">
        <w:rPr>
          <w:u w:val="single"/>
        </w:rPr>
        <w:t>The moratorium … ensures that these vital military readiness activities may be conducted without interference and is critical to their continuation</w:t>
      </w:r>
      <w:r w:rsidRPr="002B44B0">
        <w:t xml:space="preserve">,” Kurta wrote to Gaetz in response to a letter inquiring about the drilling ban. “Emerging technologies such as hypersonics, autonomous systems, and advanced sub-surface systems will require enlarged testing and training footprints, and increased DoD reliance on the Gulf of Mexico Energy Security Act’s moratorium beyond 2022. </w:t>
      </w:r>
      <w:r w:rsidRPr="002B44B0">
        <w:rPr>
          <w:u w:val="single"/>
        </w:rPr>
        <w:t>The moratorium is essential for developing and sustaining our nation’s future combat capabilities.</w:t>
      </w:r>
      <w:r w:rsidRPr="002B44B0">
        <w:t>”</w:t>
      </w:r>
    </w:p>
    <w:p w14:paraId="3A4C9EFE" w14:textId="77777777" w:rsidR="00144808" w:rsidRPr="002B44B0" w:rsidRDefault="00144808" w:rsidP="00144808"/>
    <w:p w14:paraId="287C58F5" w14:textId="77777777" w:rsidR="00144808" w:rsidRPr="002B44B0" w:rsidRDefault="00144808" w:rsidP="00144808"/>
    <w:p w14:paraId="456D6AF2" w14:textId="77777777" w:rsidR="00144808" w:rsidRPr="002B44B0" w:rsidRDefault="00144808" w:rsidP="00144808">
      <w:pPr>
        <w:pStyle w:val="Heading4"/>
      </w:pPr>
      <w:r w:rsidRPr="002B44B0">
        <w:t>Industry expert says offshore drilling is incompatible with military readiness</w:t>
      </w:r>
    </w:p>
    <w:p w14:paraId="11ACABBF" w14:textId="77777777" w:rsidR="00144808" w:rsidRPr="002B44B0" w:rsidRDefault="00144808" w:rsidP="00144808">
      <w:pPr>
        <w:rPr>
          <w:rStyle w:val="Style13ptBold"/>
        </w:rPr>
      </w:pPr>
      <w:r w:rsidRPr="002B44B0">
        <w:rPr>
          <w:rStyle w:val="Style13ptBold"/>
        </w:rPr>
        <w:t>Howell 10</w:t>
      </w:r>
    </w:p>
    <w:p w14:paraId="28456C18" w14:textId="77777777" w:rsidR="00144808" w:rsidRPr="002B44B0" w:rsidRDefault="00144808" w:rsidP="00144808">
      <w:r w:rsidRPr="002B44B0">
        <w:t>Peg Howell, Petroleum Engineer who worked for the oil industry and founded Stop Offshore Drilling in the Atlantic (SODA), 4-21-2010, "BP oil spill still haunts off-shore drilling industry 8 years later," CNBC, https://www.cnbc.com/2018/04/20/off-shore-drilling-is-still-a-terrible-idea-8-years-after-bp-oil-spill.html//ZR</w:t>
      </w:r>
    </w:p>
    <w:p w14:paraId="0A50A6EB" w14:textId="77777777" w:rsidR="00144808" w:rsidRPr="002B44B0" w:rsidRDefault="00144808" w:rsidP="00144808">
      <w:r w:rsidRPr="002B44B0">
        <w:t>*retag and highlight based on advantages chosen—in this card; economy, military readiness, environment*</w:t>
      </w:r>
    </w:p>
    <w:p w14:paraId="532042D0" w14:textId="77777777" w:rsidR="00144808" w:rsidRPr="002B44B0" w:rsidRDefault="00144808" w:rsidP="00144808">
      <w:pPr>
        <w:rPr>
          <w:u w:val="single"/>
        </w:rPr>
      </w:pPr>
      <w:r w:rsidRPr="002B44B0">
        <w:rPr>
          <w:u w:val="single"/>
        </w:rPr>
        <w:t>Based on my first-hand experience</w:t>
      </w:r>
      <w:r w:rsidRPr="002B44B0">
        <w:t xml:space="preserve"> in this industry, I know </w:t>
      </w:r>
      <w:r w:rsidRPr="002B44B0">
        <w:rPr>
          <w:u w:val="single"/>
        </w:rPr>
        <w:t>there is no way to make offshore drilling work for the Southeast</w:t>
      </w:r>
      <w:r w:rsidRPr="002B44B0">
        <w:t xml:space="preserve">. The onshore infrastructure, pipelines, vessel traffic and pollution that accompanies offshore drilling would devastate our beautiful beaches, healthy marshes and rivers. </w:t>
      </w:r>
      <w:r w:rsidRPr="002B44B0">
        <w:rPr>
          <w:u w:val="single"/>
        </w:rPr>
        <w:t>It would permanently alter dozens of National Wildlife Refuges, National Seashores, state-protected areas, and ecologically important marine areas</w:t>
      </w:r>
      <w:r w:rsidRPr="002B44B0">
        <w:t xml:space="preserve">. And according to the U.S. Navy, </w:t>
      </w:r>
      <w:r w:rsidRPr="002B44B0">
        <w:rPr>
          <w:u w:val="single"/>
        </w:rPr>
        <w:t>offshore drilling would disrupt training and put military readiness at risk.</w:t>
      </w:r>
      <w:r w:rsidRPr="002B44B0">
        <w:t xml:space="preserve"> Most importantly, opening our coast to </w:t>
      </w:r>
      <w:r w:rsidRPr="002B44B0">
        <w:rPr>
          <w:u w:val="single"/>
        </w:rPr>
        <w:t>offshore drilling is a forever decision. Once oil companies obtain leases and find commercial quantities of oil and gas, by law, they are entitled to produce from those leases</w:t>
      </w:r>
      <w:r w:rsidRPr="002B44B0">
        <w:t xml:space="preserve">, drill more wells, or sell the property to another operator - </w:t>
      </w:r>
      <w:r w:rsidRPr="002B44B0">
        <w:rPr>
          <w:u w:val="single"/>
        </w:rPr>
        <w:t xml:space="preserve">forever. </w:t>
      </w:r>
      <w:r w:rsidRPr="002B44B0">
        <w:t xml:space="preserve">We have seen this movie before, off California's coast, </w:t>
      </w:r>
      <w:r w:rsidRPr="002B44B0">
        <w:rPr>
          <w:u w:val="single"/>
        </w:rPr>
        <w:t>where oil companies have produced – and spilled - from Federal leases for over 50 years.</w:t>
      </w:r>
      <w:r w:rsidRPr="002B44B0">
        <w:t xml:space="preserve"> The citizens of California began fighting the Federal government after the first Santa Barbara spill in 1969 and are still fighting to stop drilling off their coast. When the oil industry comes to town, it is impossible to make them leave. </w:t>
      </w:r>
      <w:r w:rsidRPr="002B44B0">
        <w:rPr>
          <w:u w:val="single"/>
        </w:rPr>
        <w:t xml:space="preserve">For our economies, </w:t>
      </w:r>
      <w:r w:rsidRPr="002B44B0">
        <w:t>for our communities, for our tourism and fishing industries</w:t>
      </w:r>
      <w:r w:rsidRPr="002B44B0">
        <w:rPr>
          <w:u w:val="single"/>
        </w:rPr>
        <w:t>, for our environment</w:t>
      </w:r>
      <w:r w:rsidRPr="002B44B0">
        <w:t>, and most importantly, for our children and future generations</w:t>
      </w:r>
      <w:r w:rsidRPr="002B44B0">
        <w:rPr>
          <w:u w:val="single"/>
        </w:rPr>
        <w:t xml:space="preserve">, it's </w:t>
      </w:r>
      <w:r w:rsidRPr="002B44B0">
        <w:t>simply</w:t>
      </w:r>
      <w:r w:rsidRPr="002B44B0">
        <w:rPr>
          <w:u w:val="single"/>
        </w:rPr>
        <w:t xml:space="preserve"> not worth the risk.</w:t>
      </w:r>
    </w:p>
    <w:p w14:paraId="17AFFD4E" w14:textId="77777777" w:rsidR="00144808" w:rsidRPr="00005634" w:rsidRDefault="00144808" w:rsidP="00144808">
      <w:pPr>
        <w:pStyle w:val="Heading3"/>
      </w:pPr>
      <w:r>
        <w:t>I/L---Virginia Key</w:t>
      </w:r>
    </w:p>
    <w:p w14:paraId="559567B6" w14:textId="77777777" w:rsidR="00144808" w:rsidRDefault="00144808" w:rsidP="00144808">
      <w:pPr>
        <w:pStyle w:val="Heading4"/>
      </w:pPr>
      <w:r>
        <w:t>National security threat posed by drilling – negative effects on military activity, aerospace testing &amp; exacerbating sea level rise – outweighs any benefits</w:t>
      </w:r>
    </w:p>
    <w:p w14:paraId="5FB88ACE" w14:textId="77777777" w:rsidR="00144808" w:rsidRPr="00980D58" w:rsidRDefault="00144808" w:rsidP="00144808">
      <w:pPr>
        <w:rPr>
          <w:sz w:val="20"/>
          <w:szCs w:val="20"/>
        </w:rPr>
      </w:pPr>
      <w:r w:rsidRPr="00980D58">
        <w:rPr>
          <w:rStyle w:val="Style13ptBold"/>
        </w:rPr>
        <w:t>Levandoski 15</w:t>
      </w:r>
      <w:r w:rsidRPr="00980D58">
        <w:rPr>
          <w:sz w:val="20"/>
          <w:szCs w:val="20"/>
        </w:rPr>
        <w:t xml:space="preserve">, (Eileen Levandoski is the Assistant Director with the Sierra Club Virginia Chapter, “New Report Examines Conflicts to Military, Aerospace and Expanded Wind Energy Activities Posed by Proposed Virginia Offshore Drilling,” 6/25/2015, Sierra Club, </w:t>
      </w:r>
      <w:hyperlink r:id="rId287" w:history="1">
        <w:r w:rsidRPr="00980D58">
          <w:rPr>
            <w:rStyle w:val="Hyperlink"/>
            <w:sz w:val="20"/>
            <w:szCs w:val="20"/>
          </w:rPr>
          <w:t>https://content.sierraclub.org/press-releases/2015/06/new-report-examines-conflicts-military-aerospace-and-expanded-wind-energy //</w:t>
        </w:r>
      </w:hyperlink>
      <w:r w:rsidRPr="00980D58">
        <w:rPr>
          <w:sz w:val="20"/>
          <w:szCs w:val="20"/>
        </w:rPr>
        <w:t xml:space="preserve"> ECL)</w:t>
      </w:r>
    </w:p>
    <w:p w14:paraId="45B1EAEF" w14:textId="77777777" w:rsidR="00144808" w:rsidRPr="00980D58" w:rsidRDefault="00144808" w:rsidP="00144808">
      <w:pPr>
        <w:rPr>
          <w:rStyle w:val="StyleUnderline"/>
        </w:rPr>
      </w:pPr>
      <w:r w:rsidRPr="00980D58">
        <w:rPr>
          <w:sz w:val="16"/>
        </w:rPr>
        <w:t>“</w:t>
      </w:r>
      <w:r w:rsidRPr="00720A5C">
        <w:rPr>
          <w:rStyle w:val="StyleUnderline"/>
        </w:rPr>
        <w:t>The Virginia Capes Operating Area is home to an incredible volume of military training and operations</w:t>
      </w:r>
      <w:r w:rsidRPr="00980D58">
        <w:rPr>
          <w:sz w:val="16"/>
        </w:rPr>
        <w:t xml:space="preserve">,” </w:t>
      </w:r>
      <w:r w:rsidRPr="00980D58">
        <w:rPr>
          <w:rStyle w:val="StyleUnderline"/>
        </w:rPr>
        <w:t>said</w:t>
      </w:r>
      <w:r w:rsidRPr="00980D58">
        <w:rPr>
          <w:sz w:val="16"/>
        </w:rPr>
        <w:t xml:space="preserve"> Dave Belote, </w:t>
      </w:r>
      <w:r w:rsidRPr="00980D58">
        <w:rPr>
          <w:rStyle w:val="StyleUnderline"/>
        </w:rPr>
        <w:t>former Executive Director of the D</w:t>
      </w:r>
      <w:r w:rsidRPr="00980D58">
        <w:rPr>
          <w:sz w:val="16"/>
        </w:rPr>
        <w:t xml:space="preserve">epartment </w:t>
      </w:r>
      <w:r w:rsidRPr="00980D58">
        <w:rPr>
          <w:rStyle w:val="StyleUnderline"/>
        </w:rPr>
        <w:t>o</w:t>
      </w:r>
      <w:r w:rsidRPr="00980D58">
        <w:rPr>
          <w:sz w:val="16"/>
        </w:rPr>
        <w:t xml:space="preserve">f </w:t>
      </w:r>
      <w:r w:rsidRPr="00980D58">
        <w:rPr>
          <w:rStyle w:val="StyleUnderline"/>
        </w:rPr>
        <w:t>D</w:t>
      </w:r>
      <w:r w:rsidRPr="00980D58">
        <w:rPr>
          <w:sz w:val="16"/>
        </w:rPr>
        <w:t xml:space="preserve">efense </w:t>
      </w:r>
      <w:r w:rsidRPr="00980D58">
        <w:rPr>
          <w:rStyle w:val="StyleUnderline"/>
        </w:rPr>
        <w:t>Siting Clearinghouse and retired U.S. Air Force Colonel.</w:t>
      </w:r>
      <w:r w:rsidRPr="00980D58">
        <w:rPr>
          <w:sz w:val="16"/>
        </w:rPr>
        <w:t xml:space="preserve"> “The </w:t>
      </w:r>
      <w:r w:rsidRPr="00980D58">
        <w:rPr>
          <w:rStyle w:val="StyleUnderline"/>
        </w:rPr>
        <w:t>DoD supports exploration and development of</w:t>
      </w:r>
      <w:r w:rsidRPr="00980D58">
        <w:rPr>
          <w:sz w:val="16"/>
        </w:rPr>
        <w:t xml:space="preserve"> our nation’s </w:t>
      </w:r>
      <w:r w:rsidRPr="00980D58">
        <w:rPr>
          <w:rStyle w:val="StyleUnderline"/>
        </w:rPr>
        <w:t>offshore oil and gas</w:t>
      </w:r>
      <w:r w:rsidRPr="00980D58">
        <w:rPr>
          <w:sz w:val="16"/>
        </w:rPr>
        <w:t xml:space="preserve"> resources, </w:t>
      </w:r>
      <w:r w:rsidRPr="00980D58">
        <w:rPr>
          <w:rStyle w:val="StyleUnderline"/>
        </w:rPr>
        <w:t>however, it cannot do so in 72% of Virginia’s offshore lease area due to the high level of military activity.”</w:t>
      </w:r>
    </w:p>
    <w:p w14:paraId="558EB474" w14:textId="77777777" w:rsidR="00144808" w:rsidRPr="00980D58" w:rsidRDefault="00144808" w:rsidP="00144808">
      <w:pPr>
        <w:rPr>
          <w:sz w:val="16"/>
        </w:rPr>
      </w:pPr>
      <w:r w:rsidRPr="00980D58">
        <w:rPr>
          <w:sz w:val="16"/>
        </w:rPr>
        <w:t>The report includes a map that also depicts areas restricted by NASA as “mission hazard areas”.  “[</w:t>
      </w:r>
      <w:r w:rsidRPr="00980D58">
        <w:rPr>
          <w:rStyle w:val="StyleUnderline"/>
        </w:rPr>
        <w:t xml:space="preserve">T]he presence of either temporary or fixed structures at or below the sea surface, within our range’s hazard areas, would have </w:t>
      </w:r>
      <w:r w:rsidRPr="00980D58">
        <w:rPr>
          <w:rStyle w:val="Emphasis"/>
        </w:rPr>
        <w:t>significant detrimental effects</w:t>
      </w:r>
      <w:r w:rsidRPr="00980D58">
        <w:rPr>
          <w:rStyle w:val="StyleUnderline"/>
        </w:rPr>
        <w:t xml:space="preserve"> on our ability to conduct aerospace test activities,” wrote NASA</w:t>
      </w:r>
      <w:r w:rsidRPr="00980D58">
        <w:rPr>
          <w:sz w:val="16"/>
        </w:rPr>
        <w:t xml:space="preserve"> in public comments to DoI.</w:t>
      </w:r>
    </w:p>
    <w:p w14:paraId="5EADB9FA" w14:textId="77777777" w:rsidR="00144808" w:rsidRPr="00980D58" w:rsidRDefault="00144808" w:rsidP="00144808">
      <w:pPr>
        <w:rPr>
          <w:sz w:val="16"/>
        </w:rPr>
      </w:pPr>
      <w:r w:rsidRPr="00980D58">
        <w:rPr>
          <w:sz w:val="16"/>
        </w:rPr>
        <w:t xml:space="preserve">“Because of the high level of military activities, </w:t>
      </w:r>
      <w:r w:rsidRPr="00980D58">
        <w:rPr>
          <w:rStyle w:val="StyleUnderline"/>
        </w:rPr>
        <w:t>there is a limited area available off Virginia’s coast for any energy development</w:t>
      </w:r>
      <w:r w:rsidRPr="00980D58">
        <w:rPr>
          <w:sz w:val="16"/>
        </w:rPr>
        <w:t>, including offshore wind,” said Eileen Levandoski, Assistant Director with the Sierra Club Virginia Chapter. “</w:t>
      </w:r>
      <w:r w:rsidRPr="00980D58">
        <w:rPr>
          <w:rStyle w:val="StyleUnderline"/>
        </w:rPr>
        <w:t>Any expansion of Virginia’s current wind energy area competes with offshore drilling for these limited unrestricted areas</w:t>
      </w:r>
      <w:r w:rsidRPr="00980D58">
        <w:rPr>
          <w:sz w:val="16"/>
        </w:rPr>
        <w:t>.”</w:t>
      </w:r>
    </w:p>
    <w:p w14:paraId="49C4A4FB" w14:textId="77777777" w:rsidR="00144808" w:rsidRPr="00980D58" w:rsidRDefault="00144808" w:rsidP="00144808">
      <w:pPr>
        <w:rPr>
          <w:rStyle w:val="Emphasis"/>
        </w:rPr>
      </w:pPr>
      <w:r w:rsidRPr="00980D58">
        <w:rPr>
          <w:sz w:val="16"/>
        </w:rPr>
        <w:t>“</w:t>
      </w:r>
      <w:r w:rsidRPr="00980D58">
        <w:rPr>
          <w:rStyle w:val="StyleUnderline"/>
        </w:rPr>
        <w:t>Rising sea levels already impact the naval bases in Hampton Roads and the Navy and Department of Defense are assessing the impact of sea level rise on the future of those bases</w:t>
      </w:r>
      <w:r w:rsidRPr="00980D58">
        <w:rPr>
          <w:sz w:val="16"/>
        </w:rPr>
        <w:t xml:space="preserve">,” </w:t>
      </w:r>
      <w:r w:rsidRPr="00980D58">
        <w:rPr>
          <w:rStyle w:val="StyleUnderline"/>
        </w:rPr>
        <w:t xml:space="preserve">said </w:t>
      </w:r>
      <w:r w:rsidRPr="00980D58">
        <w:rPr>
          <w:sz w:val="16"/>
        </w:rPr>
        <w:t xml:space="preserve">Joe Bouchard, </w:t>
      </w:r>
      <w:r w:rsidRPr="00980D58">
        <w:rPr>
          <w:rStyle w:val="StyleUnderline"/>
        </w:rPr>
        <w:t>former Commander of Naval Station Norfolk</w:t>
      </w:r>
      <w:r w:rsidRPr="00980D58">
        <w:rPr>
          <w:sz w:val="16"/>
        </w:rPr>
        <w:t>.  “</w:t>
      </w:r>
      <w:r w:rsidRPr="00980D58">
        <w:rPr>
          <w:rStyle w:val="StyleUnderline"/>
        </w:rPr>
        <w:t xml:space="preserve">DOD and the Navy have been warning us for a decade that </w:t>
      </w:r>
      <w:r w:rsidRPr="00980D58">
        <w:rPr>
          <w:rStyle w:val="Emphasis"/>
        </w:rPr>
        <w:t>offshore drilling poses unacceptable encroachment on offshore military activities</w:t>
      </w:r>
      <w:r w:rsidRPr="00980D58">
        <w:rPr>
          <w:sz w:val="16"/>
        </w:rPr>
        <w:t xml:space="preserve">. Offshore </w:t>
      </w:r>
      <w:r w:rsidRPr="00980D58">
        <w:rPr>
          <w:rStyle w:val="StyleUnderline"/>
        </w:rPr>
        <w:t>drilling will exacerbate the threat to the naval presence in Hampton Roads arising from sea level rise</w:t>
      </w:r>
      <w:r w:rsidRPr="00980D58">
        <w:rPr>
          <w:sz w:val="16"/>
        </w:rPr>
        <w:t xml:space="preserve">. </w:t>
      </w:r>
      <w:r w:rsidRPr="00980D58">
        <w:rPr>
          <w:rStyle w:val="StyleUnderline"/>
        </w:rPr>
        <w:t>We cannot control sea level, but we can make the</w:t>
      </w:r>
      <w:r w:rsidRPr="00980D58">
        <w:rPr>
          <w:sz w:val="16"/>
        </w:rPr>
        <w:t xml:space="preserve"> prudent and patriotic </w:t>
      </w:r>
      <w:r w:rsidRPr="00980D58">
        <w:rPr>
          <w:rStyle w:val="StyleUnderline"/>
        </w:rPr>
        <w:t xml:space="preserve">decision that </w:t>
      </w:r>
      <w:r w:rsidRPr="00980D58">
        <w:rPr>
          <w:rStyle w:val="Emphasis"/>
        </w:rPr>
        <w:t>national security</w:t>
      </w:r>
      <w:r w:rsidRPr="00980D58">
        <w:rPr>
          <w:sz w:val="16"/>
        </w:rPr>
        <w:t xml:space="preserve"> – the combat readiness or our men and women in uniform – </w:t>
      </w:r>
      <w:r w:rsidRPr="00980D58">
        <w:rPr>
          <w:rStyle w:val="Emphasis"/>
        </w:rPr>
        <w:t>greatly outweighs the minuscule, and highly risky, benefits that offshore drilling might have.”</w:t>
      </w:r>
    </w:p>
    <w:p w14:paraId="17FA0003" w14:textId="77777777" w:rsidR="00144808" w:rsidRPr="002B44B0" w:rsidRDefault="00144808" w:rsidP="00144808">
      <w:pPr>
        <w:pStyle w:val="Heading4"/>
      </w:pPr>
      <w:r w:rsidRPr="002B44B0">
        <w:t>Oil drilling hurts military training</w:t>
      </w:r>
    </w:p>
    <w:p w14:paraId="6CDF29DC" w14:textId="77777777" w:rsidR="00144808" w:rsidRPr="002B44B0" w:rsidRDefault="00144808" w:rsidP="00144808">
      <w:pPr>
        <w:rPr>
          <w:b/>
        </w:rPr>
      </w:pPr>
      <w:r w:rsidRPr="002B44B0">
        <w:rPr>
          <w:b/>
        </w:rPr>
        <w:t>SELC 19</w:t>
      </w:r>
    </w:p>
    <w:p w14:paraId="4855D4A8" w14:textId="77777777" w:rsidR="00144808" w:rsidRPr="002B44B0" w:rsidRDefault="00144808" w:rsidP="00144808">
      <w:r w:rsidRPr="002B44B0">
        <w:t>*can retag to include economy*</w:t>
      </w:r>
    </w:p>
    <w:p w14:paraId="1FCC1510" w14:textId="77777777" w:rsidR="00144808" w:rsidRPr="002B44B0" w:rsidRDefault="00144808" w:rsidP="00144808">
      <w:r w:rsidRPr="002B44B0">
        <w:t xml:space="preserve">SELC, 8-2-2019, "Virginia leaders say </w:t>
      </w:r>
      <w:r w:rsidRPr="002B44B0">
        <w:rPr>
          <w:rStyle w:val="Emphasis"/>
        </w:rPr>
        <w:t>oil rigs and military can’t co-exist</w:t>
      </w:r>
      <w:r w:rsidRPr="002B44B0">
        <w:t xml:space="preserve"> in Atlantic”, https://www.southernenvironment.org/news-and-press/news-feed/virginia-leaders-say-oil-rigs-and-military-cant-co-exist-in-atlantic//ZR</w:t>
      </w:r>
    </w:p>
    <w:p w14:paraId="7350CD18" w14:textId="77777777" w:rsidR="00144808" w:rsidRPr="002B44B0" w:rsidRDefault="00144808" w:rsidP="00144808">
      <w:pPr>
        <w:rPr>
          <w:sz w:val="16"/>
        </w:rPr>
      </w:pPr>
      <w:r w:rsidRPr="002B44B0">
        <w:rPr>
          <w:sz w:val="16"/>
        </w:rPr>
        <w:t xml:space="preserve">Three veterans including Congresswoman Elaine Luria told citizens gathered for a town hall meeting in Virginia Beach that </w:t>
      </w:r>
      <w:r w:rsidRPr="002B44B0">
        <w:rPr>
          <w:u w:val="single"/>
        </w:rPr>
        <w:t>oil drilling is not compatible with critical military training</w:t>
      </w:r>
      <w:r w:rsidRPr="002B44B0">
        <w:rPr>
          <w:sz w:val="16"/>
        </w:rPr>
        <w:t xml:space="preserve"> off the Virginia coast. “I spent 20 years in the Navy myself on six different ships, a lot of them operating here off the coast of Virginia,” said Luria, a Democrat serving the 2nd Congressional District. “We </w:t>
      </w:r>
      <w:r w:rsidRPr="002B44B0">
        <w:rPr>
          <w:u w:val="single"/>
        </w:rPr>
        <w:t xml:space="preserve">require free range of movement to </w:t>
      </w:r>
      <w:r w:rsidRPr="002B44B0">
        <w:rPr>
          <w:sz w:val="16"/>
        </w:rPr>
        <w:t>do our exercises to</w:t>
      </w:r>
      <w:r w:rsidRPr="002B44B0">
        <w:rPr>
          <w:u w:val="single"/>
        </w:rPr>
        <w:t xml:space="preserve"> train </w:t>
      </w:r>
      <w:r w:rsidRPr="002B44B0">
        <w:rPr>
          <w:sz w:val="16"/>
        </w:rPr>
        <w:t>our ships’ crews, to</w:t>
      </w:r>
      <w:r w:rsidRPr="002B44B0">
        <w:rPr>
          <w:u w:val="single"/>
        </w:rPr>
        <w:t xml:space="preserve"> practice firing </w:t>
      </w:r>
      <w:r w:rsidRPr="002B44B0">
        <w:rPr>
          <w:sz w:val="16"/>
        </w:rPr>
        <w:t>our</w:t>
      </w:r>
      <w:r w:rsidRPr="002B44B0">
        <w:rPr>
          <w:u w:val="single"/>
        </w:rPr>
        <w:t xml:space="preserve"> weapons systems, to integrate with aircraft. I </w:t>
      </w:r>
      <w:r w:rsidRPr="002B44B0">
        <w:rPr>
          <w:sz w:val="16"/>
        </w:rPr>
        <w:t xml:space="preserve">just </w:t>
      </w:r>
      <w:r w:rsidRPr="002B44B0">
        <w:rPr>
          <w:u w:val="single"/>
        </w:rPr>
        <w:t xml:space="preserve">don’t think we can </w:t>
      </w:r>
      <w:r w:rsidRPr="002B44B0">
        <w:rPr>
          <w:sz w:val="16"/>
        </w:rPr>
        <w:t xml:space="preserve">properly </w:t>
      </w:r>
      <w:r w:rsidRPr="002B44B0">
        <w:rPr>
          <w:u w:val="single"/>
        </w:rPr>
        <w:t xml:space="preserve">train and equip our forces to deploy into harms way overseas if they are dodging oil platforms.” </w:t>
      </w:r>
      <w:r w:rsidRPr="002B44B0">
        <w:rPr>
          <w:sz w:val="16"/>
        </w:rPr>
        <w:t xml:space="preserve">Luria, a freshman legislator, campaigned on a platform that included opposition to both drilling and seismic blasting in the Atlantic. She unseated Republican Scott Taylor who once embraced offshore drilling but remained silent on the issue after his election. Later in his re-election campaign, he changed his position to opposition, but lost to Luria. Virginia’s 2nd Congressional District covers all of the Virginia coast and its military bases, as well as the Norfolk Naval Station. Other members on the seven-person panel said </w:t>
      </w:r>
      <w:r w:rsidRPr="002B44B0">
        <w:rPr>
          <w:u w:val="single"/>
        </w:rPr>
        <w:t>oil drilling would threaten</w:t>
      </w:r>
      <w:r w:rsidRPr="002B44B0">
        <w:rPr>
          <w:sz w:val="16"/>
        </w:rPr>
        <w:t xml:space="preserve"> not just Virginia’s </w:t>
      </w:r>
      <w:r w:rsidRPr="002B44B0">
        <w:rPr>
          <w:u w:val="single"/>
        </w:rPr>
        <w:t>military</w:t>
      </w:r>
      <w:r w:rsidRPr="002B44B0">
        <w:rPr>
          <w:sz w:val="16"/>
        </w:rPr>
        <w:t xml:space="preserve">, but also the </w:t>
      </w:r>
      <w:r w:rsidRPr="002B44B0">
        <w:rPr>
          <w:u w:val="single"/>
        </w:rPr>
        <w:t>economy and environment</w:t>
      </w:r>
      <w:r w:rsidRPr="002B44B0">
        <w:rPr>
          <w:sz w:val="16"/>
        </w:rPr>
        <w:t xml:space="preserve">. The panel included city, county, state and federal leaders all opposed to offshore drilling and the seismic blasting that precedes it. “If something bad happens, we’re kind of screwed,” said John Coker, a Northampton County supervisor. “Most the businesses on our peninsula, in our county and in Accomack County, they’re small businesses. It’s not like they are diversified, they don’t have any fallback. If we have an oil spill, it hits the Eastern Shore, those guys are out of business. They are probably going to lose their businesses and maybe lose their houses.” The panel was hosted by the Chesapeake Bay Foundation near the shore of Virginia Beach’s Chesapeake Bay where Navy ships pass on the way to the Atlantic training ranges. “One of the benefits our military forces have here in Virginia is that unrestricted access to important training ranges,” said Carlos Hopkins, a military veteran and Virginia’s secretary of Veterans and Defense Affairs. “When you start talking about </w:t>
      </w:r>
      <w:r w:rsidRPr="002B44B0">
        <w:rPr>
          <w:u w:val="single"/>
        </w:rPr>
        <w:t>putting oil rigs</w:t>
      </w:r>
      <w:r w:rsidRPr="002B44B0">
        <w:rPr>
          <w:sz w:val="16"/>
        </w:rPr>
        <w:t xml:space="preserve"> in the path of some of those activities, it </w:t>
      </w:r>
      <w:r w:rsidRPr="002B44B0">
        <w:rPr>
          <w:u w:val="single"/>
        </w:rPr>
        <w:t xml:space="preserve">could significantly impair their ability to train </w:t>
      </w:r>
      <w:r w:rsidRPr="002B44B0">
        <w:rPr>
          <w:sz w:val="16"/>
        </w:rPr>
        <w:t xml:space="preserve">the way they need to.” </w:t>
      </w:r>
    </w:p>
    <w:p w14:paraId="7DD8FA17" w14:textId="77777777" w:rsidR="00144808" w:rsidRPr="002B44B0" w:rsidRDefault="00144808" w:rsidP="00144808">
      <w:pPr>
        <w:pStyle w:val="Heading4"/>
      </w:pPr>
      <w:r w:rsidRPr="002B44B0">
        <w:t>Offshore drilling hurts every military branch</w:t>
      </w:r>
    </w:p>
    <w:p w14:paraId="07FF459C" w14:textId="77777777" w:rsidR="00144808" w:rsidRPr="002B44B0" w:rsidRDefault="00144808" w:rsidP="00144808">
      <w:pPr>
        <w:rPr>
          <w:rStyle w:val="Style13ptBold"/>
        </w:rPr>
      </w:pPr>
      <w:r w:rsidRPr="002B44B0">
        <w:rPr>
          <w:rStyle w:val="Style13ptBold"/>
        </w:rPr>
        <w:t>Dietrich 17</w:t>
      </w:r>
    </w:p>
    <w:p w14:paraId="671E31E2" w14:textId="77777777" w:rsidR="00144808" w:rsidRPr="002B44B0" w:rsidRDefault="00144808" w:rsidP="00144808">
      <w:r w:rsidRPr="002B44B0">
        <w:t>Tamara Dietrich, Journalist 11-2-2017, "Oceana: Most of offshore Virginia can't handle both drilling and DOD training," dailypress, https://www.dailypress.com/news/dp-nws-offshore-virgnia-oceana-dod-20171101-story.html//ZR</w:t>
      </w:r>
    </w:p>
    <w:p w14:paraId="0C6C9E7F" w14:textId="77777777" w:rsidR="00144808" w:rsidRPr="002B44B0" w:rsidRDefault="00144808" w:rsidP="00144808">
      <w:r w:rsidRPr="002B44B0">
        <w:t xml:space="preserve">A new analysis of </w:t>
      </w:r>
      <w:r w:rsidRPr="002B44B0">
        <w:rPr>
          <w:u w:val="single"/>
        </w:rPr>
        <w:t>military training</w:t>
      </w:r>
      <w:r w:rsidRPr="002B44B0">
        <w:t xml:space="preserve"> conducted off Virginia finds that nearly all of the Outer Continental Shelf in that area </w:t>
      </w:r>
      <w:r w:rsidRPr="002B44B0">
        <w:rPr>
          <w:rStyle w:val="StyleUnderline"/>
        </w:rPr>
        <w:t>is incompatible with offshore drilling</w:t>
      </w:r>
      <w:r w:rsidRPr="002B44B0">
        <w:t xml:space="preserve"> now being pushed by members of Congress and the Trump administration. The D.C.-based advocacy group Oceana said Wednesday that its review of U.S. </w:t>
      </w:r>
      <w:r w:rsidRPr="002B44B0">
        <w:rPr>
          <w:rStyle w:val="StyleUnderline"/>
        </w:rPr>
        <w:t>Defense Department</w:t>
      </w:r>
      <w:r w:rsidRPr="002B44B0">
        <w:t xml:space="preserve"> planning assessments </w:t>
      </w:r>
      <w:r w:rsidRPr="002B44B0">
        <w:rPr>
          <w:u w:val="single"/>
        </w:rPr>
        <w:t>found that 94 percent of the waters off Virginia are vital to an array of military operations that would conflict with offshore oil</w:t>
      </w:r>
      <w:r w:rsidRPr="002B44B0">
        <w:t xml:space="preserve"> and gas development. “</w:t>
      </w:r>
      <w:r w:rsidRPr="002B44B0">
        <w:rPr>
          <w:u w:val="single"/>
        </w:rPr>
        <w:t>There’s little room to drill off Virginia’s coast</w:t>
      </w:r>
      <w:r w:rsidRPr="002B44B0">
        <w:t>,” Oceana’s campaign director, Diane Hoskins, said in a phone call Wednesday. “</w:t>
      </w:r>
      <w:r w:rsidRPr="002B44B0">
        <w:rPr>
          <w:u w:val="single"/>
        </w:rPr>
        <w:t>94 percent</w:t>
      </w:r>
      <w:r w:rsidRPr="002B44B0">
        <w:t xml:space="preserve"> (of the area) has longstanding DOD operations </w:t>
      </w:r>
      <w:r w:rsidRPr="002B44B0">
        <w:rPr>
          <w:u w:val="single"/>
        </w:rPr>
        <w:t>critical to national security and military readiness</w:t>
      </w:r>
      <w:r w:rsidRPr="002B44B0">
        <w:t xml:space="preserve">. There’s too much at stake.” It’s a view shared by a former commander of Naval Station Norfolk, the largest naval base in the world. “Absolutely,” retired Capt. Joe Bouchard said in a phone call Wednesday of Oceana’s assessment. “In fact, it may slightly underestimate the problem.” Bouchard served 27 years in the U.S. Navy, including tours at the Pentagon and with the While House National Security Council staff, before retiring in 2003. He lives in Virginia Beach. Lease-sale areas in the Atlantic Ocean were removed last year from the proposed federal five-year energy plan devised by the Obama administration after years of scientific review and more than a million public comments. Then in April President Donald Trump issued an executive order to reverse that plan and put the Atlantic back in play for offshore leasing, along with new areas in the Pacific and Arctic oceans and the eastern Gulf of Mexico. Trump said at the time that he was “unleashing American energy and clearing the way for thousands and thousands of high-paying energy jobs.” “The federal government has kept 94 percent of these offshore areas closed for exploration and production,” Trump said. “We’re opening it up.” The move was applauded by the oil and natural gas industries, which claimed it will lead to greater energy independence. But </w:t>
      </w:r>
      <w:r w:rsidRPr="002B44B0">
        <w:rPr>
          <w:u w:val="single"/>
        </w:rPr>
        <w:t>most of the Outer Continental Shelf</w:t>
      </w:r>
      <w:r w:rsidRPr="002B44B0">
        <w:t xml:space="preserve"> waters off Virginia </w:t>
      </w:r>
      <w:r w:rsidRPr="002B44B0">
        <w:rPr>
          <w:u w:val="single"/>
        </w:rPr>
        <w:t>are used by every branch of the Armed Forces,</w:t>
      </w:r>
      <w:r w:rsidRPr="002B44B0">
        <w:t xml:space="preserve"> including Naval Station Norfolk and Langley Air Force Base, for aviation, surface, subsurface and special operations training. “Some of the exercises can take place over very large areas,” said Bouchard. “And you don’t want oil rigs cluttering up the op area. The training activities are very dangerous to oil rigs, which are actually very fragile.” Military activity would also put sea-bottom well heads at risk, and sea-bottom pipelines. An east-west swath off Virginia is a submarine submerged transit lane, he said, and broad areas are used for live ordnance exercises. “Missiles, bombs — bombs up to 2,000 pounds,” said Bouchard. “That is a very large bomb. And the shock wave from it travels a great distance, especially in water. “It just doesn’t pass the common sense test that you’d want installations like that in an area where DOD is training with live ordnance,” Bouchard said. </w:t>
      </w:r>
      <w:r w:rsidRPr="002B44B0">
        <w:rPr>
          <w:u w:val="single"/>
        </w:rPr>
        <w:t>“It’s a disaster waiting to happen.”</w:t>
      </w:r>
      <w:r w:rsidRPr="002B44B0">
        <w:t xml:space="preserve"> </w:t>
      </w:r>
      <w:r w:rsidRPr="002B44B0">
        <w:rPr>
          <w:u w:val="single"/>
        </w:rPr>
        <w:t xml:space="preserve">The entire Outer Continental Shelf area </w:t>
      </w:r>
      <w:r w:rsidRPr="002B44B0">
        <w:t>off Virginia, both surface and subsurface</w:t>
      </w:r>
      <w:r w:rsidRPr="002B44B0">
        <w:rPr>
          <w:u w:val="single"/>
        </w:rPr>
        <w:t xml:space="preserve">, is </w:t>
      </w:r>
      <w:r w:rsidRPr="002B44B0">
        <w:t>also</w:t>
      </w:r>
      <w:r w:rsidRPr="002B44B0">
        <w:rPr>
          <w:u w:val="single"/>
        </w:rPr>
        <w:t xml:space="preserve"> instrumented by the military for air combat training,</w:t>
      </w:r>
      <w:r w:rsidRPr="002B44B0">
        <w:t xml:space="preserve"> he said.</w:t>
      </w:r>
    </w:p>
    <w:p w14:paraId="3E09171F" w14:textId="77777777" w:rsidR="00144808" w:rsidRPr="002B44B0" w:rsidRDefault="00144808" w:rsidP="00144808"/>
    <w:p w14:paraId="7DC8E7CF" w14:textId="77777777" w:rsidR="00144808" w:rsidRPr="002B44B0" w:rsidRDefault="00144808" w:rsidP="00144808">
      <w:pPr>
        <w:pStyle w:val="Heading4"/>
      </w:pPr>
      <w:r w:rsidRPr="002B44B0">
        <w:t>Oil production conflicts with the military</w:t>
      </w:r>
    </w:p>
    <w:p w14:paraId="1F71F174" w14:textId="77777777" w:rsidR="00144808" w:rsidRPr="002B44B0" w:rsidRDefault="00144808" w:rsidP="00144808">
      <w:pPr>
        <w:rPr>
          <w:rStyle w:val="Style13ptBold"/>
        </w:rPr>
      </w:pPr>
      <w:r w:rsidRPr="002B44B0">
        <w:rPr>
          <w:rStyle w:val="Style13ptBold"/>
        </w:rPr>
        <w:t xml:space="preserve">BOEM No Date </w:t>
      </w:r>
    </w:p>
    <w:p w14:paraId="7148AF5A" w14:textId="77777777" w:rsidR="00144808" w:rsidRPr="002B44B0" w:rsidRDefault="00144808" w:rsidP="00144808">
      <w:r w:rsidRPr="002B44B0">
        <w:t>*can retag to include economy*</w:t>
      </w:r>
    </w:p>
    <w:p w14:paraId="0C7C0317" w14:textId="77777777" w:rsidR="00144808" w:rsidRPr="002B44B0" w:rsidRDefault="00144808" w:rsidP="00144808">
      <w:pPr>
        <w:rPr>
          <w:b/>
        </w:rPr>
      </w:pPr>
      <w:r w:rsidRPr="002B44B0">
        <w:t>US Department of the Interior, Bureau of Ocean Energy Management, No Date, "Offshore Drilling," BOEM, https://www.cbf.org/issues/offshore-drilling/index.html//ZR</w:t>
      </w:r>
    </w:p>
    <w:p w14:paraId="2B9A91FA" w14:textId="72C3852F" w:rsidR="00144808" w:rsidRDefault="00144808" w:rsidP="00144808">
      <w:r w:rsidRPr="002B44B0">
        <w:t xml:space="preserve">Military Concerns: </w:t>
      </w:r>
      <w:r w:rsidRPr="002B44B0">
        <w:rPr>
          <w:u w:val="single"/>
        </w:rPr>
        <w:t>The U</w:t>
      </w:r>
      <w:r w:rsidRPr="002B44B0">
        <w:t xml:space="preserve">nited </w:t>
      </w:r>
      <w:r w:rsidRPr="002B44B0">
        <w:rPr>
          <w:u w:val="single"/>
        </w:rPr>
        <w:t>S</w:t>
      </w:r>
      <w:r w:rsidRPr="002B44B0">
        <w:t xml:space="preserve">tates military </w:t>
      </w:r>
      <w:r w:rsidRPr="002B44B0">
        <w:rPr>
          <w:u w:val="single"/>
        </w:rPr>
        <w:t>is a</w:t>
      </w:r>
      <w:r w:rsidRPr="002B44B0">
        <w:t xml:space="preserve"> major employer and </w:t>
      </w:r>
      <w:r w:rsidRPr="002B44B0">
        <w:rPr>
          <w:u w:val="single"/>
        </w:rPr>
        <w:t>economic engine</w:t>
      </w:r>
      <w:r w:rsidRPr="002B44B0">
        <w:t xml:space="preserve"> for both Maryland and Virginia. </w:t>
      </w:r>
      <w:r w:rsidRPr="002B44B0">
        <w:rPr>
          <w:u w:val="single"/>
        </w:rPr>
        <w:t>Oil production off the</w:t>
      </w:r>
      <w:r w:rsidRPr="002B44B0">
        <w:t xml:space="preserve"> Atlantic </w:t>
      </w:r>
      <w:r w:rsidRPr="002B44B0">
        <w:rPr>
          <w:u w:val="single"/>
        </w:rPr>
        <w:t>coast has raised concerns</w:t>
      </w:r>
      <w:r w:rsidRPr="002B44B0">
        <w:t xml:space="preserve"> from the Department of Defense </w:t>
      </w:r>
      <w:r w:rsidRPr="002B44B0">
        <w:rPr>
          <w:u w:val="single"/>
        </w:rPr>
        <w:t xml:space="preserve">because of </w:t>
      </w:r>
      <w:r w:rsidRPr="002B44B0">
        <w:t xml:space="preserve">potential </w:t>
      </w:r>
      <w:r w:rsidRPr="002B44B0">
        <w:rPr>
          <w:u w:val="single"/>
        </w:rPr>
        <w:t>conflicts with military operations</w:t>
      </w:r>
      <w:r>
        <w:t>.</w:t>
      </w:r>
    </w:p>
    <w:p w14:paraId="59CAAC81" w14:textId="77777777" w:rsidR="00C42046" w:rsidRPr="002B44B0" w:rsidRDefault="00C42046" w:rsidP="00C42046">
      <w:pPr>
        <w:pStyle w:val="Heading3"/>
      </w:pPr>
      <w:r>
        <w:t>I/L---Gulf of Mexico Key</w:t>
      </w:r>
    </w:p>
    <w:p w14:paraId="4F48BBC9" w14:textId="77777777" w:rsidR="00C42046" w:rsidRDefault="00C42046" w:rsidP="00C42046">
      <w:pPr>
        <w:pStyle w:val="Heading4"/>
      </w:pPr>
      <w:r>
        <w:t>The Eastern Gulf of Mexico is the largest training area and irreplicable</w:t>
      </w:r>
    </w:p>
    <w:p w14:paraId="3458EF94" w14:textId="77777777" w:rsidR="00C42046" w:rsidRPr="00DC4A22" w:rsidRDefault="00C42046" w:rsidP="00C42046">
      <w:r w:rsidRPr="00DC4A22">
        <w:rPr>
          <w:rStyle w:val="Style13ptBold"/>
        </w:rPr>
        <w:t>Florida EDC, 19</w:t>
      </w:r>
      <w:r w:rsidRPr="00DC4A22">
        <w:t xml:space="preserve"> (Florida EDC, Florida Eceonomic Development Council, 2019, accessed on 7-14-2021, Florida-edc, "https://florida-edc.org/OEDC/media/Images/content/Military%20Support/Eastern-Gulf-Military-Readiness_OCEANA_Aug2019.pdf", </w:t>
      </w:r>
      <w:hyperlink r:id="rId288" w:history="1">
        <w:r w:rsidRPr="000A5A29">
          <w:rPr>
            <w:rStyle w:val="Hyperlink"/>
          </w:rPr>
          <w:t>https://florida-edc.org/OEDC/media/Images/content/Military%20Support/Eastern-Gulf-Military-Readiness_OCEANA_Aug2019.pdf</w:t>
        </w:r>
      </w:hyperlink>
      <w:r>
        <w:t>, LASA-CSK</w:t>
      </w:r>
      <w:r w:rsidRPr="00DC4A22">
        <w:t>)</w:t>
      </w:r>
    </w:p>
    <w:p w14:paraId="52EBC746" w14:textId="77777777" w:rsidR="00C42046" w:rsidRDefault="00C42046" w:rsidP="00C42046">
      <w:pPr>
        <w:rPr>
          <w:rStyle w:val="StyleUnderline"/>
        </w:rPr>
      </w:pPr>
      <w:r w:rsidRPr="00CD16DC">
        <w:rPr>
          <w:sz w:val="16"/>
        </w:rPr>
        <w:t xml:space="preserve">Defense is Florida’s fourth largest industry, with a total economic footprint of roughly $78.9 billion. 1 The large area off Florida’s Gulf coast – known as </w:t>
      </w:r>
      <w:r w:rsidRPr="003D5AAB">
        <w:rPr>
          <w:rStyle w:val="StyleUnderline"/>
        </w:rPr>
        <w:t>the eastern Gulf of</w:t>
      </w:r>
      <w:r w:rsidRPr="00CD16DC">
        <w:rPr>
          <w:sz w:val="16"/>
        </w:rPr>
        <w:t xml:space="preserve"> </w:t>
      </w:r>
      <w:r w:rsidRPr="003D5AAB">
        <w:rPr>
          <w:rStyle w:val="StyleUnderline"/>
        </w:rPr>
        <w:t>Mexico</w:t>
      </w:r>
      <w:r w:rsidRPr="00CD16DC">
        <w:rPr>
          <w:sz w:val="16"/>
        </w:rPr>
        <w:t xml:space="preserve"> – has </w:t>
      </w:r>
      <w:r w:rsidRPr="003D5AAB">
        <w:rPr>
          <w:rStyle w:val="StyleUnderline"/>
        </w:rPr>
        <w:t xml:space="preserve">a long history of providing unconstrained access for </w:t>
      </w:r>
      <w:r w:rsidRPr="003D5AAB">
        <w:rPr>
          <w:rStyle w:val="Emphasis"/>
        </w:rPr>
        <w:t>military training and testing activities</w:t>
      </w:r>
      <w:r w:rsidRPr="00CD16DC">
        <w:rPr>
          <w:sz w:val="16"/>
        </w:rPr>
        <w:t xml:space="preserve"> that are </w:t>
      </w:r>
      <w:r w:rsidRPr="003D5AAB">
        <w:rPr>
          <w:rStyle w:val="Emphasis"/>
        </w:rPr>
        <w:t>essential to U.S. national security</w:t>
      </w:r>
      <w:r w:rsidRPr="00CD16DC">
        <w:rPr>
          <w:sz w:val="16"/>
        </w:rPr>
        <w:t xml:space="preserve">.2 Recognizing the importance of this area for national defense training, </w:t>
      </w:r>
      <w:r w:rsidRPr="003D5AAB">
        <w:rPr>
          <w:rStyle w:val="StyleUnderline"/>
        </w:rPr>
        <w:t>Congress enacted the</w:t>
      </w:r>
      <w:r w:rsidRPr="00CD16DC">
        <w:rPr>
          <w:sz w:val="16"/>
        </w:rPr>
        <w:t xml:space="preserve"> Gulf of Mexico Energy Security Act (</w:t>
      </w:r>
      <w:r w:rsidRPr="003D5AAB">
        <w:rPr>
          <w:rStyle w:val="StyleUnderline"/>
        </w:rPr>
        <w:t>GOMESA</w:t>
      </w:r>
      <w:r w:rsidRPr="00CD16DC">
        <w:rPr>
          <w:sz w:val="16"/>
        </w:rPr>
        <w:t xml:space="preserve">) </w:t>
      </w:r>
      <w:r w:rsidRPr="003D5AAB">
        <w:rPr>
          <w:rStyle w:val="StyleUnderline"/>
        </w:rPr>
        <w:t>to protect</w:t>
      </w:r>
      <w:r w:rsidRPr="00CD16DC">
        <w:rPr>
          <w:sz w:val="16"/>
        </w:rPr>
        <w:t xml:space="preserve"> this section of </w:t>
      </w:r>
      <w:r w:rsidRPr="003D5AAB">
        <w:rPr>
          <w:rStyle w:val="StyleUnderline"/>
        </w:rPr>
        <w:t xml:space="preserve">the Gulf from </w:t>
      </w:r>
      <w:r w:rsidRPr="00CD16DC">
        <w:rPr>
          <w:sz w:val="16"/>
        </w:rPr>
        <w:t xml:space="preserve">any </w:t>
      </w:r>
      <w:r w:rsidRPr="003D5AAB">
        <w:rPr>
          <w:rStyle w:val="StyleUnderline"/>
        </w:rPr>
        <w:t>offshore oil and gas development</w:t>
      </w:r>
      <w:r w:rsidRPr="00CD16DC">
        <w:rPr>
          <w:sz w:val="16"/>
        </w:rPr>
        <w:t xml:space="preserve"> in 2006.3 All waters shown in red below and east of the Military Mission Line (MML) are off limits to offshore drilling activities.4 While </w:t>
      </w:r>
      <w:r w:rsidRPr="00DC4A22">
        <w:rPr>
          <w:rStyle w:val="StyleUnderline"/>
        </w:rPr>
        <w:t>this law</w:t>
      </w:r>
      <w:r w:rsidRPr="00CD16DC">
        <w:rPr>
          <w:sz w:val="16"/>
        </w:rPr>
        <w:t xml:space="preserve"> protects the majority of the eastern Gulf of Mexico today, </w:t>
      </w:r>
      <w:r w:rsidRPr="00DC4A22">
        <w:rPr>
          <w:rStyle w:val="Emphasis"/>
        </w:rPr>
        <w:t>it is set to expire in 2022</w:t>
      </w:r>
      <w:r w:rsidRPr="00CD16DC">
        <w:rPr>
          <w:sz w:val="16"/>
        </w:rPr>
        <w:t xml:space="preserve">.5 </w:t>
      </w:r>
      <w:r w:rsidRPr="00DC4A22">
        <w:rPr>
          <w:rStyle w:val="Emphasis"/>
        </w:rPr>
        <w:t>A permanent moratorium is necessary</w:t>
      </w:r>
      <w:r w:rsidRPr="00CD16DC">
        <w:rPr>
          <w:sz w:val="16"/>
        </w:rPr>
        <w:t xml:space="preserve"> </w:t>
      </w:r>
      <w:r w:rsidRPr="00DC4A22">
        <w:rPr>
          <w:rStyle w:val="StyleUnderline"/>
        </w:rPr>
        <w:t>to ensure vital military readiness activities can continue without interference, while</w:t>
      </w:r>
      <w:r w:rsidRPr="00CD16DC">
        <w:rPr>
          <w:sz w:val="16"/>
        </w:rPr>
        <w:t xml:space="preserve"> also </w:t>
      </w:r>
      <w:r w:rsidRPr="00DC4A22">
        <w:rPr>
          <w:rStyle w:val="StyleUnderline"/>
        </w:rPr>
        <w:t>protecting</w:t>
      </w:r>
      <w:r w:rsidRPr="00CD16DC">
        <w:rPr>
          <w:sz w:val="16"/>
        </w:rPr>
        <w:t xml:space="preserve"> Florida’s Gulf </w:t>
      </w:r>
      <w:r w:rsidRPr="00DC4A22">
        <w:rPr>
          <w:rStyle w:val="StyleUnderline"/>
        </w:rPr>
        <w:t>coast communities from</w:t>
      </w:r>
      <w:r w:rsidRPr="00CD16DC">
        <w:rPr>
          <w:sz w:val="16"/>
        </w:rPr>
        <w:t xml:space="preserve"> the impacts of </w:t>
      </w:r>
      <w:r w:rsidRPr="00DC4A22">
        <w:rPr>
          <w:rStyle w:val="StyleUnderline"/>
        </w:rPr>
        <w:t>dirty and dangerous offshore drilling</w:t>
      </w:r>
      <w:r w:rsidRPr="00CD16DC">
        <w:rPr>
          <w:sz w:val="16"/>
        </w:rPr>
        <w:t xml:space="preserve">. This offshore drilling moratorium is critical for </w:t>
      </w:r>
      <w:r w:rsidRPr="00DC4A22">
        <w:rPr>
          <w:rStyle w:val="StyleUnderline"/>
        </w:rPr>
        <w:t>Florida</w:t>
      </w:r>
      <w:r w:rsidRPr="00CD16DC">
        <w:rPr>
          <w:sz w:val="16"/>
        </w:rPr>
        <w:t xml:space="preserve">’s defense and military industries, which </w:t>
      </w:r>
      <w:r w:rsidRPr="00DC4A22">
        <w:rPr>
          <w:rStyle w:val="StyleUnderline"/>
        </w:rPr>
        <w:t>host 20 major military installations</w:t>
      </w:r>
      <w:r w:rsidRPr="00CD16DC">
        <w:rPr>
          <w:sz w:val="16"/>
        </w:rPr>
        <w:t xml:space="preserve"> in the state </w:t>
      </w:r>
      <w:r w:rsidRPr="00DC4A22">
        <w:rPr>
          <w:rStyle w:val="StyleUnderline"/>
        </w:rPr>
        <w:t>and</w:t>
      </w:r>
      <w:r w:rsidRPr="00CD16DC">
        <w:rPr>
          <w:sz w:val="16"/>
        </w:rPr>
        <w:t xml:space="preserve"> </w:t>
      </w:r>
      <w:r w:rsidRPr="00DC4A22">
        <w:rPr>
          <w:rStyle w:val="StyleUnderline"/>
        </w:rPr>
        <w:t>account for</w:t>
      </w:r>
      <w:r w:rsidRPr="00CD16DC">
        <w:rPr>
          <w:sz w:val="16"/>
        </w:rPr>
        <w:t xml:space="preserve"> nearly </w:t>
      </w:r>
      <w:r w:rsidRPr="00DC4A22">
        <w:rPr>
          <w:rStyle w:val="StyleUnderline"/>
        </w:rPr>
        <w:t>775,000 jobs</w:t>
      </w:r>
      <w:r w:rsidRPr="00CD16DC">
        <w:rPr>
          <w:sz w:val="16"/>
        </w:rPr>
        <w:t xml:space="preserve">.6 Unhindered </w:t>
      </w:r>
      <w:r w:rsidRPr="00DC4A22">
        <w:rPr>
          <w:rStyle w:val="StyleUnderline"/>
        </w:rPr>
        <w:t>access to the eastern Gulf of Mexico is crucial to</w:t>
      </w:r>
      <w:r w:rsidRPr="00CD16DC">
        <w:rPr>
          <w:sz w:val="16"/>
        </w:rPr>
        <w:t xml:space="preserve"> maintaining the long-term prospects of this </w:t>
      </w:r>
      <w:r w:rsidRPr="00DC4A22">
        <w:rPr>
          <w:rStyle w:val="StyleUnderline"/>
        </w:rPr>
        <w:t xml:space="preserve">industry and </w:t>
      </w:r>
      <w:r w:rsidRPr="00CD16DC">
        <w:rPr>
          <w:sz w:val="16"/>
        </w:rPr>
        <w:t>the</w:t>
      </w:r>
      <w:r w:rsidRPr="00DC4A22">
        <w:rPr>
          <w:rStyle w:val="StyleUnderline"/>
        </w:rPr>
        <w:t xml:space="preserve"> jobs</w:t>
      </w:r>
      <w:r w:rsidRPr="00CD16DC">
        <w:rPr>
          <w:sz w:val="16"/>
        </w:rPr>
        <w:t xml:space="preserve"> it supports throughout Florida. Protecting this area is a win for the environment, coastal business owners, the defense industry and our national security. Eastern Gulf of Mexico Critical for Military Operations </w:t>
      </w:r>
      <w:r w:rsidRPr="00DC4A22">
        <w:rPr>
          <w:rStyle w:val="StyleUnderline"/>
        </w:rPr>
        <w:t>The portion of the Gulf</w:t>
      </w:r>
      <w:r w:rsidRPr="00CD16DC">
        <w:rPr>
          <w:sz w:val="16"/>
        </w:rPr>
        <w:t xml:space="preserve"> of Mexico east of the MML7 </w:t>
      </w:r>
      <w:r w:rsidRPr="00DC4A22">
        <w:rPr>
          <w:rStyle w:val="StyleUnderline"/>
        </w:rPr>
        <w:t>is</w:t>
      </w:r>
      <w:r w:rsidRPr="00CD16DC">
        <w:rPr>
          <w:sz w:val="16"/>
        </w:rPr>
        <w:t xml:space="preserve"> </w:t>
      </w:r>
      <w:r w:rsidRPr="00DC4A22">
        <w:rPr>
          <w:rStyle w:val="StyleUnderline"/>
        </w:rPr>
        <w:t>kept free from oil</w:t>
      </w:r>
      <w:r w:rsidRPr="00CD16DC">
        <w:rPr>
          <w:sz w:val="16"/>
        </w:rPr>
        <w:t xml:space="preserve"> and gas activities </w:t>
      </w:r>
      <w:r w:rsidRPr="00DC4A22">
        <w:rPr>
          <w:rStyle w:val="StyleUnderline"/>
        </w:rPr>
        <w:t>so the</w:t>
      </w:r>
      <w:r w:rsidRPr="00CD16DC">
        <w:rPr>
          <w:sz w:val="16"/>
        </w:rPr>
        <w:t xml:space="preserve"> Department of Defense (</w:t>
      </w:r>
      <w:r w:rsidRPr="00DC4A22">
        <w:rPr>
          <w:rStyle w:val="StyleUnderline"/>
        </w:rPr>
        <w:t>DOD) can maintain military readiness</w:t>
      </w:r>
      <w:r w:rsidRPr="00CD16DC">
        <w:rPr>
          <w:sz w:val="16"/>
        </w:rPr>
        <w:t xml:space="preserve">. </w:t>
      </w:r>
      <w:r w:rsidRPr="00DC4A22">
        <w:rPr>
          <w:rStyle w:val="StyleUnderline"/>
        </w:rPr>
        <w:t>This</w:t>
      </w:r>
      <w:r w:rsidRPr="00CD16DC">
        <w:rPr>
          <w:sz w:val="16"/>
        </w:rPr>
        <w:t xml:space="preserve"> large-scale, flexible </w:t>
      </w:r>
      <w:r w:rsidRPr="00DC4A22">
        <w:rPr>
          <w:rStyle w:val="StyleUnderline"/>
        </w:rPr>
        <w:t>training space</w:t>
      </w:r>
      <w:r w:rsidRPr="00CD16DC">
        <w:rPr>
          <w:sz w:val="16"/>
        </w:rPr>
        <w:t xml:space="preserve"> </w:t>
      </w:r>
      <w:r w:rsidRPr="00DC4A22">
        <w:rPr>
          <w:rStyle w:val="StyleUnderline"/>
        </w:rPr>
        <w:t>is an</w:t>
      </w:r>
      <w:r w:rsidRPr="00DC4A22">
        <w:rPr>
          <w:rStyle w:val="Emphasis"/>
        </w:rPr>
        <w:t xml:space="preserve"> irreplaceable national asset</w:t>
      </w:r>
      <w:r w:rsidRPr="00CD16DC">
        <w:rPr>
          <w:sz w:val="16"/>
        </w:rPr>
        <w:t xml:space="preserve"> </w:t>
      </w:r>
      <w:r w:rsidRPr="00DC4A22">
        <w:rPr>
          <w:rStyle w:val="StyleUnderline"/>
        </w:rPr>
        <w:t>for developing America’s leading defense technologies</w:t>
      </w:r>
      <w:r w:rsidRPr="00CD16DC">
        <w:rPr>
          <w:sz w:val="16"/>
        </w:rPr>
        <w:t xml:space="preserve">.  The area east of the MML is the largest over-water DOD training area in the continental U.S., providing roughly 101,000 square miles of uninterrupted surface and airspace. 8 </w:t>
      </w:r>
      <w:r w:rsidRPr="00DC4A22">
        <w:rPr>
          <w:rStyle w:val="StyleUnderline"/>
        </w:rPr>
        <w:t>The Gulf Range</w:t>
      </w:r>
      <w:r w:rsidRPr="00CD16DC">
        <w:rPr>
          <w:sz w:val="16"/>
        </w:rPr>
        <w:t xml:space="preserve"> </w:t>
      </w:r>
      <w:r w:rsidRPr="00DC4A22">
        <w:rPr>
          <w:rStyle w:val="StyleUnderline"/>
        </w:rPr>
        <w:t>Complex is larger than all other training ranges</w:t>
      </w:r>
      <w:r w:rsidRPr="00CD16DC">
        <w:rPr>
          <w:sz w:val="16"/>
        </w:rPr>
        <w:t xml:space="preserve"> in the continental U.S. </w:t>
      </w:r>
      <w:r w:rsidRPr="00DC4A22">
        <w:rPr>
          <w:rStyle w:val="StyleUnderline"/>
        </w:rPr>
        <w:t>combined</w:t>
      </w:r>
      <w:r w:rsidRPr="00CD16DC">
        <w:rPr>
          <w:sz w:val="16"/>
        </w:rPr>
        <w:t xml:space="preserve">.9  The enormous size of </w:t>
      </w:r>
      <w:r w:rsidRPr="00DC4A22">
        <w:rPr>
          <w:rStyle w:val="StyleUnderline"/>
        </w:rPr>
        <w:t>the Gulf</w:t>
      </w:r>
      <w:r w:rsidRPr="00CD16DC">
        <w:rPr>
          <w:sz w:val="16"/>
        </w:rPr>
        <w:t xml:space="preserve"> range coupled with numerous adjacent military installations creates a national asset for military test operations that simply </w:t>
      </w:r>
      <w:r w:rsidRPr="00DC4A22">
        <w:rPr>
          <w:rStyle w:val="StyleUnderline"/>
        </w:rPr>
        <w:t>cannot be replicated anywhere else</w:t>
      </w:r>
      <w:r w:rsidRPr="00CD16DC">
        <w:rPr>
          <w:sz w:val="16"/>
        </w:rPr>
        <w:t xml:space="preserve">.10  </w:t>
      </w:r>
      <w:r w:rsidRPr="00DC4A22">
        <w:rPr>
          <w:rStyle w:val="StyleUnderline"/>
        </w:rPr>
        <w:t>The</w:t>
      </w:r>
      <w:r w:rsidRPr="00CD16DC">
        <w:rPr>
          <w:sz w:val="16"/>
        </w:rPr>
        <w:t xml:space="preserve"> eastern </w:t>
      </w:r>
      <w:r w:rsidRPr="00DC4A22">
        <w:rPr>
          <w:rStyle w:val="StyleUnderline"/>
        </w:rPr>
        <w:t>Gulf</w:t>
      </w:r>
      <w:r w:rsidRPr="00CD16DC">
        <w:rPr>
          <w:sz w:val="16"/>
        </w:rPr>
        <w:t xml:space="preserve"> of Mexico </w:t>
      </w:r>
      <w:r w:rsidRPr="00DC4A22">
        <w:rPr>
          <w:rStyle w:val="StyleUnderline"/>
        </w:rPr>
        <w:t>is the nation’s best training area that replicates conditions for overseas military operations</w:t>
      </w:r>
      <w:r w:rsidRPr="00CD16DC">
        <w:rPr>
          <w:sz w:val="16"/>
        </w:rPr>
        <w:t xml:space="preserve"> in the Northern Arabian Gulf and Indo-Pacific Theater.11  </w:t>
      </w:r>
      <w:r w:rsidRPr="00DC4A22">
        <w:rPr>
          <w:rStyle w:val="StyleUnderline"/>
        </w:rPr>
        <w:t>If offshore drilling expanded east</w:t>
      </w:r>
      <w:r w:rsidRPr="00CD16DC">
        <w:rPr>
          <w:sz w:val="16"/>
        </w:rPr>
        <w:t xml:space="preserve"> of the MML, </w:t>
      </w:r>
      <w:r w:rsidRPr="00DC4A22">
        <w:rPr>
          <w:rStyle w:val="StyleUnderline"/>
        </w:rPr>
        <w:t>military flexibility would be lost, and</w:t>
      </w:r>
      <w:r w:rsidRPr="00CD16DC">
        <w:rPr>
          <w:sz w:val="16"/>
        </w:rPr>
        <w:t xml:space="preserve"> existing </w:t>
      </w:r>
      <w:r w:rsidRPr="00DC4A22">
        <w:rPr>
          <w:rStyle w:val="StyleUnderline"/>
        </w:rPr>
        <w:t>operations would be severely affected.</w:t>
      </w:r>
    </w:p>
    <w:p w14:paraId="3A489F59" w14:textId="77777777" w:rsidR="00C42046" w:rsidRDefault="00C42046" w:rsidP="00C42046">
      <w:pPr>
        <w:rPr>
          <w:rStyle w:val="StyleUnderline"/>
        </w:rPr>
      </w:pPr>
    </w:p>
    <w:p w14:paraId="0F15E7C9" w14:textId="77777777" w:rsidR="00C42046" w:rsidRDefault="00C42046" w:rsidP="00C42046">
      <w:pPr>
        <w:pStyle w:val="Heading4"/>
        <w:rPr>
          <w:rStyle w:val="StyleUnderline"/>
          <w:sz w:val="26"/>
        </w:rPr>
      </w:pPr>
      <w:r w:rsidRPr="00DC4A22">
        <w:rPr>
          <w:rStyle w:val="StyleUnderline"/>
          <w:sz w:val="26"/>
        </w:rPr>
        <w:t>Extending moratorium on oil in the Eastern Gulf is key to national security and bipartisan</w:t>
      </w:r>
    </w:p>
    <w:p w14:paraId="5669C450" w14:textId="77777777" w:rsidR="00C42046" w:rsidRPr="00CD16DC" w:rsidRDefault="00C42046" w:rsidP="00C42046">
      <w:r w:rsidRPr="00CD16DC">
        <w:t xml:space="preserve">Sherman, 17 (Amy Sherman, 5-1-2017, accessed on 7-14-2021, Miami Herald, "Pentagon wants to maintain moratorium on drilling in Gulf of Mexico | Naked Politics", </w:t>
      </w:r>
      <w:hyperlink r:id="rId289" w:history="1">
        <w:r w:rsidRPr="000A5A29">
          <w:rPr>
            <w:rStyle w:val="Hyperlink"/>
          </w:rPr>
          <w:t>https://miamiherald.typepad.com/nakedpolitics/2017/05/pentagon-wants-to-maintain-moratorium-on-drilling-in-gulf-of-mexico.html</w:t>
        </w:r>
      </w:hyperlink>
      <w:r>
        <w:t>, LASA-CSK</w:t>
      </w:r>
      <w:r w:rsidRPr="00CD16DC">
        <w:t>)</w:t>
      </w:r>
    </w:p>
    <w:p w14:paraId="329D170B" w14:textId="77777777" w:rsidR="00C42046" w:rsidRDefault="00C42046" w:rsidP="00C42046">
      <w:pPr>
        <w:rPr>
          <w:sz w:val="16"/>
        </w:rPr>
      </w:pPr>
      <w:r w:rsidRPr="00DC4A22">
        <w:rPr>
          <w:rStyle w:val="StyleUnderline"/>
        </w:rPr>
        <w:t>The Pentagon says maintaining the</w:t>
      </w:r>
      <w:r w:rsidRPr="00CD16DC">
        <w:rPr>
          <w:sz w:val="16"/>
        </w:rPr>
        <w:t xml:space="preserve"> current </w:t>
      </w:r>
      <w:r w:rsidRPr="00DC4A22">
        <w:rPr>
          <w:rStyle w:val="StyleUnderline"/>
        </w:rPr>
        <w:t>moratorium on oil and gas activities in the Gulf of Mexico beyond 2022 is</w:t>
      </w:r>
      <w:r w:rsidRPr="00CD16DC">
        <w:rPr>
          <w:sz w:val="16"/>
        </w:rPr>
        <w:t xml:space="preserve"> “</w:t>
      </w:r>
      <w:r w:rsidRPr="00DC4A22">
        <w:rPr>
          <w:rStyle w:val="Emphasis"/>
        </w:rPr>
        <w:t xml:space="preserve">essential for developing and sustaining </w:t>
      </w:r>
      <w:r w:rsidRPr="00CD16DC">
        <w:rPr>
          <w:sz w:val="16"/>
        </w:rPr>
        <w:t xml:space="preserve">our nation's </w:t>
      </w:r>
      <w:r w:rsidRPr="00DC4A22">
        <w:rPr>
          <w:rStyle w:val="Emphasis"/>
        </w:rPr>
        <w:t>future combat capabilities</w:t>
      </w:r>
      <w:r w:rsidRPr="00CD16DC">
        <w:rPr>
          <w:sz w:val="16"/>
        </w:rPr>
        <w:t xml:space="preserve">," according to a letter sent to U.S. Rep. Matt Gaetz, R-Fort Walton Beach. </w:t>
      </w:r>
      <w:r w:rsidRPr="00DC4A22">
        <w:rPr>
          <w:rStyle w:val="StyleUnderline"/>
        </w:rPr>
        <w:t>The</w:t>
      </w:r>
      <w:r w:rsidRPr="00CD16DC">
        <w:rPr>
          <w:sz w:val="16"/>
        </w:rPr>
        <w:t xml:space="preserve"> </w:t>
      </w:r>
      <w:r w:rsidRPr="00DC4A22">
        <w:rPr>
          <w:rStyle w:val="StyleUnderline"/>
        </w:rPr>
        <w:t>D</w:t>
      </w:r>
      <w:r w:rsidRPr="00CD16DC">
        <w:rPr>
          <w:sz w:val="16"/>
        </w:rPr>
        <w:t xml:space="preserve">epartment </w:t>
      </w:r>
      <w:r w:rsidRPr="00DC4A22">
        <w:rPr>
          <w:rStyle w:val="StyleUnderline"/>
        </w:rPr>
        <w:t>o</w:t>
      </w:r>
      <w:r w:rsidRPr="00CD16DC">
        <w:rPr>
          <w:sz w:val="16"/>
        </w:rPr>
        <w:t xml:space="preserve">f </w:t>
      </w:r>
      <w:r w:rsidRPr="00DC4A22">
        <w:rPr>
          <w:rStyle w:val="StyleUnderline"/>
        </w:rPr>
        <w:t>D</w:t>
      </w:r>
      <w:r w:rsidRPr="00CD16DC">
        <w:rPr>
          <w:sz w:val="16"/>
        </w:rPr>
        <w:t>efense "</w:t>
      </w:r>
      <w:r w:rsidRPr="00DC4A22">
        <w:rPr>
          <w:rStyle w:val="StyleUnderline"/>
        </w:rPr>
        <w:t xml:space="preserve">cannot overstate the </w:t>
      </w:r>
      <w:r w:rsidRPr="00CD16DC">
        <w:rPr>
          <w:sz w:val="16"/>
        </w:rPr>
        <w:t xml:space="preserve">vital </w:t>
      </w:r>
      <w:r w:rsidRPr="00DC4A22">
        <w:rPr>
          <w:rStyle w:val="StyleUnderline"/>
        </w:rPr>
        <w:t>importance</w:t>
      </w:r>
      <w:r w:rsidRPr="00CD16DC">
        <w:rPr>
          <w:sz w:val="16"/>
        </w:rPr>
        <w:t xml:space="preserve"> of maintaining this moratorium,” Anthony M. Kurta, the acting Undersecretary of Defense for Personnel and Readiness, wrote in the letter, released Monday by Democratic U.S. Sen. Bill Nelson's office. In 2006, Nelson and then-</w:t>
      </w:r>
      <w:r w:rsidRPr="00DC4A22">
        <w:rPr>
          <w:rStyle w:val="StyleUnderline"/>
        </w:rPr>
        <w:t>Sen</w:t>
      </w:r>
      <w:r w:rsidRPr="00CD16DC">
        <w:rPr>
          <w:sz w:val="16"/>
        </w:rPr>
        <w:t xml:space="preserve">. Mel </w:t>
      </w:r>
      <w:r w:rsidRPr="00DC4A22">
        <w:rPr>
          <w:rStyle w:val="StyleUnderline"/>
        </w:rPr>
        <w:t>Martinez, a Republican</w:t>
      </w:r>
      <w:r w:rsidRPr="00CD16DC">
        <w:rPr>
          <w:sz w:val="16"/>
        </w:rPr>
        <w:t xml:space="preserve">, </w:t>
      </w:r>
      <w:r w:rsidRPr="00DC4A22">
        <w:rPr>
          <w:rStyle w:val="StyleUnderline"/>
        </w:rPr>
        <w:t>successfully brokered a deal to ban oil drilling</w:t>
      </w:r>
      <w:r w:rsidRPr="00CD16DC">
        <w:rPr>
          <w:sz w:val="16"/>
        </w:rPr>
        <w:t xml:space="preserve"> off much of Florida’s Gulf Coast </w:t>
      </w:r>
      <w:r w:rsidRPr="00DC4A22">
        <w:rPr>
          <w:rStyle w:val="StyleUnderline"/>
        </w:rPr>
        <w:t>through</w:t>
      </w:r>
      <w:r w:rsidRPr="00CD16DC">
        <w:rPr>
          <w:sz w:val="16"/>
        </w:rPr>
        <w:t xml:space="preserve"> most of </w:t>
      </w:r>
      <w:r w:rsidRPr="00DC4A22">
        <w:rPr>
          <w:rStyle w:val="StyleUnderline"/>
        </w:rPr>
        <w:t>2022</w:t>
      </w:r>
      <w:r w:rsidRPr="00CD16DC">
        <w:rPr>
          <w:sz w:val="16"/>
        </w:rPr>
        <w:t xml:space="preserve">. As a result, </w:t>
      </w:r>
      <w:r w:rsidRPr="00DC4A22">
        <w:rPr>
          <w:rStyle w:val="StyleUnderline"/>
        </w:rPr>
        <w:t>there is currently a no-drilling zone</w:t>
      </w:r>
      <w:r w:rsidRPr="00CD16DC">
        <w:rPr>
          <w:sz w:val="16"/>
        </w:rPr>
        <w:t xml:space="preserve"> that extends </w:t>
      </w:r>
      <w:r w:rsidRPr="00DC4A22">
        <w:rPr>
          <w:rStyle w:val="StyleUnderline"/>
        </w:rPr>
        <w:t>125 miles off</w:t>
      </w:r>
      <w:r w:rsidRPr="00CD16DC">
        <w:rPr>
          <w:sz w:val="16"/>
        </w:rPr>
        <w:t xml:space="preserve"> much </w:t>
      </w:r>
      <w:r w:rsidRPr="00DC4A22">
        <w:rPr>
          <w:rStyle w:val="StyleUnderline"/>
        </w:rPr>
        <w:t>of Florida’s Gulf Coast</w:t>
      </w:r>
      <w:r w:rsidRPr="00CD16DC">
        <w:rPr>
          <w:sz w:val="16"/>
        </w:rPr>
        <w:t xml:space="preserve"> and as far as 235 miles at some points to protect vital military training areas in the eastern Gulf until June 30, 2022. </w:t>
      </w:r>
      <w:r w:rsidRPr="00DC4A22">
        <w:rPr>
          <w:rStyle w:val="StyleUnderline"/>
        </w:rPr>
        <w:t>Even as</w:t>
      </w:r>
      <w:r w:rsidRPr="00CD16DC">
        <w:rPr>
          <w:sz w:val="16"/>
        </w:rPr>
        <w:t xml:space="preserve"> President Donald </w:t>
      </w:r>
      <w:r w:rsidRPr="00DC4A22">
        <w:rPr>
          <w:rStyle w:val="StyleUnderline"/>
        </w:rPr>
        <w:t>Trump was signing an ex</w:t>
      </w:r>
      <w:r w:rsidRPr="00CD16DC">
        <w:rPr>
          <w:sz w:val="16"/>
        </w:rPr>
        <w:t xml:space="preserve">ecutive </w:t>
      </w:r>
      <w:r w:rsidRPr="00DC4A22">
        <w:rPr>
          <w:rStyle w:val="StyleUnderline"/>
        </w:rPr>
        <w:t>o</w:t>
      </w:r>
      <w:r w:rsidRPr="00CD16DC">
        <w:rPr>
          <w:sz w:val="16"/>
        </w:rPr>
        <w:t xml:space="preserve">rder </w:t>
      </w:r>
      <w:r w:rsidRPr="00DC4A22">
        <w:rPr>
          <w:rStyle w:val="StyleUnderline"/>
        </w:rPr>
        <w:t>encouraging</w:t>
      </w:r>
      <w:r w:rsidRPr="00CD16DC">
        <w:rPr>
          <w:sz w:val="16"/>
        </w:rPr>
        <w:t xml:space="preserve"> an expansion of </w:t>
      </w:r>
      <w:r w:rsidRPr="00DC4A22">
        <w:rPr>
          <w:rStyle w:val="StyleUnderline"/>
        </w:rPr>
        <w:t>offshore drilling</w:t>
      </w:r>
      <w:r w:rsidRPr="00CD16DC">
        <w:rPr>
          <w:sz w:val="16"/>
        </w:rPr>
        <w:t xml:space="preserve">, </w:t>
      </w:r>
      <w:r w:rsidRPr="00DC4A22">
        <w:rPr>
          <w:rStyle w:val="StyleUnderline"/>
        </w:rPr>
        <w:t xml:space="preserve">Florida lawmakers from </w:t>
      </w:r>
      <w:r w:rsidRPr="00DC4A22">
        <w:rPr>
          <w:rStyle w:val="Emphasis"/>
        </w:rPr>
        <w:t>both parties</w:t>
      </w:r>
      <w:r w:rsidRPr="00CD16DC">
        <w:rPr>
          <w:sz w:val="16"/>
        </w:rPr>
        <w:t xml:space="preserve"> have </w:t>
      </w:r>
      <w:r w:rsidRPr="00DC4A22">
        <w:rPr>
          <w:rStyle w:val="StyleUnderline"/>
        </w:rPr>
        <w:t>filed legislation to extend</w:t>
      </w:r>
      <w:r w:rsidRPr="00CD16DC">
        <w:rPr>
          <w:sz w:val="16"/>
        </w:rPr>
        <w:t xml:space="preserve"> by five years </w:t>
      </w:r>
      <w:r w:rsidRPr="00DC4A22">
        <w:rPr>
          <w:rStyle w:val="StyleUnderline"/>
        </w:rPr>
        <w:t>a ban on oil</w:t>
      </w:r>
      <w:r w:rsidRPr="00CD16DC">
        <w:rPr>
          <w:sz w:val="16"/>
        </w:rPr>
        <w:t xml:space="preserve"> drilling off much of Florida’s Gulf coast until 2027,.</w:t>
      </w:r>
    </w:p>
    <w:p w14:paraId="4F89BCA3" w14:textId="77777777" w:rsidR="00C42046" w:rsidRDefault="00C42046" w:rsidP="00C42046">
      <w:pPr>
        <w:rPr>
          <w:sz w:val="16"/>
        </w:rPr>
      </w:pPr>
    </w:p>
    <w:p w14:paraId="7216A988" w14:textId="77777777" w:rsidR="00C42046" w:rsidRDefault="00C42046" w:rsidP="00C42046">
      <w:pPr>
        <w:pStyle w:val="Heading4"/>
      </w:pPr>
      <w:r>
        <w:t>New tech means the Eastern Gulf is still an essential training and testing ground</w:t>
      </w:r>
    </w:p>
    <w:p w14:paraId="6A72AAF5" w14:textId="77777777" w:rsidR="00C42046" w:rsidRPr="00CD16DC" w:rsidRDefault="00C42046" w:rsidP="00C42046">
      <w:r w:rsidRPr="00CD16DC">
        <w:rPr>
          <w:rStyle w:val="Style13ptBold"/>
        </w:rPr>
        <w:t>Cama, 17</w:t>
      </w:r>
      <w:r w:rsidRPr="00CD16DC">
        <w:t xml:space="preserve"> (Timothy Cama, 5-2-2017, accessed on 7-14-2021, TheHill, "Pentagon wants offshore drilling ban maintained in eastern Gulf", </w:t>
      </w:r>
      <w:hyperlink r:id="rId290" w:history="1">
        <w:r w:rsidRPr="000A5A29">
          <w:rPr>
            <w:rStyle w:val="Hyperlink"/>
          </w:rPr>
          <w:t>https://thehill.com/policy/energy-environment/331520-pentagon-wants-offshore-drilling-ban-maintained-in-eastern-gulf?rl=1</w:t>
        </w:r>
      </w:hyperlink>
      <w:r>
        <w:t>, LASA-CSK</w:t>
      </w:r>
      <w:r w:rsidRPr="00CD16DC">
        <w:t>)</w:t>
      </w:r>
    </w:p>
    <w:p w14:paraId="4C157037" w14:textId="77777777" w:rsidR="00C42046" w:rsidRDefault="00C42046" w:rsidP="00C42046">
      <w:r w:rsidRPr="00CD16DC">
        <w:rPr>
          <w:rStyle w:val="StyleUnderline"/>
        </w:rPr>
        <w:t xml:space="preserve">The </w:t>
      </w:r>
      <w:r w:rsidRPr="00CD16DC">
        <w:rPr>
          <w:rStyle w:val="Emphasis"/>
        </w:rPr>
        <w:t>Pentagon wants to continue a ban</w:t>
      </w:r>
      <w:r w:rsidRPr="00CD16DC">
        <w:rPr>
          <w:rStyle w:val="StyleUnderline"/>
        </w:rPr>
        <w:t xml:space="preserve"> on offshore drilling in the eastern Gulf of Mexico</w:t>
      </w:r>
      <w:r w:rsidRPr="00CD16DC">
        <w:t xml:space="preserve"> that’s set to expire in five years.</w:t>
      </w:r>
      <w:r>
        <w:t xml:space="preserve"> </w:t>
      </w:r>
      <w:r w:rsidRPr="00CD16DC">
        <w:t xml:space="preserve">A.M. Kurta, the acting under secretary of Defense for personnel and readiness, told a Florida lawmaker in a letter publicly released Monday that </w:t>
      </w:r>
      <w:r w:rsidRPr="00CD16DC">
        <w:rPr>
          <w:rStyle w:val="StyleUnderline"/>
        </w:rPr>
        <w:t>military training</w:t>
      </w:r>
      <w:r w:rsidRPr="00CD16DC">
        <w:t xml:space="preserve"> and related exercises in the eastern Gulf, which borders Florida, </w:t>
      </w:r>
      <w:r w:rsidRPr="00CD16DC">
        <w:rPr>
          <w:rStyle w:val="StyleUnderline"/>
        </w:rPr>
        <w:t>necessitate a continuation of Congress’s ban on drilling</w:t>
      </w:r>
      <w:r w:rsidRPr="00CD16DC">
        <w:t>.</w:t>
      </w:r>
      <w:r>
        <w:t xml:space="preserve"> </w:t>
      </w:r>
      <w:r w:rsidRPr="00CD16DC">
        <w:t>The letter Kurta wrote to Rep. Matt Gaetz (R-Fla.) adds a new wrinkle to the Trump administration’s drive to dramatically increase offshore oil and natural gas drilling.</w:t>
      </w:r>
      <w:r>
        <w:t xml:space="preserve"> </w:t>
      </w:r>
      <w:r w:rsidRPr="00CD16DC">
        <w:t>Trump ordered the Interior Department to write a new plan for offshore drilling rights sales and to consider areas currently off-limits to drilling.</w:t>
      </w:r>
      <w:r>
        <w:t xml:space="preserve"> </w:t>
      </w:r>
      <w:r w:rsidRPr="00CD16DC">
        <w:t>An order signed Monday by Interior Secretary Ryan Zinke says the department will look at the entire Gulf of Mexico for potential drilling.</w:t>
      </w:r>
      <w:r>
        <w:t xml:space="preserve"> </w:t>
      </w:r>
      <w:r w:rsidRPr="00CD16DC">
        <w:t>And the oil industry is gunning for the eastern Gulf, telling reporters yesterday that drilling there could create thousands of new jobs and billions of dollars in new investment.</w:t>
      </w:r>
      <w:r>
        <w:t xml:space="preserve"> </w:t>
      </w:r>
      <w:r w:rsidRPr="00CD16DC">
        <w:t>But the Pentagon is pushing back against drilling in the eastern Gulf, near Florida.</w:t>
      </w:r>
      <w:r>
        <w:t xml:space="preserve"> </w:t>
      </w:r>
      <w:r w:rsidRPr="00CD16DC">
        <w:t>“</w:t>
      </w:r>
      <w:r w:rsidRPr="00CD16DC">
        <w:rPr>
          <w:rStyle w:val="StyleUnderline"/>
        </w:rPr>
        <w:t>The moratorium</w:t>
      </w:r>
      <w:r w:rsidRPr="00CD16DC">
        <w:t xml:space="preserve"> … </w:t>
      </w:r>
      <w:r w:rsidRPr="00CD16DC">
        <w:rPr>
          <w:rStyle w:val="StyleUnderline"/>
        </w:rPr>
        <w:t>ensures</w:t>
      </w:r>
      <w:r w:rsidRPr="00CD16DC">
        <w:t xml:space="preserve"> that these </w:t>
      </w:r>
      <w:r w:rsidRPr="00CD16DC">
        <w:rPr>
          <w:rStyle w:val="StyleUnderline"/>
        </w:rPr>
        <w:t>vital</w:t>
      </w:r>
      <w:r w:rsidRPr="00CD16DC">
        <w:t xml:space="preserve"> </w:t>
      </w:r>
      <w:r w:rsidRPr="00CD16DC">
        <w:rPr>
          <w:rStyle w:val="StyleUnderline"/>
        </w:rPr>
        <w:t>military readiness activities may be conducted</w:t>
      </w:r>
      <w:r w:rsidRPr="00CD16DC">
        <w:t xml:space="preserve"> without interference and is critical to their continuation,” Kurta wrote to Gaetz in response to a letter inquiring about the drilling ban.</w:t>
      </w:r>
      <w:r>
        <w:t xml:space="preserve"> </w:t>
      </w:r>
      <w:r w:rsidRPr="00CD16DC">
        <w:t>“</w:t>
      </w:r>
      <w:r w:rsidRPr="00CD16DC">
        <w:rPr>
          <w:rStyle w:val="StyleUnderline"/>
        </w:rPr>
        <w:t>Emerging technologies such as hypersonics, autonomous systems, and advanced sub-surface systems</w:t>
      </w:r>
      <w:r w:rsidRPr="00CD16DC">
        <w:t xml:space="preserve"> will </w:t>
      </w:r>
      <w:r w:rsidRPr="00CD16DC">
        <w:rPr>
          <w:rStyle w:val="StyleUnderline"/>
        </w:rPr>
        <w:t>require</w:t>
      </w:r>
      <w:r w:rsidRPr="00CD16DC">
        <w:t xml:space="preserve"> enlarged </w:t>
      </w:r>
      <w:r w:rsidRPr="00CD16DC">
        <w:rPr>
          <w:rStyle w:val="StyleUnderline"/>
        </w:rPr>
        <w:t>testing and training footprints</w:t>
      </w:r>
      <w:r w:rsidRPr="00CD16DC">
        <w:t xml:space="preserve">, </w:t>
      </w:r>
      <w:r w:rsidRPr="00CD16DC">
        <w:rPr>
          <w:rStyle w:val="StyleUnderline"/>
        </w:rPr>
        <w:t>and increased</w:t>
      </w:r>
      <w:r w:rsidRPr="00CD16DC">
        <w:t xml:space="preserve"> DoD </w:t>
      </w:r>
      <w:r w:rsidRPr="00CD16DC">
        <w:rPr>
          <w:rStyle w:val="StyleUnderline"/>
        </w:rPr>
        <w:t>reliance on the Gulf of Mexico Energy Security Act’s moratorium beyond 2022</w:t>
      </w:r>
      <w:r w:rsidRPr="00CD16DC">
        <w:t xml:space="preserve">. </w:t>
      </w:r>
      <w:r w:rsidRPr="00CD16DC">
        <w:rPr>
          <w:rStyle w:val="StyleUnderline"/>
        </w:rPr>
        <w:t xml:space="preserve">The moratorium is </w:t>
      </w:r>
      <w:r w:rsidRPr="00CD16DC">
        <w:rPr>
          <w:rStyle w:val="Emphasis"/>
        </w:rPr>
        <w:t>essential for</w:t>
      </w:r>
      <w:r w:rsidRPr="00CD16DC">
        <w:t xml:space="preserve"> developing and sustaining our nation’s </w:t>
      </w:r>
      <w:r w:rsidRPr="00CD16DC">
        <w:rPr>
          <w:rStyle w:val="Emphasis"/>
        </w:rPr>
        <w:t>future combat capabilities</w:t>
      </w:r>
      <w:r w:rsidRPr="00CD16DC">
        <w:t>.”</w:t>
      </w:r>
      <w:r>
        <w:t xml:space="preserve"> </w:t>
      </w:r>
      <w:r w:rsidRPr="00CD16DC">
        <w:rPr>
          <w:rStyle w:val="StyleUnderline"/>
        </w:rPr>
        <w:t>The military uses the</w:t>
      </w:r>
      <w:r w:rsidRPr="00CD16DC">
        <w:t xml:space="preserve"> eastern </w:t>
      </w:r>
      <w:r w:rsidRPr="00CD16DC">
        <w:rPr>
          <w:rStyle w:val="StyleUnderline"/>
        </w:rPr>
        <w:t>Gulf as</w:t>
      </w:r>
      <w:r w:rsidRPr="00CD16DC">
        <w:t xml:space="preserve"> a training ground, </w:t>
      </w:r>
      <w:r w:rsidRPr="00CD16DC">
        <w:rPr>
          <w:rStyle w:val="StyleUnderline"/>
        </w:rPr>
        <w:t>the</w:t>
      </w:r>
      <w:r w:rsidRPr="00CD16DC">
        <w:t xml:space="preserve"> U.S. military’s </w:t>
      </w:r>
      <w:r w:rsidRPr="00CD16DC">
        <w:rPr>
          <w:rStyle w:val="StyleUnderline"/>
        </w:rPr>
        <w:t>largest training facility in the world</w:t>
      </w:r>
      <w:r w:rsidRPr="00CD16DC">
        <w:t>. Florida’s hosts numerous military bases, including a major Air Force base near Tampa and naval stations in Key West, Panama City and Pensacola.</w:t>
      </w:r>
      <w:r>
        <w:t xml:space="preserve"> </w:t>
      </w:r>
      <w:r w:rsidRPr="00CD16DC">
        <w:t>For decades, the federal government has prevented drilling in the eastern Gulf, due mostly to the military needs. The ban was formalized in 2006, thanks to legislation sponsored by Sen. Bill Nelson (D-Fla.) and then-Sen. Mel Martínez (D-Fla.), but that expires in 2022.</w:t>
      </w:r>
    </w:p>
    <w:p w14:paraId="6D7EC771" w14:textId="77777777" w:rsidR="00C42046" w:rsidRDefault="00C42046" w:rsidP="00C42046"/>
    <w:p w14:paraId="33B6359C" w14:textId="77777777" w:rsidR="00C42046" w:rsidRDefault="00C42046" w:rsidP="00C42046">
      <w:pPr>
        <w:pStyle w:val="Heading4"/>
      </w:pPr>
      <w:r>
        <w:t>The EGOMEX is key to military readiness – offshore drilling kills that (short overview version of the card)</w:t>
      </w:r>
    </w:p>
    <w:p w14:paraId="70336960" w14:textId="77777777" w:rsidR="00C42046" w:rsidRPr="00AD378B" w:rsidRDefault="00C42046" w:rsidP="00C42046">
      <w:pPr>
        <w:rPr>
          <w:rStyle w:val="StyleUnderline"/>
        </w:rPr>
      </w:pPr>
      <w:r w:rsidRPr="00AD378B">
        <w:rPr>
          <w:rStyle w:val="Style13ptBold"/>
        </w:rPr>
        <w:t>DOD, 18</w:t>
      </w:r>
      <w:r w:rsidRPr="00AD378B">
        <w:t xml:space="preserve"> (DOD, Department of Defense, May 2018, accessed on 7-14-2021, Iadc, "Preserving Military Readiness in the Eastern Gulf of Mexico", </w:t>
      </w:r>
      <w:hyperlink r:id="rId291" w:history="1">
        <w:r w:rsidRPr="000A5A29">
          <w:rPr>
            <w:rStyle w:val="Hyperlink"/>
          </w:rPr>
          <w:t>https://www.iadc.org/wp-content/uploads/2018/05/DOD-Offshore-Report.pdf</w:t>
        </w:r>
      </w:hyperlink>
      <w:r>
        <w:t>, LASA-CSK</w:t>
      </w:r>
      <w:r w:rsidRPr="00AD378B">
        <w:t>)</w:t>
      </w:r>
    </w:p>
    <w:p w14:paraId="7F5E818E" w14:textId="77777777" w:rsidR="00C42046" w:rsidRDefault="00C42046" w:rsidP="00C42046">
      <w:r w:rsidRPr="003C7C30">
        <w:rPr>
          <w:rStyle w:val="StyleUnderline"/>
        </w:rPr>
        <w:t>The eastern Gulf of Mexico (</w:t>
      </w:r>
      <w:r w:rsidRPr="003C7C30">
        <w:rPr>
          <w:rStyle w:val="Emphasis"/>
        </w:rPr>
        <w:t>EGOMEX</w:t>
      </w:r>
      <w:r w:rsidRPr="003C7C30">
        <w:rPr>
          <w:rStyle w:val="StyleUnderline"/>
        </w:rPr>
        <w:t>)</w:t>
      </w:r>
      <w:r w:rsidRPr="003C7C30">
        <w:rPr>
          <w:rStyle w:val="Emphasis"/>
        </w:rPr>
        <w:t xml:space="preserve"> is an irreplaceable</w:t>
      </w:r>
      <w:r w:rsidRPr="00CD16DC">
        <w:t xml:space="preserve"> national </w:t>
      </w:r>
      <w:r w:rsidRPr="003C7C30">
        <w:rPr>
          <w:rStyle w:val="Emphasis"/>
        </w:rPr>
        <w:t>asset</w:t>
      </w:r>
      <w:r w:rsidRPr="00CD16DC">
        <w:t xml:space="preserve"> used by the Department of Defense (DoD) </w:t>
      </w:r>
      <w:r w:rsidRPr="003C7C30">
        <w:rPr>
          <w:rStyle w:val="Emphasis"/>
        </w:rPr>
        <w:t>to develop and maintain the readiness of</w:t>
      </w:r>
      <w:r w:rsidRPr="003C7C30">
        <w:rPr>
          <w:rStyle w:val="StyleUnderline"/>
        </w:rPr>
        <w:t xml:space="preserve"> our </w:t>
      </w:r>
      <w:r w:rsidRPr="003C7C30">
        <w:rPr>
          <w:rStyle w:val="Emphasis"/>
        </w:rPr>
        <w:t>combat forces</w:t>
      </w:r>
      <w:r w:rsidRPr="00CD16DC">
        <w:t xml:space="preserve"> </w:t>
      </w:r>
      <w:r w:rsidRPr="003C7C30">
        <w:t>and is</w:t>
      </w:r>
      <w:r w:rsidRPr="00CD16DC">
        <w:t xml:space="preserve"> critical </w:t>
      </w:r>
      <w:r w:rsidRPr="003C7C30">
        <w:t>to achieving the</w:t>
      </w:r>
      <w:r w:rsidRPr="00CD16DC">
        <w:t xml:space="preserve"> objectives contained in the </w:t>
      </w:r>
      <w:r w:rsidRPr="003C7C30">
        <w:t>2018 National Defense Strategy</w:t>
      </w:r>
      <w:r w:rsidRPr="00CD16DC">
        <w:t xml:space="preserve">. The </w:t>
      </w:r>
      <w:r w:rsidRPr="003C7C30">
        <w:rPr>
          <w:rStyle w:val="StyleUnderline"/>
        </w:rPr>
        <w:t>unique</w:t>
      </w:r>
      <w:r w:rsidRPr="00CD16DC">
        <w:t xml:space="preserve"> </w:t>
      </w:r>
      <w:r w:rsidRPr="003C7C30">
        <w:rPr>
          <w:rStyle w:val="StyleUnderline"/>
        </w:rPr>
        <w:t>capabilities</w:t>
      </w:r>
      <w:r w:rsidRPr="00CD16DC">
        <w:t xml:space="preserve"> present </w:t>
      </w:r>
      <w:r w:rsidRPr="003C7C30">
        <w:rPr>
          <w:rStyle w:val="StyleUnderline"/>
        </w:rPr>
        <w:t>in the region</w:t>
      </w:r>
      <w:r w:rsidRPr="00CD16DC">
        <w:t xml:space="preserve"> have been </w:t>
      </w:r>
      <w:r w:rsidRPr="003C7C30">
        <w:rPr>
          <w:rStyle w:val="StyleUnderline"/>
        </w:rPr>
        <w:t xml:space="preserve">developed over decades through </w:t>
      </w:r>
      <w:r w:rsidRPr="003C7C30">
        <w:t>the</w:t>
      </w:r>
      <w:r w:rsidRPr="003C7C30">
        <w:rPr>
          <w:rStyle w:val="StyleUnderline"/>
        </w:rPr>
        <w:t xml:space="preserve"> investment of billions</w:t>
      </w:r>
      <w:r w:rsidRPr="00CD16DC">
        <w:t xml:space="preserve"> of taxpayer dollars and countless hours of effort by federal, state, and private organizations and local citizens. </w:t>
      </w:r>
      <w:r w:rsidRPr="003C7C30">
        <w:rPr>
          <w:rStyle w:val="StyleUnderline"/>
        </w:rPr>
        <w:t>No other area in the world provides the</w:t>
      </w:r>
      <w:r w:rsidRPr="00CD16DC">
        <w:t xml:space="preserve"> U.S. </w:t>
      </w:r>
      <w:r w:rsidRPr="003C7C30">
        <w:rPr>
          <w:rStyle w:val="StyleUnderline"/>
        </w:rPr>
        <w:t>military with</w:t>
      </w:r>
      <w:r w:rsidRPr="00CD16DC">
        <w:t xml:space="preserve"> ready </w:t>
      </w:r>
      <w:r w:rsidRPr="003C7C30">
        <w:rPr>
          <w:rStyle w:val="StyleUnderline"/>
        </w:rPr>
        <w:t>access to a</w:t>
      </w:r>
      <w:r w:rsidRPr="00CD16DC">
        <w:t xml:space="preserve"> </w:t>
      </w:r>
      <w:r w:rsidRPr="003C7C30">
        <w:rPr>
          <w:rStyle w:val="StyleUnderline"/>
        </w:rPr>
        <w:t>highly instrumented, network-connected, surrogate environment for</w:t>
      </w:r>
      <w:r w:rsidRPr="00CD16DC">
        <w:t xml:space="preserve"> military </w:t>
      </w:r>
      <w:r w:rsidRPr="003C7C30">
        <w:rPr>
          <w:rStyle w:val="StyleUnderline"/>
        </w:rPr>
        <w:t>operations in the Northern Arabian Gulf and Indo-Pacific Theater</w:t>
      </w:r>
      <w:r w:rsidRPr="00CD16DC">
        <w:t xml:space="preserve">. </w:t>
      </w:r>
      <w:r w:rsidRPr="003C7C30">
        <w:rPr>
          <w:rStyle w:val="StyleUnderline"/>
        </w:rPr>
        <w:t>If</w:t>
      </w:r>
      <w:r w:rsidRPr="00CD16DC">
        <w:t xml:space="preserve"> </w:t>
      </w:r>
      <w:r w:rsidRPr="003C7C30">
        <w:rPr>
          <w:rStyle w:val="StyleUnderline"/>
        </w:rPr>
        <w:t>oil and gas development were to extend east</w:t>
      </w:r>
      <w:r w:rsidRPr="00CD16DC">
        <w:t xml:space="preserve"> over the MML, without sufficient surface limiting stipulations and/or oil and gas activity restrictions mutually agreed by the DoD and Department of Interior (DoI), </w:t>
      </w:r>
      <w:r w:rsidRPr="003C7C30">
        <w:rPr>
          <w:rStyle w:val="StyleUnderline"/>
        </w:rPr>
        <w:t>military flexibility in the region would be lost</w:t>
      </w:r>
      <w:r w:rsidRPr="00CD16DC">
        <w:t xml:space="preserve"> and test activities severely affected.</w:t>
      </w:r>
    </w:p>
    <w:p w14:paraId="679D2430" w14:textId="77777777" w:rsidR="00C42046" w:rsidRDefault="00C42046" w:rsidP="00C42046"/>
    <w:p w14:paraId="12822C2B" w14:textId="77777777" w:rsidR="00C42046" w:rsidRDefault="00C42046" w:rsidP="00C42046">
      <w:pPr>
        <w:pStyle w:val="Heading4"/>
      </w:pPr>
      <w:r>
        <w:t xml:space="preserve">The Eastern Gulf of Mexico is uniquely key to military readiness for 3 reasons – </w:t>
      </w:r>
    </w:p>
    <w:p w14:paraId="26E52239" w14:textId="77777777" w:rsidR="00C42046" w:rsidRPr="003C7C30" w:rsidRDefault="00C42046" w:rsidP="00C42046"/>
    <w:p w14:paraId="3F5EABD0" w14:textId="77777777" w:rsidR="00C42046" w:rsidRDefault="00C42046" w:rsidP="00C42046">
      <w:pPr>
        <w:pStyle w:val="Heading4"/>
        <w:numPr>
          <w:ilvl w:val="0"/>
          <w:numId w:val="13"/>
        </w:numPr>
      </w:pPr>
      <w:r>
        <w:t>Key to large scope of military operations</w:t>
      </w:r>
    </w:p>
    <w:p w14:paraId="2DF232DD" w14:textId="77777777" w:rsidR="00C42046" w:rsidRPr="00AD378B" w:rsidRDefault="00C42046" w:rsidP="00C42046">
      <w:pPr>
        <w:rPr>
          <w:rStyle w:val="StyleUnderline"/>
        </w:rPr>
      </w:pPr>
      <w:r w:rsidRPr="00AD378B">
        <w:rPr>
          <w:rStyle w:val="Style13ptBold"/>
        </w:rPr>
        <w:t>DOD, 18</w:t>
      </w:r>
      <w:r w:rsidRPr="00AD378B">
        <w:t xml:space="preserve"> (DOD, Department of Defense, May 2018, accessed on 7-14-2021, Iadc, "Preserving Military Readiness in the Eastern Gulf of Mexico", </w:t>
      </w:r>
      <w:hyperlink r:id="rId292" w:history="1">
        <w:r w:rsidRPr="000A5A29">
          <w:rPr>
            <w:rStyle w:val="Hyperlink"/>
          </w:rPr>
          <w:t>https://www.iadc.org/wp-content/uploads/2018/05/DOD-Offshore-Report.pdf</w:t>
        </w:r>
      </w:hyperlink>
      <w:r>
        <w:t>, LASA-CSK</w:t>
      </w:r>
      <w:r w:rsidRPr="00AD378B">
        <w:t>)</w:t>
      </w:r>
    </w:p>
    <w:p w14:paraId="3F961C21" w14:textId="77777777" w:rsidR="00C42046" w:rsidRPr="005949F1" w:rsidRDefault="00C42046" w:rsidP="00C42046">
      <w:r w:rsidRPr="003C7C30">
        <w:rPr>
          <w:rStyle w:val="StyleUnderline"/>
        </w:rPr>
        <w:t xml:space="preserve">Military </w:t>
      </w:r>
      <w:r w:rsidRPr="003C7C30">
        <w:rPr>
          <w:rStyle w:val="Emphasis"/>
        </w:rPr>
        <w:t>operations east of the MML</w:t>
      </w:r>
      <w:r w:rsidRPr="005949F1">
        <w:t xml:space="preserve"> directly </w:t>
      </w:r>
      <w:r w:rsidRPr="003C7C30">
        <w:rPr>
          <w:rStyle w:val="Emphasis"/>
        </w:rPr>
        <w:t>support</w:t>
      </w:r>
      <w:r w:rsidRPr="003C7C30">
        <w:rPr>
          <w:rStyle w:val="StyleUnderline"/>
        </w:rPr>
        <w:t xml:space="preserve"> the development and operations of </w:t>
      </w:r>
      <w:r w:rsidRPr="003C7C30">
        <w:rPr>
          <w:rStyle w:val="Emphasis"/>
        </w:rPr>
        <w:t>new technologies</w:t>
      </w:r>
      <w:r w:rsidRPr="005949F1">
        <w:t>; i</w:t>
      </w:r>
      <w:r w:rsidRPr="003C7C30">
        <w:rPr>
          <w:rStyle w:val="StyleUnderline"/>
        </w:rPr>
        <w:t>.e., autonomy, directed energy and hypersonics</w:t>
      </w:r>
      <w:r w:rsidRPr="005949F1">
        <w:t xml:space="preserve">. Technical </w:t>
      </w:r>
      <w:r w:rsidRPr="003C7C30">
        <w:rPr>
          <w:rStyle w:val="StyleUnderline"/>
        </w:rPr>
        <w:t>advancements are critical to</w:t>
      </w:r>
      <w:r w:rsidRPr="005949F1">
        <w:t xml:space="preserve"> modernizing capabilities and </w:t>
      </w:r>
      <w:r w:rsidRPr="003C7C30">
        <w:rPr>
          <w:rStyle w:val="StyleUnderline"/>
        </w:rPr>
        <w:t>maintaining</w:t>
      </w:r>
      <w:r w:rsidRPr="005949F1">
        <w:t xml:space="preserve"> the </w:t>
      </w:r>
      <w:r w:rsidRPr="003C7C30">
        <w:rPr>
          <w:rStyle w:val="StyleUnderline"/>
        </w:rPr>
        <w:t>U.S.</w:t>
      </w:r>
      <w:r w:rsidRPr="005949F1">
        <w:t xml:space="preserve"> </w:t>
      </w:r>
      <w:r w:rsidRPr="003C7C30">
        <w:rPr>
          <w:rStyle w:val="StyleUnderline"/>
        </w:rPr>
        <w:t>military advantage</w:t>
      </w:r>
      <w:r w:rsidRPr="005949F1">
        <w:t xml:space="preserve">, a key part of the current National Defense Strategy. </w:t>
      </w:r>
      <w:r w:rsidRPr="003C7C30">
        <w:rPr>
          <w:rStyle w:val="StyleUnderline"/>
        </w:rPr>
        <w:t>This area provides unique access to</w:t>
      </w:r>
      <w:r w:rsidRPr="005949F1">
        <w:t xml:space="preserve"> the installation and </w:t>
      </w:r>
      <w:r w:rsidRPr="003C7C30">
        <w:rPr>
          <w:rStyle w:val="StyleUnderline"/>
        </w:rPr>
        <w:t>range capabilities needed to integrate advanced weapons</w:t>
      </w:r>
      <w:r w:rsidRPr="005949F1">
        <w:t xml:space="preserve"> </w:t>
      </w:r>
      <w:r w:rsidRPr="003C7C30">
        <w:rPr>
          <w:rStyle w:val="StyleUnderline"/>
        </w:rPr>
        <w:t>systems</w:t>
      </w:r>
      <w:r w:rsidRPr="005949F1">
        <w:t xml:space="preserve"> and precision strike weapons </w:t>
      </w:r>
      <w:r w:rsidRPr="003C7C30">
        <w:rPr>
          <w:rStyle w:val="StyleUnderline"/>
        </w:rPr>
        <w:t>in order to succeed in a</w:t>
      </w:r>
      <w:r w:rsidRPr="003C7C30">
        <w:t>n</w:t>
      </w:r>
      <w:r w:rsidRPr="005949F1">
        <w:t xml:space="preserve"> increasingly </w:t>
      </w:r>
      <w:r w:rsidRPr="003C7C30">
        <w:rPr>
          <w:rStyle w:val="StyleUnderline"/>
        </w:rPr>
        <w:t>complex security environment</w:t>
      </w:r>
      <w:r w:rsidRPr="005949F1">
        <w:t xml:space="preserve">. The area east of the MML in </w:t>
      </w:r>
      <w:r w:rsidRPr="003C7C30">
        <w:rPr>
          <w:rStyle w:val="StyleUnderline"/>
        </w:rPr>
        <w:t>the</w:t>
      </w:r>
      <w:r w:rsidRPr="005949F1">
        <w:t xml:space="preserve"> </w:t>
      </w:r>
      <w:r w:rsidRPr="003C7C30">
        <w:rPr>
          <w:rStyle w:val="StyleUnderline"/>
        </w:rPr>
        <w:t>EGOMEX</w:t>
      </w:r>
      <w:r w:rsidRPr="005949F1">
        <w:t xml:space="preserve"> provides approximately 101,000 square miles of surface and airspace, making it </w:t>
      </w:r>
      <w:r w:rsidRPr="003C7C30">
        <w:rPr>
          <w:rStyle w:val="StyleUnderline"/>
        </w:rPr>
        <w:t>the largest over-water DoD test and training area</w:t>
      </w:r>
      <w:r w:rsidRPr="005949F1">
        <w:t xml:space="preserve"> in </w:t>
      </w:r>
      <w:r w:rsidRPr="003C7C30">
        <w:t>the</w:t>
      </w:r>
      <w:r w:rsidRPr="005949F1">
        <w:t xml:space="preserve"> continental United States. When coupled with approximately 465,000 acres of land managed by Eglin Air Force Base (AFB), Florida, and the surrounding installations of the Naval Surface Warfare Center (NSWC) Panama City, Tyndall AFB, MacDill AFB, and Naval Air Station (NAS) Key West, </w:t>
      </w:r>
      <w:r w:rsidRPr="003C7C30">
        <w:rPr>
          <w:rStyle w:val="Emphasis"/>
        </w:rPr>
        <w:t>this area cannot be replicated</w:t>
      </w:r>
      <w:r w:rsidRPr="005949F1">
        <w:t xml:space="preserve"> as it provides one of the DoD’s most diverse, highly instrumented areas. Unique </w:t>
      </w:r>
      <w:r w:rsidRPr="003C7C30">
        <w:rPr>
          <w:rStyle w:val="StyleUnderline"/>
        </w:rPr>
        <w:t>features of the</w:t>
      </w:r>
      <w:r w:rsidRPr="005949F1">
        <w:t xml:space="preserve"> </w:t>
      </w:r>
      <w:r w:rsidRPr="003C7C30">
        <w:rPr>
          <w:rStyle w:val="StyleUnderline"/>
        </w:rPr>
        <w:t>EGOMEX provide a surrogate environment for</w:t>
      </w:r>
      <w:r w:rsidRPr="005949F1">
        <w:t xml:space="preserve"> military operations in </w:t>
      </w:r>
      <w:r w:rsidRPr="003C7C30">
        <w:rPr>
          <w:rStyle w:val="StyleUnderline"/>
        </w:rPr>
        <w:t>the Northern Arabian Gulf and Indo-Pacific Theater</w:t>
      </w:r>
      <w:r w:rsidRPr="005949F1">
        <w:t xml:space="preserve">. </w:t>
      </w:r>
      <w:r w:rsidRPr="003C7C30">
        <w:rPr>
          <w:rStyle w:val="StyleUnderline"/>
        </w:rPr>
        <w:t xml:space="preserve">EGOMEX supports </w:t>
      </w:r>
      <w:r w:rsidRPr="003C7C30">
        <w:t>the</w:t>
      </w:r>
      <w:r w:rsidRPr="005949F1">
        <w:t xml:space="preserve"> mission of the </w:t>
      </w:r>
      <w:r w:rsidRPr="003C7C30">
        <w:rPr>
          <w:rStyle w:val="StyleUnderline"/>
        </w:rPr>
        <w:t>Major Range and Test Facility Base (MRTFB</w:t>
      </w:r>
      <w:r w:rsidRPr="005949F1">
        <w:t xml:space="preserve">), which is a </w:t>
      </w:r>
      <w:r w:rsidRPr="003C7C30">
        <w:rPr>
          <w:rStyle w:val="StyleUnderline"/>
        </w:rPr>
        <w:t>designated core set of the DoD test and evaluation</w:t>
      </w:r>
      <w:r w:rsidRPr="005949F1">
        <w:t xml:space="preserve"> (T&amp;E</w:t>
      </w:r>
      <w:r w:rsidRPr="003C7C30">
        <w:rPr>
          <w:rStyle w:val="StyleUnderline"/>
        </w:rPr>
        <w:t>) infrastructure</w:t>
      </w:r>
      <w:r w:rsidRPr="005949F1">
        <w:t xml:space="preserve"> </w:t>
      </w:r>
      <w:r w:rsidRPr="003C7C30">
        <w:rPr>
          <w:rStyle w:val="StyleUnderline"/>
        </w:rPr>
        <w:t>and workforce</w:t>
      </w:r>
      <w:r w:rsidRPr="005949F1">
        <w:t xml:space="preserve"> needed to support the DoD acquisition system. DoD considers the MRTFB capabilities national assets, and has implemented unique policies to ensure it continues to meet DoD requirements and is available to non-DoD users as military priorities permit. Missions which utilize </w:t>
      </w:r>
      <w:r w:rsidRPr="003C7C30">
        <w:t>the</w:t>
      </w:r>
      <w:r w:rsidRPr="005949F1">
        <w:t xml:space="preserve"> EGOMEX include support for </w:t>
      </w:r>
      <w:r w:rsidRPr="003C7C30">
        <w:rPr>
          <w:rStyle w:val="StyleUnderline"/>
        </w:rPr>
        <w:t>joint urgent operational need solutions (JUONs</w:t>
      </w:r>
      <w:r w:rsidRPr="005949F1">
        <w:t xml:space="preserve">); </w:t>
      </w:r>
      <w:r w:rsidRPr="003C7C30">
        <w:rPr>
          <w:rStyle w:val="StyleUnderline"/>
        </w:rPr>
        <w:t>advanced concept technology demonstrations; research, development, and engineering activity</w:t>
      </w:r>
      <w:r w:rsidRPr="005949F1">
        <w:t xml:space="preserve">; special operations training; air-to-air and air-to-ground (surface) missile testing, including the use of drone targets; high-altitude supersonic air combat maneuver training; large force exercises; vessel evaluations, to include </w:t>
      </w:r>
      <w:r w:rsidRPr="003C7C30">
        <w:rPr>
          <w:rStyle w:val="StyleUnderline"/>
        </w:rPr>
        <w:t>combat surface ship qualification trials (CSSQT</w:t>
      </w:r>
      <w:r w:rsidRPr="005949F1">
        <w:t xml:space="preserve">) on ship classes such as the Littoral Combat Ship, the San Antonioclass amphibious transport, and the Arleigh Burke-class guided missile destroyer; air, surface, and sub-surface mine warfare testing and training; explosive ordnance disposal training; amphibious/expeditionary maneuver warfare systems development; and electronic warfare. Airspace in the EGOMEX is subdivided to facilitate airspace scheduling </w:t>
      </w:r>
      <w:r w:rsidRPr="003C7C30">
        <w:rPr>
          <w:rStyle w:val="StyleUnderline"/>
        </w:rPr>
        <w:t>and</w:t>
      </w:r>
      <w:r w:rsidRPr="005949F1">
        <w:t xml:space="preserve"> deconfliction. </w:t>
      </w:r>
      <w:r w:rsidRPr="003C7C30">
        <w:rPr>
          <w:rStyle w:val="StyleUnderline"/>
        </w:rPr>
        <w:t>Operations areas (OPAREAs</w:t>
      </w:r>
      <w:r w:rsidRPr="005949F1">
        <w:t xml:space="preserve">) are also established </w:t>
      </w:r>
      <w:r w:rsidRPr="003C7C30">
        <w:rPr>
          <w:rStyle w:val="StyleUnderline"/>
        </w:rPr>
        <w:t>to facilitate scheduling surface and subsurface activities</w:t>
      </w:r>
      <w:r w:rsidRPr="005949F1">
        <w:t>. Figure 1 depicts military scheduling areas: Navy surface/subsurface operating areas, Air Force and Navy aircraft scheduling area, and existing oil and gas surface and subsurface development in the EGOMEX. The historical annual airspace usage is included in Attachment 1</w:t>
      </w:r>
    </w:p>
    <w:p w14:paraId="7CC201A4" w14:textId="77777777" w:rsidR="00C42046" w:rsidRDefault="00C42046" w:rsidP="00C42046"/>
    <w:p w14:paraId="39C5E0BF" w14:textId="77777777" w:rsidR="00C42046" w:rsidRDefault="00C42046" w:rsidP="00C42046">
      <w:pPr>
        <w:pStyle w:val="Heading4"/>
        <w:numPr>
          <w:ilvl w:val="0"/>
          <w:numId w:val="13"/>
        </w:numPr>
      </w:pPr>
      <w:r>
        <w:t>No other areas similar in the US</w:t>
      </w:r>
    </w:p>
    <w:p w14:paraId="774BD613" w14:textId="77777777" w:rsidR="00C42046" w:rsidRPr="00AD378B" w:rsidRDefault="00C42046" w:rsidP="00C42046">
      <w:r w:rsidRPr="00AD378B">
        <w:rPr>
          <w:rStyle w:val="Style13ptBold"/>
        </w:rPr>
        <w:t>DOD, 18</w:t>
      </w:r>
      <w:r w:rsidRPr="00AD378B">
        <w:t xml:space="preserve"> (DOD, Department of Defense, May 2018, accessed on 7-14-2021, Iadc, "Preserving Military Readiness in the Eastern Gulf of Mexico", </w:t>
      </w:r>
      <w:hyperlink r:id="rId293" w:history="1">
        <w:r w:rsidRPr="000A5A29">
          <w:rPr>
            <w:rStyle w:val="Hyperlink"/>
          </w:rPr>
          <w:t>https://www.iadc.org/wp-content/uploads/2018/05/DOD-Offshore-Report.pdf</w:t>
        </w:r>
      </w:hyperlink>
      <w:r>
        <w:t>, LASA-CSK</w:t>
      </w:r>
      <w:r w:rsidRPr="00AD378B">
        <w:t>)</w:t>
      </w:r>
    </w:p>
    <w:p w14:paraId="33609D2D" w14:textId="77777777" w:rsidR="00C42046" w:rsidRPr="005949F1" w:rsidRDefault="00C42046" w:rsidP="00C42046">
      <w:r w:rsidRPr="009042D3">
        <w:rPr>
          <w:rStyle w:val="StyleUnderline"/>
        </w:rPr>
        <w:t>The EGOMEX is an irreplaceable national asset</w:t>
      </w:r>
      <w:r w:rsidRPr="005949F1">
        <w:t xml:space="preserve">. </w:t>
      </w:r>
      <w:r w:rsidRPr="009042D3">
        <w:rPr>
          <w:rStyle w:val="StyleUnderline"/>
        </w:rPr>
        <w:t>No other area offers</w:t>
      </w:r>
      <w:r w:rsidRPr="005949F1">
        <w:t xml:space="preserve"> the DoD </w:t>
      </w:r>
      <w:r w:rsidRPr="009042D3">
        <w:rPr>
          <w:rStyle w:val="StyleUnderline"/>
        </w:rPr>
        <w:t>a comparable combination</w:t>
      </w:r>
      <w:r w:rsidRPr="009042D3">
        <w:rPr>
          <w:rStyle w:val="Emphasis"/>
        </w:rPr>
        <w:t xml:space="preserve"> </w:t>
      </w:r>
      <w:r w:rsidRPr="009042D3">
        <w:rPr>
          <w:rStyle w:val="StyleUnderline"/>
        </w:rPr>
        <w:t>of</w:t>
      </w:r>
      <w:r w:rsidRPr="009042D3">
        <w:rPr>
          <w:rStyle w:val="Emphasis"/>
        </w:rPr>
        <w:t xml:space="preserve"> air space, water space, and existing infrastructure</w:t>
      </w:r>
      <w:r w:rsidRPr="005949F1">
        <w:t xml:space="preserve"> </w:t>
      </w:r>
      <w:r w:rsidRPr="009042D3">
        <w:rPr>
          <w:rStyle w:val="StyleUnderline"/>
        </w:rPr>
        <w:t>to support military activities</w:t>
      </w:r>
      <w:r w:rsidRPr="005949F1">
        <w:t xml:space="preserve">. The following illustrations (Figures 6, 7, 8, and 9) compare the special use airspace associated with the Point Mugu Sea Range off the coast of California, the combined airspace associated with the R-2508 complex, the Nevada Test and Training Range, and the White Sands Missile Range, and the Pacific Missile Range Facility (PMRF) Warning Area with the Eglin Gulf Test and Training Range (EGTTR) scheduling area. 12 Figure 6: Navy Sea Range Area Figure 7: Land Range Area Figure 8: PMRF Warning Area Figure 9: EGTTR Scheduling Area While </w:t>
      </w:r>
      <w:r w:rsidRPr="009042D3">
        <w:t>the PMRF and the Navy Sea Range</w:t>
      </w:r>
      <w:r w:rsidRPr="005949F1">
        <w:t xml:space="preserve"> can schedule additional airspace when required to support extended range weapons activities, </w:t>
      </w:r>
      <w:r w:rsidRPr="009042D3">
        <w:rPr>
          <w:rStyle w:val="StyleUnderline"/>
        </w:rPr>
        <w:t>the PMRF does not have overland navigation routes for cruise missile navigation or</w:t>
      </w:r>
      <w:r w:rsidRPr="005949F1">
        <w:t xml:space="preserve"> an instrumen</w:t>
      </w:r>
      <w:r w:rsidRPr="009042D3">
        <w:rPr>
          <w:rStyle w:val="StyleUnderline"/>
        </w:rPr>
        <w:t>ted land live impact area for endgame testing</w:t>
      </w:r>
      <w:r w:rsidRPr="005949F1">
        <w:t xml:space="preserve">. Besides just physical area, ranges must be located, protected, instrumented, continuously improved and modernized, and have the attributes necessary to support current and future military operations. </w:t>
      </w:r>
      <w:r w:rsidRPr="009042D3">
        <w:rPr>
          <w:rStyle w:val="StyleUnderline"/>
        </w:rPr>
        <w:t>DoD requires multiple test and training ranges to</w:t>
      </w:r>
      <w:r w:rsidRPr="005949F1">
        <w:t xml:space="preserve"> provide sufficient capacity to </w:t>
      </w:r>
      <w:r w:rsidRPr="009042D3">
        <w:rPr>
          <w:rStyle w:val="StyleUnderline"/>
        </w:rPr>
        <w:t>meet</w:t>
      </w:r>
      <w:r w:rsidRPr="005949F1">
        <w:t xml:space="preserve"> the test and training </w:t>
      </w:r>
      <w:r w:rsidRPr="009042D3">
        <w:rPr>
          <w:rStyle w:val="StyleUnderline"/>
        </w:rPr>
        <w:t>requirements</w:t>
      </w:r>
      <w:r w:rsidRPr="005949F1">
        <w:t xml:space="preserve"> of our military. A unique feature of </w:t>
      </w:r>
      <w:r w:rsidRPr="009042D3">
        <w:rPr>
          <w:rStyle w:val="StyleUnderline"/>
        </w:rPr>
        <w:t>the EGOMEX</w:t>
      </w:r>
      <w:r w:rsidRPr="005949F1">
        <w:t xml:space="preserve"> is that it </w:t>
      </w:r>
      <w:r w:rsidRPr="009042D3">
        <w:rPr>
          <w:rStyle w:val="StyleUnderline"/>
        </w:rPr>
        <w:t>provides a surrogate environment for military operations in the Northern Arabian Gulf and other littoral regions.</w:t>
      </w:r>
      <w:r w:rsidRPr="005949F1">
        <w:t xml:space="preserve"> </w:t>
      </w:r>
      <w:r w:rsidRPr="009042D3">
        <w:rPr>
          <w:rStyle w:val="StyleUnderline"/>
        </w:rPr>
        <w:t>Its temperate-to-subtropical conditions, bottom conditions, and sea states are</w:t>
      </w:r>
      <w:r w:rsidRPr="005949F1">
        <w:t xml:space="preserve"> all </w:t>
      </w:r>
      <w:r w:rsidRPr="009042D3">
        <w:rPr>
          <w:rStyle w:val="StyleUnderline"/>
        </w:rPr>
        <w:t>necessary to</w:t>
      </w:r>
      <w:r w:rsidRPr="005949F1">
        <w:t xml:space="preserve"> ensure that the impact of </w:t>
      </w:r>
      <w:r w:rsidRPr="009042D3">
        <w:rPr>
          <w:rStyle w:val="StyleUnderline"/>
        </w:rPr>
        <w:t>the operational environment</w:t>
      </w:r>
      <w:r w:rsidRPr="005949F1">
        <w:t xml:space="preserve"> can be accounted </w:t>
      </w:r>
      <w:r w:rsidRPr="009042D3">
        <w:rPr>
          <w:rStyle w:val="StyleUnderline"/>
        </w:rPr>
        <w:t>for</w:t>
      </w:r>
      <w:r w:rsidRPr="005949F1">
        <w:t xml:space="preserve"> in </w:t>
      </w:r>
      <w:r w:rsidRPr="009042D3">
        <w:rPr>
          <w:rStyle w:val="StyleUnderline"/>
        </w:rPr>
        <w:t>systems development, T&amp;E, and theater operations</w:t>
      </w:r>
      <w:r w:rsidRPr="005949F1">
        <w:t xml:space="preserve">. Sustained </w:t>
      </w:r>
      <w:r w:rsidRPr="00F75199">
        <w:rPr>
          <w:rStyle w:val="StyleUnderline"/>
        </w:rPr>
        <w:t>operations in the EGOMEX</w:t>
      </w:r>
      <w:r w:rsidRPr="005949F1">
        <w:t xml:space="preserve"> will </w:t>
      </w:r>
      <w:r w:rsidRPr="00F75199">
        <w:rPr>
          <w:rStyle w:val="StyleUnderline"/>
        </w:rPr>
        <w:t>identify issues not previously encountered</w:t>
      </w:r>
      <w:r w:rsidRPr="005949F1">
        <w:t xml:space="preserve"> with systems coming from the laboratory or desert test areas that could significantly impact lethality in certain operations. 13 </w:t>
      </w:r>
      <w:r w:rsidRPr="00F75199">
        <w:t>Moving or consolidating missions</w:t>
      </w:r>
      <w:r w:rsidRPr="005949F1">
        <w:t xml:space="preserve"> within DoD is a deliberate process to ensure that risks and impacts are understood. As part of the process supporting Base Realignment and Closure 2005, </w:t>
      </w:r>
      <w:r w:rsidRPr="00F75199">
        <w:t xml:space="preserve">a </w:t>
      </w:r>
      <w:r w:rsidRPr="00F75199">
        <w:rPr>
          <w:rStyle w:val="StyleUnderline"/>
        </w:rPr>
        <w:t>Technical Joint Cross Service Group (TJCSG) was formed to develop</w:t>
      </w:r>
      <w:r w:rsidRPr="005949F1">
        <w:t xml:space="preserve"> recommendations pertaining to integrat</w:t>
      </w:r>
      <w:r w:rsidRPr="00F75199">
        <w:rPr>
          <w:rStyle w:val="StyleUnderline"/>
        </w:rPr>
        <w:t>ed research, development and acquisition, and T&amp;E supporting weapons and armament</w:t>
      </w:r>
      <w:r w:rsidRPr="005949F1">
        <w:t xml:space="preserve">s. TJCSG recommendations helped establish Eglin AFB, Florida; China Lake, California; and Redstone Arsenal, Alabama, as the Department’s core centers for this activity. The TJCSG recognized that Eglin had the largest concentration of integrated technical facilities across these three functional areas and realigned missions from other locations as part of this deliberate process, strengthening the Department’s capability and improving efficiencies. </w:t>
      </w:r>
      <w:r w:rsidRPr="00F75199">
        <w:rPr>
          <w:rStyle w:val="StyleUnderline"/>
        </w:rPr>
        <w:t>Infrastructure in the EGOMEX</w:t>
      </w:r>
      <w:r w:rsidRPr="005949F1">
        <w:t xml:space="preserve"> required </w:t>
      </w:r>
      <w:r w:rsidRPr="00F75199">
        <w:rPr>
          <w:rStyle w:val="StyleUnderline"/>
        </w:rPr>
        <w:t>to support</w:t>
      </w:r>
      <w:r w:rsidRPr="005949F1">
        <w:t xml:space="preserve"> the development and operations of </w:t>
      </w:r>
      <w:r w:rsidRPr="00F75199">
        <w:rPr>
          <w:rStyle w:val="StyleUnderline"/>
        </w:rPr>
        <w:t>today’s modern</w:t>
      </w:r>
      <w:r w:rsidRPr="005949F1">
        <w:t xml:space="preserve"> </w:t>
      </w:r>
      <w:r w:rsidRPr="00F75199">
        <w:rPr>
          <w:rStyle w:val="StyleUnderline"/>
        </w:rPr>
        <w:t>weapon systems is extensive</w:t>
      </w:r>
      <w:r w:rsidRPr="005949F1">
        <w:t xml:space="preserve">. Since 2006, </w:t>
      </w:r>
      <w:r w:rsidRPr="00F75199">
        <w:rPr>
          <w:rStyle w:val="StyleUnderline"/>
        </w:rPr>
        <w:t>DoD has</w:t>
      </w:r>
      <w:r w:rsidRPr="005949F1">
        <w:t xml:space="preserve"> worked closely with local communities and </w:t>
      </w:r>
      <w:r w:rsidRPr="00F75199">
        <w:rPr>
          <w:rStyle w:val="StyleUnderline"/>
        </w:rPr>
        <w:t xml:space="preserve">invested millions of dollars to create and sustain resilient secure communications </w:t>
      </w:r>
      <w:r w:rsidRPr="00F75199">
        <w:t>capability</w:t>
      </w:r>
      <w:r w:rsidRPr="00F75199">
        <w:rPr>
          <w:rStyle w:val="StyleUnderline"/>
        </w:rPr>
        <w:t xml:space="preserve">, implement </w:t>
      </w:r>
      <w:r w:rsidRPr="00F75199">
        <w:t>spectral</w:t>
      </w:r>
      <w:r w:rsidRPr="00F75199">
        <w:rPr>
          <w:rStyle w:val="StyleUnderline"/>
        </w:rPr>
        <w:t xml:space="preserve"> efficient instrumentation and data collection systems, field </w:t>
      </w:r>
      <w:r w:rsidRPr="00F75199">
        <w:t>highly</w:t>
      </w:r>
      <w:r w:rsidRPr="00F75199">
        <w:rPr>
          <w:rStyle w:val="StyleUnderline"/>
        </w:rPr>
        <w:t xml:space="preserve"> sensitive</w:t>
      </w:r>
      <w:r w:rsidRPr="005949F1">
        <w:t xml:space="preserve"> </w:t>
      </w:r>
      <w:r w:rsidRPr="00F75199">
        <w:rPr>
          <w:rStyle w:val="StyleUnderline"/>
        </w:rPr>
        <w:t>underwater measuring equipment, and create</w:t>
      </w:r>
      <w:r w:rsidRPr="005949F1">
        <w:t xml:space="preserve"> effective </w:t>
      </w:r>
      <w:r w:rsidRPr="00F75199">
        <w:rPr>
          <w:rStyle w:val="StyleUnderline"/>
        </w:rPr>
        <w:t>resource management strategies</w:t>
      </w:r>
      <w:r w:rsidRPr="005949F1">
        <w:t xml:space="preserve"> to support military operations in the EGOMEX. </w:t>
      </w:r>
      <w:r w:rsidRPr="00F75199">
        <w:rPr>
          <w:rStyle w:val="Emphasis"/>
        </w:rPr>
        <w:t>The</w:t>
      </w:r>
      <w:r w:rsidRPr="005949F1">
        <w:t xml:space="preserve"> </w:t>
      </w:r>
      <w:r w:rsidRPr="00F75199">
        <w:rPr>
          <w:rStyle w:val="Emphasis"/>
        </w:rPr>
        <w:t>Eastern Gulf</w:t>
      </w:r>
      <w:r w:rsidRPr="00F75199">
        <w:rPr>
          <w:rStyle w:val="StyleUnderline"/>
        </w:rPr>
        <w:t xml:space="preserve"> region </w:t>
      </w:r>
      <w:r w:rsidRPr="00F75199">
        <w:rPr>
          <w:rStyle w:val="Emphasis"/>
        </w:rPr>
        <w:t>is</w:t>
      </w:r>
      <w:r w:rsidRPr="005949F1">
        <w:t xml:space="preserve"> one of </w:t>
      </w:r>
      <w:r w:rsidRPr="00F75199">
        <w:rPr>
          <w:rStyle w:val="Emphasis"/>
        </w:rPr>
        <w:t>the most heavily instrumented, infrastructure-intensive test ranges</w:t>
      </w:r>
      <w:r w:rsidRPr="005949F1">
        <w:t xml:space="preserve"> to which the United States has access.</w:t>
      </w:r>
    </w:p>
    <w:p w14:paraId="1C7A8E02" w14:textId="77777777" w:rsidR="00C42046" w:rsidRDefault="00C42046" w:rsidP="00C42046"/>
    <w:p w14:paraId="24A6A138" w14:textId="77777777" w:rsidR="00C42046" w:rsidRDefault="00C42046" w:rsidP="00C42046">
      <w:pPr>
        <w:pStyle w:val="Heading4"/>
        <w:numPr>
          <w:ilvl w:val="0"/>
          <w:numId w:val="13"/>
        </w:numPr>
      </w:pPr>
      <w:r>
        <w:t>No other areas similar outside the US</w:t>
      </w:r>
    </w:p>
    <w:p w14:paraId="2783A78E" w14:textId="77777777" w:rsidR="00C42046" w:rsidRPr="00AD378B" w:rsidRDefault="00C42046" w:rsidP="00C42046">
      <w:r w:rsidRPr="00AD378B">
        <w:rPr>
          <w:rStyle w:val="Style13ptBold"/>
        </w:rPr>
        <w:t>DOD, 18</w:t>
      </w:r>
      <w:r w:rsidRPr="00AD378B">
        <w:t xml:space="preserve"> (DOD, Department of Defense, May 2018, accessed on 7-14-2021, Iadc, "Preserving Military Readiness in the Eastern Gulf of Mexico", </w:t>
      </w:r>
      <w:hyperlink r:id="rId294" w:history="1">
        <w:r w:rsidRPr="000A5A29">
          <w:rPr>
            <w:rStyle w:val="Hyperlink"/>
          </w:rPr>
          <w:t>https://www.iadc.org/wp-content/uploads/2018/05/DOD-Offshore-Report.pdf</w:t>
        </w:r>
      </w:hyperlink>
      <w:r>
        <w:t>, LASA-CSK</w:t>
      </w:r>
      <w:r w:rsidRPr="00AD378B">
        <w:t>)</w:t>
      </w:r>
    </w:p>
    <w:p w14:paraId="00BFADA2" w14:textId="77777777" w:rsidR="00C42046" w:rsidRPr="005949F1" w:rsidRDefault="00C42046" w:rsidP="00C42046">
      <w:r w:rsidRPr="00F75199">
        <w:rPr>
          <w:rStyle w:val="StyleUnderline"/>
        </w:rPr>
        <w:t>Under limited circumstances</w:t>
      </w:r>
      <w:r w:rsidRPr="005949F1">
        <w:t xml:space="preserve">, </w:t>
      </w:r>
      <w:r w:rsidRPr="00F75199">
        <w:rPr>
          <w:rStyle w:val="StyleUnderline"/>
        </w:rPr>
        <w:t>the U</w:t>
      </w:r>
      <w:r w:rsidRPr="005949F1">
        <w:t xml:space="preserve">nited </w:t>
      </w:r>
      <w:r w:rsidRPr="00F75199">
        <w:rPr>
          <w:rStyle w:val="StyleUnderline"/>
        </w:rPr>
        <w:t>S</w:t>
      </w:r>
      <w:r w:rsidRPr="005949F1">
        <w:t xml:space="preserve">tates </w:t>
      </w:r>
      <w:r w:rsidRPr="00F75199">
        <w:rPr>
          <w:rStyle w:val="StyleUnderline"/>
        </w:rPr>
        <w:t>may use test facilities and ranges in foreign countries</w:t>
      </w:r>
      <w:r w:rsidRPr="005949F1">
        <w:t xml:space="preserve">. </w:t>
      </w:r>
      <w:r w:rsidRPr="00F75199">
        <w:rPr>
          <w:rStyle w:val="StyleUnderline"/>
        </w:rPr>
        <w:t>The</w:t>
      </w:r>
      <w:r w:rsidRPr="005949F1">
        <w:t xml:space="preserve"> controlling </w:t>
      </w:r>
      <w:r w:rsidRPr="00F75199">
        <w:rPr>
          <w:rStyle w:val="StyleUnderline"/>
        </w:rPr>
        <w:t>consideration</w:t>
      </w:r>
      <w:r w:rsidRPr="005949F1">
        <w:t xml:space="preserve"> in all cases </w:t>
      </w:r>
      <w:r w:rsidRPr="00F75199">
        <w:rPr>
          <w:rStyle w:val="StyleUnderline"/>
        </w:rPr>
        <w:t>is</w:t>
      </w:r>
      <w:r w:rsidRPr="005949F1">
        <w:t xml:space="preserve"> </w:t>
      </w:r>
      <w:r w:rsidRPr="00F75199">
        <w:rPr>
          <w:rStyle w:val="StyleUnderline"/>
        </w:rPr>
        <w:t xml:space="preserve">that the </w:t>
      </w:r>
      <w:r w:rsidRPr="00F75199">
        <w:t>needed test</w:t>
      </w:r>
      <w:r w:rsidRPr="00F75199">
        <w:rPr>
          <w:rStyle w:val="StyleUnderline"/>
        </w:rPr>
        <w:t xml:space="preserve"> capability does not exist at any U.S</w:t>
      </w:r>
      <w:r w:rsidRPr="005949F1">
        <w:t xml:space="preserve">. test </w:t>
      </w:r>
      <w:r w:rsidRPr="00F75199">
        <w:rPr>
          <w:rStyle w:val="StyleUnderline"/>
        </w:rPr>
        <w:t>facility</w:t>
      </w:r>
      <w:r w:rsidRPr="005949F1">
        <w:t xml:space="preserve"> or range. In order </w:t>
      </w:r>
      <w:r w:rsidRPr="00F75199">
        <w:rPr>
          <w:rStyle w:val="StyleUnderline"/>
        </w:rPr>
        <w:t>to use</w:t>
      </w:r>
      <w:r w:rsidRPr="005949F1">
        <w:t xml:space="preserve"> any </w:t>
      </w:r>
      <w:r w:rsidRPr="00F75199">
        <w:rPr>
          <w:rStyle w:val="StyleUnderline"/>
        </w:rPr>
        <w:t>foreign-owned</w:t>
      </w:r>
      <w:r w:rsidRPr="005949F1">
        <w:t xml:space="preserve"> test </w:t>
      </w:r>
      <w:r w:rsidRPr="00F75199">
        <w:rPr>
          <w:rStyle w:val="StyleUnderline"/>
        </w:rPr>
        <w:t>facilities</w:t>
      </w:r>
      <w:r w:rsidRPr="005949F1">
        <w:t xml:space="preserve"> or ranges to satisfy U.S. test requirements, </w:t>
      </w:r>
      <w:r w:rsidRPr="00F75199">
        <w:rPr>
          <w:rStyle w:val="Emphasis"/>
        </w:rPr>
        <w:t>an international agreement</w:t>
      </w:r>
      <w:r w:rsidRPr="005949F1">
        <w:t xml:space="preserve"> between the United States and the potential partner nation </w:t>
      </w:r>
      <w:r w:rsidRPr="00F75199">
        <w:rPr>
          <w:rStyle w:val="Emphasis"/>
        </w:rPr>
        <w:t>is required</w:t>
      </w:r>
      <w:r w:rsidRPr="005949F1">
        <w:t xml:space="preserve">. </w:t>
      </w:r>
      <w:r w:rsidRPr="00F75199">
        <w:rPr>
          <w:rStyle w:val="Emphasis"/>
        </w:rPr>
        <w:t>These agreements</w:t>
      </w:r>
      <w:r w:rsidRPr="005949F1">
        <w:t xml:space="preserve"> typically </w:t>
      </w:r>
      <w:r w:rsidRPr="00F75199">
        <w:rPr>
          <w:rStyle w:val="Emphasis"/>
        </w:rPr>
        <w:t>take</w:t>
      </w:r>
      <w:r w:rsidRPr="005949F1">
        <w:t xml:space="preserve"> two to </w:t>
      </w:r>
      <w:r w:rsidRPr="00F75199">
        <w:t>three</w:t>
      </w:r>
      <w:r w:rsidRPr="00F75199">
        <w:rPr>
          <w:rStyle w:val="Emphasis"/>
        </w:rPr>
        <w:t xml:space="preserve"> years</w:t>
      </w:r>
      <w:r w:rsidRPr="005949F1">
        <w:t xml:space="preserve"> 15 </w:t>
      </w:r>
      <w:r w:rsidRPr="00F75199">
        <w:rPr>
          <w:rStyle w:val="Emphasis"/>
        </w:rPr>
        <w:t>to negotiate</w:t>
      </w:r>
      <w:r w:rsidRPr="005949F1">
        <w:t xml:space="preserve">, </w:t>
      </w:r>
      <w:r w:rsidRPr="00F75199">
        <w:t>and</w:t>
      </w:r>
      <w:r w:rsidRPr="005949F1">
        <w:t xml:space="preserve"> in some cases </w:t>
      </w:r>
      <w:r w:rsidRPr="00F75199">
        <w:rPr>
          <w:rStyle w:val="Emphasis"/>
        </w:rPr>
        <w:t>as long as 10</w:t>
      </w:r>
      <w:r w:rsidRPr="005949F1">
        <w:t xml:space="preserve"> years. Currently, </w:t>
      </w:r>
      <w:r w:rsidRPr="00F75199">
        <w:rPr>
          <w:rStyle w:val="StyleUnderline"/>
        </w:rPr>
        <w:t>the U</w:t>
      </w:r>
      <w:r w:rsidRPr="005949F1">
        <w:t xml:space="preserve">nited </w:t>
      </w:r>
      <w:r w:rsidRPr="00F75199">
        <w:rPr>
          <w:rStyle w:val="StyleUnderline"/>
        </w:rPr>
        <w:t>St</w:t>
      </w:r>
      <w:r w:rsidRPr="005949F1">
        <w:t xml:space="preserve">ates </w:t>
      </w:r>
      <w:r w:rsidRPr="00F75199">
        <w:rPr>
          <w:rStyle w:val="StyleUnderline"/>
        </w:rPr>
        <w:t>has 10</w:t>
      </w:r>
      <w:r w:rsidRPr="005949F1">
        <w:t xml:space="preserve"> such </w:t>
      </w:r>
      <w:r w:rsidRPr="00F75199">
        <w:rPr>
          <w:rStyle w:val="StyleUnderline"/>
        </w:rPr>
        <w:t>bilateral</w:t>
      </w:r>
      <w:r w:rsidRPr="005949F1">
        <w:t xml:space="preserve"> </w:t>
      </w:r>
      <w:r w:rsidRPr="00F75199">
        <w:rPr>
          <w:rStyle w:val="StyleUnderline"/>
        </w:rPr>
        <w:t>agreements</w:t>
      </w:r>
      <w:r w:rsidRPr="005949F1">
        <w:t xml:space="preserve"> in force </w:t>
      </w:r>
      <w:r w:rsidRPr="00F75199">
        <w:rPr>
          <w:rStyle w:val="StyleUnderline"/>
        </w:rPr>
        <w:t>and one multinational agreement</w:t>
      </w:r>
      <w:r w:rsidRPr="005949F1">
        <w:t xml:space="preserve"> to support T&amp;E. </w:t>
      </w:r>
      <w:r w:rsidRPr="00F75199">
        <w:rPr>
          <w:rStyle w:val="StyleUnderline"/>
        </w:rPr>
        <w:t>Testing</w:t>
      </w:r>
      <w:r w:rsidRPr="005949F1">
        <w:t xml:space="preserve"> under these agreements </w:t>
      </w:r>
      <w:r w:rsidRPr="00F75199">
        <w:rPr>
          <w:rStyle w:val="StyleUnderline"/>
        </w:rPr>
        <w:t>is conducted on the basis of project</w:t>
      </w:r>
      <w:r w:rsidRPr="005949F1">
        <w:t xml:space="preserve"> </w:t>
      </w:r>
      <w:r w:rsidRPr="00F75199">
        <w:rPr>
          <w:rStyle w:val="StyleUnderline"/>
        </w:rPr>
        <w:t>arrangements</w:t>
      </w:r>
      <w:r w:rsidRPr="005949F1">
        <w:t xml:space="preserve">. These documents are analogous to a contract for services. Depending upon the type of testing contemplated, </w:t>
      </w:r>
      <w:r w:rsidRPr="00F75199">
        <w:rPr>
          <w:rStyle w:val="StyleUnderline"/>
        </w:rPr>
        <w:t>project arrangements</w:t>
      </w:r>
      <w:r w:rsidRPr="005949F1">
        <w:t xml:space="preserve"> </w:t>
      </w:r>
      <w:r w:rsidRPr="00F75199">
        <w:rPr>
          <w:rStyle w:val="StyleUnderline"/>
        </w:rPr>
        <w:t>usually take</w:t>
      </w:r>
      <w:r w:rsidRPr="005949F1">
        <w:t xml:space="preserve"> 6 months to </w:t>
      </w:r>
      <w:r w:rsidRPr="00F75199">
        <w:rPr>
          <w:rStyle w:val="StyleUnderline"/>
        </w:rPr>
        <w:t>2 years to negotiate</w:t>
      </w:r>
      <w:r w:rsidRPr="005949F1">
        <w:t xml:space="preserve">. Presently, </w:t>
      </w:r>
      <w:r w:rsidRPr="00F75199">
        <w:rPr>
          <w:rStyle w:val="Emphasis"/>
        </w:rPr>
        <w:t>the U</w:t>
      </w:r>
      <w:r w:rsidRPr="005949F1">
        <w:t xml:space="preserve">nited </w:t>
      </w:r>
      <w:r w:rsidRPr="00F75199">
        <w:rPr>
          <w:rStyle w:val="Emphasis"/>
        </w:rPr>
        <w:t>S</w:t>
      </w:r>
      <w:r w:rsidRPr="005949F1">
        <w:t xml:space="preserve">tates </w:t>
      </w:r>
      <w:r w:rsidRPr="00F75199">
        <w:rPr>
          <w:rStyle w:val="Emphasis"/>
        </w:rPr>
        <w:t>has no international agreement</w:t>
      </w:r>
      <w:r w:rsidRPr="005949F1">
        <w:t xml:space="preserve"> in force with a partner nation </w:t>
      </w:r>
      <w:r w:rsidRPr="00F75199">
        <w:rPr>
          <w:rStyle w:val="Emphasis"/>
        </w:rPr>
        <w:t>that</w:t>
      </w:r>
      <w:r w:rsidRPr="00F75199">
        <w:rPr>
          <w:rStyle w:val="StyleUnderline"/>
        </w:rPr>
        <w:t xml:space="preserve"> </w:t>
      </w:r>
      <w:r w:rsidRPr="00F75199">
        <w:rPr>
          <w:rStyle w:val="Emphasis"/>
        </w:rPr>
        <w:t>would provide access to any</w:t>
      </w:r>
      <w:r w:rsidRPr="005949F1">
        <w:t xml:space="preserve"> foreign</w:t>
      </w:r>
      <w:r>
        <w:t xml:space="preserve"> </w:t>
      </w:r>
      <w:r w:rsidRPr="005949F1">
        <w:t xml:space="preserve">owned </w:t>
      </w:r>
      <w:r w:rsidRPr="00F75199">
        <w:rPr>
          <w:rStyle w:val="Emphasis"/>
        </w:rPr>
        <w:t>range</w:t>
      </w:r>
      <w:r w:rsidRPr="005949F1">
        <w:t xml:space="preserve"> fully </w:t>
      </w:r>
      <w:r w:rsidRPr="00F75199">
        <w:rPr>
          <w:rStyle w:val="Emphasis"/>
        </w:rPr>
        <w:t>replicating the range and test facilities in the EGOMEX</w:t>
      </w:r>
      <w:r w:rsidRPr="005949F1">
        <w:t xml:space="preserve">. </w:t>
      </w:r>
      <w:r w:rsidRPr="00F75199">
        <w:rPr>
          <w:rStyle w:val="StyleUnderline"/>
        </w:rPr>
        <w:t>Other factors</w:t>
      </w:r>
      <w:r w:rsidRPr="005949F1">
        <w:t xml:space="preserve"> affecting the United States’ use of an international partner’s test range or facility with whom the United States has an international agreement permitting testing </w:t>
      </w:r>
      <w:r w:rsidRPr="00F75199">
        <w:rPr>
          <w:rStyle w:val="StyleUnderline"/>
        </w:rPr>
        <w:t>include: the cost to test, equipment shipping costs, personnel availability</w:t>
      </w:r>
      <w:r w:rsidRPr="005949F1">
        <w:t xml:space="preserve"> for out-of-area assignment, </w:t>
      </w:r>
      <w:r w:rsidRPr="00F75199">
        <w:rPr>
          <w:rStyle w:val="StyleUnderline"/>
        </w:rPr>
        <w:t>and the international partner’s ability to support the U.S. test requirement</w:t>
      </w:r>
      <w:r w:rsidRPr="005949F1">
        <w:t xml:space="preserve">. An additional challenge with testing at areas outside the United States is the infrastructure necessary to support near real-time data collection and post-mission analysis. Eglin AFB has the capability to network with other test and training networks, such as the Joint Mission Environment Test Capability Secret Network. These networks provide robust distributed infrastructure (networks, enterprise resources, integration software, tools, and reuse repositories) and technical expertise to integrate live, virtual, and constructive systems to government and commercial laboratories and facilities, as well as access to cyber ranges. While DoD works to improve interoperability with foreign partners, </w:t>
      </w:r>
      <w:r w:rsidRPr="00AD378B">
        <w:rPr>
          <w:rStyle w:val="Emphasis"/>
        </w:rPr>
        <w:t>current capability is not adequate</w:t>
      </w:r>
      <w:r w:rsidRPr="005949F1">
        <w:t xml:space="preserve"> </w:t>
      </w:r>
      <w:r w:rsidRPr="00AD378B">
        <w:rPr>
          <w:rStyle w:val="StyleUnderline"/>
        </w:rPr>
        <w:t>to conduct comparable levels of test and training activities outside the U</w:t>
      </w:r>
      <w:r w:rsidRPr="005949F1">
        <w:t xml:space="preserve">nited </w:t>
      </w:r>
      <w:r w:rsidRPr="00AD378B">
        <w:rPr>
          <w:rStyle w:val="StyleUnderline"/>
        </w:rPr>
        <w:t>S</w:t>
      </w:r>
      <w:r w:rsidRPr="005949F1">
        <w:t>tates.</w:t>
      </w:r>
    </w:p>
    <w:p w14:paraId="5474D86C" w14:textId="77777777" w:rsidR="00C42046" w:rsidRPr="002B44B0" w:rsidRDefault="00C42046" w:rsidP="00C42046">
      <w:pPr>
        <w:pStyle w:val="Heading4"/>
      </w:pPr>
      <w:r w:rsidRPr="002B44B0">
        <w:t>Gulf Of Mexico key to preserving Military readiness of the Army and Navy</w:t>
      </w:r>
    </w:p>
    <w:p w14:paraId="219F8666" w14:textId="77777777" w:rsidR="00C42046" w:rsidRPr="00F0032B" w:rsidRDefault="00C42046" w:rsidP="00C42046">
      <w:pPr>
        <w:rPr>
          <w:rStyle w:val="apple-converted-space"/>
          <w:sz w:val="24"/>
        </w:rPr>
      </w:pPr>
      <w:r>
        <w:rPr>
          <w:rStyle w:val="apple-converted-space"/>
          <w:sz w:val="24"/>
        </w:rPr>
        <w:t>Grant 20- Retired Army Colonel &amp; worked with The Florida Defense Alliance “Military Range In the Gulf at risk of Big Oil” 7-14-21 (</w:t>
      </w:r>
      <w:r w:rsidRPr="00F0032B">
        <w:rPr>
          <w:rStyle w:val="apple-converted-space"/>
          <w:sz w:val="24"/>
        </w:rPr>
        <w:t>https://www.pnj.com/story/opinion/2020/01/31/military-range-gulf-risk-big-oil-guestview/4621845002/</w:t>
      </w:r>
      <w:r>
        <w:rPr>
          <w:rStyle w:val="apple-converted-space"/>
          <w:sz w:val="24"/>
        </w:rPr>
        <w:t>)</w:t>
      </w:r>
    </w:p>
    <w:p w14:paraId="7FF3A9DA" w14:textId="77777777" w:rsidR="00C42046" w:rsidRPr="00F0032B" w:rsidRDefault="00C42046" w:rsidP="00C42046">
      <w:pPr>
        <w:rPr>
          <w:rStyle w:val="apple-converted-space"/>
          <w:u w:val="single"/>
        </w:rPr>
      </w:pPr>
      <w:r w:rsidRPr="00593022">
        <w:rPr>
          <w:rStyle w:val="apple-converted-space"/>
        </w:rPr>
        <w:t xml:space="preserve">A </w:t>
      </w:r>
      <w:r w:rsidRPr="0029233B">
        <w:rPr>
          <w:rStyle w:val="apple-converted-space"/>
          <w:u w:val="single"/>
        </w:rPr>
        <w:t>vital military range is at risk from Big Oil</w:t>
      </w:r>
      <w:r w:rsidRPr="00593022">
        <w:rPr>
          <w:rStyle w:val="apple-converted-space"/>
        </w:rPr>
        <w:t xml:space="preserve"> – and the clock is ticking.</w:t>
      </w:r>
      <w:r>
        <w:rPr>
          <w:rStyle w:val="apple-converted-space"/>
        </w:rPr>
        <w:t xml:space="preserve"> </w:t>
      </w:r>
      <w:r w:rsidRPr="00593022">
        <w:rPr>
          <w:rStyle w:val="apple-converted-space"/>
        </w:rPr>
        <w:t xml:space="preserve">The </w:t>
      </w:r>
      <w:r w:rsidRPr="0029233B">
        <w:rPr>
          <w:rStyle w:val="apple-converted-space"/>
          <w:u w:val="single"/>
        </w:rPr>
        <w:t xml:space="preserve">eastern Gulf of Mexico is a military range essential to our military’s success and critical to delivering the required combat capabilities to our men and women deployed overseas </w:t>
      </w:r>
      <w:r w:rsidRPr="00593022">
        <w:rPr>
          <w:rStyle w:val="apple-converted-space"/>
        </w:rPr>
        <w:t xml:space="preserve">– and the </w:t>
      </w:r>
      <w:r w:rsidRPr="0029233B">
        <w:rPr>
          <w:rStyle w:val="apple-converted-space"/>
          <w:u w:val="single"/>
        </w:rPr>
        <w:t>oil industry wants to drill for oil there</w:t>
      </w:r>
      <w:r w:rsidRPr="00593022">
        <w:rPr>
          <w:rStyle w:val="apple-converted-space"/>
        </w:rPr>
        <w:t>.</w:t>
      </w:r>
      <w:r>
        <w:rPr>
          <w:rStyle w:val="apple-converted-space"/>
        </w:rPr>
        <w:t xml:space="preserve"> </w:t>
      </w:r>
      <w:r w:rsidRPr="00593022">
        <w:rPr>
          <w:rStyle w:val="apple-converted-space"/>
        </w:rPr>
        <w:t>The Gulf Range Complex is a unique national resource that stretches from the Florida Panhandle down to Key West supporting several Florida bases. </w:t>
      </w:r>
      <w:r w:rsidRPr="0029233B">
        <w:rPr>
          <w:rStyle w:val="apple-converted-space"/>
          <w:u w:val="single"/>
        </w:rPr>
        <w:t>Proximity to this range is one of the main reasons Florida has many of its 20 military bases in the first place. No other area in the U.S. offers a comparable combination of air space, water space, and existing infrastructure to support military activities</w:t>
      </w:r>
      <w:r w:rsidRPr="00593022">
        <w:rPr>
          <w:rStyle w:val="apple-converted-space"/>
        </w:rPr>
        <w:t>.</w:t>
      </w:r>
      <w:r w:rsidRPr="0029233B">
        <w:rPr>
          <w:rStyle w:val="apple-converted-space"/>
          <w:u w:val="single"/>
        </w:rPr>
        <w:t>The Department of Defense</w:t>
      </w:r>
      <w:r w:rsidRPr="00593022">
        <w:rPr>
          <w:rStyle w:val="apple-converted-space"/>
        </w:rPr>
        <w:t xml:space="preserve"> has already begun investing money to </w:t>
      </w:r>
      <w:r w:rsidRPr="0029233B">
        <w:rPr>
          <w:rStyle w:val="apple-converted-space"/>
          <w:u w:val="single"/>
        </w:rPr>
        <w:t>upgrade this range to accommodate the most modern 5th and 6th generation military equipment</w:t>
      </w:r>
      <w:r w:rsidRPr="00593022">
        <w:rPr>
          <w:rStyle w:val="apple-converted-space"/>
        </w:rPr>
        <w:t>.</w:t>
      </w:r>
      <w:r>
        <w:rPr>
          <w:rStyle w:val="apple-converted-space"/>
        </w:rPr>
        <w:t xml:space="preserve"> </w:t>
      </w:r>
      <w:r w:rsidRPr="00593022">
        <w:rPr>
          <w:rStyle w:val="apple-converted-space"/>
        </w:rPr>
        <w:t>More:</w:t>
      </w:r>
      <w:hyperlink r:id="rId295" w:tgtFrame="_blank" w:history="1">
        <w:r w:rsidRPr="00593022">
          <w:rPr>
            <w:rStyle w:val="apple-converted-space"/>
          </w:rPr>
          <w:t>Feds roll out incentives for new shallow-water wells in Gulf of Mexico</w:t>
        </w:r>
      </w:hyperlink>
      <w:r>
        <w:rPr>
          <w:rStyle w:val="apple-converted-space"/>
        </w:rPr>
        <w:t xml:space="preserve"> </w:t>
      </w:r>
      <w:r w:rsidRPr="00593022">
        <w:rPr>
          <w:rStyle w:val="apple-converted-space"/>
        </w:rPr>
        <w:t xml:space="preserve">In 2005, then-Secretary of Defense Donald Rumsfeld declared </w:t>
      </w:r>
      <w:r w:rsidRPr="0029233B">
        <w:rPr>
          <w:rStyle w:val="apple-converted-space"/>
          <w:u w:val="single"/>
        </w:rPr>
        <w:t>Gulf drilling incompatible with military training and weapons testing</w:t>
      </w:r>
      <w:r w:rsidRPr="00593022">
        <w:rPr>
          <w:rStyle w:val="apple-converted-space"/>
        </w:rPr>
        <w:t xml:space="preserve">. As a result, Congress passed the </w:t>
      </w:r>
      <w:r w:rsidRPr="0029233B">
        <w:rPr>
          <w:rStyle w:val="apple-converted-space"/>
          <w:u w:val="single"/>
        </w:rPr>
        <w:t>Gulf of Mexico Security Act of 2006 prohibiting oil exploration in the eastern Gulf of Mexico,</w:t>
      </w:r>
      <w:r w:rsidRPr="00593022">
        <w:rPr>
          <w:rStyle w:val="apple-converted-space"/>
        </w:rPr>
        <w:t xml:space="preserve"> east of a designated Military Mission Line (MML), </w:t>
      </w:r>
      <w:r w:rsidRPr="0029233B">
        <w:rPr>
          <w:rStyle w:val="apple-converted-space"/>
          <w:u w:val="single"/>
        </w:rPr>
        <w:t>until 2022</w:t>
      </w:r>
      <w:r w:rsidRPr="00593022">
        <w:rPr>
          <w:rStyle w:val="apple-converted-space"/>
        </w:rPr>
        <w:t xml:space="preserve">. This prohibition – currently under attack by the oil lobby – </w:t>
      </w:r>
      <w:r w:rsidRPr="0029233B">
        <w:rPr>
          <w:rStyle w:val="apple-converted-space"/>
          <w:u w:val="single"/>
        </w:rPr>
        <w:t xml:space="preserve">must be extended beyond 2022 to protect this unique national asset. </w:t>
      </w:r>
      <w:r w:rsidRPr="00593022">
        <w:rPr>
          <w:rStyle w:val="apple-converted-space"/>
        </w:rPr>
        <w:t xml:space="preserve">So exactly how is our </w:t>
      </w:r>
      <w:r w:rsidRPr="0029233B">
        <w:rPr>
          <w:rStyle w:val="apple-converted-space"/>
          <w:u w:val="single"/>
        </w:rPr>
        <w:t>military readiness at risk from gulf drilling</w:t>
      </w:r>
      <w:r w:rsidRPr="00593022">
        <w:rPr>
          <w:rStyle w:val="apple-converted-space"/>
        </w:rPr>
        <w:t xml:space="preserve">? Eglin Air Force base’s research, development, test and evaluation (RDT&amp;E) of missiles and conventional weapons would be negatively impacted.  Additionally, </w:t>
      </w:r>
      <w:r w:rsidRPr="0029233B">
        <w:rPr>
          <w:rStyle w:val="apple-converted-space"/>
          <w:u w:val="single"/>
        </w:rPr>
        <w:t xml:space="preserve">hypersonic missile testing would be compromised since the Gulf is the only place in the Continental US we can effectively test hypersonic missiles </w:t>
      </w:r>
      <w:r w:rsidRPr="00593022">
        <w:rPr>
          <w:rStyle w:val="apple-converted-space"/>
        </w:rPr>
        <w:t xml:space="preserve">– a </w:t>
      </w:r>
      <w:r w:rsidRPr="0029233B">
        <w:rPr>
          <w:rStyle w:val="apple-converted-space"/>
          <w:u w:val="single"/>
        </w:rPr>
        <w:t>military capability where we are playing catch-up with the Chinese and Russians</w:t>
      </w:r>
      <w:r w:rsidRPr="00593022">
        <w:rPr>
          <w:rStyle w:val="apple-converted-space"/>
        </w:rPr>
        <w:t xml:space="preserve">. Live air-to-air missile shots by fighter aircraft operating from Tyndall AFB and Eglin AFB against aerial targets result in debris or live bombs falling to the surface of the Gulf – endangering anyone in the area. Finally, the </w:t>
      </w:r>
      <w:r w:rsidRPr="0029233B">
        <w:rPr>
          <w:rStyle w:val="apple-converted-space"/>
          <w:u w:val="single"/>
        </w:rPr>
        <w:t xml:space="preserve">Navy uses much of the Gulf for its training and testing of sub-surface mine warfare countermeasures. </w:t>
      </w:r>
      <w:r w:rsidRPr="00593022">
        <w:rPr>
          <w:rStyle w:val="apple-converted-space"/>
        </w:rPr>
        <w:t xml:space="preserve">All of these </w:t>
      </w:r>
      <w:r w:rsidRPr="0029233B">
        <w:rPr>
          <w:rStyle w:val="apple-converted-space"/>
          <w:u w:val="single"/>
        </w:rPr>
        <w:t>missions are vital to national security</w:t>
      </w:r>
      <w:r w:rsidRPr="00593022">
        <w:rPr>
          <w:rStyle w:val="apple-converted-space"/>
        </w:rPr>
        <w:t xml:space="preserve"> and </w:t>
      </w:r>
      <w:r w:rsidRPr="0029233B">
        <w:rPr>
          <w:rStyle w:val="apple-converted-space"/>
          <w:u w:val="single"/>
        </w:rPr>
        <w:t>cannot be conducted safely with oil derricks and personnel in their way</w:t>
      </w:r>
      <w:r w:rsidRPr="00593022">
        <w:rPr>
          <w:rStyle w:val="apple-converted-space"/>
        </w:rPr>
        <w:t>.</w:t>
      </w:r>
      <w:r>
        <w:rPr>
          <w:rStyle w:val="apple-converted-space"/>
        </w:rPr>
        <w:t xml:space="preserve"> </w:t>
      </w:r>
      <w:r w:rsidRPr="00593022">
        <w:rPr>
          <w:rStyle w:val="apple-converted-space"/>
        </w:rPr>
        <w:t xml:space="preserve">Drilling in the Gulf range area would put Florida’s bases at great risk. Why keep bases close to a range that is no longer viable? More importantly, our </w:t>
      </w:r>
      <w:r w:rsidRPr="00F0032B">
        <w:rPr>
          <w:rStyle w:val="apple-converted-space"/>
          <w:u w:val="single"/>
        </w:rPr>
        <w:t xml:space="preserve">armed forces would lose the premier training and testing area in the U.S. – a blow to military readiness. The potential cost in lives could be tragically high. In a tradeoff that pits more oil (and profit dollars) against the readiness and lives of our forces -- give me the lives of our armed forces every time. </w:t>
      </w:r>
      <w:r w:rsidRPr="00593022">
        <w:rPr>
          <w:rStyle w:val="apple-converted-space"/>
        </w:rPr>
        <w:t xml:space="preserve">Energy independence should not come at the expense of our nation’s defense. As a unique, irreplaceable national asset, the </w:t>
      </w:r>
      <w:r w:rsidRPr="00F0032B">
        <w:rPr>
          <w:rStyle w:val="apple-converted-space"/>
          <w:u w:val="single"/>
        </w:rPr>
        <w:t>Gulf range is of the highest military importance.</w:t>
      </w:r>
      <w:r w:rsidRPr="00593022">
        <w:rPr>
          <w:rStyle w:val="apple-converted-space"/>
        </w:rPr>
        <w:t xml:space="preserve"> Those who argue for drilling are dead wrong with no understanding of the military ramifications. If nothing is done soon, the </w:t>
      </w:r>
      <w:r w:rsidRPr="00F0032B">
        <w:rPr>
          <w:rStyle w:val="apple-converted-space"/>
          <w:u w:val="single"/>
        </w:rPr>
        <w:t>moratorium will expire and exploration and drilling will begin</w:t>
      </w:r>
      <w:r w:rsidRPr="00593022">
        <w:rPr>
          <w:rStyle w:val="apple-converted-space"/>
        </w:rPr>
        <w:t xml:space="preserve">. Congress has not acted and it appears they never will. Perhaps Governor DeSantis can get President Trump’s help on this issue. It may be </w:t>
      </w:r>
      <w:r w:rsidRPr="00F0032B">
        <w:rPr>
          <w:rStyle w:val="apple-converted-space"/>
          <w:u w:val="single"/>
        </w:rPr>
        <w:t>our only hope to save this unique national asset. Until then the clock is still ticking.</w:t>
      </w:r>
    </w:p>
    <w:p w14:paraId="41C8163E" w14:textId="77777777" w:rsidR="00C42046" w:rsidRPr="002B44B0" w:rsidRDefault="00C42046" w:rsidP="00C42046">
      <w:pPr>
        <w:pStyle w:val="Heading4"/>
      </w:pPr>
      <w:r w:rsidRPr="002B44B0">
        <w:t>DOD expressed concern that If Moratorium GOMESA act ends, Military readiness In Gulf of Mexico will End</w:t>
      </w:r>
    </w:p>
    <w:p w14:paraId="340A20B7" w14:textId="77777777" w:rsidR="00C42046" w:rsidRDefault="00C42046" w:rsidP="00C42046">
      <w:r w:rsidRPr="00FD596D">
        <w:rPr>
          <w:b/>
          <w:bCs/>
        </w:rPr>
        <w:t>CRS 20-</w:t>
      </w:r>
      <w:r w:rsidRPr="00FD596D">
        <w:t>Publishes reports from Congress Think Tank –“Gulf Of Mexico Energy Secuurity Act (Gomesa): Backround, Status, and Issues-7-14-21(https://www.everycrsreport.com/reports/R46195.html)</w:t>
      </w:r>
    </w:p>
    <w:p w14:paraId="0395DE4E" w14:textId="77777777" w:rsidR="00C42046" w:rsidRPr="00C30217" w:rsidRDefault="00C42046" w:rsidP="00C42046">
      <w:pPr>
        <w:spacing w:after="150" w:line="240" w:lineRule="auto"/>
        <w:rPr>
          <w:rFonts w:ascii="Helvetica Neue" w:eastAsia="Times New Roman" w:hAnsi="Helvetica Neue" w:cs="Times New Roman"/>
          <w:color w:val="333333"/>
        </w:rPr>
      </w:pPr>
      <w:r w:rsidRPr="00C30217">
        <w:rPr>
          <w:rFonts w:ascii="Helvetica Neue" w:eastAsia="Times New Roman" w:hAnsi="Helvetica Neue" w:cs="Times New Roman"/>
          <w:color w:val="333333"/>
        </w:rPr>
        <w:t xml:space="preserve">The extent to which the GOMESA moratorium is needed for U.S. military readiness also has been at issue. The area east of the Military Mission Line in the </w:t>
      </w:r>
      <w:r w:rsidRPr="00C30217">
        <w:rPr>
          <w:rFonts w:ascii="Helvetica Neue" w:eastAsia="Times New Roman" w:hAnsi="Helvetica Neue" w:cs="Times New Roman"/>
          <w:color w:val="333333"/>
          <w:u w:val="single"/>
        </w:rPr>
        <w:t>Eastern Gulf provides about 101,000 square miles of surface area and overlying air space, which is the largest overwater DOD test and training area in the continental United States</w:t>
      </w:r>
      <w:r w:rsidRPr="00C30217">
        <w:rPr>
          <w:rFonts w:ascii="Helvetica Neue" w:eastAsia="Times New Roman" w:hAnsi="Helvetica Neue" w:cs="Times New Roman"/>
          <w:color w:val="333333"/>
        </w:rPr>
        <w:t>.</w:t>
      </w:r>
      <w:bookmarkStart w:id="4" w:name="ifn49"/>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"fn49"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49</w:t>
      </w:r>
      <w:r w:rsidRPr="00C30217">
        <w:rPr>
          <w:rFonts w:ascii="Helvetica Neue" w:eastAsia="Times New Roman" w:hAnsi="Helvetica Neue" w:cs="Times New Roman"/>
          <w:color w:val="333333"/>
          <w:vertAlign w:val="superscript"/>
        </w:rPr>
        <w:fldChar w:fldCharType="end"/>
      </w:r>
      <w:bookmarkEnd w:id="4"/>
      <w:r w:rsidRPr="00C30217">
        <w:rPr>
          <w:rFonts w:ascii="Helvetica Neue" w:eastAsia="Times New Roman" w:hAnsi="Helvetica Neue" w:cs="Times New Roman"/>
          <w:color w:val="333333"/>
        </w:rPr>
        <w:t> DOD historically has expressed a need for an oil and gas leasing moratorium in this area. For instance, in 2006, DOD stated that its testing and training activities in the Eastern Gulf were "intensifying" and required "large, cleared safety footprints free of any structures on or near the water surface."</w:t>
      </w:r>
      <w:bookmarkStart w:id="5" w:name="ifn50"/>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"fn50"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50</w:t>
      </w:r>
      <w:r w:rsidRPr="00C30217">
        <w:rPr>
          <w:rFonts w:ascii="Helvetica Neue" w:eastAsia="Times New Roman" w:hAnsi="Helvetica Neue" w:cs="Times New Roman"/>
          <w:color w:val="333333"/>
          <w:vertAlign w:val="superscript"/>
        </w:rPr>
        <w:fldChar w:fldCharType="end"/>
      </w:r>
      <w:bookmarkEnd w:id="5"/>
      <w:r w:rsidRPr="00C30217">
        <w:rPr>
          <w:rFonts w:ascii="Helvetica Neue" w:eastAsia="Times New Roman" w:hAnsi="Helvetica Neue" w:cs="Times New Roman"/>
          <w:color w:val="333333"/>
        </w:rPr>
        <w:t xml:space="preserve"> In 2017, DOD wrote that the agency "cannot overstate the vital importance of maintaining this moratorium.... </w:t>
      </w:r>
      <w:r w:rsidRPr="00C30217">
        <w:rPr>
          <w:rFonts w:ascii="Helvetica Neue" w:eastAsia="Times New Roman" w:hAnsi="Helvetica Neue" w:cs="Times New Roman"/>
          <w:color w:val="333333"/>
          <w:u w:val="single"/>
        </w:rPr>
        <w:t>Emerging technologies such as hypersonics, autonomous systems, and advanced sub-surface systems will require enlarged testing and training footprints, and increased DoD reliance on the Gulf of Mexico Energy Security Act's moratorium beyond 2022</w:t>
      </w:r>
      <w:r w:rsidRPr="00C30217">
        <w:rPr>
          <w:rFonts w:ascii="Helvetica Neue" w:eastAsia="Times New Roman" w:hAnsi="Helvetica Neue" w:cs="Times New Roman"/>
          <w:color w:val="333333"/>
        </w:rPr>
        <w:t>."</w:t>
      </w:r>
      <w:bookmarkStart w:id="6" w:name="ifn51"/>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"fn51"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51</w:t>
      </w:r>
      <w:r w:rsidRPr="00C30217">
        <w:rPr>
          <w:rFonts w:ascii="Helvetica Neue" w:eastAsia="Times New Roman" w:hAnsi="Helvetica Neue" w:cs="Times New Roman"/>
          <w:color w:val="333333"/>
          <w:vertAlign w:val="superscript"/>
        </w:rPr>
        <w:fldChar w:fldCharType="end"/>
      </w:r>
      <w:bookmarkEnd w:id="6"/>
      <w:r w:rsidRPr="00C30217">
        <w:rPr>
          <w:rFonts w:ascii="Helvetica Neue" w:eastAsia="Times New Roman" w:hAnsi="Helvetica Neue" w:cs="Times New Roman"/>
          <w:color w:val="333333"/>
        </w:rPr>
        <w:t xml:space="preserve"> More recently, in a </w:t>
      </w:r>
      <w:r w:rsidRPr="00C30217">
        <w:rPr>
          <w:rFonts w:ascii="Helvetica Neue" w:eastAsia="Times New Roman" w:hAnsi="Helvetica Neue" w:cs="Times New Roman"/>
          <w:color w:val="333333"/>
          <w:u w:val="single"/>
        </w:rPr>
        <w:t xml:space="preserve">2018 report to Congress on preserving military readiness in the Eastern Gulf, </w:t>
      </w:r>
      <w:r w:rsidRPr="00C30217">
        <w:rPr>
          <w:rFonts w:ascii="Helvetica Neue" w:eastAsia="Times New Roman" w:hAnsi="Helvetica Neue" w:cs="Times New Roman"/>
          <w:color w:val="333333"/>
        </w:rPr>
        <w:t xml:space="preserve">DOD wrote: No other area in the world provides the U.S. military with ready access to a highly instrumented, network-connected, surrogate environment for military operations in the Northern Arabian Gulf and Indo-Pacific Theater. </w:t>
      </w:r>
      <w:r w:rsidRPr="00C30217">
        <w:rPr>
          <w:rFonts w:ascii="Helvetica Neue" w:eastAsia="Times New Roman" w:hAnsi="Helvetica Neue" w:cs="Times New Roman"/>
          <w:color w:val="333333"/>
          <w:u w:val="single"/>
        </w:rPr>
        <w:t>If oil and gas development were to extend east over the [Military Mission Line</w:t>
      </w:r>
      <w:r w:rsidRPr="00C30217">
        <w:rPr>
          <w:rFonts w:ascii="Helvetica Neue" w:eastAsia="Times New Roman" w:hAnsi="Helvetica Neue" w:cs="Times New Roman"/>
          <w:color w:val="333333"/>
        </w:rPr>
        <w:t xml:space="preserve">], without sufficient surface limiting stipulations and/or oil and gas activity restrictions mutually agreed by the DoD and Department of Interior (DoI), </w:t>
      </w:r>
      <w:r w:rsidRPr="00C30217">
        <w:rPr>
          <w:rFonts w:ascii="Helvetica Neue" w:eastAsia="Times New Roman" w:hAnsi="Helvetica Neue" w:cs="Times New Roman"/>
          <w:color w:val="333333"/>
          <w:u w:val="single"/>
        </w:rPr>
        <w:t>military flexibility in the region would be lost and test activities severely affected</w:t>
      </w:r>
      <w:r w:rsidRPr="00C30217">
        <w:rPr>
          <w:rFonts w:ascii="Helvetica Neue" w:eastAsia="Times New Roman" w:hAnsi="Helvetica Neue" w:cs="Times New Roman"/>
          <w:color w:val="333333"/>
        </w:rPr>
        <w:t>.</w:t>
      </w:r>
      <w:bookmarkStart w:id="7" w:name="ifn52"/>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"fn52"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52</w:t>
      </w:r>
      <w:r w:rsidRPr="00C30217">
        <w:rPr>
          <w:rFonts w:ascii="Helvetica Neue" w:eastAsia="Times New Roman" w:hAnsi="Helvetica Neue" w:cs="Times New Roman"/>
          <w:color w:val="333333"/>
          <w:vertAlign w:val="superscript"/>
        </w:rPr>
        <w:fldChar w:fldCharType="end"/>
      </w:r>
      <w:bookmarkEnd w:id="7"/>
      <w:r w:rsidRPr="00C30217">
        <w:rPr>
          <w:rFonts w:ascii="Helvetica Neue" w:eastAsia="Times New Roman" w:hAnsi="Helvetica Neue" w:cs="Times New Roman"/>
          <w:color w:val="333333"/>
        </w:rPr>
        <w:t xml:space="preserve"> Some Members of Congress and other stakeholders have interpreted the wording of the 2018 report—particularly its phrase "without sufficient surface limiting stipulations and/or oil and gas activity restrictions"—as signaling a greater DOD openness to oil and gas activities in the moratorium area than had been expressed in some earlier DOD communications.</w:t>
      </w:r>
      <w:bookmarkStart w:id="8" w:name="ifn53"/>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"fn53"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53</w:t>
      </w:r>
      <w:r w:rsidRPr="00C30217">
        <w:rPr>
          <w:rFonts w:ascii="Helvetica Neue" w:eastAsia="Times New Roman" w:hAnsi="Helvetica Neue" w:cs="Times New Roman"/>
          <w:color w:val="333333"/>
          <w:vertAlign w:val="superscript"/>
        </w:rPr>
        <w:fldChar w:fldCharType="end"/>
      </w:r>
      <w:bookmarkEnd w:id="8"/>
      <w:r w:rsidRPr="00C30217">
        <w:rPr>
          <w:rFonts w:ascii="Helvetica Neue" w:eastAsia="Times New Roman" w:hAnsi="Helvetica Neue" w:cs="Times New Roman"/>
          <w:color w:val="333333"/>
        </w:rPr>
        <w:t xml:space="preserve"> The phrasing might be read to suggest that military readiness and oil and gas development could be mutually accommodated, given appropriate stipulations and restrictions. </w:t>
      </w:r>
      <w:r w:rsidRPr="00C30217">
        <w:rPr>
          <w:rFonts w:ascii="Helvetica Neue" w:eastAsia="Times New Roman" w:hAnsi="Helvetica Neue" w:cs="Times New Roman"/>
          <w:b/>
          <w:bCs/>
          <w:color w:val="333333"/>
          <w:u w:val="single"/>
        </w:rPr>
        <w:t>Oil and gas leases awarded in the Central and Western Gulf often contain stipulations related to military activities, such as those requiring the lessee to assume risks of damage from military activities</w:t>
      </w:r>
      <w:r w:rsidRPr="00C30217">
        <w:rPr>
          <w:rFonts w:ascii="Helvetica Neue" w:eastAsia="Times New Roman" w:hAnsi="Helvetica Neue" w:cs="Times New Roman"/>
          <w:color w:val="333333"/>
        </w:rPr>
        <w:t>, to control electromagnetic emissions in defense warning areas, to consult with military commanders before entering some areas, and/or to evacuate areas as needed for military purposes.</w:t>
      </w:r>
      <w:bookmarkStart w:id="9" w:name="ifn54"/>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"fn54"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54</w:t>
      </w:r>
      <w:r w:rsidRPr="00C30217">
        <w:rPr>
          <w:rFonts w:ascii="Helvetica Neue" w:eastAsia="Times New Roman" w:hAnsi="Helvetica Neue" w:cs="Times New Roman"/>
          <w:color w:val="333333"/>
          <w:vertAlign w:val="superscript"/>
        </w:rPr>
        <w:fldChar w:fldCharType="end"/>
      </w:r>
      <w:bookmarkEnd w:id="9"/>
      <w:r w:rsidRPr="00C30217">
        <w:rPr>
          <w:rFonts w:ascii="Helvetica Neue" w:eastAsia="Times New Roman" w:hAnsi="Helvetica Neue" w:cs="Times New Roman"/>
          <w:color w:val="333333"/>
        </w:rPr>
        <w:t> BOEM also typically reserves the right to temporarily suspend a lease in the interest of national security.  The 2018 report does not clarify what types of lease stipulations and restrictions might be necessary to accommodate the more intensive testing and training activities in the Eastern Gulf. The report states that some military activities in this area may be incompatible with the presence of fixed or mobile oil platforms.</w:t>
      </w:r>
      <w:bookmarkStart w:id="10" w:name="ifn55"/>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"fn55"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55</w:t>
      </w:r>
      <w:r w:rsidRPr="00C30217">
        <w:rPr>
          <w:rFonts w:ascii="Helvetica Neue" w:eastAsia="Times New Roman" w:hAnsi="Helvetica Neue" w:cs="Times New Roman"/>
          <w:color w:val="333333"/>
          <w:vertAlign w:val="superscript"/>
        </w:rPr>
        <w:fldChar w:fldCharType="end"/>
      </w:r>
      <w:bookmarkEnd w:id="10"/>
      <w:r w:rsidRPr="00C30217">
        <w:rPr>
          <w:rFonts w:ascii="Helvetica Neue" w:eastAsia="Times New Roman" w:hAnsi="Helvetica Neue" w:cs="Times New Roman"/>
          <w:color w:val="333333"/>
        </w:rPr>
        <w:t> </w:t>
      </w:r>
      <w:r w:rsidRPr="00C30217">
        <w:rPr>
          <w:rFonts w:ascii="Helvetica Neue" w:eastAsia="Times New Roman" w:hAnsi="Helvetica Neue" w:cs="Times New Roman"/>
          <w:color w:val="333333"/>
          <w:u w:val="single"/>
        </w:rPr>
        <w:t>The report expresses concerns that increased vessel traffic and underwater noise could jeopardize some military activities.</w:t>
      </w:r>
      <w:bookmarkStart w:id="11" w:name="ifn56"/>
      <w:r w:rsidRPr="00C30217">
        <w:rPr>
          <w:rFonts w:ascii="Helvetica Neue" w:eastAsia="Times New Roman" w:hAnsi="Helvetica Neue" w:cs="Times New Roman"/>
          <w:color w:val="333333"/>
          <w:u w:val="single"/>
          <w:vertAlign w:val="superscript"/>
        </w:rPr>
        <w:fldChar w:fldCharType="begin"/>
      </w:r>
      <w:r w:rsidRPr="00C30217">
        <w:rPr>
          <w:rFonts w:ascii="Helvetica Neue" w:eastAsia="Times New Roman" w:hAnsi="Helvetica Neue" w:cs="Times New Roman"/>
          <w:color w:val="333333"/>
          <w:u w:val="single"/>
          <w:vertAlign w:val="superscript"/>
        </w:rPr>
        <w:instrText xml:space="preserve"> HYPERLINK "https://www.everycrsreport.com/reports/R46195.html" \l "fn56" </w:instrText>
      </w:r>
      <w:r w:rsidRPr="00C30217">
        <w:rPr>
          <w:rFonts w:ascii="Helvetica Neue" w:eastAsia="Times New Roman" w:hAnsi="Helvetica Neue" w:cs="Times New Roman"/>
          <w:color w:val="333333"/>
          <w:u w:val="single"/>
          <w:vertAlign w:val="superscript"/>
        </w:rPr>
        <w:fldChar w:fldCharType="separate"/>
      </w:r>
      <w:r w:rsidRPr="00C30217">
        <w:rPr>
          <w:rFonts w:ascii="Helvetica Neue" w:eastAsia="Times New Roman" w:hAnsi="Helvetica Neue" w:cs="Times New Roman"/>
          <w:color w:val="23527C"/>
          <w:u w:val="single"/>
          <w:vertAlign w:val="superscript"/>
        </w:rPr>
        <w:t>56</w:t>
      </w:r>
      <w:r w:rsidRPr="00C30217">
        <w:rPr>
          <w:rFonts w:ascii="Helvetica Neue" w:eastAsia="Times New Roman" w:hAnsi="Helvetica Neue" w:cs="Times New Roman"/>
          <w:color w:val="333333"/>
          <w:u w:val="single"/>
          <w:vertAlign w:val="superscript"/>
        </w:rPr>
        <w:fldChar w:fldCharType="end"/>
      </w:r>
      <w:bookmarkEnd w:id="11"/>
      <w:r w:rsidRPr="00C30217">
        <w:rPr>
          <w:rFonts w:ascii="Helvetica Neue" w:eastAsia="Times New Roman" w:hAnsi="Helvetica Neue" w:cs="Times New Roman"/>
          <w:color w:val="333333"/>
          <w:u w:val="single"/>
        </w:rPr>
        <w:t> It also discusses concerns about potential foreign observation of DOD activities, if foreign entities are allowed to control offshore assets or otherwise conduct business near military ranges in the Eastern Gulf.</w:t>
      </w:r>
      <w:bookmarkStart w:id="12" w:name="ifn57"/>
      <w:r w:rsidRPr="00C30217">
        <w:rPr>
          <w:rFonts w:ascii="Helvetica Neue" w:eastAsia="Times New Roman" w:hAnsi="Helvetica Neue" w:cs="Times New Roman"/>
          <w:color w:val="333333"/>
          <w:u w:val="single"/>
          <w:vertAlign w:val="superscript"/>
        </w:rPr>
        <w:fldChar w:fldCharType="begin"/>
      </w:r>
      <w:r w:rsidRPr="00C30217">
        <w:rPr>
          <w:rFonts w:ascii="Helvetica Neue" w:eastAsia="Times New Roman" w:hAnsi="Helvetica Neue" w:cs="Times New Roman"/>
          <w:color w:val="333333"/>
          <w:u w:val="single"/>
          <w:vertAlign w:val="superscript"/>
        </w:rPr>
        <w:instrText xml:space="preserve"> HYPERLINK "https://www.everycrsreport.com/reports/R46195.html" \l "fn57" </w:instrText>
      </w:r>
      <w:r w:rsidRPr="00C30217">
        <w:rPr>
          <w:rFonts w:ascii="Helvetica Neue" w:eastAsia="Times New Roman" w:hAnsi="Helvetica Neue" w:cs="Times New Roman"/>
          <w:color w:val="333333"/>
          <w:u w:val="single"/>
          <w:vertAlign w:val="superscript"/>
        </w:rPr>
        <w:fldChar w:fldCharType="separate"/>
      </w:r>
      <w:r w:rsidRPr="00C30217">
        <w:rPr>
          <w:rFonts w:ascii="Helvetica Neue" w:eastAsia="Times New Roman" w:hAnsi="Helvetica Neue" w:cs="Times New Roman"/>
          <w:color w:val="23527C"/>
          <w:u w:val="single"/>
          <w:vertAlign w:val="superscript"/>
        </w:rPr>
        <w:t>57</w:t>
      </w:r>
      <w:r w:rsidRPr="00C30217">
        <w:rPr>
          <w:rFonts w:ascii="Helvetica Neue" w:eastAsia="Times New Roman" w:hAnsi="Helvetica Neue" w:cs="Times New Roman"/>
          <w:color w:val="333333"/>
          <w:u w:val="single"/>
          <w:vertAlign w:val="superscript"/>
        </w:rPr>
        <w:fldChar w:fldCharType="end"/>
      </w:r>
      <w:bookmarkEnd w:id="12"/>
      <w:r w:rsidRPr="00C30217">
        <w:rPr>
          <w:rFonts w:ascii="Helvetica Neue" w:eastAsia="Times New Roman" w:hAnsi="Helvetica Neue" w:cs="Times New Roman"/>
          <w:color w:val="333333"/>
          <w:u w:val="single"/>
        </w:rPr>
        <w:t> If these military concerns were to lead to more stringent restrictions on oil and gas operations than are mandated in other parts of the Gulf, a question would be how such restrictions might affect industry interest in bidding on leases in the Eastern Gulf</w:t>
      </w:r>
      <w:r w:rsidRPr="00C30217">
        <w:rPr>
          <w:rFonts w:ascii="Helvetica Neue" w:eastAsia="Times New Roman" w:hAnsi="Helvetica Neue" w:cs="Times New Roman"/>
          <w:color w:val="333333"/>
        </w:rPr>
        <w:t>. In its cost estimate for </w:t>
      </w:r>
      <w:hyperlink r:id="rId296" w:history="1">
        <w:r w:rsidRPr="00C30217">
          <w:rPr>
            <w:rFonts w:ascii="Helvetica Neue" w:eastAsia="Times New Roman" w:hAnsi="Helvetica Neue" w:cs="Times New Roman"/>
            <w:color w:val="23527C"/>
            <w:u w:val="single"/>
          </w:rPr>
          <w:t>H.R. 205</w:t>
        </w:r>
      </w:hyperlink>
      <w:r w:rsidRPr="00C30217">
        <w:rPr>
          <w:rFonts w:ascii="Helvetica Neue" w:eastAsia="Times New Roman" w:hAnsi="Helvetica Neue" w:cs="Times New Roman"/>
          <w:color w:val="333333"/>
        </w:rPr>
        <w:t>, CBO identified defense-related constraints (and the potential incompatibility of some development with Florida's Coastal Management Program) as factors that could reduce the value of Eastern Gulf leases to industry bidders.</w:t>
      </w:r>
      <w:bookmarkStart w:id="13" w:name="ifn58"/>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"fn58"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58</w:t>
      </w:r>
      <w:r w:rsidRPr="00C30217">
        <w:rPr>
          <w:rFonts w:ascii="Helvetica Neue" w:eastAsia="Times New Roman" w:hAnsi="Helvetica Neue" w:cs="Times New Roman"/>
          <w:color w:val="333333"/>
          <w:vertAlign w:val="superscript"/>
        </w:rPr>
        <w:fldChar w:fldCharType="end"/>
      </w:r>
      <w:bookmarkEnd w:id="13"/>
      <w:r w:rsidRPr="00C30217">
        <w:rPr>
          <w:rFonts w:ascii="Helvetica Neue" w:eastAsia="Times New Roman" w:hAnsi="Helvetica Neue" w:cs="Times New Roman"/>
          <w:color w:val="333333"/>
        </w:rPr>
        <w:t>However, some industry representatives have expressed consistent interest in leasing in the area and have contended that economic returns on leases in this area would be substantial, despite potential restrictions related to military activities.</w:t>
      </w:r>
      <w:bookmarkStart w:id="14" w:name="ifn59"/>
      <w:r w:rsidRPr="00C30217">
        <w:rPr>
          <w:rFonts w:ascii="Helvetica Neue" w:eastAsia="Times New Roman" w:hAnsi="Helvetica Neue" w:cs="Times New Roman"/>
          <w:color w:val="333333"/>
          <w:vertAlign w:val="superscript"/>
        </w:rPr>
        <w:fldChar w:fldCharType="begin"/>
      </w:r>
      <w:r w:rsidRPr="00C30217">
        <w:rPr>
          <w:rFonts w:ascii="Helvetica Neue" w:eastAsia="Times New Roman" w:hAnsi="Helvetica Neue" w:cs="Times New Roman"/>
          <w:color w:val="333333"/>
          <w:vertAlign w:val="superscript"/>
        </w:rPr>
        <w:instrText xml:space="preserve"> HYPERLINK "https://www.everycrsreport.com/reports/R46195.html" \l "fn59" </w:instrText>
      </w:r>
      <w:r w:rsidRPr="00C30217">
        <w:rPr>
          <w:rFonts w:ascii="Helvetica Neue" w:eastAsia="Times New Roman" w:hAnsi="Helvetica Neue" w:cs="Times New Roman"/>
          <w:color w:val="333333"/>
          <w:vertAlign w:val="superscript"/>
        </w:rPr>
        <w:fldChar w:fldCharType="separate"/>
      </w:r>
      <w:r w:rsidRPr="00C30217">
        <w:rPr>
          <w:rFonts w:ascii="Helvetica Neue" w:eastAsia="Times New Roman" w:hAnsi="Helvetica Neue" w:cs="Times New Roman"/>
          <w:color w:val="23527C"/>
          <w:u w:val="single"/>
          <w:vertAlign w:val="superscript"/>
        </w:rPr>
        <w:t>59</w:t>
      </w:r>
      <w:r w:rsidRPr="00C30217">
        <w:rPr>
          <w:rFonts w:ascii="Helvetica Neue" w:eastAsia="Times New Roman" w:hAnsi="Helvetica Neue" w:cs="Times New Roman"/>
          <w:color w:val="333333"/>
          <w:vertAlign w:val="superscript"/>
        </w:rPr>
        <w:fldChar w:fldCharType="end"/>
      </w:r>
      <w:bookmarkEnd w:id="14"/>
    </w:p>
    <w:p w14:paraId="277E174D" w14:textId="77777777" w:rsidR="00C42046" w:rsidRDefault="00C42046" w:rsidP="00C42046"/>
    <w:p w14:paraId="2B50AAF5" w14:textId="77777777" w:rsidR="00C42046" w:rsidRPr="002B44B0" w:rsidRDefault="00C42046" w:rsidP="00C42046">
      <w:pPr>
        <w:pStyle w:val="Heading4"/>
      </w:pPr>
      <w:r w:rsidRPr="002B44B0">
        <w:t>Gulf Of Mexico Key to preserving Luandry List of wepoanry Testing</w:t>
      </w:r>
    </w:p>
    <w:p w14:paraId="50BB4581" w14:textId="77777777" w:rsidR="00C42046" w:rsidRPr="00285479" w:rsidRDefault="00C42046" w:rsidP="00C42046">
      <w:r w:rsidRPr="00285479">
        <w:rPr>
          <w:b/>
          <w:bCs/>
        </w:rPr>
        <w:t>S</w:t>
      </w:r>
      <w:r>
        <w:rPr>
          <w:b/>
          <w:bCs/>
        </w:rPr>
        <w:t>OF 18-</w:t>
      </w:r>
      <w:r>
        <w:t xml:space="preserve"> report to congress &amp; part of secretary of Defense “Preserving Military Readiness in the Eastern Gulf of Mexico” 7-14-21 (</w:t>
      </w:r>
      <w:r w:rsidRPr="00285479">
        <w:t>https://www.iadc.org/wp-content/uploads/2018/05/DOD-Offshore-Report.pdf</w:t>
      </w:r>
      <w:r>
        <w:t>)</w:t>
      </w:r>
    </w:p>
    <w:p w14:paraId="3B665129" w14:textId="77777777" w:rsidR="00C42046" w:rsidRDefault="00C42046" w:rsidP="00C42046">
      <w:pPr>
        <w:pStyle w:val="NormalWeb"/>
        <w:rPr>
          <w:rFonts w:ascii="TimesNewRomanPSMT" w:hAnsi="TimesNewRomanPSMT" w:hint="eastAsia"/>
        </w:rPr>
      </w:pPr>
      <w:r>
        <w:rPr>
          <w:rFonts w:ascii="TimesNewRomanPSMT" w:hAnsi="TimesNewRomanPSMT"/>
        </w:rPr>
        <w:t xml:space="preserve">The </w:t>
      </w:r>
      <w:r w:rsidRPr="00285479">
        <w:rPr>
          <w:rFonts w:ascii="TimesNewRomanPSMT" w:hAnsi="TimesNewRomanPSMT"/>
          <w:u w:val="single"/>
        </w:rPr>
        <w:t>development and integration of modern long-range strike weapons requires relatively unfettered access to sparsely populated areas, large expanses of airspace, well instrumented ranges, logistics support, and uninterrupted electromagnetic spectrum in order to ensure public safety and support efficient data collection</w:t>
      </w:r>
      <w:r>
        <w:rPr>
          <w:rFonts w:ascii="TimesNewRomanPSMT" w:hAnsi="TimesNewRomanPSMT"/>
        </w:rPr>
        <w:t xml:space="preserve">, performance evaluations, and operational concept maturation. Without sufficient surface limiting stipulations and/or oil and gas activity restrictions mutually agreed by the DoD and DoI, oil and gas activity east of the MML is incompatible with the weapon safety footprints required for these operations. Currently, </w:t>
      </w:r>
      <w:r w:rsidRPr="00285479">
        <w:rPr>
          <w:rFonts w:ascii="TimesNewRomanPSMT" w:hAnsi="TimesNewRomanPSMT"/>
          <w:u w:val="single"/>
        </w:rPr>
        <w:t>safety footprints are achieved through scheduling to ensure that any known transient shipping has exited the safety zone</w:t>
      </w:r>
      <w:r>
        <w:rPr>
          <w:rFonts w:ascii="TimesNewRomanPSMT" w:hAnsi="TimesNewRomanPSMT"/>
        </w:rPr>
        <w:t xml:space="preserve">. While this can cause inefficiencies in the timing of test events, it allows </w:t>
      </w:r>
      <w:r w:rsidRPr="00285479">
        <w:rPr>
          <w:rFonts w:ascii="TimesNewRomanPSMT" w:hAnsi="TimesNewRomanPSMT"/>
          <w:u w:val="single"/>
        </w:rPr>
        <w:t>public use of the Gulf while sufficiently maintaining the required test capability</w:t>
      </w:r>
      <w:r>
        <w:rPr>
          <w:rFonts w:ascii="TimesNewRomanPSMT" w:hAnsi="TimesNewRomanPSMT"/>
        </w:rPr>
        <w:t xml:space="preserve">. The presence of a platform; however, could negate our ability to effectively establish a weapon safety footprint in this manner. While some surface oil platforms can and sometimes do move, they move much more slowly than transient shipping, making this an unacceptable alternative. In addition, “hold harmless” agreements do not sufficiently mitigate for the presence of platforms in a weapons safety footprint, and the threat to platform personnel and the risk of an environmental catastrophe remain. Figure 10 depicts predicted areas </w:t>
      </w:r>
      <w:r w:rsidRPr="00285479">
        <w:rPr>
          <w:rFonts w:ascii="TimesNewRomanPSMT" w:hAnsi="TimesNewRomanPSMT"/>
          <w:u w:val="single"/>
        </w:rPr>
        <w:t>where operational footprints are being developed to support technology and weapons development in the EGOMEX. The Air Force and Navy are developing and producing the Joint Advanced Tactical Missile, an air superiority missile capable of defeating current and projected enemy air threats. D</w:t>
      </w:r>
      <w:r>
        <w:rPr>
          <w:rFonts w:ascii="TimesNewRomanPSMT" w:hAnsi="TimesNewRomanPSMT"/>
        </w:rPr>
        <w:t xml:space="preserve">ue to the increased range over currently fielded weapons, the missile will be primarily tested over the GOMEX. Without sufficient surface limiting stipulations and/or oil and gas activity restrictions mutually agreed by the DoD and DoI, DoD will not be able to conduct operations in any area where oil and gas activity precludes the ability to establish the required safety footprints. </w:t>
      </w:r>
    </w:p>
    <w:p w14:paraId="5F446FEE" w14:textId="77777777" w:rsidR="00C42046" w:rsidRDefault="00C42046" w:rsidP="00C42046">
      <w:pPr>
        <w:pStyle w:val="NormalWeb"/>
        <w:rPr>
          <w:rFonts w:ascii="TimesNewRomanPSMT" w:hAnsi="TimesNewRomanPSMT" w:hint="eastAsia"/>
        </w:rPr>
      </w:pPr>
    </w:p>
    <w:p w14:paraId="5F86D5BA" w14:textId="77777777" w:rsidR="00C42046" w:rsidRDefault="00C42046" w:rsidP="00C42046">
      <w:pPr>
        <w:pStyle w:val="Heading4"/>
      </w:pPr>
      <w:r>
        <w:t>Military testing done in the Gulf of Mexico is necessary for future military weapons</w:t>
      </w:r>
    </w:p>
    <w:p w14:paraId="52C2195C" w14:textId="77777777" w:rsidR="00C42046" w:rsidRDefault="00C42046" w:rsidP="00C42046">
      <w:r>
        <w:t>(</w:t>
      </w:r>
      <w:r w:rsidRPr="00E739B9">
        <w:t xml:space="preserve">"Large Quantities of Munitions Fired, Dropped into Gulf Test Range", Jim Thompson, 7/21/2019, </w:t>
      </w:r>
      <w:hyperlink r:id="rId297" w:history="1">
        <w:r w:rsidRPr="007E5248">
          <w:rPr>
            <w:rStyle w:val="Hyperlink"/>
          </w:rPr>
          <w:t>https://www.newsherald.com/news/20190720/large-quantities-of-munitions-fired-dropped-into-gulf-test-range</w:t>
        </w:r>
      </w:hyperlink>
      <w:r>
        <w:t>)</w:t>
      </w:r>
    </w:p>
    <w:p w14:paraId="7B53C1A0" w14:textId="77777777" w:rsidR="00C42046" w:rsidRPr="00E739B9" w:rsidRDefault="00C42046" w:rsidP="00C42046">
      <w:pPr>
        <w:rPr>
          <w:rStyle w:val="Style13ptBold"/>
        </w:rPr>
      </w:pPr>
      <w:r w:rsidRPr="00E739B9">
        <w:rPr>
          <w:rStyle w:val="Style13ptBold"/>
        </w:rPr>
        <w:t>Thompson 19</w:t>
      </w:r>
    </w:p>
    <w:p w14:paraId="573803D8" w14:textId="77777777" w:rsidR="00C42046" w:rsidRPr="00E739B9" w:rsidRDefault="00C42046" w:rsidP="00C42046">
      <w:pPr>
        <w:rPr>
          <w:sz w:val="12"/>
        </w:rPr>
      </w:pPr>
      <w:r w:rsidRPr="00E739B9">
        <w:rPr>
          <w:sz w:val="12"/>
        </w:rPr>
        <w:t xml:space="preserve">Today, </w:t>
      </w:r>
      <w:r w:rsidRPr="00D641A5">
        <w:rPr>
          <w:rStyle w:val="StyleUnderline"/>
        </w:rPr>
        <w:t>the Gulf of Mexico continues to be an ongoing repository for munitions</w:t>
      </w:r>
      <w:r w:rsidRPr="00E739B9">
        <w:rPr>
          <w:sz w:val="12"/>
        </w:rPr>
        <w:t xml:space="preserve">, although for purposes other than mere disposal, and under tight safety and environmental controls. EGLIN AFB — From World War I through the 1970s, untold tons of military munitions were dumped all but surreptitiously into ocean waters along the U.S. coasts, including the Gulf of Mexico. Today, </w:t>
      </w:r>
      <w:r w:rsidRPr="00D641A5">
        <w:rPr>
          <w:rStyle w:val="StyleUnderline"/>
        </w:rPr>
        <w:t>the Gulf continues to be an ongoing repository for munitions, although for purposes other than mere disposal and under tight safety and environmental controls</w:t>
      </w:r>
      <w:r w:rsidRPr="00E739B9">
        <w:rPr>
          <w:sz w:val="12"/>
        </w:rPr>
        <w:t xml:space="preserve">. Approximately </w:t>
      </w:r>
      <w:r w:rsidRPr="00D641A5">
        <w:rPr>
          <w:rStyle w:val="StyleUnderline"/>
        </w:rPr>
        <w:t>120,000 square miles of the eastern Gulf, designated along with 724 square miles on land as the Eglin Gulf Test &amp; Training Range managed by the 96th Test Wing at Eglin Air Force Base</w:t>
      </w:r>
      <w:r w:rsidRPr="00E739B9">
        <w:rPr>
          <w:sz w:val="12"/>
        </w:rPr>
        <w:t xml:space="preserve">, now </w:t>
      </w:r>
      <w:r w:rsidRPr="00D641A5">
        <w:rPr>
          <w:rStyle w:val="StyleUnderline"/>
        </w:rPr>
        <w:t>serve as the U.S. military’s largest test and training range</w:t>
      </w:r>
      <w:r w:rsidRPr="00E739B9">
        <w:rPr>
          <w:sz w:val="12"/>
        </w:rPr>
        <w:t xml:space="preserve">. Among its missions, </w:t>
      </w:r>
      <w:r w:rsidRPr="00D641A5">
        <w:rPr>
          <w:rStyle w:val="StyleUnderline"/>
        </w:rPr>
        <w:t>Eglin is responsible for the development, acquisition, testing, and deployment and sustainment of all air-delivered non-nuclear military weapons</w:t>
      </w:r>
      <w:r w:rsidRPr="00E739B9">
        <w:rPr>
          <w:sz w:val="12"/>
        </w:rPr>
        <w:t xml:space="preserve">. The Gulf Test Range hosts activities including </w:t>
      </w:r>
      <w:r w:rsidRPr="00D641A5">
        <w:rPr>
          <w:rStyle w:val="StyleUnderline"/>
        </w:rPr>
        <w:t>air-to-air missile testing, hypersonic weapons testing, bomb testing, drone targeting, space launches and high-altitude supersonic air combat</w:t>
      </w:r>
      <w:r w:rsidRPr="00E739B9">
        <w:rPr>
          <w:sz w:val="12"/>
        </w:rPr>
        <w:t xml:space="preserve"> training. “</w:t>
      </w:r>
      <w:r w:rsidRPr="00D641A5">
        <w:rPr>
          <w:rStyle w:val="StyleUnderline"/>
        </w:rPr>
        <w:t>Weapons testing</w:t>
      </w:r>
      <w:r w:rsidRPr="00E739B9">
        <w:rPr>
          <w:sz w:val="12"/>
        </w:rPr>
        <w:t xml:space="preserve"> and training at Eglin Air Force Base over the Gulf of </w:t>
      </w:r>
      <w:r w:rsidRPr="00D641A5">
        <w:rPr>
          <w:rStyle w:val="StyleUnderline"/>
        </w:rPr>
        <w:t>Mexico is vital to the success of the warfighter</w:t>
      </w:r>
      <w:r w:rsidRPr="00E739B9">
        <w:rPr>
          <w:sz w:val="12"/>
        </w:rPr>
        <w:t xml:space="preserve">, the Air Force, and our nation,” Eglin officials noted in an email submitted in response to questions about the test range. “The purpose of this testing is to continue the development of new weapons systems and employment techniques and procedures.” As a part of all of that work, hundreds of thousands of rounds of ammunition and countermeasures (flares designed to keep missiles and other munitions from striking an aircraft), and </w:t>
      </w:r>
      <w:r w:rsidRPr="00D641A5">
        <w:rPr>
          <w:rStyle w:val="StyleUnderline"/>
        </w:rPr>
        <w:t>hundreds of bombs and missiles are fired into the Eglin Gulf Test &amp; Training Range by a wide range of U.S. military units each year</w:t>
      </w:r>
      <w:r w:rsidRPr="00E739B9">
        <w:rPr>
          <w:sz w:val="12"/>
        </w:rPr>
        <w:t xml:space="preserve">. Some percentage of the ammunition, bombs and missiles fired in the range are live while the remaining are non-explosive inert, according to information from Eglin on its own use of the test range. Related content Eglin test squadron makes big stride in defending against cruise missiles January 2, 2020 What lies beneath: Gulf likely holds tons of discarded military munitions July 13, 2019 Bombs and bullets, by the numbers While all U.S. military services take advantage of the Eglin Gulf Test &amp; Training Range, the Air Force is a particularly heavy user. </w:t>
      </w:r>
      <w:r w:rsidRPr="00D641A5">
        <w:rPr>
          <w:rStyle w:val="StyleUnderline"/>
        </w:rPr>
        <w:t>The Air Force “currently expends approximately 550 bombs, 580 missiles, 1,218,000 rounds (of ammunition), and 637,000 countermeasures” annually into the range</w:t>
      </w:r>
      <w:r w:rsidRPr="00E739B9">
        <w:rPr>
          <w:sz w:val="12"/>
        </w:rPr>
        <w:t xml:space="preserve">, according to a May 2018 report from the Office of the Secretary of Defense on military activities in the eastern Gulf. While those numbers might seem high, they are within the levels established by the federal government. “These expenditures are at approximately 87 percent of the levels currently authorized under the National Environmental Policy Act,” the 2018 report states. In the email responding to the Daily News, Eglin officials outlined the recent history of the base’s use of the range. According to that accounting, Eglin units last year dropped 67 pieces of ordnance in the range — 17 of which were live and the remaining 50 of which were inert. Additionally, according to the data, Eglin-based activity in the range in 2018 included the firing of 5,885 rounds of ammunition into the Gulf, of which 5,757 were inert. Other data provided by Eglin covering from 2012-18 indicate that the largest number of ordnance pieces dropped into the range for Eglin-based activities was the 113 pieces expended there in 2013. Fifty-seven of those pieces of ordnance were live, according to the figures. Additionally, the Eglin data showed that 2015 marked a high point for the firing of ammunition, as opposed to the dropping of bombs and other ordnance, into the Gulf. In that year, the data show, Eglin fired 43,700 rounds of ammunition in the test range, although only 1,042 rounds were live. Overall from 2012-18, 619 pieces of ordnance were dropped or fired into the Gulf, with 125 of those pieces being live. During that same period, 134,526 rounds of ammunition were fired during Eglin-based activities in the test range, of which 3,279 were live. In most cases, according to the Secretary of Defense report, those weapons and ammunition were fired into a section of the range extending from Hurlburt Field east past Tyndall Air Force to near the city of Carrabelle, and from there more than 100 miles south into the Gulf. Human and marine mammal safety At Eglin, the 96th Test Wing’s responsibilities include the “annual tracking and reporting of live munitions through several base agencies, including our environmental and operations teams ... .” Those teams, officials said, are required to report testing to state as well as federal agencies. Also, unlike the munitions dumping of years gone by, the discharge of live and inert bombs, missiles and ammunition into the Gulf is conducted with strict attention to human safety. Testing also is tightly regulated to protect certain species of marine life — most specifically the bottlenose dolphin and the Atlantic spotted dolphin, which are a protected species under the federal Marine Mammal Protection Act. “Missions do not proceed until the target area is confirmed to be clear of unauthorized vessels and protected species,” Eglin officials said in the email to the Daily News. In terms of human safety, a “danger zone” is established around test areas before each mission. Before any activities take place, the area is searched and cleared by Eglin aircraft and by vessels. Additionally, base officials explained, “cameras located at the test site are also used to monitor for the presence of unauthorized vessels and protected species.” Specifically with regard to the protection of marine mammals and other animal life, range operations are governed by a letter of authorization from the National Marine Fisheries Service, a division of the National Oceanographic and Atmospheric Administration, detailing monitoring requirements both before and after training missions and setting other standards for operations on the range. The current NMFS authorization for the test range, which sets strict limits on the number of affected marine mammals that can be “taken” — harrassed, hunted, captured or killed — incidental to operations in the test range was issued in 2018 and remains in effect until February 2023. “Eglin AFB has obtained authorizations from the NMFS in accordance with the Marine Mammal Protection Act and the Endangered Species Act for impacts to federally protected marine species,” Eglin officials said in their recent email. Interestingly, authorizations to conduct test missions obtained through the NMFS address only “live weapons that detonate on or below the water surface or target,” and are not concerned with the dropping of inert weapons or the firing of inert ammunition. According to the Eglin email, that differentiation is in place because various analyses of the affects of munitions testing on protected marine species “determined that inert weapons releases do not impact federally protected marine species to the level that would require documentation under the MMPA and ESA protocols.” The current NMFS authorization for the Gulf Test Range includes a number of requirements for mitigating the incidental taking of protected marine mammals. Among the precautions required of units are delaying the use of live ordnance if large schools of fish or large flocks of birds are seen in a mission area, and delaying missions if weather and sea conditions preclude monitoring the planned testing area for marine life. Under the current NMFS authorization for using the test range, two species of whales are afforded special protection. According to the authorization, “If one or more sperm or baleen whales are detected during pre-mission monitoring activities, mission activities shall be aborted/suspended for the remainder of the day.” According to the Eglin email, the base’s Natural Resources Office “relies on designated and trained marine species observers ... to survey the protection zone before each mission.” Each year, Eglin’s Natural Resources Office prepares an annual report for the National Marine Fisheries Service that, according to the email, “includes the number of live weapons that detonated on or below the water surface” in the previous year. The report also describes the mitigation measures implemented for each test mission “and determines whether impacts to protected species occurred.” The future of the range According to the May 2018 report from the Office of the Secretary of Defense, titled “Preserving Military Readiness in the Eastern Gulf of Mexico,” changes in the usage and the safety procedures employed in the test range likely are coming. For example, two relatively new programs at Eglin have required a reassessment of the test range’s resources. </w:t>
      </w:r>
      <w:r w:rsidRPr="00E739B9">
        <w:rPr>
          <w:rStyle w:val="StyleUnderline"/>
        </w:rPr>
        <w:t xml:space="preserve">The Air Force Armament Directorate at Eglin is managing two fast-track programs that could total more than $1.4 billion to design and build prototypes of hypersonic missiles — weapons capable of traveling up to five times the speed of sound, or more than a mile per second. In April of last year, a $928 million contract was awarded to Lockheed Martin’s Space Systems division in Huntsville, Alabama, for design and development of a hypersonic missile. </w:t>
      </w:r>
      <w:r w:rsidRPr="00E739B9">
        <w:rPr>
          <w:sz w:val="12"/>
        </w:rPr>
        <w:t>Four months later, the Armament Directorate awarded a second contract, not to exceed $480 million, to Lockheed’s Missiles and Fire Control division in Orlando for development of a different type of hypersonic missile that would give the United States a hypersonic missile capability by November 2021. Russia and China also are developing hypersonic weapons. Last year, Russian President Vladimir Putin announced his country had already deployed one hypersonic missile. Also last year, China announced the successful test of a hypersonic weapon. Last year’s Secretary of Defense report indicated that studies were then in progress “to assess the sufficiency of range resources to provide the long-term capability required to transition these technologies to the Warfighter and to sustain and operate them.” One issue, according to the report, is that the speed of the hypersonic missiles will require a larger safety footprint than current weapons</w:t>
      </w:r>
      <w:r w:rsidRPr="00E739B9">
        <w:rPr>
          <w:rStyle w:val="StyleUnderline"/>
        </w:rPr>
        <w:t>. The ongoing development of directed-energy weapons, employing high-energy laser and high-power microwave technology, also could stretch the capabilities of the range, according to the report.</w:t>
      </w:r>
      <w:r w:rsidRPr="00E739B9">
        <w:rPr>
          <w:sz w:val="12"/>
        </w:rPr>
        <w:t xml:space="preserve"> Overall, as far as safety is concerned, the </w:t>
      </w:r>
      <w:r>
        <w:rPr>
          <w:sz w:val="12"/>
        </w:rPr>
        <w:t xml:space="preserve">military </w:t>
      </w:r>
      <w:r w:rsidRPr="00E739B9">
        <w:rPr>
          <w:sz w:val="12"/>
        </w:rPr>
        <w:t>report notes that “as newer weapon systems and weapons are developed and fielded, current practices will have to evolve.”</w:t>
      </w:r>
    </w:p>
    <w:p w14:paraId="1AF864E4" w14:textId="77777777" w:rsidR="00C42046" w:rsidRDefault="00C42046" w:rsidP="00C42046">
      <w:pPr>
        <w:pStyle w:val="Heading4"/>
        <w:rPr>
          <w:shd w:val="clear" w:color="auto" w:fill="FFFFFF"/>
        </w:rPr>
      </w:pPr>
      <w:r>
        <w:rPr>
          <w:shd w:val="clear" w:color="auto" w:fill="FFFFFF"/>
        </w:rPr>
        <w:t>The Eastern Gulf or Mexico is key to military Readiness- However, Offshore drilling threatens its utility.</w:t>
      </w:r>
    </w:p>
    <w:p w14:paraId="46433620" w14:textId="77777777" w:rsidR="00C42046" w:rsidRPr="00E57D10" w:rsidRDefault="00C42046" w:rsidP="00C42046">
      <w:r w:rsidRPr="00E57D10">
        <w:rPr>
          <w:rStyle w:val="Style13ptBold"/>
        </w:rPr>
        <w:t>Cama 18</w:t>
      </w:r>
      <w:r>
        <w:rPr>
          <w:shd w:val="clear" w:color="auto" w:fill="FFFFFF"/>
        </w:rPr>
        <w:t xml:space="preserve"> Timothy Cama </w:t>
      </w:r>
      <w:r w:rsidRPr="00E57D10">
        <w:rPr>
          <w:shd w:val="clear" w:color="auto" w:fill="FFFFFF"/>
        </w:rPr>
        <w:t>cover</w:t>
      </w:r>
      <w:r>
        <w:rPr>
          <w:shd w:val="clear" w:color="auto" w:fill="FFFFFF"/>
        </w:rPr>
        <w:t>s</w:t>
      </w:r>
      <w:r w:rsidRPr="00E57D10">
        <w:rPr>
          <w:shd w:val="clear" w:color="auto" w:fill="FFFFFF"/>
        </w:rPr>
        <w:t xml:space="preserve"> national politics and policy of </w:t>
      </w:r>
      <w:r w:rsidRPr="00E57D10">
        <w:t>energy and environment at The Hill.</w:t>
      </w:r>
    </w:p>
    <w:p w14:paraId="1B80456A" w14:textId="77777777" w:rsidR="00C42046" w:rsidRDefault="000C0EF0" w:rsidP="00C42046">
      <w:pPr>
        <w:rPr>
          <w:u w:val="single"/>
        </w:rPr>
      </w:pPr>
      <w:hyperlink r:id="rId298" w:history="1">
        <w:r w:rsidR="00C42046" w:rsidRPr="0029222B">
          <w:rPr>
            <w:rStyle w:val="Hyperlink"/>
          </w:rPr>
          <w:t>https://thehill.com/policy/energy-environment/387161-pentagon-warns-against-offshore-drilling-in-eastern-gulf-of-mexico</w:t>
        </w:r>
      </w:hyperlink>
      <w:r w:rsidR="00C42046">
        <w:rPr>
          <w:u w:val="single"/>
        </w:rPr>
        <w:t xml:space="preserve"> “</w:t>
      </w:r>
      <w:r w:rsidR="00C42046" w:rsidRPr="00E57D10">
        <w:rPr>
          <w:u w:val="single"/>
        </w:rPr>
        <w:t>Pentagon warns against offshore drilling in eastern Gulf of Mexico</w:t>
      </w:r>
      <w:r w:rsidR="00C42046">
        <w:rPr>
          <w:u w:val="single"/>
        </w:rPr>
        <w:t xml:space="preserve">” Accessed 7/15/21 </w:t>
      </w:r>
    </w:p>
    <w:p w14:paraId="22F3BA8B" w14:textId="77777777" w:rsidR="00C42046" w:rsidRDefault="00C42046" w:rsidP="00C42046">
      <w:pPr>
        <w:rPr>
          <w:u w:val="single"/>
        </w:rPr>
      </w:pPr>
    </w:p>
    <w:p w14:paraId="7B482176" w14:textId="77777777" w:rsidR="00C42046" w:rsidRPr="00E57D10" w:rsidRDefault="00C42046" w:rsidP="00C42046">
      <w:pPr>
        <w:rPr>
          <w:u w:val="single"/>
        </w:rPr>
      </w:pPr>
      <w:r w:rsidRPr="00E57D10">
        <w:rPr>
          <w:u w:val="single"/>
        </w:rPr>
        <w:t>Offshore oil and natural gas drilling in the eastern part of the Gulf of Mexico would likely be incompatible with military training and testing, the Pentagon is warning lawmakers.</w:t>
      </w:r>
    </w:p>
    <w:p w14:paraId="1938AA33" w14:textId="77777777" w:rsidR="00C42046" w:rsidRPr="00E57D10" w:rsidRDefault="00C42046" w:rsidP="00C42046">
      <w:pPr>
        <w:rPr>
          <w:u w:val="single"/>
        </w:rPr>
      </w:pPr>
      <w:r w:rsidRPr="00E57D10">
        <w:rPr>
          <w:u w:val="single"/>
        </w:rPr>
        <w:t>In a report sent this week to a pair of House committees, the Defense Department’s Undersecretary for Research and Engineering Michael Griffin called the eastern Gulf “irreplaceable,” and said that any drilling there would need significant restrictions in order to not disturb military operations.</w:t>
      </w:r>
    </w:p>
    <w:p w14:paraId="2DE62398" w14:textId="77777777" w:rsidR="00C42046" w:rsidRPr="00E57D10" w:rsidRDefault="00C42046" w:rsidP="00C42046">
      <w:pPr>
        <w:rPr>
          <w:u w:val="single"/>
        </w:rPr>
      </w:pPr>
      <w:r w:rsidRPr="00E57D10">
        <w:rPr>
          <w:u w:val="single"/>
        </w:rPr>
        <w:t>The Navy and Air Force use the eastern Gulf to test laser weapons, long-range strike weapons, new vessels and mine warfare, among other activities, and drilling rigs could hamper operations.</w:t>
      </w:r>
    </w:p>
    <w:p w14:paraId="70F0597B" w14:textId="77777777" w:rsidR="00C42046" w:rsidRPr="00E57D10" w:rsidRDefault="00C42046" w:rsidP="00C42046">
      <w:pPr>
        <w:rPr>
          <w:u w:val="single"/>
        </w:rPr>
      </w:pPr>
      <w:r w:rsidRPr="00E57D10">
        <w:rPr>
          <w:u w:val="single"/>
        </w:rPr>
        <w:t>The eastern Gulf, the report said, “is an irreplaceable national asset used by [the Department of Defense] DOD to develop and maintain the readiness of our combat forces, and is critical to achieving the objectives contained in the National Defense Strategy.”</w:t>
      </w:r>
    </w:p>
    <w:p w14:paraId="4FA5A6AA" w14:textId="77777777" w:rsidR="00C42046" w:rsidRPr="00E57D10" w:rsidRDefault="00C42046" w:rsidP="00C42046">
      <w:r w:rsidRPr="00E57D10">
        <w:rPr>
          <w:u w:val="single"/>
        </w:rPr>
        <w:t xml:space="preserve">“Simply stated, if oil and gas development were to extend east of the [Military Mission Line], without sufficient surface limiting stipulations and/or oil and gas activity restrictions mutually agreed by the DOD and [Department of the Interior], military flexibility in the region would be lost and test and training activities would be severely affected,” </w:t>
      </w:r>
      <w:r w:rsidRPr="00E57D10">
        <w:t>it stated.</w:t>
      </w:r>
    </w:p>
    <w:p w14:paraId="20F79FA7" w14:textId="77777777" w:rsidR="00C42046" w:rsidRPr="00E57D10" w:rsidRDefault="00C42046" w:rsidP="00C42046">
      <w:r w:rsidRPr="00E57D10">
        <w:t>The report is likely to provide significant fodder to Florida leaders, Democrats and others who want to keep the eastern Gulf closed to oil and gas drilling.</w:t>
      </w:r>
    </w:p>
    <w:p w14:paraId="56B47F9E" w14:textId="77777777" w:rsidR="00C42046" w:rsidRPr="00E57D10" w:rsidRDefault="00C42046" w:rsidP="00C42046">
      <w:r w:rsidRPr="00E57D10">
        <w:t>Congress has blocked drilling until 2022 in a swath of the Gulf that is slightly larger than everything east of the Military Mission Line, a line of longitude that runs through Florida’s panhandle.</w:t>
      </w:r>
    </w:p>
    <w:p w14:paraId="6590A1D8" w14:textId="77777777" w:rsidR="00C42046" w:rsidRPr="00E57D10" w:rsidRDefault="00C42046" w:rsidP="00C42046">
      <w:r w:rsidRPr="00E57D10">
        <w:t>But in an aggressive offshore drilling plan proposed in January, the Trump administration considered allowing companies to lease drilling rights in that area in 2023 and 2024.</w:t>
      </w:r>
    </w:p>
    <w:p w14:paraId="789DC650" w14:textId="77777777" w:rsidR="00C42046" w:rsidRPr="00E57D10" w:rsidRDefault="00C42046" w:rsidP="00C42046">
      <w:r w:rsidRPr="00E57D10">
        <w:t>Days after the plan came out, Interior Secretary </w:t>
      </w:r>
      <w:hyperlink r:id="rId299" w:history="1">
        <w:r w:rsidRPr="00E57D10">
          <w:t>Ryan Zinke</w:t>
        </w:r>
      </w:hyperlink>
      <w:r w:rsidRPr="00E57D10">
        <w:t> reversed course and pledged that waters near Florida would not have drilling rigs, a promise he reiterated Thursday to a Senate subcommittee.</w:t>
      </w:r>
    </w:p>
    <w:p w14:paraId="57CDEC03" w14:textId="77777777" w:rsidR="00C42046" w:rsidRPr="00E57D10" w:rsidRDefault="00C42046" w:rsidP="00C42046">
      <w:r w:rsidRPr="00E57D10">
        <w:t>“I'm committed to … no new oil and gas platforms off the coast of Florida,” Zinke said, though he has not specified how far into the Gulf the prohibition would extend.</w:t>
      </w:r>
    </w:p>
    <w:p w14:paraId="11E42029" w14:textId="77777777" w:rsidR="00C42046" w:rsidRPr="00E57D10" w:rsidRDefault="00C42046" w:rsidP="00C42046">
      <w:pPr>
        <w:rPr>
          <w:u w:val="single"/>
        </w:rPr>
      </w:pPr>
      <w:r w:rsidRPr="00E57D10">
        <w:rPr>
          <w:u w:val="single"/>
        </w:rPr>
        <w:t>Military activities have long been the driving force behind the ban on eastern Gulf drilling. In addition to the air, water surface and subsurface uses of the Gulf, numerous Navy and Air Force facilities are on or near Florida’s coast.</w:t>
      </w:r>
    </w:p>
    <w:p w14:paraId="77B27C0A" w14:textId="77777777" w:rsidR="00C42046" w:rsidRDefault="00C42046" w:rsidP="00C42046"/>
    <w:p w14:paraId="154D7FD9" w14:textId="77777777" w:rsidR="00C42046" w:rsidRDefault="00C42046" w:rsidP="00C42046"/>
    <w:p w14:paraId="592E772E" w14:textId="77777777" w:rsidR="00C42046" w:rsidRPr="00E57D10" w:rsidRDefault="00C42046" w:rsidP="00C42046">
      <w:pPr>
        <w:pStyle w:val="Heading4"/>
        <w:rPr>
          <w:rStyle w:val="Style13ptBold"/>
          <w:b/>
          <w:bCs w:val="0"/>
        </w:rPr>
      </w:pPr>
      <w:r w:rsidRPr="00E57D10">
        <w:rPr>
          <w:rStyle w:val="Style13ptBold"/>
        </w:rPr>
        <w:t xml:space="preserve">Former military officers agree- the east gulf coast is key to military readiness </w:t>
      </w:r>
    </w:p>
    <w:p w14:paraId="669F0743" w14:textId="77777777" w:rsidR="00C42046" w:rsidRDefault="00C42046" w:rsidP="00C42046">
      <w:r w:rsidRPr="00E57D10">
        <w:rPr>
          <w:rStyle w:val="Style13ptBold"/>
        </w:rPr>
        <w:t>Beitsch 20</w:t>
      </w:r>
      <w:r>
        <w:t xml:space="preserve"> Rebecca Beitsch is a staff writer at the Hill </w:t>
      </w:r>
      <w:hyperlink r:id="rId300" w:history="1">
        <w:r w:rsidRPr="0029222B">
          <w:rPr>
            <w:rStyle w:val="Hyperlink"/>
          </w:rPr>
          <w:t>https://thehill.com/policy/energy-environment/507626-former-military-leaders-push-to-extend-ban-on-offshore-drilling-in</w:t>
        </w:r>
      </w:hyperlink>
      <w:r>
        <w:t xml:space="preserve"> “</w:t>
      </w:r>
      <w:r w:rsidRPr="00E57D10">
        <w:t>Former military leaders push to extend ban on offshore drilling in Florida gulf</w:t>
      </w:r>
      <w:r>
        <w:t xml:space="preserve">” Accessed 7/15/21 </w:t>
      </w:r>
    </w:p>
    <w:p w14:paraId="7DE67039" w14:textId="77777777" w:rsidR="00C42046" w:rsidRDefault="00C42046" w:rsidP="00C42046"/>
    <w:p w14:paraId="0C6C4793" w14:textId="77777777" w:rsidR="00C42046" w:rsidRPr="00E57D10" w:rsidRDefault="00C42046" w:rsidP="00C42046">
      <w:pPr>
        <w:rPr>
          <w:u w:val="single"/>
        </w:rPr>
      </w:pPr>
      <w:r w:rsidRPr="00E57D10">
        <w:rPr>
          <w:u w:val="single"/>
        </w:rPr>
        <w:t>A coalition of former military officials is urging lawmakers to extend a ban on drilling in the eastern Gulf of Mexico, arguing a lapse in the moratorium will hurt military preparedness.</w:t>
      </w:r>
    </w:p>
    <w:p w14:paraId="31029876" w14:textId="77777777" w:rsidR="00C42046" w:rsidRDefault="00C42046" w:rsidP="00C42046">
      <w:r>
        <w:t>The letter comes as Florida lawmakers are seeking to extend the moratorium, which expires in June 2022, as Congress grapples with the must-pass National Defense Authorization Act (NDAA), a bill that sets military policy for the year. </w:t>
      </w:r>
    </w:p>
    <w:p w14:paraId="4B9FBA56" w14:textId="77777777" w:rsidR="00C42046" w:rsidRDefault="00C42046" w:rsidP="00C42046">
      <w:r>
        <w:t>“The expansive area off Florida’s Gulf coast has a long history of providing unconstrained access for military training and testing activities that are essential to our national security,” the letter, signed by more than 80 people, states.</w:t>
      </w:r>
    </w:p>
    <w:p w14:paraId="49BC5C6B" w14:textId="77777777" w:rsidR="00C42046" w:rsidRPr="00E57D10" w:rsidRDefault="00C42046" w:rsidP="00C42046">
      <w:pPr>
        <w:rPr>
          <w:u w:val="single"/>
        </w:rPr>
      </w:pPr>
      <w:r w:rsidRPr="00E57D10">
        <w:rPr>
          <w:u w:val="single"/>
        </w:rPr>
        <w:t>The letter argued the Gulf “provides more uninterrupted surface and airspace than all other ranges in the lower 48 combined,” calling the area an “asset that simply cannot be replicated anywhere else.”</w:t>
      </w:r>
    </w:p>
    <w:p w14:paraId="5A325348" w14:textId="77777777" w:rsidR="00C42046" w:rsidRPr="00E57D10" w:rsidRDefault="00C42046" w:rsidP="00C42046">
      <w:pPr>
        <w:rPr>
          <w:u w:val="single"/>
        </w:rPr>
      </w:pPr>
      <w:r w:rsidRPr="00E57D10">
        <w:rPr>
          <w:u w:val="single"/>
        </w:rPr>
        <w:t>“Simply put, failure to extend the eastern Gulf moratorium poses a threat to America’s military preparedness and threatens our national defense goals," the letter adds.</w:t>
      </w:r>
    </w:p>
    <w:p w14:paraId="57B1C5E6" w14:textId="77777777" w:rsidR="00C42046" w:rsidRDefault="00C42046" w:rsidP="00C42046">
      <w:r w:rsidRPr="00E57D10">
        <w:t>Sen. </w:t>
      </w:r>
      <w:hyperlink r:id="rId301" w:history="1">
        <w:r w:rsidRPr="00E57D10">
          <w:rPr>
            <w:rFonts w:eastAsiaTheme="majorEastAsia"/>
          </w:rPr>
          <w:t>Marco Rubio</w:t>
        </w:r>
      </w:hyperlink>
      <w:r w:rsidRPr="00E57D10">
        <w:t xml:space="preserve"> (R-Fla.) has proposed an amendment to the NDAA that would extend the offshore drilling ban through </w:t>
      </w:r>
      <w:r>
        <w:t>2032.</w:t>
      </w:r>
    </w:p>
    <w:p w14:paraId="5A01F31A" w14:textId="77777777" w:rsidR="00C42046" w:rsidRDefault="00C42046" w:rsidP="00C42046">
      <w:r>
        <w:t>Another would require the secretary of Defense to sign off on all future lease sales in Florida’s Gulf to assure the drilling wouldn't interfere with military operations — a move Rubio’s team says will functionally block any drilling given the history of military opposition to the practice in the area.</w:t>
      </w:r>
    </w:p>
    <w:p w14:paraId="17D81187" w14:textId="77777777" w:rsidR="00C42046" w:rsidRPr="00E57D10" w:rsidRDefault="00C42046" w:rsidP="00C42046">
      <w:pPr>
        <w:rPr>
          <w:u w:val="single"/>
        </w:rPr>
      </w:pPr>
      <w:r w:rsidRPr="00E57D10">
        <w:rPr>
          <w:u w:val="single"/>
        </w:rPr>
        <w:t>The fear for both Florida lawmakers and the military is another big oil spill like the 2010 Deepwater Horizon disaster, a hit to Florida’s ecosystem and its economy. </w:t>
      </w:r>
    </w:p>
    <w:p w14:paraId="57251CCB" w14:textId="77777777" w:rsidR="00C42046" w:rsidRDefault="00C42046" w:rsidP="00C42046">
      <w:r>
        <w:t>Military leaders said another months-long cleanup would also hurt training activities.</w:t>
      </w:r>
    </w:p>
    <w:p w14:paraId="45CE6CCA" w14:textId="77777777" w:rsidR="00C42046" w:rsidRPr="00E57D10" w:rsidRDefault="00C42046" w:rsidP="00C42046">
      <w:pPr>
        <w:rPr>
          <w:u w:val="single"/>
        </w:rPr>
      </w:pPr>
      <w:r w:rsidRPr="00E57D10">
        <w:rPr>
          <w:u w:val="single"/>
        </w:rPr>
        <w:t>“If our troops cannot practice in conditions found throughout the Gulf Range, they will be less prepared to defend our nation in a time of need,” the letter states.</w:t>
      </w:r>
    </w:p>
    <w:p w14:paraId="1B306172" w14:textId="77777777" w:rsidR="00C42046" w:rsidRPr="00E57D10" w:rsidRDefault="00C42046" w:rsidP="00C42046">
      <w:pPr>
        <w:rPr>
          <w:u w:val="single"/>
        </w:rPr>
      </w:pPr>
      <w:r w:rsidRPr="00E57D10">
        <w:rPr>
          <w:u w:val="single"/>
        </w:rPr>
        <w:t>“We cannot give up an inch of ground when it comes to the current moratorium," it says.</w:t>
      </w:r>
    </w:p>
    <w:p w14:paraId="2A1700A6" w14:textId="77777777" w:rsidR="00C42046" w:rsidRDefault="00C42046" w:rsidP="00C42046"/>
    <w:p w14:paraId="4F80968D" w14:textId="77777777" w:rsidR="00C42046" w:rsidRDefault="00C42046" w:rsidP="00C42046"/>
    <w:p w14:paraId="131C8C8C" w14:textId="77777777" w:rsidR="00C42046" w:rsidRDefault="00C42046" w:rsidP="00C42046">
      <w:pPr>
        <w:pStyle w:val="Heading4"/>
      </w:pPr>
      <w:r>
        <w:t xml:space="preserve">Air Force Chief of Staff and The Florida Defense Support Task Force both agree that the Eastern Gulf of Mexico is vital to Military readiness and that Offshore Drilling could derail this. </w:t>
      </w:r>
    </w:p>
    <w:p w14:paraId="49488ADC" w14:textId="77777777" w:rsidR="00C42046" w:rsidRPr="00E57D10" w:rsidRDefault="00C42046" w:rsidP="00C42046">
      <w:pPr>
        <w:rPr>
          <w:rStyle w:val="Style13ptBold"/>
        </w:rPr>
      </w:pPr>
      <w:r w:rsidRPr="00E57D10">
        <w:rPr>
          <w:rStyle w:val="Style13ptBold"/>
        </w:rPr>
        <w:t>Oceana 19</w:t>
      </w:r>
    </w:p>
    <w:p w14:paraId="7F03F601" w14:textId="77777777" w:rsidR="00C42046" w:rsidRDefault="00C42046" w:rsidP="00C42046">
      <w:r w:rsidRPr="00E57D10">
        <w:t>Oceana, inc. is a </w:t>
      </w:r>
      <w:hyperlink r:id="rId302" w:tooltip="501(c)(3)" w:history="1">
        <w:r w:rsidRPr="00E57D10">
          <w:rPr>
            <w:rFonts w:eastAsiaTheme="majorEastAsia"/>
          </w:rPr>
          <w:t>501(c)(3)</w:t>
        </w:r>
      </w:hyperlink>
      <w:r w:rsidRPr="00E57D10">
        <w:t> nonprofit </w:t>
      </w:r>
      <w:hyperlink r:id="rId303" w:tooltip="Marine conservation" w:history="1">
        <w:r w:rsidRPr="00E57D10">
          <w:rPr>
            <w:rFonts w:eastAsiaTheme="majorEastAsia"/>
          </w:rPr>
          <w:t>ocean conservation</w:t>
        </w:r>
      </w:hyperlink>
      <w:r w:rsidRPr="00E57D10">
        <w:t> organization focused on influencing specific policy decisions on the national level to preserve and restore the world's oceans</w:t>
      </w:r>
      <w:r>
        <w:t xml:space="preserve">. </w:t>
      </w:r>
      <w:hyperlink r:id="rId304" w:history="1">
        <w:r w:rsidRPr="0029222B">
          <w:rPr>
            <w:rStyle w:val="Hyperlink"/>
          </w:rPr>
          <w:t>https://florida-edc.org/OEDC/media/Images/content/Military%20Support/Eastern-Gulf-Military-Readiness_OCEANA_Aug2019.pdf</w:t>
        </w:r>
      </w:hyperlink>
      <w:r>
        <w:t xml:space="preserve"> “</w:t>
      </w:r>
      <w:r w:rsidRPr="00E57D10">
        <w:t>Protecting Florida’s Gulf Coast from Offshore Drilling Preserves Military Readiness</w:t>
      </w:r>
      <w:r>
        <w:t xml:space="preserve">” Accessed 7/15/21 </w:t>
      </w:r>
    </w:p>
    <w:p w14:paraId="56018DA2" w14:textId="77777777" w:rsidR="00C42046" w:rsidRDefault="00C42046" w:rsidP="00C42046"/>
    <w:p w14:paraId="14A350B4" w14:textId="77777777" w:rsidR="00C42046" w:rsidRDefault="00C42046" w:rsidP="00C42046"/>
    <w:p w14:paraId="585BBC7E" w14:textId="77777777" w:rsidR="00C42046" w:rsidRPr="00E57D10" w:rsidRDefault="00C42046" w:rsidP="00C42046">
      <w:r w:rsidRPr="00E57D10">
        <w:t>Defense is Florida’s fourth largest industry, with a total economic footprint of roughly $78.9 billion. 1 The</w:t>
      </w:r>
      <w:r w:rsidRPr="00E57D10">
        <w:rPr>
          <w:u w:val="single"/>
        </w:rPr>
        <w:t xml:space="preserve"> large area off Florida’s Gulf coast – known as the eastern Gulf of Mexico – has a long history of providing unconstrained access for military training and testing activities that are essential to U.S. national security.</w:t>
      </w:r>
      <w:r>
        <w:t xml:space="preserve"> </w:t>
      </w:r>
      <w:r w:rsidRPr="00E57D10">
        <w:t>2 Recognizing the importance of this area for national defense training, Congress enacted the Gulf of Mexico Energy Security Act (GOMESA) to protect this section of the Gulf from any offshore oil and gas development in 2006.</w:t>
      </w:r>
      <w:r w:rsidRPr="00E57D10">
        <w:rPr>
          <w:u w:val="single"/>
        </w:rPr>
        <w:t>3 All waters shown in red below and east of the Military Mission Line (MML) are off limits to offshore drilling activities.4 While this law protects the majority of the eastern Gulf of Mexico today, it is set to expire in 2022.5 A permanent moratorium is necessary to ensure vital military readiness activities can continue without interference, while also protecting Florida’s Gulf coast communities from the impacts of dirty and dangerous offshore drilling.</w:t>
      </w:r>
      <w:r w:rsidRPr="00E57D10">
        <w:t xml:space="preserve"> This offshore drilling moratorium is critical for Florida’s defense and military industries, which host 20 major military installations in the state and account for nearly 775,000 jobs.6 Unhindered access to the eastern Gulf of Mexico is crucial to maintaining the long-term prospects of this industry and the jobs it supports throughout Florida. </w:t>
      </w:r>
      <w:r w:rsidRPr="00E57D10">
        <w:rPr>
          <w:u w:val="single"/>
        </w:rPr>
        <w:t>Protecting this area is a win for the environment, coastal business owners, the defense industry and our national securi</w:t>
      </w:r>
      <w:r w:rsidRPr="00E57D10">
        <w:t xml:space="preserve">ty. Eastern Gulf of Mexico Critical for Military Operations The portion of the Gulf of Mexico east of the MML7 is kept free from oil and gas activities so the Department of Defense (DOD) can maintain military readiness. This large-scale, flexible training space is an irreplaceable national asset for developing America’s leading defense technologies. </w:t>
      </w:r>
      <w:r w:rsidRPr="00E57D10">
        <w:rPr>
          <w:rFonts w:ascii="Symbol" w:eastAsia="Symbol" w:hAnsi="Symbol" w:cs="Symbol"/>
        </w:rPr>
        <w:t>·</w:t>
      </w:r>
      <w:r w:rsidRPr="00E57D10">
        <w:t xml:space="preserve"> The area east of the MML is the largest over-water DOD training area in the continental U.S., providing roughly 101,000 square miles of uninterrupted surface and airspace. 8 The Gulf Range Complex is larger than all other training ranges in the continental U.S. combined.9 </w:t>
      </w:r>
      <w:r w:rsidRPr="00E57D10">
        <w:rPr>
          <w:rFonts w:ascii="Symbol" w:eastAsia="Symbol" w:hAnsi="Symbol" w:cs="Symbol"/>
        </w:rPr>
        <w:t>·</w:t>
      </w:r>
      <w:r w:rsidRPr="00E57D10">
        <w:t xml:space="preserve"> </w:t>
      </w:r>
      <w:r w:rsidRPr="00E57D10">
        <w:rPr>
          <w:u w:val="single"/>
        </w:rPr>
        <w:t>The enormous size of the Gulf range coupled with numerous adjacent military installations creates a national asset for military test operations that simply cannot be replicated anywhere else.</w:t>
      </w:r>
      <w:r w:rsidRPr="00E57D10">
        <w:t xml:space="preserve">10 </w:t>
      </w:r>
      <w:r w:rsidRPr="00E57D10">
        <w:rPr>
          <w:rFonts w:ascii="Symbol" w:eastAsia="Symbol" w:hAnsi="Symbol" w:cs="Symbol"/>
        </w:rPr>
        <w:t>·</w:t>
      </w:r>
      <w:r w:rsidRPr="00E57D10">
        <w:t xml:space="preserve"> </w:t>
      </w:r>
      <w:r w:rsidRPr="00E57D10">
        <w:rPr>
          <w:u w:val="single"/>
        </w:rPr>
        <w:t>The eastern Gulf of Mexico is the nation’s best training area that replicates conditions for overseas military operations in the Northern Arabian Gulf and Indo-Pacific Theater.</w:t>
      </w:r>
      <w:r w:rsidRPr="00E57D10">
        <w:t xml:space="preserve">11 </w:t>
      </w:r>
      <w:r w:rsidRPr="00E57D10">
        <w:rPr>
          <w:rFonts w:ascii="Symbol" w:eastAsia="Symbol" w:hAnsi="Symbol" w:cs="Symbol"/>
        </w:rPr>
        <w:t>·</w:t>
      </w:r>
      <w:r w:rsidRPr="00E57D10">
        <w:t xml:space="preserve"> </w:t>
      </w:r>
      <w:r w:rsidRPr="00E57D10">
        <w:rPr>
          <w:u w:val="single"/>
        </w:rPr>
        <w:t>If offshore drilling expanded east of the MML, military flexibility would be lost, and existing operations would be severely affected.</w:t>
      </w:r>
      <w:r>
        <w:rPr>
          <w:u w:val="single"/>
        </w:rPr>
        <w:t xml:space="preserve"> </w:t>
      </w:r>
      <w:r w:rsidRPr="00E57D10">
        <w:rPr>
          <w:rFonts w:ascii="Symbol" w:eastAsia="Symbol" w:hAnsi="Symbol" w:cs="Symbol"/>
        </w:rPr>
        <w:t>·</w:t>
      </w:r>
      <w:r w:rsidRPr="00E57D10">
        <w:t xml:space="preserve"> Without access to test emerging weapons systems and develop precise weapons in the eastern Gulf, Florida loses the primary reason to host its major military installations along with the economic boost these generate. 13 </w:t>
      </w:r>
      <w:r w:rsidRPr="00E57D10">
        <w:rPr>
          <w:rFonts w:ascii="Symbol" w:eastAsia="Symbol" w:hAnsi="Symbol" w:cs="Symbol"/>
        </w:rPr>
        <w:t>·</w:t>
      </w:r>
      <w:r w:rsidRPr="00E57D10">
        <w:t xml:space="preserve"> </w:t>
      </w:r>
      <w:r w:rsidRPr="00E57D10">
        <w:rPr>
          <w:u w:val="single"/>
        </w:rPr>
        <w:t>Low vessel traffic in the eastern Gulf allows DOD operations to proceed effectively. Any increase in vessel traffic throughout this area – especially oil tankers and rig related vessels – would significantly impact military activities with a large safety footprint. 14</w:t>
      </w:r>
      <w:r>
        <w:rPr>
          <w:u w:val="single"/>
        </w:rPr>
        <w:t xml:space="preserve"> </w:t>
      </w:r>
      <w:r w:rsidRPr="00E57D10">
        <w:t xml:space="preserve">The DOD, Florida Defense Support Task Force and NASA have expressed concerns about offshore oil and gas development threatening their ability to perform critical activities.15 </w:t>
      </w:r>
      <w:r w:rsidRPr="00E57D10">
        <w:rPr>
          <w:rFonts w:ascii="Symbol" w:eastAsia="Symbol" w:hAnsi="Symbol" w:cs="Symbol"/>
        </w:rPr>
        <w:t>·</w:t>
      </w:r>
      <w:r w:rsidRPr="00E57D10">
        <w:t xml:space="preserve"> </w:t>
      </w:r>
      <w:r w:rsidRPr="00E57D10">
        <w:rPr>
          <w:u w:val="single"/>
        </w:rPr>
        <w:t>According to the U.S. Air Force Chief of Staff, “the moratorium is essential for developing and sustaining the Air Force’s future combat capabilities.”</w:t>
      </w:r>
      <w:r w:rsidRPr="00E57D10">
        <w:t xml:space="preserve">16 </w:t>
      </w:r>
      <w:r w:rsidRPr="00E57D10">
        <w:rPr>
          <w:rFonts w:ascii="Symbol" w:eastAsia="Symbol" w:hAnsi="Symbol" w:cs="Symbol"/>
        </w:rPr>
        <w:t>·</w:t>
      </w:r>
      <w:r w:rsidRPr="00E57D10">
        <w:t xml:space="preserve"> </w:t>
      </w:r>
      <w:r w:rsidRPr="00E57D10">
        <w:rPr>
          <w:u w:val="single"/>
        </w:rPr>
        <w:t>The Florida Defense Support Task Force stated that "drilling east of the MML would mean loss of ranges and possible relocation of aircraft/bases to other unrestricted range areas."</w:t>
      </w:r>
      <w:r w:rsidRPr="00E57D10">
        <w:t xml:space="preserve">17 </w:t>
      </w:r>
      <w:r w:rsidRPr="00E57D10">
        <w:rPr>
          <w:u w:val="single"/>
        </w:rPr>
        <w:t>Defense is Florida’s fourth largest industry, and in northwest Florida, 65% of the regional economy is “considerably dependent on unconstrained access to eastern Gulf of Mexico airspace and sea space.</w:t>
      </w:r>
      <w:r w:rsidRPr="00E57D10">
        <w:t xml:space="preserve">”18 </w:t>
      </w:r>
      <w:r w:rsidRPr="00E57D10">
        <w:rPr>
          <w:rFonts w:ascii="Symbol" w:eastAsia="Symbol" w:hAnsi="Symbol" w:cs="Symbol"/>
        </w:rPr>
        <w:t>·</w:t>
      </w:r>
      <w:r w:rsidRPr="00E57D10">
        <w:t xml:space="preserve"> </w:t>
      </w:r>
      <w:r w:rsidRPr="00E57D10">
        <w:rPr>
          <w:u w:val="single"/>
        </w:rPr>
        <w:t>The Office of the Under Secretary of Defense stated, “the moratorium is essential for developing and sustaining our nation’s combat capabilities</w:t>
      </w:r>
      <w:r w:rsidRPr="00E57D10">
        <w:t>.” 19</w:t>
      </w:r>
    </w:p>
    <w:p w14:paraId="525B02F7" w14:textId="77777777" w:rsidR="00C42046" w:rsidRPr="00E57D10" w:rsidRDefault="00C42046" w:rsidP="00C42046">
      <w:pPr>
        <w:rPr>
          <w:u w:val="single"/>
        </w:rPr>
      </w:pPr>
    </w:p>
    <w:p w14:paraId="088DABBB" w14:textId="77777777" w:rsidR="00C42046" w:rsidRDefault="00C42046" w:rsidP="00C42046">
      <w:pPr>
        <w:pStyle w:val="Heading4"/>
      </w:pPr>
      <w:r>
        <w:t xml:space="preserve">DOD agrees- Eastern Gulf of Mexico is vital to Military readiness </w:t>
      </w:r>
    </w:p>
    <w:p w14:paraId="3E01CAEC" w14:textId="77777777" w:rsidR="00C42046" w:rsidRDefault="00C42046" w:rsidP="00C42046">
      <w:r w:rsidRPr="00E57D10">
        <w:rPr>
          <w:rStyle w:val="Style13ptBold"/>
        </w:rPr>
        <w:t>Humphries and Comay 20</w:t>
      </w:r>
      <w:r>
        <w:rPr>
          <w:shd w:val="clear" w:color="auto" w:fill="FFFFFF"/>
        </w:rPr>
        <w:t xml:space="preserve"> Marc Humphries is a Specialist for Energy and Mineral Policy in the Congressional Research Service</w:t>
      </w:r>
      <w:r>
        <w:rPr>
          <w:u w:val="single"/>
        </w:rPr>
        <w:t xml:space="preserve"> </w:t>
      </w:r>
      <w:hyperlink r:id="rId305" w:history="1">
        <w:r w:rsidRPr="0029222B">
          <w:rPr>
            <w:rStyle w:val="Hyperlink"/>
          </w:rPr>
          <w:t>https://www.everycrsreport.com/files/20200131_R46195_abe6a41b04f3bae8074870333ec9062f20dc7185.pdf</w:t>
        </w:r>
      </w:hyperlink>
      <w:r>
        <w:t xml:space="preserve">  “</w:t>
      </w:r>
      <w:r w:rsidRPr="00E57D10">
        <w:t>Gulf of Mexico Energy Security Act (GOMESA): Background, Status, and Issues</w:t>
      </w:r>
      <w:r>
        <w:t xml:space="preserve">” Accessed 7/15/21 </w:t>
      </w:r>
    </w:p>
    <w:p w14:paraId="65D29D18" w14:textId="77777777" w:rsidR="00C42046" w:rsidRDefault="00C42046" w:rsidP="00C42046"/>
    <w:p w14:paraId="5BE187FF" w14:textId="77777777" w:rsidR="00C42046" w:rsidRDefault="00C42046" w:rsidP="00C42046">
      <w:r w:rsidRPr="00E57D10">
        <w:rPr>
          <w:u w:val="single"/>
        </w:rPr>
        <w:t>The area east of the Military Mission Line in the Eastern Gulf provides about 101,000 square miles of surface area and overlying air space, which is the largest overwater DOD test and training area in the continental United States.</w:t>
      </w:r>
      <w:r w:rsidRPr="00E57D10">
        <w:t xml:space="preserve">49 DOD </w:t>
      </w:r>
      <w:r w:rsidRPr="00E57D10">
        <w:rPr>
          <w:u w:val="single"/>
        </w:rPr>
        <w:t>historically has expressed a need for an oil and gas leasing moratorium in this area. For instance, in 2006, DOD stated that its testing and training activities in the Eastern Gulf were “intensifying” and required “large, cleared safety footprints free of any structures on or near the water surface.” 50 In 2017, DOD wrote that the agency “cannot overstate the vital importance of maintaining this moratorium.... Emerging technologies such as hypersonics, autonomous systems, and advanced sub-surface systems will require enlarged testing and training footprints, and increased DoD reliance on the Gulf of Mexico Energy Security Act’s moratorium beyond 2022.”51 More recently,</w:t>
      </w:r>
      <w:r w:rsidRPr="00E57D10">
        <w:t xml:space="preserve"> in a 2018 report to Congress on preserving military readiness in the Eastern Gulf, </w:t>
      </w:r>
    </w:p>
    <w:p w14:paraId="762B1926" w14:textId="77777777" w:rsidR="00C42046" w:rsidRPr="00E57D10" w:rsidRDefault="00C42046" w:rsidP="00C42046">
      <w:pPr>
        <w:ind w:firstLine="720"/>
      </w:pPr>
      <w:r w:rsidRPr="00E57D10">
        <w:rPr>
          <w:u w:val="single"/>
        </w:rPr>
        <w:t>DOD wrote: No other area in the world provides the U.S. military with ready access to a highly instrumented, network-connected, surrogate environment for military operations in the Northern Arabian Gulf and Indo-Pacific Theater. If oil and gas development were to extend east over the [Military Mission Line], without sufficient surface limiting stipulations and/or oil and gas activity restrictions mutually agreed by the DoD and Department of Interior (DoI), military flexibility in the region would be lost and test activities severely affected.5</w:t>
      </w:r>
    </w:p>
    <w:p w14:paraId="6E70CD00" w14:textId="77777777" w:rsidR="00C42046" w:rsidRDefault="00C42046" w:rsidP="00C42046"/>
    <w:p w14:paraId="78755F20" w14:textId="77777777" w:rsidR="00C42046" w:rsidRDefault="00C42046" w:rsidP="00C42046">
      <w:pPr>
        <w:pStyle w:val="NormalWeb"/>
        <w:rPr>
          <w:rFonts w:ascii="TimesNewRomanPSMT" w:hAnsi="TimesNewRomanPSMT" w:hint="eastAsia"/>
        </w:rPr>
      </w:pPr>
    </w:p>
    <w:p w14:paraId="49CF3EA4" w14:textId="77777777" w:rsidR="00C42046" w:rsidRDefault="00C42046" w:rsidP="00C42046">
      <w:pPr>
        <w:pStyle w:val="Heading3"/>
        <w:rPr>
          <w:sz w:val="16"/>
        </w:rPr>
      </w:pPr>
      <w:r>
        <w:t>I/L---Gulf of Mexico Key---ASM</w:t>
      </w:r>
    </w:p>
    <w:p w14:paraId="2EA308B3" w14:textId="77777777" w:rsidR="00C42046" w:rsidRDefault="00C42046" w:rsidP="00C42046">
      <w:pPr>
        <w:pStyle w:val="Heading4"/>
      </w:pPr>
      <w:r w:rsidRPr="000B5820">
        <w:t xml:space="preserve">The Eglin Airforce base is key in development of </w:t>
      </w:r>
      <w:r>
        <w:t xml:space="preserve">air-to surface missiles </w:t>
      </w:r>
    </w:p>
    <w:p w14:paraId="3F917CD1" w14:textId="77777777" w:rsidR="00C42046" w:rsidRPr="000B5820" w:rsidRDefault="00C42046" w:rsidP="00C42046">
      <w:pPr>
        <w:rPr>
          <w:rStyle w:val="Style13ptBold"/>
        </w:rPr>
      </w:pPr>
      <w:r w:rsidRPr="000B5820">
        <w:rPr>
          <w:rStyle w:val="Style13ptBold"/>
        </w:rPr>
        <w:t>Maharrey 09</w:t>
      </w:r>
    </w:p>
    <w:p w14:paraId="4B6E23D5" w14:textId="77777777" w:rsidR="00C42046" w:rsidRDefault="00C42046" w:rsidP="00C42046">
      <w:r>
        <w:t>(</w:t>
      </w:r>
      <w:r w:rsidRPr="000B5820">
        <w:t>"Test Area B-70 Final Range Environmental Assessment, Revision 1", David Maharrey, Jr is a Commander for the 96th Civil Engineer Group, 7/13/2009, https://apps.dtic.mil/sti/pdfs/ADA611285.pdf</w:t>
      </w:r>
      <w:r>
        <w:t>)</w:t>
      </w:r>
    </w:p>
    <w:p w14:paraId="5B618E46" w14:textId="77777777" w:rsidR="00C42046" w:rsidRDefault="00C42046" w:rsidP="00C42046"/>
    <w:p w14:paraId="489C02D9" w14:textId="77777777" w:rsidR="00C42046" w:rsidRPr="000B5820" w:rsidRDefault="00C42046" w:rsidP="00C42046">
      <w:pPr>
        <w:rPr>
          <w:sz w:val="16"/>
        </w:rPr>
      </w:pPr>
      <w:r w:rsidRPr="000B5820">
        <w:rPr>
          <w:sz w:val="16"/>
        </w:rPr>
        <w:t xml:space="preserve">This finding, and the analysis upon which it is based, was prepared pursuant to the President's Council on Environmental Quality (CEQ) regulations for implementing the procedural provisions of the National Environmental Policy Act (NEP A) and its implementing regulations as promulgated at 40 Code of Federal Regulations (CFR) Part 1500 ( 40 CFR 1500-1508) plus: • U.S. Air Force Environmental Impact Analysis Process as promulgated at 32 CFR Part 989. The Department of the Air Force has conducted a Range Environmental Assessment (REA) of the potential environmental consequences associated with training activities on Test Area (TA) B-70 on Eglin Air Force Base (AFB), Florida. That June 2009 REA is hereby incorporated by reference into this finding. DESCRIPTION OF PROPOSED ACTION AND ALTERNATIVES Proposed Action The Proposed Action is for the 46th Test Wing Commander to establish a new authorized level of activity for TA B-70 that is based on an anticipated maximum usage. Demonstrating that the individual and cumulative effects of this usage level do not have significant environmental impact is the method for establishing the maximum threshold baseline, which is being identified as the Range Environmental Impact Analysis Process (EIAP) Baseline. The environmental analysis is accomplished by evaluating the effect that the military mission activities and expendables have on Eglin AFB' s natural, physical, and cultural environment. The Range analysis performed in this report allows for a cumulative look at the impact on Eglin AFB receptors from all mission activities occurring on TA B-70. By implementing an authorized level of activity, Range management will be streamlined and cumulative environmental impacts will be more fully considered. The No Action Alternative and Alternative 1 are not expected to be sufficient to account for the expected growth oftraining activities at Eglin AFB over the next 10 years. Therefore, Alternative 2 was selected as the Preferred Alternative in order to adequately cover the environmental analysis needed to support potential increases in training requirements as they occur. There were no alternatives eliminated from detailed analysis.1. PURPOSE AND NEED FOR ACTION 1.1 INTRODUCTION </w:t>
      </w:r>
      <w:r w:rsidRPr="000B5820">
        <w:rPr>
          <w:rStyle w:val="StyleUnderline"/>
        </w:rPr>
        <w:t>The Eglin Military Complex</w:t>
      </w:r>
      <w:r w:rsidRPr="000B5820">
        <w:rPr>
          <w:sz w:val="16"/>
        </w:rPr>
        <w:t xml:space="preserve">, located in the northwest Florida panhandle (Figure 1-1), </w:t>
      </w:r>
      <w:r w:rsidRPr="000B5820">
        <w:rPr>
          <w:rStyle w:val="StyleUnderline"/>
        </w:rPr>
        <w:t>is one of 19 component installations categorized as a Department of Defense (DoD) Major Range Test Facility Base</w:t>
      </w:r>
      <w:r w:rsidRPr="000B5820">
        <w:rPr>
          <w:sz w:val="16"/>
        </w:rPr>
        <w:t xml:space="preserve">. Eglin Air Force Base (AFB) is situated among three counties: Santa Rosa, Okaloosa, and Walton. </w:t>
      </w:r>
      <w:r w:rsidRPr="000B5820">
        <w:rPr>
          <w:rStyle w:val="StyleUnderline"/>
        </w:rPr>
        <w:t>Eglin AFB’s primary function is to support research, development, test, and evaluation (RDT&amp;E) of conventional weapons and electronic systems</w:t>
      </w:r>
      <w:r w:rsidRPr="000B5820">
        <w:rPr>
          <w:sz w:val="16"/>
        </w:rPr>
        <w:t xml:space="preserve">. It also provides support for individual and joint training of operational units. </w:t>
      </w:r>
      <w:r w:rsidRPr="000B5820">
        <w:rPr>
          <w:rStyle w:val="StyleUnderline"/>
        </w:rPr>
        <w:t>The Eglin Military Complex</w:t>
      </w:r>
      <w:r w:rsidRPr="000B5820">
        <w:rPr>
          <w:sz w:val="16"/>
        </w:rPr>
        <w:t xml:space="preserve"> currently </w:t>
      </w:r>
      <w:r w:rsidRPr="000B5820">
        <w:rPr>
          <w:rStyle w:val="StyleUnderline"/>
        </w:rPr>
        <w:t>comprises four components</w:t>
      </w:r>
      <w:r w:rsidRPr="000B5820">
        <w:rPr>
          <w:sz w:val="16"/>
        </w:rPr>
        <w:t xml:space="preserve"> (U.S. Air Force, 1996a), which do not include the cantonment or main base areas: </w:t>
      </w:r>
      <w:r w:rsidRPr="000B5820">
        <w:rPr>
          <w:rStyle w:val="StyleUnderline"/>
        </w:rPr>
        <w:t>1) Test Areas/Sites 2) Interstitial Areas (areas beyond and between the test areas) 3) The Eglin Gulf Test Range 4) Airspace (overland and water)</w:t>
      </w:r>
      <w:r w:rsidRPr="000B5820">
        <w:rPr>
          <w:sz w:val="16"/>
        </w:rPr>
        <w:t xml:space="preserve"> The U.S. Air Force Air Armament Center (AAC) has responsibility for the Eglin Military Complex and for all its users, which include DoD, other government agencies, foreign countries, and private companies. For Range operations, AAC provides environmental analyses and necessary National Environmental Policy Act (NEPA) documentation to ensure compliance with U.S. Air Force policy and applicable federal, state, and local environmental laws and regulations. AAC includes two wings and four directorates that collectively operate, manage, and support all activities on the Eglin Military Complex. </w:t>
      </w:r>
      <w:r w:rsidRPr="000B5820">
        <w:rPr>
          <w:rStyle w:val="StyleUnderline"/>
        </w:rPr>
        <w:t>AAC accomplishes its Range operations through the 46th Test Wing (46 TW) with support from the 96th Air Base Wing</w:t>
      </w:r>
      <w:r w:rsidRPr="000B5820">
        <w:rPr>
          <w:sz w:val="16"/>
        </w:rPr>
        <w:t xml:space="preserve">. The 46 TW Commander is responsible for day-to-day scheduling, executing, and maintaining of this national asset. Test Area (TA) B-70 makes up a portion of the Eglin Military Complex and supports a variety of test and training missions. The continued DoD utilization of the Eglin Military Complex requires flexible and unencumbered access to land ranges and airspace, which support all of Eglin AFB’s operations. 1.2 PROPOSED ACTION The Proposed Action is for the 46 TW Commander to establish a new authorized level of activity for TA B-70 that is based on an anticipated maximum usage. Demonstrating that the individual and cumulative effects of this usage level do not have significant environmental impact is the method for establishing the maximum threshold baseline, which is being identified as the Range Environmental Impact Analysis Process (EIAP) Baseline. The environmental analysis is accomplished by evaluating the effect that the military mission activities and expendables have on Eglin AFB’s natural, physical, and cultural environment. </w:t>
      </w:r>
      <w:r w:rsidRPr="000B5820">
        <w:rPr>
          <w:rStyle w:val="StyleUnderline"/>
        </w:rPr>
        <w:t>Purpose and Need for Action Proposed Action</w:t>
      </w:r>
      <w:r w:rsidRPr="000B5820">
        <w:rPr>
          <w:sz w:val="16"/>
        </w:rPr>
        <w:t xml:space="preserve"> 06/16/09 Final Test Area B-70 Range Environmental Assessment, Revision 1 Page 1-2 Eglin Air Force Base, FL Figure 1-1. Land and Water Ranges of the Eglin Military Complex ALABAMA GEORGIA Gulf of Mexico Legend D TestAreas 0 5 10 15 l-::-J Region of Influence (ROI) 0 Cantonment Areas D Florida ------ Miles Atlantic Test Area B-70 Range Environmental Assessment Purpose and Need for Action Proposed Action 06/16/09 Final Test Area B-70 Range Environmental Assessment, Revision 1 Page 1-3 Eglin Air Force Base, FL The military mission has been broadly identified as the effector of environmental impacts and Eglin AFB’s environment has been identified as the receptor. Evaluation and quantification of this effector/receptor relationship is the scientific basis for the environmental analysis performed in this report. The purpose and need of the Proposed Action is twofold as described in the following: 1. Purpose: to quickly and efficiently process new programs requesting access to TA B-70 during both routine and crisis situations. • </w:t>
      </w:r>
      <w:r w:rsidRPr="000B5820">
        <w:rPr>
          <w:rStyle w:val="StyleUnderline"/>
        </w:rPr>
        <w:t>Need: to provide military users a quick response to priority needs during war or other significant military involvement, as well as maintain the current approval process for routine uses.</w:t>
      </w:r>
      <w:r w:rsidRPr="000B5820">
        <w:rPr>
          <w:sz w:val="16"/>
        </w:rPr>
        <w:t xml:space="preserve"> 2. Purpose: to update the NEPA analysis by re-evaluating the mission activities and by performing a cumulative environmental analysis of all mission activities. • Need: the need associated with this item is multifaceted and is described below. Eglin AFB previously performed environmental analysis on mission activities on TA B-70 in the 1998 Test Area B-70 Final Programmatic Environmental Assessment (PEA) (U.S. Air Force, 1998a). Some of Eglin AFB’s mission activities have changed since the original environmental analysis was done, requiring new environmental analysis to be performed. Currently, when approval for a new mission is requested, it may be categorically excluded from additional environmental analysis if it is similar in action to a mission that has been previously assessed and the assessment resulted in a finding of no significant environmental impact. The categorical exclusion (CATEX) designation is in accordance with NEPA and Air Force regulations (Council on Environmental Quality [CEQ] 32 Code of Federal Regulations [CFR] 989.13 and Air Force Instruction [AFI] 32-7061). Since the time that some of these ongoing mission activities were originally assessed, and also since some of the mission activities that are used for CATEX purposes were assessed, changes have occurred at Eglin AFB that could affect environmental analysis. These changes, outlined below, create a need to re-evaluate the NEPA analysis individually and cumulatively. • Additional species have been given federal and state protected status. • Species that were not previously known to exist at Eglin AFB have been discovered. • Additional cultural resources have been discovered and documented. • The population of communities along Eglin AFB’s borders has increased. • Air Force regulations have changed. • Military missions and weapons systems have evolved. The analysis performed in this report allows for a cumulative look at the impact on TA B-70 receptors from all mission activities. By implementing an authorized level of activity, Range management will be streamlined and cumulative environmental impacts will be more fully considered. Purpose and Need for Action Scope of the Proposed Action 06/16/09 Final Test Area B-70 Range Environmental Assessment, Revision 1 Page 1-4 Eglin Air Force Base, FL 1.3 SCOPE OF THE PROPOSED ACTION The region of influence (ROI) for this analysis is TA B-70, which is located on the western side of the Eglin Range Complex in Okaloosa and Santa Rosa Counties, about 15 miles northwest of Eglin Main Base as shown in Figure 1-2. TA B-70 is approximately 13 miles long and averages 1.25 miles wide, making it the second largest test area on the Eglin Range Complex. The test area provides over 16 square miles of continuous land test area. TA B-70 is best known as the only overland supersonic range in the United States east of the Mississippi River (U.S. Air Force, 2005a). The mission activities that are included are those events that originate and/or terminate on TA B-70. The air operations that occur in the airspace overlying TA B-70 are not included as part of the scope for this Range Environmental Assessment (REA); the air operations are analyzed cumulatively in the Overland Air Operations REA. However, supersonic flights and the expendables that are released during air operations, as they impact TA B-70 and the vicinity, are included in this REA</w:t>
      </w:r>
      <w:r w:rsidRPr="000B5820">
        <w:rPr>
          <w:rStyle w:val="StyleUnderline"/>
        </w:rPr>
        <w:t xml:space="preserve">. TA B-70 supports a variety of testing and training activities that include: </w:t>
      </w:r>
      <w:r w:rsidRPr="000B5820">
        <w:rPr>
          <w:rStyle w:val="StyleUnderline"/>
          <w:rFonts w:hint="eastAsia"/>
        </w:rPr>
        <w:t>●</w:t>
      </w:r>
      <w:r w:rsidRPr="000B5820">
        <w:rPr>
          <w:rStyle w:val="StyleUnderline"/>
          <w:rFonts w:hint="eastAsia"/>
        </w:rPr>
        <w:t xml:space="preserve"> Air-to-surface bombing and missiles</w:t>
      </w:r>
      <w:r w:rsidRPr="000B5820">
        <w:rPr>
          <w:rFonts w:hint="eastAsia"/>
          <w:sz w:val="16"/>
        </w:rPr>
        <w:t xml:space="preserve">. This activity is conducted as both testing and </w:t>
      </w:r>
      <w:r w:rsidRPr="000B5820">
        <w:rPr>
          <w:sz w:val="16"/>
        </w:rPr>
        <w:t xml:space="preserve">training missions, although primarily training. </w:t>
      </w:r>
      <w:r w:rsidRPr="000B5820">
        <w:rPr>
          <w:rStyle w:val="StyleUnderline"/>
        </w:rPr>
        <w:t>The bombs and missiles are released from various aircraft at ground targets on the test area.</w:t>
      </w:r>
      <w:r w:rsidRPr="000B5820">
        <w:rPr>
          <w:sz w:val="16"/>
        </w:rPr>
        <w:t xml:space="preserve"> Most of the weapon systems do not contain a live warhead and are used for targeting purposes. </w:t>
      </w:r>
      <w:r w:rsidRPr="000B5820">
        <w:rPr>
          <w:rStyle w:val="StyleUnderline"/>
        </w:rPr>
        <w:t>Also included</w:t>
      </w:r>
      <w:r w:rsidRPr="000B5820">
        <w:rPr>
          <w:sz w:val="16"/>
        </w:rPr>
        <w:t xml:space="preserve"> in this category, however, </w:t>
      </w:r>
      <w:r w:rsidRPr="000B5820">
        <w:rPr>
          <w:rStyle w:val="StyleUnderline"/>
        </w:rPr>
        <w:t>is a live bomb test</w:t>
      </w:r>
      <w:r w:rsidRPr="000B5820">
        <w:rPr>
          <w:sz w:val="16"/>
        </w:rPr>
        <w:t xml:space="preserve"> (referred to as Massive Ordnance Air Blast [MOAB]) involving a Guided Bomb Unit- (GBU-) 43B weighing approximately 21,000 pounds and containing 18,700 pounds of high explosives. </w:t>
      </w:r>
      <w:r w:rsidRPr="000B5820">
        <w:rPr>
          <w:rFonts w:hint="eastAsia"/>
          <w:sz w:val="16"/>
        </w:rPr>
        <w:t>●</w:t>
      </w:r>
      <w:r w:rsidRPr="000B5820">
        <w:rPr>
          <w:rFonts w:hint="eastAsia"/>
          <w:sz w:val="16"/>
        </w:rPr>
        <w:t xml:space="preserve"> </w:t>
      </w:r>
      <w:r w:rsidRPr="000B5820">
        <w:rPr>
          <w:rStyle w:val="StyleUnderline"/>
          <w:rFonts w:hint="eastAsia"/>
        </w:rPr>
        <w:t xml:space="preserve">Surface-to-surface cruise missiles. These are the long range weapon systems that are </w:t>
      </w:r>
      <w:r w:rsidRPr="000B5820">
        <w:rPr>
          <w:rStyle w:val="StyleUnderline"/>
        </w:rPr>
        <w:t>used during test missions only. TA B-70 is used for the target area</w:t>
      </w:r>
      <w:r w:rsidRPr="000B5820">
        <w:rPr>
          <w:sz w:val="16"/>
        </w:rPr>
        <w:t xml:space="preserve">, but the cruise missiles are inert and almost always equipped with a parachute for “soft” landings. </w:t>
      </w:r>
      <w:r w:rsidRPr="000B5820">
        <w:rPr>
          <w:rFonts w:hint="eastAsia"/>
          <w:sz w:val="16"/>
        </w:rPr>
        <w:t>●</w:t>
      </w:r>
      <w:r w:rsidRPr="000B5820">
        <w:rPr>
          <w:rFonts w:hint="eastAsia"/>
          <w:sz w:val="16"/>
        </w:rPr>
        <w:t xml:space="preserve"> Ground training and paratroops. Some groups conduct ground training exercises on </w:t>
      </w:r>
      <w:r w:rsidRPr="000B5820">
        <w:rPr>
          <w:sz w:val="16"/>
        </w:rPr>
        <w:t xml:space="preserve">TA B-70. It consists of either paratrooper drops onto the area or troop movement across the area (on foot). No weapons are expended in association with these operations. </w:t>
      </w:r>
      <w:r w:rsidRPr="000B5820">
        <w:rPr>
          <w:rFonts w:hint="eastAsia"/>
          <w:sz w:val="16"/>
        </w:rPr>
        <w:t>●</w:t>
      </w:r>
      <w:r w:rsidRPr="000B5820">
        <w:rPr>
          <w:rFonts w:hint="eastAsia"/>
          <w:sz w:val="16"/>
        </w:rPr>
        <w:t xml:space="preserve"> </w:t>
      </w:r>
      <w:r w:rsidRPr="000B5820">
        <w:rPr>
          <w:rStyle w:val="StyleUnderline"/>
          <w:rFonts w:hint="eastAsia"/>
        </w:rPr>
        <w:t xml:space="preserve">Shallow water pond detonations. The shallow water pond is used as a mine </w:t>
      </w:r>
      <w:r w:rsidRPr="000B5820">
        <w:rPr>
          <w:rStyle w:val="StyleUnderline"/>
        </w:rPr>
        <w:t>countermeasures and beach assault obstacle test area. The explosive devices that are used as part of these tests include Mk-82 general purpose bombs, shallow water assault breaching (SABRE) charges, and mine clearing systems</w:t>
      </w:r>
      <w:r w:rsidRPr="000B5820">
        <w:rPr>
          <w:sz w:val="16"/>
        </w:rPr>
        <w:t xml:space="preserve">. </w:t>
      </w:r>
      <w:r w:rsidRPr="000B5820">
        <w:rPr>
          <w:rFonts w:hint="eastAsia"/>
          <w:sz w:val="16"/>
        </w:rPr>
        <w:t>●</w:t>
      </w:r>
      <w:r w:rsidRPr="000B5820">
        <w:rPr>
          <w:rFonts w:hint="eastAsia"/>
          <w:sz w:val="16"/>
        </w:rPr>
        <w:t xml:space="preserve"> </w:t>
      </w:r>
      <w:r w:rsidRPr="000B5820">
        <w:rPr>
          <w:rStyle w:val="StyleUnderline"/>
          <w:rFonts w:hint="eastAsia"/>
        </w:rPr>
        <w:t>Electronic</w:t>
      </w:r>
      <w:r w:rsidRPr="000B5820">
        <w:rPr>
          <w:rFonts w:hint="eastAsia"/>
          <w:sz w:val="16"/>
        </w:rPr>
        <w:t xml:space="preserve"> </w:t>
      </w:r>
      <w:r w:rsidRPr="000B5820">
        <w:rPr>
          <w:rStyle w:val="StyleUnderline"/>
          <w:rFonts w:hint="eastAsia"/>
        </w:rPr>
        <w:t>countermeasures</w:t>
      </w:r>
      <w:r w:rsidRPr="000B5820">
        <w:rPr>
          <w:rFonts w:hint="eastAsia"/>
          <w:sz w:val="16"/>
        </w:rPr>
        <w:t xml:space="preserve"> including release of chaff and flares. The electronic </w:t>
      </w:r>
      <w:r w:rsidRPr="000B5820">
        <w:rPr>
          <w:sz w:val="16"/>
        </w:rPr>
        <w:t xml:space="preserve">countermeasures are used for both testing and training missions. Chaff and flares are released as countermeasures to electronic tracking devices. </w:t>
      </w:r>
      <w:r w:rsidRPr="000B5820">
        <w:rPr>
          <w:rFonts w:hint="eastAsia"/>
          <w:sz w:val="16"/>
        </w:rPr>
        <w:t>●</w:t>
      </w:r>
      <w:r w:rsidRPr="000B5820">
        <w:rPr>
          <w:rFonts w:hint="eastAsia"/>
          <w:sz w:val="16"/>
        </w:rPr>
        <w:t xml:space="preserve"> </w:t>
      </w:r>
      <w:r w:rsidRPr="000B5820">
        <w:rPr>
          <w:rStyle w:val="StyleUnderline"/>
          <w:rFonts w:hint="eastAsia"/>
        </w:rPr>
        <w:t xml:space="preserve">Air-to-surface weapons testing during supersonic flight. TA B-70 is the only test area </w:t>
      </w:r>
      <w:r w:rsidRPr="000B5820">
        <w:rPr>
          <w:rStyle w:val="StyleUnderline"/>
        </w:rPr>
        <w:t>that lies within the supersonic corridor and, thus, it is the only test area that can be used for weapons testing during overland supersonic flights</w:t>
      </w:r>
      <w:r w:rsidRPr="000B5820">
        <w:rPr>
          <w:sz w:val="16"/>
        </w:rPr>
        <w:t xml:space="preserve">. Generally, inert weapons are used for these tests. </w:t>
      </w:r>
      <w:r w:rsidRPr="000B5820">
        <w:rPr>
          <w:rFonts w:hint="eastAsia"/>
          <w:sz w:val="16"/>
        </w:rPr>
        <w:t>●</w:t>
      </w:r>
      <w:r w:rsidRPr="000B5820">
        <w:rPr>
          <w:rFonts w:hint="eastAsia"/>
          <w:sz w:val="16"/>
        </w:rPr>
        <w:t xml:space="preserve"> </w:t>
      </w:r>
      <w:r w:rsidRPr="000B5820">
        <w:rPr>
          <w:rStyle w:val="StyleUnderline"/>
          <w:rFonts w:hint="eastAsia"/>
        </w:rPr>
        <w:t xml:space="preserve">Drone take-offs and landings. Drones that are used as missile targets are launched from </w:t>
      </w:r>
      <w:r w:rsidRPr="000B5820">
        <w:rPr>
          <w:rStyle w:val="StyleUnderline"/>
        </w:rPr>
        <w:t>and land on TA B-70</w:t>
      </w:r>
      <w:r w:rsidRPr="000B5820">
        <w:rPr>
          <w:sz w:val="16"/>
        </w:rPr>
        <w:t>. Small-scale drones are used as targets for Stinger missile tests over TA B-70. Purpose and Need for Action Scope of the Proposed Action 06/16/09 Final Test Area B-70 Range Environmental Assessment, Revision 1 Page 1-5 Test Area B-70 Range Environmental Assessment Purpose and Need for Action Scope of the Proposed Action 06/16/09 Final Test Area B-70 Range Environmental Assessment, Revision 1 Page 1-6 Eglin Air Force Base, FL Missions on TA B-70 are under the purview of the 46 TW. Primary user groups include the 40th Flight Test Squadron (40 FTS), 46th Test Squadron (46 TS), and the 780th Test Squadron (780 TS). The 46th Range Support Squadron (46 RANSS) supports many of the non-46 TW missions at TA B-70, including the 6th Ranger Training Battalion (6 RTB), which uses B-70 for paradrops. A complete description of all current testing and training activities and user groups are described in the Test Area B-70 Final Environmental Baseline Document (EBD), Chapter 2, Mission Summary (U.S. Air Force, 2005a) (copies of referenced documents can be obtained through Eglin AFB’s Public Affairs Office).</w:t>
      </w:r>
    </w:p>
    <w:p w14:paraId="24261C7F" w14:textId="77777777" w:rsidR="00C42046" w:rsidRDefault="00C42046" w:rsidP="00C42046"/>
    <w:p w14:paraId="651FE98F" w14:textId="77777777" w:rsidR="00C42046" w:rsidRDefault="00C42046" w:rsidP="00C42046"/>
    <w:p w14:paraId="14500059" w14:textId="77777777" w:rsidR="00C42046" w:rsidRDefault="00C42046" w:rsidP="00C42046"/>
    <w:p w14:paraId="5C2A114D" w14:textId="77777777" w:rsidR="00C42046" w:rsidRPr="00566EB0" w:rsidRDefault="00C42046" w:rsidP="00C42046">
      <w:pPr>
        <w:pStyle w:val="Heading3"/>
      </w:pPr>
      <w:r>
        <w:t>I/L---Gulf of Mexico Key---Combat Forces</w:t>
      </w:r>
    </w:p>
    <w:p w14:paraId="54E68EF0" w14:textId="77777777" w:rsidR="00C42046" w:rsidRPr="002B44B0" w:rsidRDefault="00C42046" w:rsidP="00C42046">
      <w:pPr>
        <w:pStyle w:val="Heading4"/>
      </w:pPr>
      <w:r w:rsidRPr="002B44B0">
        <w:t>Gulf of Mexico is a necessity to maintain combat forces</w:t>
      </w:r>
    </w:p>
    <w:p w14:paraId="2C067078" w14:textId="77777777" w:rsidR="00C42046" w:rsidRPr="0005386F" w:rsidRDefault="00C42046" w:rsidP="00C42046">
      <w:r w:rsidRPr="00285479">
        <w:rPr>
          <w:b/>
          <w:bCs/>
        </w:rPr>
        <w:t>S</w:t>
      </w:r>
      <w:r>
        <w:rPr>
          <w:b/>
          <w:bCs/>
        </w:rPr>
        <w:t>OF 18-</w:t>
      </w:r>
      <w:r>
        <w:t xml:space="preserve"> report to congress &amp; part of secretary of Defense “Preserving Military Readiness in the Eastern Gulf of Mexico” 7-14-21 (</w:t>
      </w:r>
      <w:r w:rsidRPr="00285479">
        <w:t>https://www.iadc.org/wp-content/uploads/2018/05/DOD-Offshore-Report.pdf</w:t>
      </w:r>
      <w:r>
        <w:t>)</w:t>
      </w:r>
    </w:p>
    <w:p w14:paraId="0E1578EC" w14:textId="77777777" w:rsidR="00C42046" w:rsidRDefault="00C42046" w:rsidP="00C42046">
      <w:pPr>
        <w:pStyle w:val="NormalWeb"/>
        <w:rPr>
          <w:rFonts w:ascii="TimesNewRomanPSMT" w:hAnsi="TimesNewRomanPSMT" w:hint="eastAsia"/>
        </w:rPr>
      </w:pPr>
      <w:r>
        <w:rPr>
          <w:rFonts w:ascii="TimesNewRomanPSMT" w:hAnsi="TimesNewRomanPSMT"/>
        </w:rPr>
        <w:t xml:space="preserve">This report replies to House Report 115-200, page 103, accompanying H.R. 2810, the National Defense Authorization Act for Fiscal Year 2018, requesting the Secretary of Defense to deliver a report to the House Committee on Armed Services and House Committee on Natural Resources addressing: (1) the </w:t>
      </w:r>
      <w:r w:rsidRPr="0005386F">
        <w:rPr>
          <w:rFonts w:ascii="TimesNewRomanPSMT" w:hAnsi="TimesNewRomanPSMT"/>
          <w:u w:val="single"/>
        </w:rPr>
        <w:t>scope of military test and training events conducted east of the Military Mission Line (MML) in the Gulf of Mexico (GOMEX</w:t>
      </w:r>
      <w:r>
        <w:rPr>
          <w:rFonts w:ascii="TimesNewRomanPSMT" w:hAnsi="TimesNewRomanPSMT"/>
        </w:rPr>
        <w:t xml:space="preserve">); (2) comparable testing and training areas within the United States and its territories that can replicate the capabilities of the ranges and operating areas east of the MML in the GOMEX; (3) comparable testing and training areas outside the United States that are available for U.S. military testing and training activities and can replicate the capabilities of the ranges and operating areas east of the MML in the GOMEX; (4) </w:t>
      </w:r>
      <w:r w:rsidRPr="0005386F">
        <w:rPr>
          <w:rFonts w:ascii="TimesNewRomanPSMT" w:hAnsi="TimesNewRomanPSMT"/>
          <w:u w:val="single"/>
        </w:rPr>
        <w:t>the number of test events, exercises, and military operations conducted annually in the ranges and operating areas east of the MML in the GOMEX from 2006 to the time of the report; and (5) the extent to which the Services are unable to meet training and test requirements necessary to support operational plans should the moratorium on oil and gas leasing, pre-leasing, or any related activity east of the MML in the GOMEX not be extended</w:t>
      </w:r>
      <w:r>
        <w:rPr>
          <w:rFonts w:ascii="TimesNewRomanPSMT" w:hAnsi="TimesNewRomanPSMT"/>
        </w:rPr>
        <w:t xml:space="preserve">. The </w:t>
      </w:r>
      <w:r w:rsidRPr="0005386F">
        <w:rPr>
          <w:rFonts w:ascii="TimesNewRomanPSMT" w:hAnsi="TimesNewRomanPSMT"/>
          <w:b/>
          <w:bCs/>
          <w:u w:val="single"/>
        </w:rPr>
        <w:t>eastern Gulf of Mexico (EGOMEX) is an irreplaceable national asset used by the Department of Defense (DoD) to develop and maintain the readiness of our combat forces and is critical to achieving the objectives contained in the 2018 National Defense Strategy.</w:t>
      </w:r>
      <w:r>
        <w:rPr>
          <w:rFonts w:ascii="TimesNewRomanPSMT" w:hAnsi="TimesNewRomanPSMT"/>
        </w:rPr>
        <w:t xml:space="preserve"> The unique capabilities present in the region have been developed over decades through the investment of billions of taxpayer dollars and countless hours of effort by federal, state, and private organizations and local citizens. </w:t>
      </w:r>
      <w:r w:rsidRPr="0005386F">
        <w:rPr>
          <w:rFonts w:ascii="TimesNewRomanPSMT" w:hAnsi="TimesNewRomanPSMT"/>
          <w:u w:val="single"/>
        </w:rPr>
        <w:t>No other area in the world provides the U.S. military with ready access to a highly instrumented, network-connected, surrogate environment for military operations</w:t>
      </w:r>
      <w:r>
        <w:rPr>
          <w:rFonts w:ascii="TimesNewRomanPSMT" w:hAnsi="TimesNewRomanPSMT"/>
        </w:rPr>
        <w:t xml:space="preserve"> in the Northern Arabian Gulf and Indo-Pacific Theater. If oil and gas development were to extend east over the MML, without sufficient surface limiting stipulations and/or oil and gas activity restrictions mutually agreed by the DoD and Department of Interior (DoI), </w:t>
      </w:r>
      <w:r w:rsidRPr="0005386F">
        <w:rPr>
          <w:rFonts w:ascii="TimesNewRomanPSMT" w:hAnsi="TimesNewRomanPSMT"/>
          <w:u w:val="single"/>
        </w:rPr>
        <w:t>military flexibility in the region would be lost and test activities severely affected. This report considered the DoD common understanding of oil and gas technologies and existing stipulations at the time of drafting.</w:t>
      </w:r>
      <w:r>
        <w:rPr>
          <w:rFonts w:ascii="TimesNewRomanPSMT" w:hAnsi="TimesNewRomanPSMT"/>
        </w:rPr>
        <w:t xml:space="preserve"> Additional information and understanding of potential oil and gas activities is being gained through DoD and DoI interdepartmental working group activities being held in support of the Bureau of Ocean and Energy Management (BOEM) 2019-2024 Outer Continental Shelf (OCS) Oil and Gas Lease Sale Plan. These discussion are being held to assist DoD with an updated assessment. This report answers the five questions Congress asked the Department to address. </w:t>
      </w:r>
    </w:p>
    <w:p w14:paraId="68CCBA97" w14:textId="77777777" w:rsidR="00C42046" w:rsidRDefault="00C42046" w:rsidP="00C42046">
      <w:pPr>
        <w:pStyle w:val="NormalWeb"/>
        <w:rPr>
          <w:rFonts w:ascii="TimesNewRomanPSMT" w:hAnsi="TimesNewRomanPSMT" w:hint="eastAsia"/>
          <w:b/>
          <w:bCs/>
        </w:rPr>
      </w:pPr>
    </w:p>
    <w:p w14:paraId="111F304A" w14:textId="77777777" w:rsidR="00C42046" w:rsidRPr="00E66A48" w:rsidRDefault="00C42046" w:rsidP="00C42046">
      <w:pPr>
        <w:pStyle w:val="NormalWeb"/>
        <w:rPr>
          <w:rFonts w:ascii="TimesNewRomanPSMT" w:hAnsi="TimesNewRomanPSMT" w:hint="eastAsia"/>
          <w:b/>
          <w:bCs/>
          <w:sz w:val="32"/>
          <w:szCs w:val="32"/>
        </w:rPr>
      </w:pPr>
      <w:r>
        <w:rPr>
          <w:rFonts w:ascii="TimesNewRomanPSMT" w:hAnsi="TimesNewRomanPSMT"/>
          <w:b/>
          <w:bCs/>
          <w:sz w:val="32"/>
          <w:szCs w:val="32"/>
        </w:rPr>
        <w:t>Gulf of Mexico Key for Military activies to continue</w:t>
      </w:r>
    </w:p>
    <w:p w14:paraId="748C3CE7" w14:textId="77777777" w:rsidR="00C42046" w:rsidRPr="00566EB0" w:rsidRDefault="00C42046" w:rsidP="00C42046">
      <w:pPr>
        <w:pStyle w:val="NormalWeb"/>
      </w:pPr>
      <w:r w:rsidRPr="00566EB0">
        <w:rPr>
          <w:rFonts w:ascii="TimesNewRomanPSMT" w:hAnsi="TimesNewRomanPSMT"/>
          <w:b/>
          <w:bCs/>
        </w:rPr>
        <w:t>Atlantic Fleet</w:t>
      </w:r>
      <w:r>
        <w:rPr>
          <w:rFonts w:ascii="TimesNewRomanPSMT" w:hAnsi="TimesNewRomanPSMT"/>
          <w:b/>
          <w:bCs/>
        </w:rPr>
        <w:t xml:space="preserve"> -18- </w:t>
      </w:r>
      <w:r>
        <w:rPr>
          <w:rFonts w:ascii="TimesNewRomanPSMT" w:hAnsi="TimesNewRomanPSMT"/>
        </w:rPr>
        <w:t>United State Fleet Fore Commander “</w:t>
      </w:r>
      <w:r w:rsidRPr="00566EB0">
        <w:t>Environmental Impact Statement/Overseas Environmental Impact Statement Atlantic Fleet Training and Testing</w:t>
      </w:r>
      <w:r>
        <w:t>” 7-14-21 (</w:t>
      </w:r>
      <w:r w:rsidRPr="00566EB0">
        <w:t>https://media.defense.gov/2020/May/13/2002299471/-1/-1/1/1.0%20AFTT%20FEIS%20PURPOSE%20AND%20NEED.PDF</w:t>
      </w:r>
      <w:r>
        <w:t>)</w:t>
      </w:r>
    </w:p>
    <w:p w14:paraId="430968B2" w14:textId="77777777" w:rsidR="00C42046" w:rsidRDefault="00C42046" w:rsidP="00C42046">
      <w:pPr>
        <w:pStyle w:val="NormalWeb"/>
      </w:pPr>
      <w:r w:rsidRPr="00566EB0">
        <w:rPr>
          <w:u w:val="single"/>
        </w:rPr>
        <w:t>The United States (U.S.) Department of the Navy (Navy) proposes to conduct training activities</w:t>
      </w:r>
      <w:r>
        <w:t xml:space="preserve"> (hereinafter referred to as “training”) and </w:t>
      </w:r>
      <w:r w:rsidRPr="00566EB0">
        <w:rPr>
          <w:u w:val="single"/>
        </w:rPr>
        <w:t>research, development, testing, and evaluation</w:t>
      </w:r>
      <w:r>
        <w:t xml:space="preserve"> (hereinafter referred to as “testing”) </w:t>
      </w:r>
      <w:r w:rsidRPr="00566EB0">
        <w:rPr>
          <w:u w:val="single"/>
        </w:rPr>
        <w:t>activities in the Atlantic Fleet Training and Testing (AFTT) Study Area,</w:t>
      </w:r>
      <w:r>
        <w:t xml:space="preserve"> as represented in Figure 1.2-1. When discussed together, training and testing are also referred to as </w:t>
      </w:r>
      <w:r w:rsidRPr="00566EB0">
        <w:rPr>
          <w:u w:val="single"/>
        </w:rPr>
        <w:t>“military readiness activities.”</w:t>
      </w:r>
      <w:r>
        <w:t xml:space="preserve"> These </w:t>
      </w:r>
      <w:r w:rsidRPr="00566EB0">
        <w:rPr>
          <w:u w:val="single"/>
        </w:rPr>
        <w:t xml:space="preserve">military readiness activities include the use of active sonar and explosives within existing range complexes and testing ranges, in high seas areas located in the Atlantic Ocean along the eastern coast of North America, in portions of the Caribbean Sea and the Gulf of Mexico, </w:t>
      </w:r>
      <w:r>
        <w:t xml:space="preserve">at Navy pier side locations, within port transit channels, near civilian ports, and in bays, harbors, and inshore waterways (e.g., lower Chesapeake Bay). These military readiness activities are generally consistent with those analyzed in the AFTT Environmental Impact Statement (EIS)/Overseas Environmental Impact Statement (OEIS) completed in August 2013 and are representative of training and testing that the Navy has been conducting in the AFTT Study Area for decades. The United States is facing increased global disorder, characterized by decline in the long-standing, rules-based international order and creating a more complex and volatile security environment. Major conflicts, terrorism, outlaw actions, and natural disasters all have the potential to threaten national security of the United States. The security, prosperity, and vital interests of the United States are increasingly tied to other nations because of the close relationships between the United States and other national economies. </w:t>
      </w:r>
      <w:r w:rsidRPr="00566EB0">
        <w:rPr>
          <w:u w:val="single"/>
        </w:rPr>
        <w:t>The Navy operates on the world’s oceans, seas, and coastal areas—the international maritime domain—on which 90 percent of the world’s trade and two-thirds of its oil are transported.</w:t>
      </w:r>
      <w:r>
        <w:t xml:space="preserve"> The majority of the world’s population also lives within a few hundred miles of an ocean. The U.S. Navy carries out training and testing activities to be able to protect the United States against its potential adversaries, to protect and defend the rights and interests of the United States and its allies to move freely on the oceans, and to provide humanitarian assistance. </w:t>
      </w:r>
      <w:r w:rsidRPr="00E66A48">
        <w:rPr>
          <w:b/>
          <w:bCs/>
          <w:u w:val="single"/>
        </w:rPr>
        <w:t>The Navy has historically used the areas along the eastern coast of the United States and in the Gulf of Mexico for training and testing. These areas have been designated by the Navy as “range complexes” and testing ranges</w:t>
      </w:r>
      <w:r>
        <w:t xml:space="preserve"> (Figure 1.2-1). Range complexes </w:t>
      </w:r>
      <w:r w:rsidRPr="00E66A48">
        <w:rPr>
          <w:u w:val="single"/>
        </w:rPr>
        <w:t>provide controlled environments where military ship, submarine, and aircraft crews can train in realistic conditions while safely deconflicting with non-military activities, such as civilian shipping and aircraft.</w:t>
      </w:r>
      <w:r>
        <w:t xml:space="preserve"> The combination of undersea ranges and operating areas (OPAREAs) with land training ranges, divert airfields, and nearshore amphibious landing sites is critical to realistic training and testing. A test range may have electronic instrumentation including radar, optical tracking, and communication systems</w:t>
      </w:r>
      <w:r w:rsidRPr="00E66A48">
        <w:rPr>
          <w:u w:val="single"/>
        </w:rPr>
        <w:t>. Electronics on the ranges capture important data on the effectiveness of tactics and equipment—data that provide a feedback mechanism for training evaluation. While these at-sea areas provide ideal training and testing environments for the Navy, these areas are shared with civilian and commercial vessels and aircraft; these are not areas over which the Navy has exclusive control.</w:t>
      </w:r>
      <w:r>
        <w:t xml:space="preserve"> Military readiness activities which prepare the Navy to fulfill its mission to protect and defend the United States and its allies, have the potential to impact the environment. The Navy prepared this EIS/OEIS to comply with the National Environmental Policy Act (NEPA) and Executive Order 12114, </w:t>
      </w:r>
      <w:r>
        <w:rPr>
          <w:i/>
          <w:iCs/>
        </w:rPr>
        <w:t xml:space="preserve">Environmental Effects Abroad of Major Federal Actions, </w:t>
      </w:r>
      <w:r>
        <w:t xml:space="preserve">by assessing the potential environmental impacts associated with two categories of military readiness activities conducted at sea: training and testing. Collectively, the at-sea areas in this EIS/OEIS are referred to as the AFTT Study Area (Figure 1.2-1). </w:t>
      </w:r>
    </w:p>
    <w:p w14:paraId="5B025B64" w14:textId="77777777" w:rsidR="00C42046" w:rsidRPr="002B44B0" w:rsidRDefault="00C42046" w:rsidP="00C42046"/>
    <w:p w14:paraId="0478E64C" w14:textId="77777777" w:rsidR="00C42046" w:rsidRDefault="00C42046" w:rsidP="00C42046">
      <w:pPr>
        <w:pStyle w:val="Heading3"/>
      </w:pPr>
      <w:r>
        <w:t>I/L---Gulf of Mexico Key---Hypersonics</w:t>
      </w:r>
    </w:p>
    <w:p w14:paraId="2D27925B" w14:textId="77777777" w:rsidR="00C42046" w:rsidRPr="002B44B0" w:rsidRDefault="00C42046" w:rsidP="00C42046">
      <w:pPr>
        <w:pStyle w:val="Heading4"/>
      </w:pPr>
      <w:r w:rsidRPr="002B44B0">
        <w:t>Hypersonic key military weapon used by the Military in the Gulf of Mexico as it keeps pace with adversaries</w:t>
      </w:r>
    </w:p>
    <w:p w14:paraId="62266EFE" w14:textId="77777777" w:rsidR="00C42046" w:rsidRPr="00285479" w:rsidRDefault="00C42046" w:rsidP="00C42046">
      <w:r w:rsidRPr="00285479">
        <w:rPr>
          <w:b/>
          <w:bCs/>
        </w:rPr>
        <w:t>S</w:t>
      </w:r>
      <w:r>
        <w:rPr>
          <w:b/>
          <w:bCs/>
        </w:rPr>
        <w:t>OF 18-</w:t>
      </w:r>
      <w:r>
        <w:t xml:space="preserve"> report to congress &amp; part of secretary of Defense “Preserving Military Readiness in the Eastern Gulf of Mexico” 7-14-21 (</w:t>
      </w:r>
      <w:r w:rsidRPr="00285479">
        <w:t>https://www.iadc.org/wp-content/uploads/2018/05/DOD-Offshore-Report.pdf</w:t>
      </w:r>
      <w:r>
        <w:t>)</w:t>
      </w:r>
    </w:p>
    <w:p w14:paraId="777D007A" w14:textId="77777777" w:rsidR="00C42046" w:rsidRPr="008A23C4" w:rsidRDefault="00C42046" w:rsidP="00C42046">
      <w:pPr>
        <w:pStyle w:val="NormalWeb"/>
        <w:rPr>
          <w:rFonts w:ascii="TimesNewRomanPSMT" w:hAnsi="TimesNewRomanPSMT" w:hint="eastAsia"/>
          <w:b/>
          <w:bCs/>
        </w:rPr>
      </w:pPr>
      <w:r>
        <w:rPr>
          <w:rFonts w:ascii="TimesNewRomanPSMT" w:hAnsi="TimesNewRomanPSMT"/>
        </w:rPr>
        <w:t xml:space="preserve">The current </w:t>
      </w:r>
      <w:r w:rsidRPr="00285479">
        <w:rPr>
          <w:rFonts w:ascii="TimesNewRomanPSMT" w:hAnsi="TimesNewRomanPSMT"/>
          <w:u w:val="single"/>
        </w:rPr>
        <w:t>National Defense Strategy has identified hypersonics as a key technology that will change the character of war.</w:t>
      </w:r>
      <w:r>
        <w:rPr>
          <w:rFonts w:ascii="TimesNewRomanPSMT" w:hAnsi="TimesNewRomanPSMT"/>
        </w:rPr>
        <w:t xml:space="preserve"> To </w:t>
      </w:r>
      <w:r w:rsidRPr="00285479">
        <w:rPr>
          <w:rFonts w:ascii="TimesNewRomanPSMT" w:hAnsi="TimesNewRomanPSMT"/>
          <w:u w:val="single"/>
        </w:rPr>
        <w:t>keep pace with our adversaries' ambitions and capabilities, and succeed in future conflicts, the DoD must invest in range infrastructure and programs to field hypersonic systems</w:t>
      </w:r>
      <w:r>
        <w:rPr>
          <w:rFonts w:ascii="TimesNewRomanPSMT" w:hAnsi="TimesNewRomanPSMT"/>
        </w:rPr>
        <w:t xml:space="preserve">. Hypersonic-related activity in the EGOMEX will help </w:t>
      </w:r>
      <w:r w:rsidRPr="00285479">
        <w:rPr>
          <w:rFonts w:ascii="TimesNewRomanPSMT" w:hAnsi="TimesNewRomanPSMT"/>
          <w:u w:val="single"/>
        </w:rPr>
        <w:t>restore the technological edge against potential rivals and enable the military to fight and win in future conflicts</w:t>
      </w:r>
      <w:r>
        <w:rPr>
          <w:rFonts w:ascii="TimesNewRomanPSMT" w:hAnsi="TimesNewRomanPSMT"/>
        </w:rPr>
        <w:t xml:space="preserve">. Near-term hypersonic efforts focus on two different concepts: (1) boost-glide; and (2) air-breathing systems. These technologies will </w:t>
      </w:r>
      <w:r w:rsidRPr="00285479">
        <w:rPr>
          <w:rFonts w:ascii="TimesNewRomanPSMT" w:hAnsi="TimesNewRomanPSMT"/>
          <w:u w:val="single"/>
        </w:rPr>
        <w:t>leverage the significant investments in DoD</w:t>
      </w:r>
      <w:r>
        <w:rPr>
          <w:rFonts w:ascii="TimesNewRomanPSMT" w:hAnsi="TimesNewRomanPSMT"/>
        </w:rPr>
        <w:t xml:space="preserve"> hardware-in-the-loop and installed systems test facilities initiated in 2017. The </w:t>
      </w:r>
      <w:r w:rsidRPr="00285479">
        <w:rPr>
          <w:rFonts w:ascii="TimesNewRomanPSMT" w:hAnsi="TimesNewRomanPSMT"/>
          <w:u w:val="single"/>
        </w:rPr>
        <w:t>Air Force Research Laboratory is conducting an ongoing high-speed strike weapon technology maturation effort and the Air Force Life Cycle Management Center has established two new programs at Eglin AFB in the last year focused on delivering hypersonic capability in the early 2020 timeframe</w:t>
      </w:r>
      <w:r>
        <w:rPr>
          <w:rFonts w:ascii="TimesNewRomanPSMT" w:hAnsi="TimesNewRomanPSMT"/>
        </w:rPr>
        <w:t xml:space="preserve">. Current studies are in progress to assess the sufficiency of range resources to provide the long-term capabilities required to transition these technologies to the Warfighter and to sustain and operate them. Operating at speeds equal to and greater than Mach 5, safety footprints associated with these technologies will exceed those of current systems, requiring more space for development and operational training to take full advantage of their capabilities. While areas even greater than the EGOMEX will be required for long range, end-to-end demonstrations, test, and evaluation of hypersonic systems, the EGOMEX is still critical to short range and segmented testing concepts to mature system components and functionality such as launch, staging events if flight test trajectories drop spent booster stages over the ocean, and terminal phase maneuvering. </w:t>
      </w:r>
      <w:r w:rsidRPr="00285479">
        <w:rPr>
          <w:rFonts w:ascii="TimesNewRomanPSMT" w:hAnsi="TimesNewRomanPSMT"/>
          <w:b/>
          <w:bCs/>
          <w:u w:val="single"/>
        </w:rPr>
        <w:t xml:space="preserve">The presence of permanent or semi-transient platforms without sufficient surface limiting stipulations and/or oil and gas activity restrictions mutually agreed by the DoD and DoI is incompatible with the weapon safety footprints required for these operations. </w:t>
      </w:r>
    </w:p>
    <w:p w14:paraId="11885257" w14:textId="77777777" w:rsidR="00C42046" w:rsidRDefault="00C42046" w:rsidP="00C42046">
      <w:pPr>
        <w:pStyle w:val="NormalWeb"/>
        <w:rPr>
          <w:rFonts w:ascii="TimesNewRomanPSMT" w:hAnsi="TimesNewRomanPSMT" w:hint="eastAsia"/>
          <w:b/>
          <w:bCs/>
          <w:sz w:val="32"/>
          <w:szCs w:val="32"/>
        </w:rPr>
      </w:pPr>
    </w:p>
    <w:p w14:paraId="35CB9D90" w14:textId="77777777" w:rsidR="00C42046" w:rsidRDefault="00C42046" w:rsidP="00C42046">
      <w:pPr>
        <w:pStyle w:val="Heading3"/>
      </w:pPr>
      <w:r>
        <w:t>I/L---Gulf of Mexico Key---Hypersonics + Lasers</w:t>
      </w:r>
    </w:p>
    <w:p w14:paraId="5F685B80" w14:textId="77777777" w:rsidR="00C42046" w:rsidRDefault="00C42046" w:rsidP="00C42046">
      <w:pPr>
        <w:pStyle w:val="Heading4"/>
      </w:pPr>
      <w:r w:rsidRPr="000B5820">
        <w:t xml:space="preserve">Hypersonic missiles and </w:t>
      </w:r>
      <w:r>
        <w:t>Airborne lasers</w:t>
      </w:r>
      <w:r w:rsidRPr="000B5820">
        <w:t xml:space="preserve"> are currently being developed in the JGRC as a part of the JGRTI</w:t>
      </w:r>
      <w:r>
        <w:t xml:space="preserve"> military program</w:t>
      </w:r>
    </w:p>
    <w:p w14:paraId="418B3490" w14:textId="77777777" w:rsidR="00C42046" w:rsidRPr="000B5820" w:rsidRDefault="00C42046" w:rsidP="00C42046">
      <w:pPr>
        <w:rPr>
          <w:rStyle w:val="Style13ptBold"/>
        </w:rPr>
      </w:pPr>
      <w:r w:rsidRPr="000B5820">
        <w:rPr>
          <w:rStyle w:val="Style13ptBold"/>
        </w:rPr>
        <w:t>Mullins et al. 05</w:t>
      </w:r>
    </w:p>
    <w:p w14:paraId="146C43D8" w14:textId="77777777" w:rsidR="00C42046" w:rsidRPr="000B5820" w:rsidRDefault="00C42046" w:rsidP="00C42046">
      <w:r>
        <w:t>(</w:t>
      </w:r>
      <w:r w:rsidRPr="000B5820">
        <w:t>"AMDMS - Improving T&amp;E Across the Acquisition Life Cycle" VIRGINIA MULLINS, Timothy P. Woodyard, and John M. Gagliano</w:t>
      </w:r>
      <w:r>
        <w:t xml:space="preserve"> are all members of the 46</w:t>
      </w:r>
      <w:r w:rsidRPr="000B5820">
        <w:rPr>
          <w:vertAlign w:val="superscript"/>
        </w:rPr>
        <w:t>th</w:t>
      </w:r>
      <w:r>
        <w:t xml:space="preserve"> Test Wing, Munitions Division</w:t>
      </w:r>
      <w:r w:rsidRPr="000B5820">
        <w:t>, 12/6-8/2005, https://arc.aiaa.org/doi/pdf/10.2514/6.2005-7616</w:t>
      </w:r>
      <w:r>
        <w:t>)</w:t>
      </w:r>
    </w:p>
    <w:p w14:paraId="18736C8B" w14:textId="77777777" w:rsidR="00C42046" w:rsidRDefault="00C42046" w:rsidP="00C42046">
      <w:pPr>
        <w:rPr>
          <w:sz w:val="16"/>
        </w:rPr>
      </w:pPr>
      <w:r w:rsidRPr="000B5820">
        <w:rPr>
          <w:rStyle w:val="StyleUnderline"/>
        </w:rPr>
        <w:t>The Air Force</w:t>
      </w:r>
      <w:r w:rsidRPr="000B5820">
        <w:rPr>
          <w:sz w:val="16"/>
        </w:rPr>
        <w:t xml:space="preserve"> armament test and evaluation (</w:t>
      </w:r>
      <w:r w:rsidRPr="000B5820">
        <w:rPr>
          <w:rStyle w:val="StyleUnderline"/>
        </w:rPr>
        <w:t>T&amp;E) community requires a full spectrum of credible digital models and simulations that are interoperable, correlatable, and portable</w:t>
      </w:r>
      <w:r w:rsidRPr="000B5820">
        <w:rPr>
          <w:sz w:val="16"/>
        </w:rPr>
        <w:t xml:space="preserve">; with a full range of resolution and response time to meet the needs of the T&amp;E customer. </w:t>
      </w:r>
      <w:r w:rsidRPr="000B5820">
        <w:rPr>
          <w:rStyle w:val="StyleUnderline"/>
        </w:rPr>
        <w:t>The AMDMS program provides a channel to improve existing digital modeling and simulation (DMS), and develop new DMS capabilities</w:t>
      </w:r>
      <w:r w:rsidRPr="000B5820">
        <w:rPr>
          <w:sz w:val="16"/>
        </w:rPr>
        <w:t xml:space="preserve"> required to assess future air armament systems. Five thrust areas have been identified for effort under this program: Endgame, Survivability/Effectiveness, Aircraft Compatibility, Directed Energy, and Hypersonics. </w:t>
      </w:r>
      <w:r w:rsidRPr="000B5820">
        <w:rPr>
          <w:rStyle w:val="StyleUnderline"/>
        </w:rPr>
        <w:t>The objectives of the AMDMS project are to develop, verify, and validate a set of reusable models/simulations to support air armament test and evaluation through the systematic selection of models developed by laboratories</w:t>
      </w:r>
      <w:r w:rsidRPr="000B5820">
        <w:rPr>
          <w:sz w:val="16"/>
        </w:rPr>
        <w:t xml:space="preserve">, Air Armament Center (AAC) components, and contractors. The goal is to identify or create common suites of modeling, simulation, and analysis (MS&amp;A) tools and to facilitate a seamless use of DMS between the research &amp; development, Developmental T&amp;E, Live Fire T&amp;E, and open air T&amp;E communities. I. Introduction he </w:t>
      </w:r>
      <w:r w:rsidRPr="000B5820">
        <w:rPr>
          <w:rStyle w:val="StyleUnderline"/>
        </w:rPr>
        <w:t>46th Test Wing, Munitions Test Division, a leader in weapon system T&amp;E, has a new and robust initiative to improve and enhance MS&amp;A capabilities for comprehensive T&amp;E of developmental air armament and munitions systems</w:t>
      </w:r>
      <w:r w:rsidRPr="000B5820">
        <w:rPr>
          <w:sz w:val="16"/>
        </w:rPr>
        <w:t xml:space="preserve">. The AMDMS program is the engine behind this initiative, addressing unique and creative solutions for advancing both the art and science of digital MS&amp;A in support of developmental, operational, and Live Fire T&amp;E of air armament. The program is improving existing MS&amp;A tools, techniques and methodologies for conventional munitions T&amp;E. More importantly, AMDMS, is focused on future T&amp;E, developing next generation DMS tools and software architectures for emerging tactical, area denial, non-lethal, directed energy, and counterWMD weapons. The program centerpiece is development of interoperable, correlatable and transportable digital models, with systematic integration into a common framework. T The framework is a software architecture, commonly called the Endgame Framework (EF). It is remarkable in its simplicity, but proven to be a powerful methodology for evaluating complex weapon-target interactions efficiently. EF has captured the interest and collaboration of MS&amp;A organizations within AFRL and other DoD agencies. The authors encourage those interested in EF to contact the 46th Test Wing at Eglin AFB FL. II. Background </w:t>
      </w:r>
      <w:r w:rsidRPr="000B5820">
        <w:rPr>
          <w:rStyle w:val="StyleUnderline"/>
        </w:rPr>
        <w:t>AMDMS is a cooperative program between the 46th Test Wing (46 TW) and Arnold Engineering Development Center (AEDC) to develop, verify and validate a standard set of reusable models and simulations to support armament/munitions T&amp;E for USAF and Joint Systems</w:t>
      </w:r>
      <w:r w:rsidRPr="000B5820">
        <w:rPr>
          <w:sz w:val="16"/>
        </w:rPr>
        <w:t>. AMDMS consists of a systematic integration of system models developed by the Air Force Research Laboratory (AFRL), AAC, AEDC, and support contractors into a common suite of MS&amp;A tools. A major MS&amp;A shortfall exists in the munitions T&amp;E process for complex aircraft/munitions systems designed to operate in a highly integrated operational combat scenario. Though AAC and AEDC possess world-class T&amp;E facilities, including DMS tools and techniques to support armament/munitions T&amp;E, current MS&amp;A capabilities are fragmented through many organizations with differing needs and priorities. In recent years, AAC and AEDC began ‡ Project Engineer, 46 OG/OGM (Jacobs Sverdrup), 205 West D Ave, Ste 241, Eglin AFB, FL 32542. American Institute of Aeronautics and Astronautics 1 U.S. Air Force T&amp;E Days 6 - 8 December 2005, Nashville, Tennessee AIAA 2005-7616 This material is declared a work of the U.S. Government and is not subject to copyright protection in the United States. integrating MS&amp;A with T&amp;E facilities with the intent of creating cohesive hybrid environments to support all phases of armament system acquisition. Although great strides have been realized to date</w:t>
      </w:r>
      <w:r w:rsidRPr="000B5820">
        <w:rPr>
          <w:rStyle w:val="StyleUnderline"/>
        </w:rPr>
        <w:t>, new modeling and simulation capabilities are needed to achieve and support the vision of virtual prototyping</w:t>
      </w:r>
      <w:r w:rsidRPr="000B5820">
        <w:rPr>
          <w:sz w:val="16"/>
        </w:rPr>
        <w:t xml:space="preserve">. Existing capabilities are increasingly jeopardized by the lack of a central development vision necessary to keep pace with emerging technologies. AMDMS is striving to bridge the gap and overcome the shortfalls of current DMS capabilities across the entire acquisition life cycle. III. Current Thrust Areas </w:t>
      </w:r>
      <w:r w:rsidRPr="000B5820">
        <w:rPr>
          <w:rStyle w:val="StyleUnderline"/>
        </w:rPr>
        <w:t>The AMDMS program is focused in five thrust areas: Endgame, Survivability/Effectiveness, Aircraft Compatibility, Directed Energy, and Hypersonics</w:t>
      </w:r>
      <w:r w:rsidRPr="000B5820">
        <w:rPr>
          <w:sz w:val="16"/>
        </w:rPr>
        <w:t xml:space="preserve">. A. Endgame Endgame MS&amp;A addresses a weapon engagement with its target and includes the near-field guidance, fuzing and interaction of the weapon’s lethal mechanisms with the target. Traditionally, each aspect of the endgame analysis is modeled individually using separate, domain-specific tools. This approach is time consuming, labor intensive, error prone and does not allow for synergistic event modeling, for example, interdependent damage calculations. The AMDMS program is building the modeling and simulation capability to mitigate these shortfalls and move toward a fully capable virtual proving ground. The vision for endgame is to provide a very robust library of modeling and simulation functions, called the Endgame Framework (EF), which will enable cross-domain interoperability between models and greatly increase reusability of the models. Only common functionality such as geometric model importing, custom graphical user interfacing, and event management reside within the framework making it highly extensible and robust to changes. The heart of EF is the physics-based architecture, called PILR (Propagation, Interaction, Load, and Response). EF’s powerful capability of interoperable models is due to the PILR architecture’s ability to decouple the methodologies from the software logistics. In addition, EF is fully compatible with multiple geometric model formats such as BRLCAD, FASTGEN, and STMG further realizing the interoperability and reusability vision. Models interface to EF as Dynamically Linked Libraries (DLLs) on Windows platforms and as shared libraries on Linux platforms. Some legacy models are currently being transitioned into EF-compliant DLLs: Agent Release Model (ARM), Fast Air-Target Encounter Penetration (FATEPEN), Focused Ordnance Controller with Aimpoint Selection (FOCAS), Munitions Effectiveness Vulnerability Assessment (MEVA), and Point-burst Damage Assessment Model (PDAM). Development, integration and maintenance of models are accomplished by domain experts external to EF allowing refinements and changes to the models to be made with no impact to EF or the other models interoperating in EF. This is a critical feature to the engineering acquisition community during the handover from weapon seeker/sensor to endgame. For the seeker, there are several government-owned DMS codes that evaluate the performance of a sensor technology in terms of target acquisition, tracking, guidance and navigation when integrated with a specific weapon system. There are, however, many DMS codes that are contractor proprietary. EF allows full integration and use of all DMS codes while fully protecting investments made by the original developers. B. </w:t>
      </w:r>
      <w:r w:rsidRPr="000B5820">
        <w:rPr>
          <w:rStyle w:val="StyleUnderline"/>
        </w:rPr>
        <w:t>Aircraft Compatibility</w:t>
      </w:r>
      <w:r w:rsidRPr="000B5820">
        <w:rPr>
          <w:sz w:val="16"/>
        </w:rPr>
        <w:t xml:space="preserve"> Aircraft Compatibility </w:t>
      </w:r>
      <w:r w:rsidRPr="000B5820">
        <w:rPr>
          <w:rStyle w:val="StyleUnderline"/>
        </w:rPr>
        <w:t>involves the integration of armament and munitions with weapons delivery platforms</w:t>
      </w:r>
      <w:r w:rsidRPr="000B5820">
        <w:rPr>
          <w:sz w:val="16"/>
        </w:rPr>
        <w:t xml:space="preserve">. The inventory of weapons and aircraft in the USAF is numerous and flight testing of all of the potential loadout/operating point scenarios is impractical. Modeling and simulation capabilities are required to reduce the expensive ground and flight testing for aircraft compatibility. </w:t>
      </w:r>
      <w:r w:rsidRPr="000B5820">
        <w:rPr>
          <w:rStyle w:val="StyleUnderline"/>
        </w:rPr>
        <w:t>AMDMS currently addresses three areas including, 1) Six-Degree of Freedom models (6-DOF) for separation analyses; 2) Computerized Physical Fit (CPF) models for geometry and physical fit analyses; and 3) a common Computational Fluid Dynamics (CFD) code to analyze aircraft/stores flow field effects</w:t>
      </w:r>
      <w:r w:rsidRPr="000B5820">
        <w:rPr>
          <w:sz w:val="16"/>
        </w:rPr>
        <w:t xml:space="preserve">. The ultimate goal of this thrust area is to produce a common set of aircraft compatibility/store separation tools for the Air Force Aircraft Compatibility (formerly SEEK EAGLE) Enterprise (ACE) which includes AEDC. The current CPF code must be redesigned/rewritten in order to: (1) provide plug-N-play capability for CPF models from varying sources, (2) allow automated extraction of various levels of de-featured models to feed engineering and analysis activity, (3) display animations of modeled motion, and (4) link geometry models to other databases throughout the ACE. As part of this improvement activity, the CPF code must conform to modern architectures. American Institute of Aeronautics and Astronautics 2 CFD tools, techniques and methodologies now have expanded capabilities, such as advanced grid generation, that allow simulations across changing structural configurations, while at the same time are converging to a common tool set used by the Air Force CFD community. Creation of a common grid assembly code addressing the differences and requirements for developing grid models ensures a first step in a common and shared simulation capability throughout the ACE. Traditional store separations 6-DOF analyses are time consuming efforts that typically take about two years from project go ahead to the beginning of flight test. </w:t>
      </w:r>
      <w:r w:rsidRPr="000B5820">
        <w:rPr>
          <w:rStyle w:val="StyleUnderline"/>
        </w:rPr>
        <w:t>There is an increasing need to quickly prepare for flight test as aircraft and store development programs are under continuing schedule and cost pressures to deliver capabilities to the Warfighter faster. The need exists now to rapidly set up and perform a store separation analysis to meet programmatic commitments to the Warfighter</w:t>
      </w:r>
      <w:r w:rsidRPr="000B5820">
        <w:rPr>
          <w:sz w:val="16"/>
        </w:rPr>
        <w:t xml:space="preserve">. There is also a need to have a common and sharable simulation capability throughout the ACE. Currently there are three available simulations that have similar but different capabilities. A single common separations code would reduce program cycle time, facilitate program transitions, and reduce training requirements within the ACE. C. Survivability/Effectiveness </w:t>
      </w:r>
      <w:r w:rsidRPr="000B5820">
        <w:rPr>
          <w:rStyle w:val="StyleUnderline"/>
        </w:rPr>
        <w:t>Survivability and effectiveness methodologies for conventional weapons can span a rather large field of activity, but the AMDMS program has certain desired enhancements that can leverage previous DMS investments. One key area is weapon system survivability assessment related to stealth technology and tactics.</w:t>
      </w:r>
      <w:r w:rsidRPr="000B5820">
        <w:rPr>
          <w:sz w:val="16"/>
        </w:rPr>
        <w:t xml:space="preserve"> This will not only enhance acquisition and development T&amp;E, but also Live Fire T&amp;E. Another key area is in the integration of threat system simulations with live exercises to test developmental systems and support concept of operations and tactics development. </w:t>
      </w:r>
      <w:r w:rsidRPr="000B5820">
        <w:rPr>
          <w:rStyle w:val="StyleUnderline"/>
        </w:rPr>
        <w:t>To support multi-spectral T&amp;E requirements, with an added benefit to the training community, AMDMS made possible the Joint Gulf Range Threat Integration (JGRTI) project. JGRTI provided upgrades to the Multi-Spectral Test and Training Environment (MSTTE), supporting missions of the Joint Gulf Range Complex (JGRC) and other multi-spectral developmental programs</w:t>
      </w:r>
      <w:r w:rsidRPr="000B5820">
        <w:rPr>
          <w:sz w:val="16"/>
        </w:rPr>
        <w:t xml:space="preserve">. </w:t>
      </w:r>
      <w:r w:rsidRPr="000B5820">
        <w:rPr>
          <w:rStyle w:val="StyleUnderline"/>
        </w:rPr>
        <w:t>Upgrades to the JGRC ensured that T&amp;E activities supported by the MSTTE and other assets on the JGRC are representative of the current real world threat environment</w:t>
      </w:r>
      <w:r w:rsidRPr="000B5820">
        <w:rPr>
          <w:sz w:val="16"/>
        </w:rPr>
        <w:t xml:space="preserve">. This capability also was applied to training requirements of the Joint National Training Capability (JNTC) for support to Joint Forces Command (JFCOM) exercises. D. Directed Energy Directed Energy (DE) weapon systems are rapidly progressing through technology demonstrations potentially leading into major acquisition programs for both tactical and strategic defense applications. In the air armament realm, </w:t>
      </w:r>
      <w:r w:rsidRPr="000B5820">
        <w:rPr>
          <w:rStyle w:val="StyleUnderline"/>
        </w:rPr>
        <w:t>these systems include Airborne Laser, Advanced Tactical Laser, and Airborne Electronic Attack</w:t>
      </w:r>
      <w:r w:rsidRPr="000B5820">
        <w:rPr>
          <w:sz w:val="16"/>
        </w:rPr>
        <w:t xml:space="preserve">. Adjunct and mission-enhanced air armament systems include Airborne Laser Relay Mirror, and various high power microwave Active Denial weapon systems. These and other air armament systems under development will soon be, if not already, in developmental/operational and Live Fire testing. The AMDMS program is defining the required engineering level enhancements to legacy target vulnerability tools, improving lethality science for unique weapon-target interactions, and developing methodologies to reflect accurate DE kill mechanisms. These enhancements are increasing the level of T&amp;E understanding and focus the test requirements to better determine weapon effectiveness. In this context, currently, </w:t>
      </w:r>
      <w:r w:rsidRPr="000B5820">
        <w:rPr>
          <w:rStyle w:val="StyleUnderline"/>
        </w:rPr>
        <w:t>AMDMS is</w:t>
      </w:r>
      <w:r w:rsidRPr="000B5820">
        <w:rPr>
          <w:sz w:val="16"/>
        </w:rPr>
        <w:t xml:space="preserve"> addressing high energy laser (HEL) and high power microwave (HPM) systems, and </w:t>
      </w:r>
      <w:r w:rsidRPr="000B5820">
        <w:rPr>
          <w:rStyle w:val="StyleUnderline"/>
        </w:rPr>
        <w:t>is actively engaged with AFRL’s Directed Energy Directorate to transition their tools and methodologies for T&amp;E applications. This allows the T&amp;E community to leverage AFRL’s knowledgebase and prior MS&amp;A investments, providing credibility and reducing risk in model verification and validation</w:t>
      </w:r>
      <w:r w:rsidRPr="000B5820">
        <w:rPr>
          <w:sz w:val="16"/>
        </w:rPr>
        <w:t xml:space="preserve">. The generic EF approach [discussed above] is utilized here to integrate the DE weapon-target “behaviors” into the EF architecture. AMDMS is currently developing the EF modules, for either HEL or HPM, using both a firstorder assessment tool for target vulnerability, and a more comprehensive methodology with a computationally intensive code for assessing target damage at the component level. Both are producing similar analytical results, but what is truly needed is experimental data by which to validate both codes. AFRL and the AF DE T&amp;E Consortium (DETEC) are addressing the test data shortfalls. E. Hypersonics </w:t>
      </w:r>
      <w:r w:rsidRPr="000B5820">
        <w:rPr>
          <w:rStyle w:val="StyleUnderline"/>
        </w:rPr>
        <w:t>Hypersonics is an emerging modeling and simulation T&amp;E arena to support hypersonic cruise missile and other advanced weapons systems designed to rapidly attack time-sensitive targets. Hypersonic carrier vehicles and their standoff munitions are anticipated for battlespace access mission areas, where rapid, decisive forced entry into high threat environments is required</w:t>
      </w:r>
      <w:r w:rsidRPr="000B5820">
        <w:rPr>
          <w:sz w:val="16"/>
        </w:rPr>
        <w:t xml:space="preserve">. The projected need date for the DMS capability that can support hypersonics is American Institute of Aeronautics and Astronautics 3 unknown, but is believed to be mid-to-far term. DMS capability development as part of the AMDMS program is to begin in FY06. </w:t>
      </w:r>
      <w:r w:rsidRPr="000B5820">
        <w:rPr>
          <w:rStyle w:val="StyleUnderline"/>
        </w:rPr>
        <w:t>Multidisciplinary flow-related phenomena of interest include both flight and ground test.</w:t>
      </w:r>
      <w:r w:rsidRPr="000B5820">
        <w:rPr>
          <w:sz w:val="16"/>
        </w:rPr>
        <w:t xml:space="preserve"> Current DMS is based on Computational Fluid Dynamics (CFD) and other first-principles physical models, engineering methods, and empirical models. </w:t>
      </w:r>
      <w:r w:rsidRPr="000B5820">
        <w:rPr>
          <w:rStyle w:val="StyleUnderline"/>
        </w:rPr>
        <w:t>With the focus being on improving air armament T&amp;E, the work excludes isolated parent aircraft performance, test facility development and test techniques (unless supporting DMS tools), and low-speed (subhypersonic) vehicles</w:t>
      </w:r>
      <w:r w:rsidRPr="000B5820">
        <w:rPr>
          <w:sz w:val="16"/>
        </w:rPr>
        <w:t xml:space="preserve">. The work also excludes strategic weapons, global cruise, orbit attainment, and re-entry or planetary entry. DMS tools are needed for the following situations: prediction of fluid-related aspects of vehicle behavior for design and development, ground and flight test design, test data validation, extrapolation of ground test data to flight conditions, risk reduction in development and testing, reduced testing costs and time, increased test value, and support for modification of operational vehicles. The process of combined use of DMS tools, ground test data, and flight test data is generally referred to as Integrated Test and Evaluation (IT&amp;E). IT&amp;E is regarded as the most efficient, most effective, and lowest risk approach to vehicle development. </w:t>
      </w:r>
      <w:r w:rsidRPr="000B5820">
        <w:rPr>
          <w:rStyle w:val="StyleUnderline"/>
        </w:rPr>
        <w:t>The DMS component of hypersonics IT&amp;E is critical as flight envelopes increasingly exceed ground test capabilities. The existing complement of DMS tools for hypersonic applications is already extensive and includes both CFD and engineering tools</w:t>
      </w:r>
      <w:r w:rsidRPr="000B5820">
        <w:rPr>
          <w:sz w:val="16"/>
        </w:rPr>
        <w:t>. AMDMS is addressing deficiencies in current capabilities to treat either specific technical issues, or efficiency issues, to satisfy ground or flight test needs. As the lead in this work, AEDC has a long history of involvement in hypersonic flight technology, fully-versed in the state of the art, and highly competent to evaluate the needs and worth of new hypersonics technology. AEDC is leveraging other hypersonics planning and development efforts, such as the National Aerospace Initiative, and other related projects in progress.</w:t>
      </w:r>
    </w:p>
    <w:p w14:paraId="1F17D761" w14:textId="77777777" w:rsidR="00C42046" w:rsidRDefault="00C42046" w:rsidP="00C42046">
      <w:pPr>
        <w:rPr>
          <w:sz w:val="16"/>
        </w:rPr>
      </w:pPr>
    </w:p>
    <w:p w14:paraId="70AE77A1" w14:textId="77777777" w:rsidR="00C42046" w:rsidRDefault="00C42046" w:rsidP="00C42046">
      <w:pPr>
        <w:pStyle w:val="Heading3"/>
      </w:pPr>
      <w:r>
        <w:t>I/L---Gulf of Mexico Key---NCW</w:t>
      </w:r>
    </w:p>
    <w:p w14:paraId="7030620F" w14:textId="77777777" w:rsidR="00C42046" w:rsidRDefault="00C42046" w:rsidP="00C42046">
      <w:pPr>
        <w:pStyle w:val="Heading4"/>
      </w:pPr>
      <w:r>
        <w:t>The JGRC is crucial for future testing and development of net centric weapons</w:t>
      </w:r>
    </w:p>
    <w:p w14:paraId="0B2EBBFC" w14:textId="77777777" w:rsidR="00C42046" w:rsidRPr="00537E1F" w:rsidRDefault="00C42046" w:rsidP="00C42046">
      <w:pPr>
        <w:rPr>
          <w:rStyle w:val="Style13ptBold"/>
        </w:rPr>
      </w:pPr>
      <w:r w:rsidRPr="00537E1F">
        <w:rPr>
          <w:rStyle w:val="Style13ptBold"/>
        </w:rPr>
        <w:t>Powell &amp; Bertin 12</w:t>
      </w:r>
    </w:p>
    <w:p w14:paraId="1AEE60A1" w14:textId="77777777" w:rsidR="00C42046" w:rsidRPr="00537E1F" w:rsidRDefault="00C42046" w:rsidP="00C42046">
      <w:r>
        <w:t>(</w:t>
      </w:r>
      <w:r w:rsidRPr="00537E1F">
        <w:t>"Development Testing of Net Centric Weapons Using Distributed Mission Operations", Rayner Powell is the Network Centric Operatoins Manager for Boeing: Donald G. Bertin is a Technical Fellow for Boeing, 6/21/2012, https://arc.aiaa.org/doi/10.2514/6.2004-6860</w:t>
      </w:r>
      <w:r>
        <w:t>)</w:t>
      </w:r>
    </w:p>
    <w:p w14:paraId="45FDCF2A" w14:textId="77777777" w:rsidR="00C42046" w:rsidRDefault="00C42046" w:rsidP="00C42046">
      <w:pPr>
        <w:pStyle w:val="ListParagraph"/>
        <w:numPr>
          <w:ilvl w:val="0"/>
          <w:numId w:val="14"/>
        </w:numPr>
      </w:pPr>
      <w:r>
        <w:t xml:space="preserve">Introduction The purpose of this paper is to assist program managers in understanding the attributes that their programs need to implement as they move into the network centric environment as part of a joint or service-oriented architecture for the next generation of “smart weapons”. </w:t>
      </w:r>
      <w:r w:rsidRPr="00537E1F">
        <w:rPr>
          <w:rStyle w:val="StyleUnderline"/>
        </w:rPr>
        <w:t xml:space="preserve">This </w:t>
      </w:r>
      <w:r w:rsidRPr="00537E1F">
        <w:t>technical</w:t>
      </w:r>
      <w:r w:rsidRPr="00537E1F">
        <w:rPr>
          <w:rStyle w:val="StyleUnderline"/>
        </w:rPr>
        <w:t xml:space="preserve"> </w:t>
      </w:r>
      <w:r w:rsidRPr="00537E1F">
        <w:t>paper is presented by Boeing in collaboration with the 46th Test Wing (TW), Eglin AFB and</w:t>
      </w:r>
      <w:r w:rsidRPr="00537E1F">
        <w:rPr>
          <w:rStyle w:val="StyleUnderline"/>
        </w:rPr>
        <w:t xml:space="preserve"> will address a methodology to test network centric weapons through the integration of D</w:t>
      </w:r>
      <w:r w:rsidRPr="00537E1F">
        <w:t>istributed</w:t>
      </w:r>
      <w:r w:rsidRPr="00537E1F">
        <w:rPr>
          <w:rStyle w:val="StyleUnderline"/>
        </w:rPr>
        <w:t xml:space="preserve"> M</w:t>
      </w:r>
      <w:r w:rsidRPr="00537E1F">
        <w:t>ission</w:t>
      </w:r>
      <w:r w:rsidRPr="00537E1F">
        <w:rPr>
          <w:rStyle w:val="StyleUnderline"/>
        </w:rPr>
        <w:t xml:space="preserve"> O</w:t>
      </w:r>
      <w:r w:rsidRPr="00537E1F">
        <w:t>perations</w:t>
      </w:r>
      <w:r w:rsidRPr="00537E1F">
        <w:rPr>
          <w:rStyle w:val="StyleUnderline"/>
        </w:rPr>
        <w:t xml:space="preserve"> into the </w:t>
      </w:r>
      <w:r w:rsidRPr="00537E1F">
        <w:t>Test and Evaluation</w:t>
      </w:r>
      <w:r w:rsidRPr="00537E1F">
        <w:rPr>
          <w:rStyle w:val="StyleUnderline"/>
        </w:rPr>
        <w:t xml:space="preserve"> (T&amp;E) community. The Joint Gulf Range Complex (JGRC)</w:t>
      </w:r>
      <w:r>
        <w:t xml:space="preserve"> is managed by the 46th TW and </w:t>
      </w:r>
      <w:r w:rsidRPr="00537E1F">
        <w:rPr>
          <w:rStyle w:val="StyleUnderline"/>
        </w:rPr>
        <w:t>provides national capability for experimentation, test and evaluation of weapon systems and the training of those personnel who will employ and maintain them</w:t>
      </w:r>
      <w:r w:rsidRPr="00537E1F">
        <w:t>. The vision for the complex is “A world class test and training complex that supports the warfighters of the 21st Century”</w:t>
      </w:r>
      <w:r w:rsidRPr="00537E1F">
        <w:rPr>
          <w:rStyle w:val="StyleUnderline"/>
        </w:rPr>
        <w:t>.</w:t>
      </w:r>
      <w:r>
        <w:t xml:space="preserve"> </w:t>
      </w:r>
      <w:r w:rsidRPr="00537E1F">
        <w:rPr>
          <w:rStyle w:val="StyleUnderline"/>
        </w:rPr>
        <w:t>The G</w:t>
      </w:r>
      <w:r>
        <w:t xml:space="preserve">ulf </w:t>
      </w:r>
      <w:r w:rsidRPr="00537E1F">
        <w:rPr>
          <w:rStyle w:val="StyleUnderline"/>
        </w:rPr>
        <w:t>R</w:t>
      </w:r>
      <w:r>
        <w:t xml:space="preserve">ange </w:t>
      </w:r>
      <w:r w:rsidRPr="00537E1F">
        <w:rPr>
          <w:rStyle w:val="StyleUnderline"/>
        </w:rPr>
        <w:t>has three goals which will facilitate its transition to better support the efforts of the warfighter: 1) Develop a broader base of expertise in legacy and future “network centric” weapons to meet users needs by providing balanced support 2) Migrate to a joint focus utilizing the total complex capabilities 3) Develop architecture to network the Gulf Complex operational ranges with other like DoD range complexes</w:t>
      </w:r>
      <w:r>
        <w:t xml:space="preserve">. </w:t>
      </w:r>
      <w:r w:rsidRPr="00537E1F">
        <w:rPr>
          <w:rStyle w:val="StyleUnderline"/>
        </w:rPr>
        <w:t>The</w:t>
      </w:r>
      <w:r w:rsidRPr="00537E1F">
        <w:t xml:space="preserve"> D</w:t>
      </w:r>
      <w:r>
        <w:t>epartment of Defense (</w:t>
      </w:r>
      <w:r w:rsidRPr="00537E1F">
        <w:rPr>
          <w:rStyle w:val="StyleUnderline"/>
        </w:rPr>
        <w:t>DoD</w:t>
      </w:r>
      <w:r>
        <w:t xml:space="preserve">), while making tremendous improvements in aircraft and weapons capabilities, </w:t>
      </w:r>
      <w:r w:rsidRPr="00537E1F">
        <w:rPr>
          <w:rStyle w:val="StyleUnderline"/>
        </w:rPr>
        <w:t>is beginning to outgrow its</w:t>
      </w:r>
      <w:r>
        <w:t xml:space="preserve"> contemporary </w:t>
      </w:r>
      <w:r w:rsidRPr="00537E1F">
        <w:rPr>
          <w:rStyle w:val="StyleUnderline"/>
        </w:rPr>
        <w:t>means of experimentation</w:t>
      </w:r>
      <w:r>
        <w:t xml:space="preserve"> </w:t>
      </w:r>
      <w:r w:rsidRPr="00537E1F">
        <w:rPr>
          <w:rStyle w:val="StyleUnderline"/>
        </w:rPr>
        <w:t>and test</w:t>
      </w:r>
      <w:r>
        <w:t xml:space="preserve">. </w:t>
      </w:r>
      <w:r w:rsidRPr="00537E1F">
        <w:rPr>
          <w:rStyle w:val="StyleUnderline"/>
        </w:rPr>
        <w:t>Testing using</w:t>
      </w:r>
      <w:r>
        <w:t xml:space="preserve"> exclusively “</w:t>
      </w:r>
      <w:r w:rsidRPr="00537E1F">
        <w:rPr>
          <w:rStyle w:val="StyleUnderline"/>
        </w:rPr>
        <w:t>all live participants” is no longer sufficient for the thorough testing and evaluating of the new network centric weapons of modern warfare</w:t>
      </w:r>
      <w:r>
        <w:t xml:space="preserve">. Safety considerations, mission complexity, airspace and range restrictions, real-world commitments, and cost limit the effectiveness of live flying or ground opportunities. </w:t>
      </w:r>
      <w:r w:rsidRPr="00537E1F">
        <w:rPr>
          <w:rStyle w:val="StyleUnderline"/>
        </w:rPr>
        <w:t>To help compensate for these limitations</w:t>
      </w:r>
      <w:r>
        <w:t xml:space="preserve">, </w:t>
      </w:r>
      <w:r w:rsidRPr="00537E1F">
        <w:rPr>
          <w:rStyle w:val="StyleUnderline"/>
        </w:rPr>
        <w:t>the 46th TW is investing in</w:t>
      </w:r>
      <w:r>
        <w:t xml:space="preserve"> Distributed Mission Operations (</w:t>
      </w:r>
      <w:r w:rsidRPr="00537E1F">
        <w:rPr>
          <w:rStyle w:val="StyleUnderline"/>
        </w:rPr>
        <w:t>DMO</w:t>
      </w:r>
      <w:r>
        <w:t xml:space="preserve">) as a means </w:t>
      </w:r>
      <w:r w:rsidRPr="00537E1F">
        <w:rPr>
          <w:rStyle w:val="StyleUnderline"/>
        </w:rPr>
        <w:t>to provide realistic mission</w:t>
      </w:r>
      <w:r>
        <w:t xml:space="preserve"> or scenario </w:t>
      </w:r>
      <w:r w:rsidRPr="00537E1F">
        <w:rPr>
          <w:rStyle w:val="StyleUnderline"/>
        </w:rPr>
        <w:t>centric capabilities</w:t>
      </w:r>
      <w:r>
        <w:t xml:space="preserve"> to the Air Armament Command (ARC) </w:t>
      </w:r>
      <w:r w:rsidRPr="00537E1F">
        <w:rPr>
          <w:rStyle w:val="StyleUnderline"/>
        </w:rPr>
        <w:t>to test and train with the new technologies coming to the services</w:t>
      </w:r>
      <w:r>
        <w:t xml:space="preserve">. </w:t>
      </w:r>
      <w:r w:rsidRPr="00537E1F">
        <w:rPr>
          <w:rStyle w:val="StyleUnderline"/>
        </w:rPr>
        <w:t>DMO will network advanced simulators</w:t>
      </w:r>
      <w:r>
        <w:t xml:space="preserve"> and real-world systems </w:t>
      </w:r>
      <w:r w:rsidRPr="00537E1F">
        <w:rPr>
          <w:rStyle w:val="StyleUnderline"/>
        </w:rPr>
        <w:t>to provide the</w:t>
      </w:r>
      <w:r>
        <w:t xml:space="preserve"> </w:t>
      </w:r>
      <w:r w:rsidRPr="00537E1F">
        <w:rPr>
          <w:rStyle w:val="StyleUnderline"/>
        </w:rPr>
        <w:t>test</w:t>
      </w:r>
      <w:r>
        <w:t xml:space="preserve"> and training </w:t>
      </w:r>
      <w:r w:rsidRPr="00537E1F">
        <w:rPr>
          <w:rStyle w:val="StyleUnderline"/>
        </w:rPr>
        <w:t>communities with</w:t>
      </w:r>
      <w:r>
        <w:t xml:space="preserve"> an </w:t>
      </w:r>
      <w:r w:rsidRPr="00537E1F">
        <w:rPr>
          <w:rStyle w:val="StyleUnderline"/>
        </w:rPr>
        <w:t>unprecedented capability to</w:t>
      </w:r>
      <w:r>
        <w:t xml:space="preserve"> test and </w:t>
      </w:r>
      <w:r w:rsidRPr="00537E1F">
        <w:rPr>
          <w:rStyle w:val="StyleUnderline"/>
        </w:rPr>
        <w:t>train as they</w:t>
      </w:r>
      <w:r>
        <w:t xml:space="preserve"> might </w:t>
      </w:r>
      <w:r w:rsidRPr="00537E1F">
        <w:rPr>
          <w:rStyle w:val="StyleUnderline"/>
        </w:rPr>
        <w:t>fight through the integration of livevirtual and constructive entities within a common</w:t>
      </w:r>
      <w:r>
        <w:t xml:space="preserve"> </w:t>
      </w:r>
      <w:r w:rsidRPr="00537E1F">
        <w:rPr>
          <w:rStyle w:val="StyleUnderline"/>
        </w:rPr>
        <w:t>real</w:t>
      </w:r>
      <w:r>
        <w:t xml:space="preserve"> or synthetic </w:t>
      </w:r>
      <w:r w:rsidRPr="00537E1F">
        <w:rPr>
          <w:rStyle w:val="StyleUnderline"/>
        </w:rPr>
        <w:t>environment</w:t>
      </w:r>
      <w:r>
        <w:t xml:space="preserve">, Figure 1. </w:t>
      </w:r>
      <w:r w:rsidRPr="00537E1F">
        <w:rPr>
          <w:rStyle w:val="StyleUnderline"/>
        </w:rPr>
        <w:t>This advanced wide-area network will be managed</w:t>
      </w:r>
      <w:r>
        <w:t xml:space="preserve"> </w:t>
      </w:r>
      <w:r w:rsidRPr="00537E1F">
        <w:rPr>
          <w:rStyle w:val="StyleUnderline"/>
        </w:rPr>
        <w:t>by</w:t>
      </w:r>
      <w:r>
        <w:t xml:space="preserve"> the range controlling organization, such as </w:t>
      </w:r>
      <w:r w:rsidRPr="00537E1F">
        <w:rPr>
          <w:rStyle w:val="StyleUnderline"/>
        </w:rPr>
        <w:t>the 46th TW allowing distributed events (between ranges) and stand-alone events (within a single range) to be conducted concurrently</w:t>
      </w:r>
      <w:r>
        <w:t xml:space="preserve">. During all events, </w:t>
      </w:r>
      <w:r w:rsidRPr="00537E1F">
        <w:rPr>
          <w:rStyle w:val="StyleUnderline"/>
        </w:rPr>
        <w:t>additional forces in the form of adversary or friendly can be represented by operator in the loop (human-controlled) interactive virtual stations, or by computer controlled constructive simulations</w:t>
      </w:r>
      <w:r>
        <w:t xml:space="preserve">. Figure 1. Integration of Live, Virtual and Constructive into a Joint Common Experimentation and Readiness Environment American Institute of Aeronautics and Astronautics For Public Release and Export Compliant 5 Personnel using real-world operational systems, such as command and control systems will also be integrated as live participants in DMO experiments. The test, experimentation, training or mission rehearsal requirements for the warfighters will no longer be restricted to single-ship operations, by security limitations, range, and safety or technology constraints. II. Test and Evaluation Then and Now </w:t>
      </w:r>
      <w:r w:rsidRPr="00537E1F">
        <w:rPr>
          <w:rStyle w:val="StyleUnderline"/>
        </w:rPr>
        <w:t>Test and Evaluation has undergone a change in the last few years</w:t>
      </w:r>
      <w:r>
        <w:t>. The introduction of “</w:t>
      </w:r>
      <w:r w:rsidRPr="00537E1F">
        <w:rPr>
          <w:rStyle w:val="StyleUnderline"/>
        </w:rPr>
        <w:t>smart” network centric weapons has changed the requirements for how we conduct T&amp;E</w:t>
      </w:r>
      <w:r>
        <w:t xml:space="preserve">. A. Network Centric T&amp;E Approach vs. Traditional T&amp;E Approach. The </w:t>
      </w:r>
      <w:r w:rsidRPr="00537E1F">
        <w:rPr>
          <w:rStyle w:val="StyleUnderline"/>
        </w:rPr>
        <w:t>traditional T&amp;E approach differs</w:t>
      </w:r>
      <w:r>
        <w:t xml:space="preserve"> in many ways </w:t>
      </w:r>
      <w:r w:rsidRPr="00537E1F">
        <w:rPr>
          <w:rStyle w:val="StyleUnderline"/>
        </w:rPr>
        <w:t>from the emerging network centric approach</w:t>
      </w:r>
      <w:r>
        <w:t xml:space="preserve">. For starters, in a </w:t>
      </w:r>
      <w:r w:rsidRPr="00537E1F">
        <w:rPr>
          <w:rStyle w:val="StyleUnderline"/>
        </w:rPr>
        <w:t>n</w:t>
      </w:r>
      <w:r>
        <w:t xml:space="preserve">etwork </w:t>
      </w:r>
      <w:r w:rsidRPr="00537E1F">
        <w:rPr>
          <w:rStyle w:val="StyleUnderline"/>
        </w:rPr>
        <w:t>c</w:t>
      </w:r>
      <w:r>
        <w:t xml:space="preserve">entric </w:t>
      </w:r>
      <w:r w:rsidRPr="00537E1F">
        <w:rPr>
          <w:rStyle w:val="StyleUnderline"/>
        </w:rPr>
        <w:t>a</w:t>
      </w:r>
      <w:r>
        <w:t xml:space="preserve">pproach the </w:t>
      </w:r>
      <w:r w:rsidRPr="00537E1F">
        <w:rPr>
          <w:rStyle w:val="StyleUnderline"/>
        </w:rPr>
        <w:t>testers have to be concerned with net–enabled requirements</w:t>
      </w:r>
      <w:r>
        <w:t xml:space="preserve"> in addition to previous system or systems of systems requirements. Although some of the new attributes (such as </w:t>
      </w:r>
      <w:r w:rsidRPr="00537E1F">
        <w:rPr>
          <w:rStyle w:val="StyleUnderline"/>
        </w:rPr>
        <w:t>Information Needs, Information Timeliness, and Information Assurance</w:t>
      </w:r>
      <w:r>
        <w:t xml:space="preserve">) were part of the traditional assessment, these attributes </w:t>
      </w:r>
      <w:r w:rsidRPr="00537E1F">
        <w:rPr>
          <w:rStyle w:val="StyleUnderline"/>
        </w:rPr>
        <w:t>have taken on a new definition</w:t>
      </w:r>
      <w:r>
        <w:t xml:space="preserve">. Take information assurance as an example. In the past, testers were concerned with the information assurance attribute of the system and its immediate interfaces. However, </w:t>
      </w:r>
      <w:r w:rsidRPr="00537E1F">
        <w:rPr>
          <w:rStyle w:val="StyleUnderline"/>
        </w:rPr>
        <w:t>in a net centric environment, the information assurance attribute depends on several external parameters, which are beyond the control and responsibility of the system under test and its connectivity</w:t>
      </w:r>
      <w:r>
        <w:t xml:space="preserve">. B. Network centric Requirements and Measurements Approach to a Network Centric T&amp;E Environment. Net Centric T&amp;E-based requirements and measurements deviate from the traditional T&amp;E approach by introducing network centric elements into the criteria. The conceptual framework for net centric warfare, based upon the following principle tenets, is used to set the stage: o A robustly networked test force improves information sharing o Information sharing and collaboration enhances the quality of information and shared situation awareness o </w:t>
      </w:r>
      <w:r w:rsidRPr="00537E1F">
        <w:rPr>
          <w:rStyle w:val="StyleUnderline"/>
        </w:rPr>
        <w:t>Shared situation awareness enables collaboration and self-synchronization, and enhances sustainability and speed of command These, in turn, dramatically increase mission effectiveness</w:t>
      </w:r>
      <w:r>
        <w:t>. C. Net Centric Metrics of Success The first of two questions to be addressed in this paper, with regard to establishing metrics to determine net centric success, is the ability to determine how to validate that a solution is net centric and that it solves the problem. Since the traditional T&amp;E approach is optimized to validate performance and effectiveness of point solutions</w:t>
      </w:r>
      <w:r w:rsidRPr="00537E1F">
        <w:rPr>
          <w:rStyle w:val="StyleUnderline"/>
        </w:rPr>
        <w:t xml:space="preserve">, new criteria </w:t>
      </w:r>
      <w:r w:rsidRPr="00537E1F">
        <w:t>are needed to reflect the realities of systems operating within networked environments</w:t>
      </w:r>
      <w:r>
        <w:t xml:space="preserve">. Such criteria, </w:t>
      </w:r>
      <w:r w:rsidRPr="00537E1F">
        <w:rPr>
          <w:rStyle w:val="StyleUnderline"/>
        </w:rPr>
        <w:t>comprised of attributes derived largely from network-centric warfare concepts, are just beginning to emerge and mature into a form suitable for immediate and widespread T&amp;E use</w:t>
      </w:r>
      <w:r>
        <w:t xml:space="preserve">. The second question is how to verify that we are being successful in implementing net centric capabilities and to what degree. The types of measurements needed are not new but certainly have a different context. The Net Centric Weapon Test Architecture (NCWTA) conceptual framework certainly addresses this new context. Regardless of the framework used, the desirable metrics should be operational in character. That is, they should relate to capabilities but will be quantifiable to reflect degrees of success in specific systems. The metrics should also address the critical environmental and operating conditions that affect product performance and operational utility. Both performance and operational utility will vary according to specific operating and stress conditions and these must be carefully considered and incorporated in the results. Metrics will consider environmental conditions and legacy system performance. While every system-of-systems situation is dominated by numerous interactions, it is important to focus on the object under test and address that subject with its critical interfaces and interactions directly. This can be accomplished by creating overviews, both operational and technical, of the system and the network within which the system is operating. These overviews are built using the parameters described by the Joint Technical Architecture (JTA). D. A New Test and Training Tool In the past, </w:t>
      </w:r>
      <w:r w:rsidRPr="00537E1F">
        <w:rPr>
          <w:rStyle w:val="StyleUnderline"/>
        </w:rPr>
        <w:t>simulators were used primarily for single-ship experimentation and test, to learn some basics about the weapon system, its operational environment limitations, weapon footprint, and sensitivity to climatic extremes.</w:t>
      </w:r>
      <w:r>
        <w:t xml:space="preserve"> </w:t>
      </w:r>
      <w:r w:rsidRPr="00537E1F">
        <w:rPr>
          <w:rStyle w:val="StyleUnderline"/>
        </w:rPr>
        <w:t>DMO finally provides</w:t>
      </w:r>
      <w:r>
        <w:t xml:space="preserve"> the ARC with seemingly </w:t>
      </w:r>
      <w:r w:rsidRPr="00537E1F">
        <w:rPr>
          <w:rStyle w:val="StyleUnderline"/>
        </w:rPr>
        <w:t>endless possibilities for experimentation, test or training</w:t>
      </w:r>
      <w:r>
        <w:t xml:space="preserve">. Because American Institute of Aeronautics and Astronautics For Public Release and Export Compliant 6 DMO seems so realistic, the natural tendency is to treat the high fidelity simulators just like real aircraft. Although simulators with their improved capabilities are excellent, they are not exactly the same as the weapon system— simulators may be limited in some respects, yet may have some capabilities beyond those of flight test or training that can be exploited to improve both. This is the strongest endorsement for the integration of live with virtual and constructive simulations to enhance the test and evaluation world. </w:t>
      </w:r>
      <w:r w:rsidRPr="00537E1F">
        <w:rPr>
          <w:rStyle w:val="StyleUnderline"/>
        </w:rPr>
        <w:t>How accurately the system simulates real-world interactions, such as the quality of the visual cues, accuracy of the sensor presentations, environmental factors, validity of threat models, and the overall hardware/software capabilities will be the key to this new methodology for experimentation and test</w:t>
      </w:r>
      <w:r>
        <w:t xml:space="preserve">. III. The </w:t>
      </w:r>
      <w:r w:rsidRPr="00537E1F">
        <w:rPr>
          <w:rStyle w:val="StyleUnderline"/>
        </w:rPr>
        <w:t>Investment Most experimentation and test, as well as training take place within the local test or training range space</w:t>
      </w:r>
      <w:r>
        <w:t xml:space="preserve">. Competition for range time and limitations such as altitude restrictions and the necessity to remain sub-sonic, can affect the timely completion of the experiment. </w:t>
      </w:r>
      <w:r w:rsidRPr="00537E1F">
        <w:rPr>
          <w:rStyle w:val="StyleUnderline"/>
        </w:rPr>
        <w:t>Weapons with longer ranges and larger footprints require substantial physical range space, and many current ranges do not allow full maneuvering with realistic employment parameters</w:t>
      </w:r>
      <w:r>
        <w:t xml:space="preserve">. While places like the Nellis ranges are the premier areas for test and training events in the USAF, other events, such as unit deployments, joint or service Research and Development (R&amp;D) as well as competition for the meager funding available have conspired to interfere with all but a select few programs to be able to utilize this area. A. Near Term Objectives The 46th TW is investing in a net centric architecture which is designed for building flexible, adaptable distributed-computing environments for the Department of Defense (DoD). Current efforts are focused on developing the means to conduct the network centric test and evaluation of current, maturing and future network centric “smart weapons” with the integration of L-V-C assets using Link 16 and Weapon Data Link via their facility at Eglin AFB. </w:t>
      </w:r>
      <w:r w:rsidRPr="00537E1F">
        <w:rPr>
          <w:rStyle w:val="StyleUnderline"/>
        </w:rPr>
        <w:t>The 46 TW/96 CG has established a teaming arrangement with Boeing to link the Central Control Facility (CCF) with the Boeing</w:t>
      </w:r>
      <w:r>
        <w:t xml:space="preserve">, Center for Integrated Defense Simulation, in St. Louis. The networking of this facility will establish a distributed test and evaluation capability. The CCF will also be linked to other Industry facilities as this enhancement program capabilities are expanded throughout their three year program. This paper and associated presentation describes an approach for test and evaluation in a network centric environment. The initial short term effort is planned to start in November 2004 and run through October 2005 at Eglin AFB. </w:t>
      </w:r>
      <w:r w:rsidRPr="00537E1F">
        <w:rPr>
          <w:rStyle w:val="StyleUnderline"/>
        </w:rPr>
        <w:t>The focus will be to apply new network centric technologies, develop appropriate measures of effectiveness (MOEs), metrics, and methods of data collection, analysis and evaluation for a representative test item’s performance within a networked system of systems environment</w:t>
      </w:r>
      <w:r>
        <w:t xml:space="preserve">. B. Follow-On Objectives The Department of Defense has issued guidance and criteria for network centric T&amp;E in the form of joint concepts, network centric checklists, and interoperability and supportability instructions for use in program assessments, capability analyses, and experimentation. Eglin will establish processes, procedures and criteria, comprised of attributes derived largely from network-centric warfare concepts and commercial standards, which will become a standard for immediate and widespread use for test and evaluation (T&amp;E). The Joint and Service-oriented design is fundamentally about sharing and reuse of functionality across diverse applications. </w:t>
      </w:r>
      <w:r w:rsidRPr="00537E1F">
        <w:rPr>
          <w:rStyle w:val="StyleUnderline"/>
        </w:rPr>
        <w:t>This design for the 21st Century Warfighter concentrates on the follow areas: • Functionality of facilities and their equipment, • Methods, • Communications, • System and range interoperability, • Sharing of data and information across a diverse R&amp;D and T&amp;E community, • Operator-in-the-loop metrics, • Development and application of technology through experimentation and demonstration</w:t>
      </w:r>
      <w:r>
        <w:t xml:space="preserve">. As progress continues in the establishment of the Eglin Range network centric capabilities the status of this effort will be reported to the Armament Management Team to include lessons learned for planning future network centric T&amp;E ranges. </w:t>
      </w:r>
    </w:p>
    <w:p w14:paraId="35014D75" w14:textId="77777777" w:rsidR="00C42046" w:rsidRDefault="00C42046" w:rsidP="00C42046">
      <w:pPr>
        <w:pStyle w:val="Heading4"/>
      </w:pPr>
      <w:r>
        <w:t>The Gulf Range has been key in the development of SoS and Net-enabled weapons testing</w:t>
      </w:r>
    </w:p>
    <w:p w14:paraId="0E055B1F" w14:textId="77777777" w:rsidR="00C42046" w:rsidRPr="00537E1F" w:rsidRDefault="00C42046" w:rsidP="00C42046">
      <w:pPr>
        <w:rPr>
          <w:rStyle w:val="Style13ptBold"/>
        </w:rPr>
      </w:pPr>
      <w:r w:rsidRPr="00537E1F">
        <w:rPr>
          <w:rStyle w:val="Style13ptBold"/>
        </w:rPr>
        <w:t>Hutchinson 13</w:t>
      </w:r>
    </w:p>
    <w:p w14:paraId="7E857106" w14:textId="77777777" w:rsidR="00C42046" w:rsidRDefault="00C42046" w:rsidP="00C42046">
      <w:r>
        <w:t>(</w:t>
      </w:r>
      <w:r w:rsidRPr="00537E1F">
        <w:t>" Department of Defense: Development Test and Evaluation: FY 2012 Annual Report", Dr. Steven J. Hutchinson was the Acting Deputy Assistant Secretary of Defense under the Obama administration, March 2013,https://fas.org/man/eprint/dte-2012.pdf</w:t>
      </w:r>
      <w:r>
        <w:t xml:space="preserve"> – MR)</w:t>
      </w:r>
    </w:p>
    <w:p w14:paraId="604DFF4B" w14:textId="77777777" w:rsidR="00C42046" w:rsidRDefault="00C42046" w:rsidP="00C42046">
      <w:pPr>
        <w:rPr>
          <w:sz w:val="16"/>
        </w:rPr>
      </w:pPr>
      <w:r w:rsidRPr="00537E1F">
        <w:rPr>
          <w:sz w:val="16"/>
        </w:rPr>
        <w:t xml:space="preserve">5.3 Investment Programs 5.3.1 Central Test and Evaluation Investment Program (CTEIP) </w:t>
      </w:r>
      <w:r w:rsidRPr="00537E1F">
        <w:rPr>
          <w:rStyle w:val="StyleUnderline"/>
        </w:rPr>
        <w:t>The CTEIP invests in T&amp;E capabilities that will meet the test requirements of more than one DoD Component</w:t>
      </w:r>
      <w:r w:rsidRPr="00537E1F">
        <w:rPr>
          <w:sz w:val="16"/>
        </w:rPr>
        <w:t xml:space="preserve">. In addition, CTEIP allocates a portion of its resources annually to the Resource Enhancement Project (REP), which addresses high-priority near-term operational test needs. </w:t>
      </w:r>
      <w:r w:rsidRPr="00537E1F">
        <w:rPr>
          <w:rStyle w:val="StyleUnderline"/>
        </w:rPr>
        <w:t>With an</w:t>
      </w:r>
      <w:r w:rsidRPr="00537E1F">
        <w:rPr>
          <w:sz w:val="16"/>
        </w:rPr>
        <w:t xml:space="preserve"> 44 DASD(DT&amp;E) FY 2012 Annual Report DoD TRMC </w:t>
      </w:r>
      <w:r w:rsidRPr="00537E1F">
        <w:rPr>
          <w:rStyle w:val="StyleUnderline"/>
        </w:rPr>
        <w:t>average</w:t>
      </w:r>
      <w:r w:rsidRPr="00537E1F">
        <w:rPr>
          <w:sz w:val="16"/>
        </w:rPr>
        <w:t xml:space="preserve"> annual </w:t>
      </w:r>
      <w:r w:rsidRPr="00537E1F">
        <w:rPr>
          <w:rStyle w:val="StyleUnderline"/>
        </w:rPr>
        <w:t>budget of $145 million, CTEIP funds about 50 projects or subprojects at any given time, all of which are in various stages of development. These projects range from quick assessments of new technologies to full-scale efforts to develop new test capabilities</w:t>
      </w:r>
      <w:r w:rsidRPr="00537E1F">
        <w:rPr>
          <w:sz w:val="16"/>
        </w:rPr>
        <w:t xml:space="preserve">. Funding varies from several hundred thousand dollars to as much as $300 million over the life of a project. Although CTEIP operates under the oversight of the TRMC, the Services and Defense Agencies propose and execute CTEIP projects. </w:t>
      </w:r>
      <w:r w:rsidRPr="00537E1F">
        <w:rPr>
          <w:rStyle w:val="StyleUnderline"/>
        </w:rPr>
        <w:t>CTEIP provides a coordinated process for funding T&amp;E investments that leverage DoD Component investments and encourage joint development and use of new test capabilities</w:t>
      </w:r>
      <w:r w:rsidRPr="00537E1F">
        <w:rPr>
          <w:sz w:val="16"/>
        </w:rPr>
        <w:t xml:space="preserve">. During FY 2012, </w:t>
      </w:r>
      <w:r w:rsidRPr="00537E1F">
        <w:rPr>
          <w:rStyle w:val="StyleUnderline"/>
        </w:rPr>
        <w:t>CTEIP continued to make significant progress in the development and deployment of test infrastructure capabilities. This year, 35 projects continued in execution and 11 projects successfully completed development to begin supporting test activities across the MRTFB and other ranges.</w:t>
      </w:r>
      <w:r w:rsidRPr="00537E1F">
        <w:rPr>
          <w:sz w:val="16"/>
        </w:rPr>
        <w:t xml:space="preserve"> The CTEIP 2012 Annual Report will be published in early 2013 and contains detailed information on all CTEIP projects. Summarized below are the highlights of the 2012 CTEIP. </w:t>
      </w:r>
      <w:r w:rsidRPr="00537E1F">
        <w:rPr>
          <w:rStyle w:val="StyleUnderline"/>
        </w:rPr>
        <w:t>Fielded T&amp;E Capabilities</w:t>
      </w:r>
      <w:r w:rsidRPr="00537E1F">
        <w:rPr>
          <w:sz w:val="16"/>
        </w:rPr>
        <w:t xml:space="preserve"> </w:t>
      </w:r>
      <w:r w:rsidRPr="00537E1F">
        <w:rPr>
          <w:sz w:val="16"/>
        </w:rPr>
        <w:t xml:space="preserve"> </w:t>
      </w:r>
      <w:r w:rsidRPr="00537E1F">
        <w:rPr>
          <w:rStyle w:val="StyleUnderline"/>
        </w:rPr>
        <w:t>The Gulf Range Mobile Instrumentation Capability (GR-MIC) project developed a transportable instrumentation capability that provides a platform for remote test, command and control, collection, storage, and relay of various data types</w:t>
      </w:r>
      <w:r w:rsidRPr="00537E1F">
        <w:rPr>
          <w:sz w:val="16"/>
        </w:rPr>
        <w:t xml:space="preserve">. </w:t>
      </w:r>
      <w:r w:rsidRPr="00537E1F">
        <w:rPr>
          <w:sz w:val="16"/>
        </w:rPr>
        <w:t xml:space="preserve"> </w:t>
      </w:r>
      <w:r w:rsidRPr="00537E1F">
        <w:rPr>
          <w:rStyle w:val="StyleUnderline"/>
        </w:rPr>
        <w:t>The</w:t>
      </w:r>
      <w:r w:rsidRPr="00537E1F">
        <w:rPr>
          <w:sz w:val="16"/>
        </w:rPr>
        <w:t xml:space="preserve"> Joint Gulf Range Complex Upgrade (</w:t>
      </w:r>
      <w:r w:rsidRPr="00537E1F">
        <w:rPr>
          <w:rStyle w:val="StyleUnderline"/>
        </w:rPr>
        <w:t>JGRCU) project expanded the simulation capability at the Eglin AFB</w:t>
      </w:r>
      <w:r w:rsidRPr="00537E1F">
        <w:rPr>
          <w:sz w:val="16"/>
        </w:rPr>
        <w:t xml:space="preserve"> Guided Weapons Evaluation Facility (</w:t>
      </w:r>
      <w:r w:rsidRPr="00537E1F">
        <w:rPr>
          <w:rStyle w:val="StyleUnderline"/>
        </w:rPr>
        <w:t>GWEF) to support network-enabled weapons system-of-systems (SoS) testing, such as aircraft weapons and targeting systems, in an LVC test environment at the Gulf Range</w:t>
      </w:r>
      <w:r w:rsidRPr="00537E1F">
        <w:rPr>
          <w:sz w:val="16"/>
        </w:rPr>
        <w:t xml:space="preserve">. </w:t>
      </w:r>
      <w:r w:rsidRPr="00537E1F">
        <w:rPr>
          <w:sz w:val="16"/>
        </w:rPr>
        <w:t xml:space="preserve"> Joint Installed System Test Facility (JISTF) Pre-Planned Product Improvement (P3I) – Advanced Radar Environment Simulator (ARES) project provided the Navy JISTF, Air Combat Environment Test and Evaluation Facility (ACETEF), Patuxent River, Maryland, and the Air Force JISTF, Benefield Anechoic Facility (BAF), Edwards AFB, California, with a generic radar stimulator integrated with other mission models in these facilities that is capable of presenting dynamic, multiple angle-of-arrival target returns to a system under test (SUT). </w:t>
      </w:r>
      <w:r w:rsidRPr="00537E1F">
        <w:rPr>
          <w:sz w:val="16"/>
        </w:rPr>
        <w:t xml:space="preserve"> The Pacific Region Interoperability Test and Evaluation Capability (PRITEC) project provided test and training facilities in the Pacific with improved connectivity, flexibility, interoperability, and reliability of network-distributed test data, simulations, and situational awareness information. </w:t>
      </w:r>
      <w:r w:rsidRPr="00537E1F">
        <w:rPr>
          <w:sz w:val="16"/>
        </w:rPr>
        <w:t xml:space="preserve"> </w:t>
      </w:r>
      <w:r w:rsidRPr="00537E1F">
        <w:rPr>
          <w:rStyle w:val="StyleUnderline"/>
        </w:rPr>
        <w:t>The Savannah Combat Readiness Training Center Training Enabled Maneuver Instrumentation project provided the Joint Gulf Range Complex (JGRC) with a more realistic and robust environment to test Net-Enabled Weapons and Link-16 systems</w:t>
      </w:r>
      <w:r w:rsidRPr="00537E1F">
        <w:rPr>
          <w:sz w:val="16"/>
        </w:rPr>
        <w:t xml:space="preserve">. </w:t>
      </w:r>
      <w:r w:rsidRPr="00537E1F">
        <w:rPr>
          <w:sz w:val="16"/>
        </w:rPr>
        <w:t xml:space="preserve"> The Space Threat Assessment Testbed project reached initial operational capability (IOC) in FY 2012. The testbed provides Arnold Engineering Development Center (AEDC), Arnold AFB, Tennessee, with a ground test satellite component simulation capability that replicates the space environment supporting early design and performance assessments. Full operational capability will be reached during FY 2013. </w:t>
      </w:r>
      <w:r w:rsidRPr="00537E1F">
        <w:rPr>
          <w:sz w:val="16"/>
        </w:rPr>
        <w:t xml:space="preserve"> The Tri-Service Signals Library Study (TSSLS) was conducted as a precursor to the proposed FY 2013 Synthetic Battlefield Emitter System (SBES) project. DASD(DT&amp;E) FY 2012 Annual Report 45 DoD TRMC </w:t>
      </w:r>
      <w:r w:rsidRPr="00537E1F">
        <w:rPr>
          <w:sz w:val="16"/>
        </w:rPr>
        <w:t xml:space="preserve"> The Distributed Timing Instrumentation Environment (DTIE) project provided JITC with a distributed network capability to capture specific database update events to accurately evaluate KPPs relating to critical timing issues, and provided scenario generation, data collection, and data reduction capability. </w:t>
      </w:r>
      <w:r w:rsidRPr="00537E1F">
        <w:rPr>
          <w:sz w:val="16"/>
        </w:rPr>
        <w:t xml:space="preserve"> The Lightweight Alternative Power Source (LAPS) project provided the Army with smaller, lighter weight methanol-based fuel cells for operating test instrumentation on ground vehicles. </w:t>
      </w:r>
      <w:r w:rsidRPr="00537E1F">
        <w:rPr>
          <w:sz w:val="16"/>
        </w:rPr>
        <w:t xml:space="preserve"> </w:t>
      </w:r>
      <w:r w:rsidRPr="00537E1F">
        <w:rPr>
          <w:rStyle w:val="StyleUnderline"/>
        </w:rPr>
        <w:t>The Threat Model Assessment Program for Operational T&amp;E</w:t>
      </w:r>
      <w:r w:rsidRPr="00537E1F">
        <w:rPr>
          <w:sz w:val="16"/>
        </w:rPr>
        <w:t xml:space="preserve"> (TMAP for OT&amp;E) </w:t>
      </w:r>
      <w:r w:rsidRPr="00537E1F">
        <w:rPr>
          <w:rStyle w:val="StyleUnderline"/>
        </w:rPr>
        <w:t>provided the Air Force with a set of validated threat models that represent the most current adversary threats for operational testing in the F-22 Air Combat Simulation (ACS) and F-35 Verification Simulation (VSIM), and supports ongoing operational testing at those facilities</w:t>
      </w:r>
      <w:r w:rsidRPr="00537E1F">
        <w:rPr>
          <w:sz w:val="16"/>
        </w:rPr>
        <w:t xml:space="preserve">. </w:t>
      </w:r>
      <w:r w:rsidRPr="00537E1F">
        <w:rPr>
          <w:sz w:val="16"/>
        </w:rPr>
        <w:t xml:space="preserve"> The Prototype Radar Digital Signal Processor (PRDSP) developed a prototype of a threat surface-to-air missile (SAM) system signal processor and related signal processing of subsystems to support the T&amp;E of major acquisition programs. </w:t>
      </w:r>
      <w:r w:rsidRPr="00537E1F">
        <w:rPr>
          <w:rStyle w:val="StyleUnderline"/>
        </w:rPr>
        <w:t>PRDSP provided the technological platform on which Naval Air Warfare Center Weapons Division (NAWCWD) Electronic Combat Range (ECR) radars will be rehosted for enhanced threat realism</w:t>
      </w:r>
      <w:r w:rsidRPr="00537E1F">
        <w:rPr>
          <w:sz w:val="16"/>
        </w:rPr>
        <w:t xml:space="preserve">. </w:t>
      </w:r>
      <w:r w:rsidRPr="00537E1F">
        <w:rPr>
          <w:sz w:val="16"/>
        </w:rPr>
        <w:t xml:space="preserve"> The Scurry Cyber Tools Integration (SCTI) project increased the utility of the Network Exploitation Test Tool (NETT) and the Flying Squirrel (FS) Wireless Discovery/Mapping Application cyber test tools by providing a seamless means to share (in real-time or post-process) the 802.11 wireless devices discovered by FS with NETT. </w:t>
      </w:r>
      <w:r w:rsidRPr="00537E1F">
        <w:rPr>
          <w:sz w:val="16"/>
        </w:rPr>
        <w:t xml:space="preserve"> The Threat Communications Capability (TCC) project provided a single-point capability to conduct multiband communications between Threat Vehicles and Operational Units conducting operational tests. TCC will be used by red force personnel in a variety of Army T&amp;E events, including the NIE. Future Investment Areas </w:t>
      </w:r>
      <w:r w:rsidRPr="00537E1F">
        <w:rPr>
          <w:sz w:val="16"/>
        </w:rPr>
        <w:t xml:space="preserve"> In FY 2011, CTEIP completed the Tri-Service Electronic Warfare Test Capabilities Study (TEWTCS) to address multi-Service requirements in all electronic warfare test environments from laboratory through open air testing. Results of the Airborne Electronic Attack component of this study resulted in the addition of an accelerated Block A to the Next-Generation Electronic Warfare Environment Generator (NEWEG) project to address near-term requirements to test active electronically scanned array (AESA) based jamming and radar systems for the Next Generation Jammer system at the ACETEF at Patuxent River Naval Air Station (NAS), Maryland. The Block A accelerated development successfully completed its Critical Design Review (CDR) in FY 2012 and is on schedule to reach full operational capability in the 2nd quarter FY 2014. </w:t>
      </w:r>
      <w:r w:rsidRPr="00537E1F">
        <w:rPr>
          <w:sz w:val="16"/>
        </w:rPr>
        <w:t xml:space="preserve"> CTEIP also participated in a major DoD study to address a broad range of test capability issues related to electronic warfare threats. The CTEIP work on the TEWTCS and NEWEG Blocks A and B allowed it to make major contributions to the study’s assessment of current gaps and to make recommendations for executable development strategies to address them. CTEIP expects to play a continuing role in the development of capabilities to test our current and future electronic warfare systems. CTEIP will place immediate priority on development of advanced radio frequency (RF) threat simulators suitable for use on the Department’s Open Air Test Ranges. 46 DASD(DT&amp;E) FY 2012 Annual Report DoD TRMC </w:t>
      </w:r>
      <w:r w:rsidRPr="00537E1F">
        <w:rPr>
          <w:sz w:val="16"/>
        </w:rPr>
        <w:t xml:space="preserve"> The Common Range Integrated Instrumentation System (CRIIS) project provides the MRTFB with the capability to collect highly accurate time, space, position information (TSPI) and selected aircraft data bus information needed for advanced weapon systems testing. During FY 2012, the CRIIS project successfully completed its CDR and started component development and testing. The project plans to complete subsystem testing and confirm its readiness to start system testing in FY 2013. </w:t>
      </w:r>
      <w:r w:rsidRPr="00537E1F">
        <w:rPr>
          <w:sz w:val="16"/>
        </w:rPr>
        <w:t xml:space="preserve"> The Objective Helicopter Icing Spray System (OHISS) project will provide test ranges with the capability to conduct in-flight aircraft icing and rain testing. The project will provide two distinct capabilities: the Cloud Generation System (CGS) and the Cloud Characterization System (CCS). These capabilities will be delivered in the form of kits that can be installed on non-dedicated aircraft. Each capability will have a minimal A-kit (equipment permanently installed on the aircraft) as well as a B-kit (removable mission package). This concept will allow OHISS to be shipped and installed on test support aircraft at the test site or installed at Redstone Test Center (RTC), Redstone Arsenal, Alabama, and then ferried to the test site. The project is currently conducting component design. </w:t>
      </w:r>
      <w:r w:rsidRPr="00537E1F">
        <w:rPr>
          <w:sz w:val="16"/>
        </w:rPr>
        <w:t xml:space="preserve"> The Joint Urban Test Capability (JUTC) project will provide a realistic, reconfigurable, instrumented “slice” of an urban environment to replicate the aggregate urban effects sufficient to support testing of systems or systems of systems. The first capability increment is being fielded at White Sands Missile Range (WSMR), New Mexico. Increment 1 will provide modular representations of urban structures, electromagnetic effects, video and audio data collection, net-centric connectivity through the Defense Research and Engineering Network (DREN)/Secret Defense Research and Engineering Network (SDREN), and test planning and control. DOT&amp;E stated in its 2012 annual report to Congress that the physical surface area of Increment 1 is not large enough to support adequate operational testing of company size or greater. The urban core modular design is scalable and can be reconfigured and/or expanded as required to create larger operating areas in the future. This expansion is not currently funded. </w:t>
      </w:r>
      <w:r w:rsidRPr="00537E1F">
        <w:rPr>
          <w:sz w:val="16"/>
        </w:rPr>
        <w:t xml:space="preserve"> The Joint Distributed Infrared Countermeasures (IRCM) Ground System (JDIGS) project enables high-fidelity, low-cost ground testing of installed missile warning systems (MWS) and IRCM systems at the ACETEF, Patuxent River, Maryland, and at the Avionics Systems Test and Integration Lab (AV-STIL) test facility, RTC, Alabama, and the GWEF, Eglin AFB, Florida. JDIGS will provide an end-to-end ground-test capability, including missile response after a countermeasure is activated. The project is currently conducting component development. </w:t>
      </w:r>
      <w:r w:rsidRPr="00537E1F">
        <w:rPr>
          <w:sz w:val="16"/>
        </w:rPr>
        <w:t xml:space="preserve"> Joint Unmanned Aircraft Systems Mission Environment (JUAS-ME) will provide the ACETEF, Naval Air Warfare Center Aircraft Division (NAWCAD), Patuxent River, Maryland; the U.S. Army RTC and Joint Systems Integration Laboratory, Redstone Arsenal, Alabama; and the U.S. Air Force Simulation and Analysis Facility (SIMAF), Wright Patterson AFB, Ohio, with an immersive test capability for testing and evaluating UASs and their sensors, weapon systems, and command and control systems in simulated operational mission environments, including a representation of the National Airspace System. The project is currently conducting Block 1 development. </w:t>
      </w:r>
      <w:r w:rsidRPr="00537E1F">
        <w:rPr>
          <w:sz w:val="16"/>
        </w:rPr>
        <w:t xml:space="preserve"> The integrated Network Enhanced Telemetry (iNET) project will provide test ranges with an enhanced test telemetry capability that will support testing of increasingly complex weapons systems despite growing constraints on RF spectrum availability. Edwards AFB, California, and the NAS, Patuxent River, Maryland, have been designated as IOC sites. iNET builds on the DASD(DT&amp;E) FY 2012 Annual Report 47 DoD TRMC current legacy airborne telemetry system with one-way telemetry downlinks (serial streaming telemetry (SST)) from test aircraft to ground antennas. The long-term vision is a network design serving future ground, air, and maritime telemetry customers. Block 1 is currently in component development. </w:t>
      </w:r>
      <w:r w:rsidRPr="00537E1F">
        <w:rPr>
          <w:sz w:val="16"/>
        </w:rPr>
        <w:t xml:space="preserve"> The Subminiature Flight Safety System (SFSS) project will provide DoD with a flight termination system (FTS) small enough to fit into the limited space available in many new missiles and other flight munitions. The design of SFSS is modular and reconfigurable, with separate components for TSPI, telemetry, encryption, and flight termination. The project is currently conducting component design and development in preparation for its CDR in FY 2013. </w:t>
      </w:r>
      <w:r w:rsidRPr="00537E1F">
        <w:rPr>
          <w:sz w:val="16"/>
        </w:rPr>
        <w:t xml:space="preserve"> The Advanced Range Tracking and Imaging System project will develop a lower cost, remotely operated, day/night, interoperable optical tracking and imaging system with significantly improved tracking performance over existing systems. The project is currently developing its acquisition strategy and updated cost estimate. </w:t>
      </w:r>
      <w:r w:rsidRPr="00537E1F">
        <w:rPr>
          <w:sz w:val="16"/>
        </w:rPr>
        <w:t xml:space="preserve"> The Next Generation Range Control and Data Distribution (NGRC&amp;DD) Capability project will develop range control and data distribution applications that support (1) real-time missions in the Pacific, (2) real-time interconnection and data exchanges with other DoD ranges, and (3) the introduction of new sensors and support systems to the DoD range environment. The Pacific Missile Range Facility in Kauai, Hawaii, will lead the development, testing, and implementation of the NGRC&amp;DD in cooperation with other DoD ranges. The project is currently conducting initial design activities. </w:t>
      </w:r>
      <w:r w:rsidRPr="00537E1F">
        <w:rPr>
          <w:sz w:val="16"/>
        </w:rPr>
        <w:t xml:space="preserve"> The Hostile Fire Indicator Site will upgrade the Navy’s existing Weapons Survivability Laboratory Remote Test Site to enable live simultaneous hostile fire engagements from multiple locations presenting more realistic operational test scenarios for the SUT. </w:t>
      </w:r>
      <w:r w:rsidRPr="00537E1F">
        <w:rPr>
          <w:sz w:val="16"/>
        </w:rPr>
        <w:t xml:space="preserve"> </w:t>
      </w:r>
      <w:r w:rsidRPr="00537E1F">
        <w:rPr>
          <w:rStyle w:val="StyleUnderline"/>
        </w:rPr>
        <w:t>The Mobile Flight Mission Simulator Advanced Electronic Attack project will develop and integrate realistic electronic attack capabilities into PATRIOT Flight Mission Simulators and will support the PATRIOT Post-Deployment Build (PDB)-8 DT&amp;E, PDB-8 IOT&amp;E, as well as Army Integrated Air and Missile Defense (AIAMD) testing</w:t>
      </w:r>
      <w:r w:rsidRPr="00537E1F">
        <w:rPr>
          <w:sz w:val="16"/>
        </w:rPr>
        <w:t xml:space="preserve">. </w:t>
      </w:r>
      <w:r w:rsidRPr="00537E1F">
        <w:rPr>
          <w:sz w:val="16"/>
        </w:rPr>
        <w:t xml:space="preserve"> The Precision Target Signatures (PTS) – Reflective Performance Mover project will increase the threat representation of the currently fielded PTS systems by adding a low-cost mover for select targets, as well as a reasonably representative RF signature augmentation capability. </w:t>
      </w:r>
      <w:r w:rsidRPr="00537E1F">
        <w:rPr>
          <w:sz w:val="16"/>
        </w:rPr>
        <w:t> The Ascot Wren Threat Simulator will implement a validated high-fidelity real-time high-volume simulation of the Ascot Wren threat using the proven Threat Signal Processor-in-the-Loop Advanced Optical Convolver architecture.</w:t>
      </w:r>
    </w:p>
    <w:p w14:paraId="2B47D3DD" w14:textId="77777777" w:rsidR="00C42046" w:rsidRDefault="00C42046" w:rsidP="00C42046">
      <w:pPr>
        <w:rPr>
          <w:sz w:val="16"/>
        </w:rPr>
      </w:pPr>
    </w:p>
    <w:p w14:paraId="7D97832C" w14:textId="77777777" w:rsidR="00C42046" w:rsidRDefault="00C42046" w:rsidP="00C42046">
      <w:pPr>
        <w:pStyle w:val="Heading4"/>
      </w:pPr>
      <w:r>
        <w:t xml:space="preserve">The Gulf of Mexico is an essential part of the Military’s path to develop Net-Centric Warfare </w:t>
      </w:r>
    </w:p>
    <w:p w14:paraId="38903089" w14:textId="77777777" w:rsidR="00C42046" w:rsidRPr="00D641A5" w:rsidRDefault="00C42046" w:rsidP="00C42046">
      <w:pPr>
        <w:rPr>
          <w:rStyle w:val="Style13ptBold"/>
        </w:rPr>
      </w:pPr>
      <w:r w:rsidRPr="00D641A5">
        <w:rPr>
          <w:rStyle w:val="Style13ptBold"/>
        </w:rPr>
        <w:t>Caravello &amp; Pearce 07</w:t>
      </w:r>
    </w:p>
    <w:p w14:paraId="0EA2D3DC" w14:textId="77777777" w:rsidR="00C42046" w:rsidRPr="003E3FB0" w:rsidRDefault="00C42046" w:rsidP="00C42046">
      <w:r>
        <w:t>(</w:t>
      </w:r>
      <w:r w:rsidRPr="003E3FB0">
        <w:t>"Net-Enabled Weapons Test and Evaluation Using Live, Virtual, and Constructive Methods", Cristopher Caravello is a program manager for Advanced Systems Engineering and Stephen D. Pearce is a Systems Engineer for Advanced Systems Engineering, 2/13-15/2007,https://arc.aiaa.org/doi/abs/10.2514/6.2007-1609</w:t>
      </w:r>
      <w:r>
        <w:t>)</w:t>
      </w:r>
    </w:p>
    <w:p w14:paraId="17A65B77" w14:textId="77777777" w:rsidR="00C42046" w:rsidRPr="00D641A5" w:rsidRDefault="00C42046" w:rsidP="00C42046">
      <w:pPr>
        <w:pStyle w:val="ListParagraph"/>
        <w:numPr>
          <w:ilvl w:val="0"/>
          <w:numId w:val="15"/>
        </w:numPr>
        <w:rPr>
          <w:sz w:val="14"/>
        </w:rPr>
      </w:pPr>
      <w:r w:rsidRPr="00D641A5">
        <w:rPr>
          <w:sz w:val="14"/>
        </w:rPr>
        <w:t xml:space="preserve">Introduction The advent of </w:t>
      </w:r>
      <w:r w:rsidRPr="008E0B07">
        <w:rPr>
          <w:rStyle w:val="StyleUnderline"/>
        </w:rPr>
        <w:t>Net-Centric Warfare (NCW) represents a challenge to the DoD’s range and test facilities</w:t>
      </w:r>
      <w:r w:rsidRPr="00D641A5">
        <w:rPr>
          <w:sz w:val="14"/>
        </w:rPr>
        <w:t xml:space="preserve">. These concepts and the systems developed to support them will stress the capabilities of our ranges and thus drive a rapid evolution and implementation of new test techniques. </w:t>
      </w:r>
      <w:r w:rsidRPr="008E0B07">
        <w:rPr>
          <w:rStyle w:val="StyleUnderline"/>
        </w:rPr>
        <w:t>The 46th Test Wing (TW) at Eglin AFB, FL, has been engaged in an effort to use Live, Virtual, and Constructive (LVC) methods to conduct testing of Net-Enabled Weapons (NEW)</w:t>
      </w:r>
      <w:r w:rsidRPr="00D641A5">
        <w:rPr>
          <w:sz w:val="14"/>
        </w:rPr>
        <w:t xml:space="preserve">. This paper will outline a methodology for developing an LVC environment, describe current accomplishments and lessons learned, and discuss select major challenges in greater detail. A description of the use of DODAFi architecture templates describes the key role they play in deriving requirements for the LVC environment. A brief discussion on the use of middleware with references to the Test and Training Enabling Architecture (TENA) provides insight into current efforts to improve range interoperability. The 46th TW is making a considerable investment in the integration of TENA into its range infrastructure. The paper describes the work that must be accomplished to allow TENA to reach its potential in facilitating a NEW testing in an LVC environment. The challenges of creating a “seamless realistic” environment will be discussed with examples from demonstrations conducted in the past two years. These events were conducted in support of both test and training events which is an important point of the paper relating to the multi-mission use and flexibility of the environment. This key attribute also allows for support of experimentation and mission rehearsal. This demonstrates the interdependency of test and training instrumentation in the LVC environment and supports the DepSecDef 1 Program Manager, Advanced Systems Engineering, 1150 Eglin Pkwy, Shalimar FL 32547. 2 Systems Engineer, Advanced Systems Engineering, 1150 Eglin Pkwy, Shalimar FL 32547. 3 Technical Director, 46TSSQ, 46TW, 308 D Ave Bldg 260 Ste 217, Eglin AFB FL 32542. T DISTRIBUTION STATEMENT A. Approved for public release; distribution is unlimited. U.S. Air Force T&amp;E Days 13 - 15 February 2007, Destin, Florida AIAA 2007-1609 Copyright © 2007 by the American Institute of Aeronautics and Astronautics, Inc. The U.S. Government has a royalty-free license to exercise all rights under the copyright claimed herein for Governmental purposes. All other rights are reserved by the copyright owner. American Institute of Aeronautics and Astronautics 2 approved, “Testing in a Joint Environment Roadmap,” November 12, 2004. The paper will describe several examples related to the LVC environment that are consistent with the memo’s direction. The events include Joint Red Flag 05, the Multi Service Distributed Event, Air Force ICEBREAKER 06, and Emerald Warrior 07. Finally, the paper addresses how LVC can impact the acquisition process with specific references to the Air Force Smart Operations for the 21st Century – AFSO21. The impact of LVC will be discussed with respect to the five LEAN initiatives. II. Methodologies to Construct an LVC Test &amp;Training Environment A. Using the DoDAF Templates We begin our discussion </w:t>
      </w:r>
      <w:r w:rsidRPr="008E0B07">
        <w:rPr>
          <w:rStyle w:val="StyleUnderline"/>
        </w:rPr>
        <w:t>of constructing the LVC environment by building requirements from real-world scenarios</w:t>
      </w:r>
      <w:r w:rsidRPr="00D641A5">
        <w:rPr>
          <w:sz w:val="14"/>
        </w:rPr>
        <w:t xml:space="preserve">. We must first define the operational concept relevant to the systems that will participate in the event. These concepts typically are described and analyzed through the use of DODAF templates.i </w:t>
      </w:r>
      <w:r w:rsidRPr="008E0B07">
        <w:rPr>
          <w:rStyle w:val="StyleUnderline"/>
        </w:rPr>
        <w:t>These templates provide a useful methodology for defining how Net-Enabled Weapons function at a system-of-systems level. Top level diagrams (OV-1s) map the relationships between the various systems.</w:t>
      </w:r>
      <w:r w:rsidRPr="00D641A5">
        <w:rPr>
          <w:sz w:val="14"/>
        </w:rPr>
        <w:t xml:space="preserve"> SV-1s define the actual interfaces between the systems. </w:t>
      </w:r>
      <w:r w:rsidRPr="008E0B07">
        <w:rPr>
          <w:rStyle w:val="StyleUnderline"/>
        </w:rPr>
        <w:t>Once the OV-1s and SV-1s are developed for a weapon or a scenario, they can be analyzed and mapped to test facilities generating a test facility OV-1</w:t>
      </w:r>
      <w:r w:rsidRPr="00D641A5">
        <w:rPr>
          <w:sz w:val="14"/>
        </w:rPr>
        <w:t xml:space="preserve">. Figure 1 shows the </w:t>
      </w:r>
      <w:r w:rsidRPr="008E0B07">
        <w:rPr>
          <w:rStyle w:val="StyleUnderline"/>
        </w:rPr>
        <w:t>operational concept of a tactical NEW designed to destroy moving</w:t>
      </w:r>
      <w:r w:rsidRPr="00D641A5">
        <w:rPr>
          <w:sz w:val="14"/>
        </w:rPr>
        <w:t xml:space="preserve"> targets. The OV-1 describes the kill chain and depicts the relationship between launch aircraft, weapon, and targeting sources. </w:t>
      </w:r>
      <w:r w:rsidRPr="008E0B07">
        <w:rPr>
          <w:rStyle w:val="StyleUnderline"/>
        </w:rPr>
        <w:t>The weapon is launched from a fighter aircraft, is capable of receiving data link updates from the launch aircraft or third party using a ground designating system of the target, enters an acquisition phase using a terminal seeker and sends a “bomb impact assessment” message prior to impacting a moving target</w:t>
      </w:r>
      <w:r w:rsidRPr="00D641A5">
        <w:rPr>
          <w:sz w:val="14"/>
        </w:rPr>
        <w:t xml:space="preserve">. The objective of the test (or training) environment is to emulate the OV-1 as realistically as possible by using a combination of live, virtual, and constructive entities that are “networked” to support distributed operations. Figure 1. Net-Enabled Weapon OV-1 In order to construct the objective LVC environment we should define our LVC domain terminology: Live Entity.ii A perceptible object that can appear in the virtual battlespace but is unaware and non-responsive (either by intent, lack of capability or circumstance) to the actions of virtual entities. Virtual Simulation.ii A simulation involving real people operating simulated systems. Virtual simulations inject human-in-the-loop in a central role by exercising motor control skills (e.g., flying an airplane), decision skills (e.g., committing fire control resources to action), or communication skills (e.g., as members of a C4I team). American Institute of Aeronautics and Astronautics 3 Constructive Model or Simulation.ii Models and simulations that involve simulated people operating simulated systems. Real people stimulate (make inputs) to such simulations, but are not involved in determining the outcomes. We will use the above definitions as a baseline BUT will not be constrained by these definitions. Each of the domains will be described in terms of their objectives, strengths, and weakness. The objective of the system designer of the LVC domain is to construct a “realistic and seamless” environment that emulates the battlefield in all aspects that can affect system performance. We will discuss the domains with specific reference to our NEW concept and other operational concepts. B. The Live Domain </w:t>
      </w:r>
      <w:r w:rsidRPr="008E0B07">
        <w:rPr>
          <w:rStyle w:val="StyleUnderline"/>
        </w:rPr>
        <w:t>The advantage of the live domain is of course the use of actual systems that do not rely on simulations or emulations of systems. The use of the open air range was extensive prior to the mid 1980s with minimal reliance of modeling and simulation</w:t>
      </w:r>
      <w:r w:rsidRPr="00D641A5">
        <w:rPr>
          <w:sz w:val="14"/>
        </w:rPr>
        <w:t xml:space="preserve">. That paradigm changed when cost drove the test process to consider ground testing in lieu of open ranges where hundreds of runs could be made in a controlled environment thereby reducing cost and finding and fixing problems prior to open air testing. Another factor that reduced the reliance on live testing was inability of ranges to accommodate the enormous footprint of weapons systems both in the geographic boundaries but more so in the radio frequency (RF) spectrum. For example, the weapons of today can have kinematic ranges that exceed 50 nm unpowered and over 500 miles with cruise missile like engines. The RF requirements are more daunting considering a single weapon with a complex seeker can generate telemetry exceeding 15 Megabits/sec. </w:t>
      </w:r>
      <w:r w:rsidRPr="008E0B07">
        <w:rPr>
          <w:rStyle w:val="StyleUnderline"/>
        </w:rPr>
        <w:t>NEW concepts, such as the Air Dominator, can have 30-40 weapons in the constellations</w:t>
      </w:r>
      <w:r w:rsidRPr="00D641A5">
        <w:rPr>
          <w:sz w:val="14"/>
        </w:rPr>
        <w:t xml:space="preserve"> which would obviously exceed any test range RF allocation. While there are no doubt limitations in the live domain there are times when use of live assets can be practical and be the optimal domain choice. Such a case was used in the emulation of a NEW designed to destroy moving targets. </w:t>
      </w:r>
      <w:r w:rsidRPr="008E0B07">
        <w:rPr>
          <w:rStyle w:val="StyleUnderline"/>
        </w:rPr>
        <w:t>The NEW concept of operations includes the ability to guide or provide updates to the weapon by ground force personnel Joint Tactical Air Controllers (JTACs). The 46th TW, in conjunction with AFSOC Special Tactics Group, has emulated the offboard guidance using live personnel operating live Cursor on Target (CoT) equipment to provide the offboard guidance commands</w:t>
      </w:r>
      <w:r w:rsidRPr="00D641A5">
        <w:rPr>
          <w:sz w:val="14"/>
        </w:rPr>
        <w:t xml:space="preserve">.4 This approach “characterizes” the accuracy and human factors aspects in providing guidance commands in a critical time of weapon flight. Inducing a meter of error in a weapon that has tight centroid cueing requirements can result in missing the target or worse fratricide to troops close to the impact point. The live targeting data was emulated by creating a network between the live targeting source and the Command and Control Test Facility (C2TF) that converted the data to a protocol that could be transmitted through the network that emulated the NEW kill chain. This emulation will be discussed further in the section on NCW test development. C. The Virtual Domain The advantages of the virtual domain include the ability to control the environment, process multiple runs at minimal cost and employ systems at conditions prohibited in open air testing as described in the previous paragraph. In our NEW example, virtual systems such as manned platforms are used extensively in the network and can communicate via middleware such as High Level Architecture (HLA) / Distributed Interactive Simulation (DIS) and more recently TENA. The optimal use of virtual systems is dependent upon the level of fidelity required. Cost per hour of a full domed simulator at a contractor facility is considerably less than operating a live aircraft; however, cost for a week’s demonstration can easily exceed the program manager’s budget. Perhaps the most significant advantage of the virtual entities was exhibited in a recent example when the “pilot” of the simulator got out of the simulator, donned his programmer hat and fixed a Link-16 software problem that prohibited his ability to communicate with AWACS.iii Such a feat could not be performed in the open air and typically would not be evidenced in constructive simulations. Virtual systems definition in our vernacular is quite extensive. In our NCW example, the use of virtual simulations in the threat environment is extensive. Not surprisingly, missile shots at live aircraft are all “virtual” and the engagements are played out in a real time fly out model that tells the pilot if his tactics/countermeasures were successful. Perhaps the most important (and least understood) category of virtual systems is that of “hardware in the loop” or HWIL. HWIL simulations are necessary in the early stages of system development to provide a correct and robust characterization of system performance. Weapons with terminal seekers 4 Demonstrated during multiple events including Joint Red Flag 05, Multi Service Distributed Event, and Emerald Warrior 07. American Institute of Aeronautics and Astronautics 4 both in air-to-air and air-to-ground will use the HWIL to eventually develop a digital model of capability that can be used extensively throughout the life cycle at very reasonable costs. HWIL are an integral part of the modeling and simulation process. Once the HWIL data can be modeled via a digital simulation then the HWIL could be replaced for the less costly and transportable digital simulation. D. Constructive Domain The constructive domain pertains to digital simulations that quite often provide the required “density” to simulate a realistic environment. This rather broad definition includes a myriad of simulations in both the test and training applications. Constructive simulations in the training arena have provided event planners with realistic loading or density of forces to support live C2 training events. For example, Blue Flag exercises will employ constructive simulations to provide trainers a force-on-force background that will respond to the command decisions and provide feedback to trainers to evaluate the effectiveness of their decisions. Constructive simulations in the test community will often include a simulation of the systems under test that can participate in the force-on-force simulations. Constructive simulations of systems under test can also be derivatives of the HWIL as described in the previous section. The advantage of these types of simulations in our test environment includes the ability to simulate prototype systems prior to hardware prototypes. Systems that are at best concepts can be evaluated in research labs to determine critical design characteristics and to determine the operational concept that start the process for formal development of requirements documents. These types of simulations will exist throughout the life cycle and can be refined as the system development matures. An example of such a simulation was the Air Dominator Simulation used recently in the Air Force ICE 06 exercise (Figure 2). The simulation participated in the event and leveraged the C2 interfaces which facilitated development of its operational concept. Another example of this type of simulation was the digital JASSM-ER5 simulation used in Emerald Warrioriv that was used to facilitate the development of weapon data link protocols to enable direct communication from Special Forces ground teams to the weapon. Constructive simulations will have a wide range of system “fidelity” and thus one must be careful in using results that may not be representative of actual system behavior. These simulations can induce artificial results that can produce both an under and over estimation of system capability. Thus it is imperative that these simulations be used in conjunction with other capabilities in the other domains to produce satisfactory results. 5 Although the JASSM-ER digital simulation was employed in this manner, this does not reflect the CONOPS, capability, or planned capability for the current JASSM-ER program. American Institute of Aeronautics and Astronautics 5 Figure 2. Area Dominator Concept Pre-Emptive Kill Chain Model E. Integrating the Domains </w:t>
      </w:r>
      <w:r w:rsidRPr="008E0B07">
        <w:rPr>
          <w:rStyle w:val="StyleUnderline"/>
        </w:rPr>
        <w:t>The objective of the LVC developer is to construct a “seamless” environment that integrates components from each of the three domains</w:t>
      </w:r>
      <w:r w:rsidRPr="00D641A5">
        <w:rPr>
          <w:sz w:val="14"/>
        </w:rPr>
        <w:t xml:space="preserve">. Simply put, if the integration is successful the operator of a live aircraft could communicate with a virtual aircraft as if the virtual was a live aircraft. Similarly, clutter generated by a constructive simulation can adversely affect both virtual and live systems in the environment. This “seamless” requirement would pertain only to the functionality required by our test or training event. For example if a live AWACS was sending Link-16 messages to a virtual fighter to test a data link protocol the only relevant systems that would have to be developed and integrated would be those that influence the data link capability. Such an event would employ a live AWACS transmitting live Link-16 data. This live data would be streamed into a virtual fighter simulator. Achieving seamless integration has many challenges. We will describe two that are relevant to the air armament test community, distributed operations, and system latency. The development of the LVC should start with development of the operational concept as discussed in the previous section and should derive a test environment OV-1. The test environment could have entities in all three domains and could have entities distributed throughout several test locations. Remote operations are facilitated by common architectures such as the Test and Evaluation Architecture (TENA) and the HLA. These architectures employ “middleware” that will allow data to flow throughout the network using common protocols and object oriented programming. The challenge for the DoD includes configuration management of the simulation interfaces to the middleware, development of robust object models and sustaining the interfaces as the middleware develops concurrently with system models. The middleware software must ride over a communication network that can present challenges to the developer. Our experiences with the certification process are outlined in section VI. One of the most significant challenges for the system designer pertains to the latency induced by the network that can cause significant errors in system level characterizations. This topic requires extensive discussion however a simple example of a kill chain development will provide a top level description of the latency issue that we will defer to our discussion of the LVC environment for our tactical NEW. American Institute of Aeronautics and Astronautics 6 III. Applications LVC concepts can be examined in the context of the Air Force Test process which is summarized in Figure 3. Testing typically begins with system models to evaluate concepts. Next, measurement facilities provide the opportunity to evaluate components against threats and targets. Integration between the components leads to HWIL testing of systems. Full up ground testing then leads to open air testing. System testing finally progresses to systemof-systems testing. In order to reduce program risk, systems undergo ground testing prior to flight testing. Over the years, the ground test facilities have become much more sophisticated with net-centric capabilities being integrated into some of the key installed facilities at Eglin. Using these ground test facilities, systems can be repeatedly tested to flush out design and concept flaws. Figure 3. Air Force Test Process Once the OV-1 view was developed, a test emulation OV-1 (Figure 4) was created to demonstrate how the 46th TW would emulate the kill chain elements identified in the original OV-1. This is the type of analysis that has also been used to modernize the requirements for the facilities to support Net-Enabled Weapons. American Institute of Aeronautics and Astronautics 7 Figure 4. NEW Test Emulation OV-1 The key to reducing program risk is to emulate as much of the operational environment as possible on the ground before moving to flight test. The 46th TW has the capability to test these elements on the ground, in the air, virtually, and constructively and is currently developing TENA interfaces to facilitate future enhancements. The Operational Ground Test (OGT) facility can emulate vibration and temperature environments associated with launch of the weapon. It can also facilitate the use of pyrotechnics associated with deploying control surfaces. The McKinley Climatic Lab has wind tunnels that can simulate flight conditions, including pyrotechnic deployment of control surfaces. In the past these facilities have been used to test weapons as discrete elements of the kill chain. These facilities are now being integrated to enhance their net-centric capabilities. At both facilities, the weapons can be attached through their umbilical to aircraft simulators at industry facilities (F-15E simulators at Boeing St Louis or the Richter Lab at Eglin), or to OPFACs (which can simulate aircraft C2 capabilities) at Eglin’s C2TF. Currently, weapons such as the Advanced Cruise Missile are “launched and flight tested” inside wind tunnels in the McKinley Climatic hanger’s environmental test facility. A NEW could be “launched” in this environment and brought up as an active participant on an open-air Link-16 network through the C2TF. The C2TF could then link the weapon to AFSOC forces, AWACS, or JSTARs in the same network. Using Joint Range Extensions (JREs), these weapons could be controlled from other ranges or test facilities. The weapon transitions to flight or glide phase after launch, and these flight conditions can be simulated via vibration tables in the Operational Ground Test Facility or the Guided Weapons Evaluation Facility (GWEF). The McKinley Climatic chamber can also be used for this phase. In all three facilities the weapon can tap into a live Link-16 network during flight operations. Through the Link-16 network, the weapon can interoperate with other elements of the kill chain including the Air Operations Center (AOC). The GWEF includes sensor target emulations that can be used to evaluate how well the weapon tracks these targets. The Joint - Preflight Integration of Munitions and Electronic Systems (JPRIMES) test facility can be used in conjunction with an aircraft sensor suite to identify target updates to a weapon in the GWEF. It can also be used to evaluate the effects of countermeasures on the weapon sensors and data links. The 46th TW has leveraged events such as Joint Red Flag ’05v to further integrate the LVC domains by incorporating live ground targeting sources such as Joint Terminal Attack Controller (JTAC) units with virtual F-15E simulators and virtual JDAMs. During this event software errors resulted in targeting errors. During a subsequent Multi Service Distributed Event ’05,vi these errors were corrected and simulated weapons were used to targets. Live threat emitters were incorporated and the entire scenario was translated to Southwest Asia scenario. This was a precursor to demonstrations of the LVC venue in combined training / test scenarios. Both of these American Institute of Aeronautics and Astronautics 8 exercises demonstrated how real-world systems such as Battlefield Air Operations (BAO) Kit and Cursor on Target can be injected into a synthetic battlefield. Another application of the LVC was demonstrated during AF-ICE ICE Breaker 06. Raytheon provided Tomahawk constructive simulations over the AF-ICE Wide Area Network on the DREN. It was controlled from an Army AFATDS C2 terminal located in Tucson. They interfaced with an AFATDS terminal located at the AFC2ISRC Transformation Center at Langley AFB. Tomahawk mission planning was provided by an operational Navy system. Lockheed Martin provided the JASSM-ER6 constructive simulation which was operated at the Data link Test Facility (DTF) at Eglin. Real weapon data link messages were used to redirect the JASSM-ER to alternate targets during flight. Boeing provided a virtual F-15 and launched constructive 250 lb. NEWs from the DTF. These were redirected in flight, using Link-16 data link messages, to hit high value moving targets. Lockheed Martin and Boeing had planned to operate from their facilities, but the DREN connections were not ready in time.vii As technological advances close the gap between Command and Control applications, aircraft, and weapon systems, testing at the systems-of-systems level becomes increasingly important. A key advantage of the LVC environment is the inherent flexibility. Systems need not be fully developed and tested before their potential effectiveness can be assessed. The application of the environment in a joint training environment was implemented in the training exercise Emerald Warrior (EW) 07 which focused on special operations. Using the EW 07 event, Lockheed Martin used their JASSM-ER5 digital simulation to refine potential CONOPs for that weapon. During the exercise, weapons were launched prior to being targeted against time sensitive targets. The Joint Fires Integration and Interoperability Team (JFIIT) analysis7 shows ground forces identified targets and provided coordinates to the JASSM-ER simulation (Figure 5) which was tied into the operational Link-16 network that the live aircraft were using. These virtual JASSM-ERs were indistinguishable from live aircraft, until they struck their targets. Both employment concepts and software interface components were tested in an LVC environment in a manner that could not be afforded using live elements. An after-action report stated “Interaction of live participants with simulated entities using tactical message traffic was seamless. [It] Provided opportunity to train [and test the operational concept] with 151 weapon missions, about 149 more than you would have had with live fire.”viii In a similar manner, many of the C2 requirements can be tested using virtual systems before the requisite hardware has been developed. 6 Although the JASSM-ER digital simulation was employed in this manner, this does not reflect the CONOPS, capability, or planned capability for the current JASSM-ER program. 7 JFIIT, a subordinate, functional command of U.S. Joint Forces Command, provided personnel, facilities, networks, communications and equipment in support of EW 07 activities. They also collected and archived selected tactical data and provided feedback on Close Air Support and Time Sensitive Targeting events. American Institute of Aeronautics and Astronautics 9 Figure 5. JASSM-ER8 Being ReTargeted Programs in development can test early hardware prototypes in other test facilities such as the GWEF, JPRIMES, and McKinley Climatic Laboratory. These are being integrated to allow weapons to be tested on the ground, including their interactions with C2 systems. Future NEWs on the horizon provide examples of additional applications of the LVC environment. The key point is to define the DODAF templates in order to understand the real environment which allows for the establishment of an effective LVC environment. Once this is accomplished, a methodology can be established to test the kill chain elements. Using our NEW OV-1 example we can start with the release of the weapon from an aircraft that received targeting data from a Command and Control platform such as JSTARS. Our example inserts the aircraft or functional systems of the aircraft in an installed facility. This system must launch the weapon and update weapons targeting using a Link-16 derivative protocol. Prior to weapon release the initial C4ISR functions are performed that ideally must be emulated at some phase of the training or test event; however, for purposes of our discussion, the kill chain will begin with weapon release. The weapon emulation can be done in a HWIL facility or perhaps using a constructive model as described earlier. In any case, the functional elements of the “system” must be able to communicate as if they were working in the open air as opposed to ground facilities. In this instance the environment must model realistic latencies which for our purposes appear to be possible given the system is in a quasi mid course phase enroute to a seeker activation point. Sensitivity analysis must be accomplished on each system with respect to latency sensitivity given the errors induced by synthetic networks. This segment of the kill chain can be done via a network considering current Joint Mission Environment Test Capability (JMETC) network error budget tolerances include 80 milli-second (one way CONUS connection) and 30 milli-second jitter. In our specific models the elements can be “connected” via fiber thus reducing induced errors considerably. </w:t>
      </w:r>
      <w:r w:rsidRPr="003E3FB0">
        <w:rPr>
          <w:rStyle w:val="StyleUnderline"/>
        </w:rPr>
        <w:t>The next integration of our model is the third party targeting via a “Cursor on Target” operated by JTAC or Special Tactics Group (STG). In this case we are integrating a live JTAC with a virtual (HWIL or digital model) element.</w:t>
      </w:r>
      <w:r w:rsidRPr="00D641A5">
        <w:rPr>
          <w:sz w:val="14"/>
        </w:rPr>
        <w:t xml:space="preserve"> In this 8 Although the JASSM-ER digital simulation was employed in this manner, this does not reflect the CONOPS, capability, or planned capability for the current JASSM-ER program. American Institute of Aeronautics and Astronautics 10 phase the weapon is typically closer to the seeker acquisition point or terminal phase; thus guidance loop constants begin to be a factor with respect to induced errors. Thus the milli-second errors can influence not simply the acquisition of the seeker but the processing of the centroid data that is critical to discriminating “good” and “bad” targets. Current JMETC goals will require particular attention to latency sensitivity to prevent latency induced errors. At this point in our experience at the 46th TW, we typically emulate the domains by using an RF link from a CoT generation point to the C2TF. The C2TF then has the ability to run the digital models in the lab or interface with HWIL facility such as the GWEF. There is no question that the emulation of the kill chain at this phase is in “development” and additional analysis is required before a final configuration is completed to test developing net-centric weapons. The next part of the chain involves the weapon seeker that will be conducted in the HWIL or digital model that must generate the bomb impact assessment message over the network just prior to impact. This message, similar to the early Link 16 messages, should be able to be emulated with minimal latency issues as the weapon simulations emit the message to the C2 network. The Area Dominator Munition concept is an example of net-centric weapon that provides persistent coverage over a country size area for more than 12 hours at a time. Since it is impractical to flight test several dozen of these weapons at once, constructive simulations will be used in conjunction with live weapons. An OV-1 of the Area Dominator Munition is shown in Figure 2. Many of the 46th TW facilities can be used to test the munition in a manner similar to the Net-Enabled Weapons. A. The Role of TENA Middleware The LVC environment can typically consist of elements that are separated on the order of hundreds of miles. We briefly discussed the impact of induced latency which raises the question of how can we effectively communicate between live and virtual entities without inducing artificial errors. Although there are many technical issues relating to the integration of virtual simulations, the modeling and simulation community has established the basic requirements for common protocols to facilitate integration of simulation distributed operations. For example, each simulation should use a common reference for TSPI and common formats when passing TSPI. The use of middleware can address these and many other issues that will assist in the seamless integration of the remote facilities. The test and training community has developed architecture to develop middleware in a collaborative environment. TENA facilitates the integration of object oriented models to facilitate communication between remote entities. This architecture is important to the LVC environment since it develops software that can be used by entities in our net-centric LVC environment to communicate over a network. TENA can also be used to generate data from the background environment to include target and threat data to determine system performance. Using our NEW example (Figure 1) let us assume the launch platform and weapon are at a contractor facility and they are participating in a test or training event where the target and C2 entities are at a government test range/facility. The objective of this exercise is to allow the contractor to determine system performance required to strike a moving target on the test range. Ideally, data generated from both test locations can be monitored at either location to determine system performance. In this test the initial target location can be generated by the test facility and passed to contractor launch platform via a Link-16 protocol. The launch platform and weapon are simulated at the contractor facility using the Link-16 targeting data for both initial and update targeting. The ground truth is generated via differential GPS by the government range and passed to the contractor facility for analysis. In this scenario object models (OMs) can be employed in at least three entities. The launch platform can use a platform OM that will generate TSPI and a launch command. The weapon will employ a weapon OM that interfaces with a simulation to receive kinematic updates and performance parametrics specific to system under test. Lastly, the target will use a platform OM to provide its own TSPI representing ground truth. Thus all the distributed entities will employ common protocols and references to determine system TSPI relative to the moving target. This simple model merely addresses the use of TENA and does not address the significant latency issues that could result in various phases of the weapon profile. One key point here is the requirement to develop representative weapon OM (Figure 6) that are representative of system performance. American Institute of Aeronautics and Astronautics 11 Figure 6. Proposed Munitions Object Model v3 IV</w:t>
      </w:r>
      <w:r w:rsidRPr="003E3FB0">
        <w:rPr>
          <w:rStyle w:val="StyleUnderline"/>
        </w:rPr>
        <w:t>. Challenges The 46th TW, in conjunction with industry partners and other Eglin AFB facilities, prepared the Network Centric Weapons Test and Evaluation (T&amp;E) Study. The study assessed existing Joint Gulf Range Complex (JGRC) weapons testing capabilities through facility surveys; derived NCW T&amp;E requirements for a few weapons, and identified JGRC Test &amp; Evaluation capability gaps. Current JGRC capabilities provide a broad foundation for testing and evaluating Net-Enabled weapons. However, the existing capabilities provide more limited support of Net-Centric weapons like the Dominator Concept and therefore require expansion of LVC capabilities</w:t>
      </w:r>
      <w:r w:rsidRPr="00D641A5">
        <w:rPr>
          <w:sz w:val="14"/>
        </w:rPr>
        <w:t>. The study recommended focusing on increasing the capability of intrafacility networks, increasing interoperability between facilities, developing enhanced capability to test interoperability, and increased data management capabilities</w:t>
      </w:r>
    </w:p>
    <w:p w14:paraId="640FB514" w14:textId="77777777" w:rsidR="00C42046" w:rsidRDefault="00C42046" w:rsidP="00C42046">
      <w:pPr>
        <w:rPr>
          <w:sz w:val="14"/>
        </w:rPr>
      </w:pPr>
    </w:p>
    <w:p w14:paraId="49A299BB" w14:textId="77777777" w:rsidR="00C42046" w:rsidRDefault="00C42046" w:rsidP="00C42046">
      <w:pPr>
        <w:pStyle w:val="Heading3"/>
      </w:pPr>
      <w:r>
        <w:t>I/L---Virginia Key</w:t>
      </w:r>
    </w:p>
    <w:p w14:paraId="7DF07020" w14:textId="77777777" w:rsidR="00C42046" w:rsidRDefault="00C42046" w:rsidP="00C42046">
      <w:pPr>
        <w:pStyle w:val="Heading4"/>
      </w:pPr>
      <w:r>
        <w:t>Oil drilling interferes with Virginia’s military readiness</w:t>
      </w:r>
    </w:p>
    <w:p w14:paraId="0C0A69A0" w14:textId="77777777" w:rsidR="00C42046" w:rsidRDefault="00C42046" w:rsidP="00C42046">
      <w:pPr>
        <w:spacing w:after="0" w:line="240" w:lineRule="auto"/>
        <w:rPr>
          <w:rFonts w:eastAsia="Times New Roman" w:cs="Times New Roman"/>
        </w:rPr>
      </w:pPr>
      <w:r>
        <w:rPr>
          <w:b/>
        </w:rPr>
        <w:t>Murrary et al. N.D.</w:t>
      </w:r>
      <w:r>
        <w:t xml:space="preserve"> </w:t>
      </w:r>
      <w:r w:rsidRPr="00DD187C">
        <w:rPr>
          <w:sz w:val="12"/>
          <w:szCs w:val="12"/>
        </w:rPr>
        <w:t>[(Deborah M. Murray, degrees in Construction Engineering Technology and Administration and Civil and Structural Design Drafting), “Drilling Off Virginia’s Coast: Not Worth The Risk”, Virginia Conservation Network</w:t>
      </w:r>
      <w:r>
        <w:rPr>
          <w:sz w:val="12"/>
          <w:szCs w:val="12"/>
        </w:rPr>
        <w:t xml:space="preserve">, </w:t>
      </w:r>
      <w:r w:rsidRPr="00F273F5">
        <w:rPr>
          <w:sz w:val="12"/>
          <w:szCs w:val="12"/>
        </w:rPr>
        <w:t>http://vcnva.org/drilling-off-virginias-coast-not-worth-the-risk/</w:t>
      </w:r>
      <w:r w:rsidRPr="00DD187C">
        <w:rPr>
          <w:sz w:val="12"/>
          <w:szCs w:val="12"/>
        </w:rPr>
        <w:t>] NY</w:t>
      </w:r>
    </w:p>
    <w:p w14:paraId="0682C51E" w14:textId="77777777" w:rsidR="00C42046" w:rsidRDefault="00C42046" w:rsidP="00C42046">
      <w:pPr>
        <w:spacing w:after="0" w:line="240" w:lineRule="auto"/>
        <w:rPr>
          <w:rFonts w:eastAsia="Times New Roman" w:cs="Times New Roman"/>
        </w:rPr>
      </w:pPr>
    </w:p>
    <w:p w14:paraId="61D0C6E5" w14:textId="77777777" w:rsidR="00C42046" w:rsidRPr="00DD187C" w:rsidRDefault="00C42046" w:rsidP="00C42046">
      <w:r w:rsidRPr="00DD187C">
        <w:t xml:space="preserve">This is a major shift in national policy. </w:t>
      </w:r>
      <w:r w:rsidRPr="00DD187C">
        <w:rPr>
          <w:b/>
          <w:u w:val="single"/>
        </w:rPr>
        <w:t>To date, no producing oil or gas wells have ever been drilled off of our coast.</w:t>
      </w:r>
      <w:r w:rsidRPr="00DD187C">
        <w:t xml:space="preserve"> At the same time, the federal administration is rolling back safety regulations put in place after the BP Deepwater Horizon oil spill disaster. </w:t>
      </w:r>
      <w:r w:rsidRPr="00DD187C">
        <w:rPr>
          <w:b/>
          <w:u w:val="single"/>
        </w:rPr>
        <w:t>Offshore drilling is not worth the risk to Virginia’s</w:t>
      </w:r>
      <w:r w:rsidRPr="00DD187C">
        <w:rPr>
          <w:b/>
        </w:rPr>
        <w:t xml:space="preserve"> </w:t>
      </w:r>
      <w:r w:rsidRPr="00DD187C">
        <w:t>coastal</w:t>
      </w:r>
      <w:r w:rsidRPr="00DD187C">
        <w:rPr>
          <w:b/>
        </w:rPr>
        <w:t xml:space="preserve"> </w:t>
      </w:r>
      <w:r w:rsidRPr="00DD187C">
        <w:t xml:space="preserve">communities, </w:t>
      </w:r>
      <w:r w:rsidRPr="00DD187C">
        <w:rPr>
          <w:b/>
          <w:u w:val="single"/>
        </w:rPr>
        <w:t>military preparedness</w:t>
      </w:r>
      <w:r w:rsidRPr="00DD187C">
        <w:t>, local and state economies, and marine environment.</w:t>
      </w:r>
      <w:r>
        <w:t xml:space="preserve"> </w:t>
      </w:r>
      <w:r w:rsidRPr="00DD187C">
        <w:t>Roughly 230 communities up and down the Atlantic coast have passed anti-drilling resolutions, including major coastal cities like Miami, Savannah, Charleston, Annapolis, and Wilmington. In Virginia dozens of localities along the coast have opposed seismic testing and/or offshore drilling. This includes, among others, the cities of Hampton, Norfolk, Suffolk, Portsmouth, and Virginia Beach; the counties of James City, Isle of Wight, Accomack and Northampton; and the Hampton Roads Planning District Commission which is comprised of elected officials representing each of the 17 localities in Hampton Roads</w:t>
      </w:r>
      <w:r>
        <w:t xml:space="preserve">. </w:t>
      </w:r>
      <w:r w:rsidRPr="00DD187C">
        <w:t>In a worst-case scenario, a single oil spill could devastate Virginia’s coastal waters and communities. Routine spills and accidents also pose ongoing environmental and health-related risks, as do onshore infrastructure and activities that accompany the offshore oil and gas industry, such as oil refineries, storage facilities, pipelines, and increased traffic. Increased industrialization and pollution of the coast would forever alter the quality of life for Virginia’s coastal communities.</w:t>
      </w:r>
      <w:r>
        <w:t xml:space="preserve"> </w:t>
      </w:r>
      <w:r w:rsidRPr="00DD187C">
        <w:t>The projected increase in the number and intensity of storms – both tropical and nor’easters – is also a significant concern, as severe weather would affect the safe operation of oil field support vessels and aircraft, and hamper any clean-up operations in the event of a spill.</w:t>
      </w:r>
      <w:r>
        <w:t xml:space="preserve"> </w:t>
      </w:r>
      <w:r w:rsidRPr="00DD187C">
        <w:rPr>
          <w:b/>
          <w:u w:val="single"/>
        </w:rPr>
        <w:t>The Department of Defense (DoD) expressed concerns that drilling off Virginia’s coast would interfere with military preparedness. The Hampton Roads Navy bases constitute the largest naval facility in the world and account for 40% of the region’s economy. The Virginia Capes Operating Area off the coast provides critical unimpeded access for air, surface, and subsurface training and operations. Likewise, the Air Force utilizes the airspace and conducts air-to-surface training and testing operations off the coast of Virginia. For safety reasons, live weapons testing and training require expansive areas. A DoD report found that nearly three-quarters of the area off Virginia’s coast should be off limits to oil and gas exploration because of interference with military operations.</w:t>
      </w:r>
    </w:p>
    <w:p w14:paraId="216B2579" w14:textId="77777777" w:rsidR="00C42046" w:rsidRPr="00B56468" w:rsidRDefault="00C42046" w:rsidP="00C42046"/>
    <w:p w14:paraId="2689441D" w14:textId="77777777" w:rsidR="00C42046" w:rsidRDefault="00C42046" w:rsidP="00C42046">
      <w:pPr>
        <w:pStyle w:val="Heading4"/>
      </w:pPr>
      <w:r>
        <w:t xml:space="preserve">Offshore drilling disasters and presence impedes on military bases and training – the drilling industry </w:t>
      </w:r>
      <w:r>
        <w:rPr>
          <w:i/>
        </w:rPr>
        <w:t>lies</w:t>
      </w:r>
      <w:r>
        <w:t xml:space="preserve"> about its relationship with the military</w:t>
      </w:r>
    </w:p>
    <w:p w14:paraId="7B06C600" w14:textId="77777777" w:rsidR="00C42046" w:rsidRPr="00B56468" w:rsidRDefault="00C42046" w:rsidP="00C42046">
      <w:r>
        <w:rPr>
          <w:b/>
        </w:rPr>
        <w:t>CCAN 10</w:t>
      </w:r>
      <w:r>
        <w:t xml:space="preserve"> </w:t>
      </w:r>
      <w:r w:rsidRPr="00B56468">
        <w:rPr>
          <w:sz w:val="12"/>
          <w:szCs w:val="12"/>
        </w:rPr>
        <w:t xml:space="preserve">[“Blue Virginia: Offshore Oil Drilling Poses “unacceptable risk to naval forces in Hampton Roads”, Chesapeake Climate Action Network, 8/12/10, </w:t>
      </w:r>
      <w:hyperlink r:id="rId306" w:history="1">
        <w:r w:rsidRPr="00B56468">
          <w:rPr>
            <w:rStyle w:val="Hyperlink"/>
            <w:sz w:val="12"/>
            <w:szCs w:val="12"/>
          </w:rPr>
          <w:t>https://chesapeakeclimate.org/blue-virginia-offshore-oil-drilling-poses-unacceptable-risk-to-naval-forces-in-hampton-roads/</w:t>
        </w:r>
      </w:hyperlink>
      <w:r w:rsidRPr="00B56468">
        <w:rPr>
          <w:sz w:val="12"/>
          <w:szCs w:val="12"/>
        </w:rPr>
        <w:t>] NY</w:t>
      </w:r>
    </w:p>
    <w:p w14:paraId="4DE6FA6A" w14:textId="77777777" w:rsidR="00C42046" w:rsidRPr="00B56468" w:rsidRDefault="00C42046" w:rsidP="00C42046">
      <w:r w:rsidRPr="009C419E">
        <w:t xml:space="preserve">I just got off a conference call on the dangers of offshore oil drilling in Virginia and lessons learned from the Gulf of Mexico disaster. Speakers included Chesapeake Climate Action Network Executive Director Mike Tidwell, Virginia Sierra Club Assistant Director J.R. Tolbert, and </w:t>
      </w:r>
      <w:r w:rsidRPr="00B56468">
        <w:rPr>
          <w:b/>
          <w:u w:val="single"/>
        </w:rPr>
        <w:t>retired Navy captain/former Delegate Joe Bouchard</w:t>
      </w:r>
      <w:r w:rsidRPr="009C419E">
        <w:t>. I’ll get to Tolbert’s and Tidwell’s comments in a minute, but first I want to highlight what Joe Bouchard had to say, because it was very strong.</w:t>
      </w:r>
      <w:r>
        <w:t xml:space="preserve"> </w:t>
      </w:r>
      <w:r w:rsidRPr="009C419E">
        <w:t xml:space="preserve">First, </w:t>
      </w:r>
      <w:r w:rsidRPr="00B56468">
        <w:rPr>
          <w:b/>
          <w:u w:val="single"/>
        </w:rPr>
        <w:t>according to Bouchard, there’s a long record of offshore oil and gas activities interfering with</w:t>
      </w:r>
      <w:r w:rsidRPr="009C419E">
        <w:t xml:space="preserve"> Defense Department </w:t>
      </w:r>
      <w:r w:rsidRPr="00B56468">
        <w:rPr>
          <w:b/>
          <w:u w:val="single"/>
        </w:rPr>
        <w:t>training ranges</w:t>
      </w:r>
      <w:r w:rsidRPr="009C419E">
        <w:t xml:space="preserve">. The </w:t>
      </w:r>
      <w:r w:rsidRPr="00B56468">
        <w:rPr>
          <w:b/>
          <w:u w:val="single"/>
        </w:rPr>
        <w:t>industry likes to claim that they have a “great working relationship with the military,” but “you can’t believe that for a minute.</w:t>
      </w:r>
      <w:r w:rsidRPr="009C419E">
        <w:t>” In fact, Bouchard says, “</w:t>
      </w:r>
      <w:r w:rsidRPr="00B56468">
        <w:rPr>
          <w:b/>
          <w:u w:val="single"/>
        </w:rPr>
        <w:t>interference with training ranges is well documented</w:t>
      </w:r>
      <w:r w:rsidRPr="009C419E">
        <w:t xml:space="preserve">,” and </w:t>
      </w:r>
      <w:r w:rsidRPr="00B56468">
        <w:rPr>
          <w:b/>
          <w:u w:val="single"/>
        </w:rPr>
        <w:t>claims to the contrary by the oil industry are “disingenuous if not outright untrue.”</w:t>
      </w:r>
      <w:r>
        <w:t xml:space="preserve"> </w:t>
      </w:r>
      <w:r w:rsidRPr="009C419E">
        <w:t xml:space="preserve">Second, Bouchard points out that </w:t>
      </w:r>
      <w:r w:rsidRPr="00B56468">
        <w:rPr>
          <w:b/>
          <w:u w:val="single"/>
        </w:rPr>
        <w:t>two Navy bases on the Gulf coast were closed</w:t>
      </w:r>
      <w:r w:rsidRPr="009C419E">
        <w:t xml:space="preserve"> in the 2005 BRAC round, one of the reasons being the inadequacy of the training ranges there </w:t>
      </w:r>
      <w:r w:rsidRPr="00B56468">
        <w:rPr>
          <w:b/>
          <w:u w:val="single"/>
        </w:rPr>
        <w:t>because of interference from offshore oil and gas drilling activities. According to Bouchard, “that should stand as a very clear warning to those of us here in Virginia.”</w:t>
      </w:r>
      <w:r w:rsidRPr="009C419E">
        <w:t xml:space="preserve"> Bouchard adds that “</w:t>
      </w:r>
      <w:r w:rsidRPr="00B56468">
        <w:rPr>
          <w:b/>
          <w:u w:val="single"/>
        </w:rPr>
        <w:t>DoD and the Navy have made it clear for years that they’re opposed to drilling in the Virginia Capes operating area.” The bottom line is that the Navy can’t live with oil drilling.</w:t>
      </w:r>
      <w:r>
        <w:t xml:space="preserve"> </w:t>
      </w:r>
      <w:r w:rsidRPr="009C419E">
        <w:t xml:space="preserve">Third, as if all that’s not bad enough, Bouchard points out that </w:t>
      </w:r>
      <w:r w:rsidRPr="00B56468">
        <w:rPr>
          <w:b/>
          <w:u w:val="single"/>
        </w:rPr>
        <w:t>oil spills definitely – and adversely – impact surface and underwater military training activities.</w:t>
      </w:r>
      <w:r w:rsidRPr="009C419E">
        <w:t xml:space="preserve"> This, in turn, has a </w:t>
      </w:r>
      <w:r w:rsidRPr="00B56468">
        <w:rPr>
          <w:b/>
          <w:u w:val="single"/>
        </w:rPr>
        <w:t>direct, negative impact on operational and combat readiness of forces.</w:t>
      </w:r>
      <w:r>
        <w:t xml:space="preserve"> </w:t>
      </w:r>
      <w:r w:rsidRPr="009C419E">
        <w:t xml:space="preserve">In the Gulf of Mexico, Bouchard reminds us, </w:t>
      </w:r>
      <w:r w:rsidRPr="00B56468">
        <w:rPr>
          <w:b/>
          <w:u w:val="single"/>
        </w:rPr>
        <w:t>the Deepwater Horizon disaster resulted in oil covering three of the four Navy training ranges</w:t>
      </w:r>
      <w:r w:rsidRPr="009C419E">
        <w:t xml:space="preserve"> – New Orleans, Pensacola, Panama City operation areas. As Bouchard notes, </w:t>
      </w:r>
      <w:r w:rsidRPr="00B56468">
        <w:rPr>
          <w:b/>
          <w:u w:val="single"/>
        </w:rPr>
        <w:t>the Navy goes to great lengths to avoid oil spills, as ingesting oil into ship systems can ruin very expensive equipment. Also, oil and 2,000-pound live ordnance “don’t mix very well.”</w:t>
      </w:r>
      <w:r>
        <w:t xml:space="preserve"> </w:t>
      </w:r>
      <w:r w:rsidRPr="009C419E">
        <w:t xml:space="preserve">The bottom line, in Bouchard’s view, is that </w:t>
      </w:r>
      <w:r w:rsidRPr="00B56468">
        <w:rPr>
          <w:b/>
          <w:u w:val="single"/>
        </w:rPr>
        <w:t>an oil spill off Virginia’s coast could cause “more damage than a terrorist attack on naval forces based in Hampton Roads.</w:t>
      </w:r>
      <w:r w:rsidRPr="009C419E">
        <w:t xml:space="preserve">” To emphasize, Bouchard repeated that </w:t>
      </w:r>
      <w:r w:rsidRPr="00B56468">
        <w:rPr>
          <w:b/>
          <w:u w:val="single"/>
        </w:rPr>
        <w:t>offshore oil drilling poses an “unacceptable risk to Naval forces in Hampton Roads,” and stressed that “NO decision on offshore oil drilling in Virginia should be made until full impact of oil spill on Navy is fully assessed.”</w:t>
      </w:r>
    </w:p>
    <w:p w14:paraId="31219DA2" w14:textId="77777777" w:rsidR="00C42046" w:rsidRDefault="00C42046" w:rsidP="00C42046"/>
    <w:p w14:paraId="71A9239E" w14:textId="77777777" w:rsidR="00C42046" w:rsidRDefault="00C42046" w:rsidP="00C42046">
      <w:pPr>
        <w:pStyle w:val="Heading4"/>
      </w:pPr>
      <w:r>
        <w:t>Offshore drilling would occupy the limited space remaining for military base training</w:t>
      </w:r>
    </w:p>
    <w:p w14:paraId="00C86774" w14:textId="77777777" w:rsidR="00C42046" w:rsidRPr="00956FA4" w:rsidRDefault="00C42046" w:rsidP="00C42046">
      <w:r>
        <w:rPr>
          <w:b/>
        </w:rPr>
        <w:t>Levandoski 15</w:t>
      </w:r>
      <w:r>
        <w:t xml:space="preserve"> </w:t>
      </w:r>
      <w:r w:rsidRPr="00956FA4">
        <w:rPr>
          <w:sz w:val="12"/>
          <w:szCs w:val="12"/>
        </w:rPr>
        <w:t xml:space="preserve">[(Eileen Levandoski, Conservation Coordinator at Sierra Club) “New Report Examines Conflicts to Military, Aerospace and Expanded Wind Energy Activities Posed by Proposed Virginia Offshore Drilling”, Sierra Club, 6/25/15, </w:t>
      </w:r>
      <w:hyperlink r:id="rId307" w:history="1">
        <w:r w:rsidRPr="00956FA4">
          <w:rPr>
            <w:rStyle w:val="Hyperlink"/>
            <w:sz w:val="12"/>
            <w:szCs w:val="12"/>
          </w:rPr>
          <w:t>https://content.sierraclub.org/press-releases/2015/06/new-report-examines-conflicts-military-aerospace-and-expanded-wind-energy</w:t>
        </w:r>
      </w:hyperlink>
      <w:r w:rsidRPr="00956FA4">
        <w:rPr>
          <w:sz w:val="12"/>
          <w:szCs w:val="12"/>
        </w:rPr>
        <w:t>] NY</w:t>
      </w:r>
    </w:p>
    <w:p w14:paraId="233574C8" w14:textId="77777777" w:rsidR="00C42046" w:rsidRPr="00956FA4" w:rsidRDefault="00C42046" w:rsidP="00C42046">
      <w:pPr>
        <w:rPr>
          <w:b/>
          <w:u w:val="single"/>
        </w:rPr>
      </w:pPr>
      <w:r w:rsidRPr="00D3580B">
        <w:t xml:space="preserve">Today, the Sierra Club Virginia Chapter released a report titled “Rigs vs. Rockets, Missiles and Turbines,” that examines the conflicts posed by proposed oil and gas resource development to existing military and aerospace activities and to future offshore wind development off Virginia’s coast. </w:t>
      </w:r>
      <w:r w:rsidRPr="00D3580B">
        <w:rPr>
          <w:b/>
          <w:u w:val="single"/>
        </w:rPr>
        <w:t>The report</w:t>
      </w:r>
      <w:r w:rsidRPr="00D3580B">
        <w:t xml:space="preserve"> weighs the costs and benefits of these activities against those of offshore oil and gas development, and </w:t>
      </w:r>
      <w:r w:rsidRPr="00D3580B">
        <w:rPr>
          <w:b/>
          <w:u w:val="single"/>
        </w:rPr>
        <w:t>concludes by advocating</w:t>
      </w:r>
      <w:r w:rsidRPr="00D3580B">
        <w:t xml:space="preserve"> that President Obama and </w:t>
      </w:r>
      <w:r w:rsidRPr="00D3580B">
        <w:rPr>
          <w:b/>
          <w:u w:val="single"/>
        </w:rPr>
        <w:t>the Department of the Interior (DoI) remove Virginia from</w:t>
      </w:r>
      <w:r w:rsidRPr="00D3580B">
        <w:t xml:space="preserve"> the proposed 2017-2022 plan for </w:t>
      </w:r>
      <w:r w:rsidRPr="00D3580B">
        <w:rPr>
          <w:b/>
          <w:u w:val="single"/>
        </w:rPr>
        <w:t>oil and gas leasing.</w:t>
      </w:r>
      <w:r>
        <w:rPr>
          <w:b/>
          <w:u w:val="single"/>
        </w:rPr>
        <w:t xml:space="preserve"> </w:t>
      </w:r>
      <w:r w:rsidRPr="00D3580B">
        <w:t>The report was created by analyzing maps and reports produced by a number of Federal agencies and via consultation with past and present Pentagon officials.</w:t>
      </w:r>
      <w:r>
        <w:t xml:space="preserve"> </w:t>
      </w:r>
      <w:r w:rsidRPr="00D3580B">
        <w:t>“</w:t>
      </w:r>
      <w:r w:rsidRPr="00956FA4">
        <w:rPr>
          <w:b/>
          <w:u w:val="single"/>
        </w:rPr>
        <w:t>The Virginia Capes Operating Area is home to an incredible volume of military training and operations,”</w:t>
      </w:r>
      <w:r>
        <w:rPr>
          <w:b/>
          <w:u w:val="single"/>
        </w:rPr>
        <w:t xml:space="preserve"> </w:t>
      </w:r>
      <w:r w:rsidRPr="00956FA4">
        <w:rPr>
          <w:b/>
          <w:u w:val="single"/>
        </w:rPr>
        <w:t>said Dave Belote</w:t>
      </w:r>
      <w:r w:rsidRPr="00D3580B">
        <w:t xml:space="preserve">, former Executive Director of the Department of Defense Siting Clearinghouse and </w:t>
      </w:r>
      <w:r w:rsidRPr="00956FA4">
        <w:rPr>
          <w:b/>
          <w:u w:val="single"/>
        </w:rPr>
        <w:t>retired U.S. Air Force Colonel</w:t>
      </w:r>
      <w:r w:rsidRPr="00D3580B">
        <w:t>. “</w:t>
      </w:r>
      <w:r w:rsidRPr="00956FA4">
        <w:rPr>
          <w:b/>
          <w:u w:val="single"/>
        </w:rPr>
        <w:t>The DoD supports exploration and development of our nation’s offshore oil and gas resources, however, it cannot do so in 72% of Virginia’s offshore lease area due to the high level of military activity.”</w:t>
      </w:r>
      <w:r>
        <w:rPr>
          <w:b/>
          <w:u w:val="single"/>
        </w:rPr>
        <w:t xml:space="preserve"> </w:t>
      </w:r>
      <w:r w:rsidRPr="00D3580B">
        <w:t>The report includes a map that also depicts areas restricted by NASA as “mission hazard areas”.</w:t>
      </w:r>
      <w:r>
        <w:t xml:space="preserve"> </w:t>
      </w:r>
      <w:r w:rsidRPr="00D3580B">
        <w:t>“[T]he presence of either temporary or fixed structures at or below the sea surface, within our range’s hazard areas, would have significant detrimental effects on our ability to conduct aerospace test activities,” wrote NASA in public comments to DoI.</w:t>
      </w:r>
      <w:r>
        <w:t xml:space="preserve"> </w:t>
      </w:r>
      <w:r w:rsidRPr="00956FA4">
        <w:rPr>
          <w:b/>
          <w:u w:val="single"/>
        </w:rPr>
        <w:t>“Because of the high level of military activities, there is a limited area available off Virginia’s coast for any energy development, including offshore wind,”</w:t>
      </w:r>
      <w:r>
        <w:t xml:space="preserve"> </w:t>
      </w:r>
      <w:r w:rsidRPr="00D3580B">
        <w:t>said Eileen Levandoski, Assistant Director with the Sierra Club Virginia Chapter. “</w:t>
      </w:r>
      <w:r w:rsidRPr="00956FA4">
        <w:rPr>
          <w:b/>
          <w:u w:val="single"/>
        </w:rPr>
        <w:t>Any expansion of Virginia’s current wind energy area competes with offshore drilling for these limited unrestricted areas.”</w:t>
      </w:r>
      <w:r>
        <w:t xml:space="preserve"> </w:t>
      </w:r>
      <w:r w:rsidRPr="00D3580B">
        <w:t>“</w:t>
      </w:r>
      <w:r w:rsidRPr="00956FA4">
        <w:rPr>
          <w:b/>
          <w:u w:val="single"/>
        </w:rPr>
        <w:t>Rising sea levels already impact the naval bases in Hampton Roads</w:t>
      </w:r>
      <w:r w:rsidRPr="00D3580B">
        <w:t xml:space="preserve"> and the Navy and Department of Defense are assessing the impact of sea level rise on the future of those bases,”</w:t>
      </w:r>
      <w:r>
        <w:t xml:space="preserve"> </w:t>
      </w:r>
      <w:r w:rsidRPr="00D3580B">
        <w:t>said Joe Bouchard, former Commander of Naval Station Norfolk.</w:t>
      </w:r>
      <w:r>
        <w:t xml:space="preserve"> </w:t>
      </w:r>
      <w:r w:rsidRPr="00D3580B">
        <w:t>“</w:t>
      </w:r>
      <w:r w:rsidRPr="00956FA4">
        <w:rPr>
          <w:b/>
          <w:u w:val="single"/>
        </w:rPr>
        <w:t>DOD and the Navy have been warning us for a decade that offshore drilling poses unacceptable encroachment on offshore military activities. Offshore drilling will exacerbate the threat to the naval presence in Hampton Roads arising from sea level rise</w:t>
      </w:r>
      <w:r w:rsidRPr="00D3580B">
        <w:t xml:space="preserve">. </w:t>
      </w:r>
      <w:r w:rsidRPr="00956FA4">
        <w:rPr>
          <w:b/>
          <w:u w:val="single"/>
        </w:rPr>
        <w:t>We cannot control sea level, but we can make the prudent and patriotic decision that national security</w:t>
      </w:r>
      <w:r>
        <w:rPr>
          <w:b/>
          <w:u w:val="single"/>
        </w:rPr>
        <w:t xml:space="preserve"> </w:t>
      </w:r>
      <w:r w:rsidRPr="00956FA4">
        <w:rPr>
          <w:b/>
          <w:u w:val="single"/>
        </w:rPr>
        <w:t>–</w:t>
      </w:r>
      <w:r>
        <w:rPr>
          <w:b/>
          <w:u w:val="single"/>
        </w:rPr>
        <w:t xml:space="preserve"> </w:t>
      </w:r>
      <w:r w:rsidRPr="00956FA4">
        <w:rPr>
          <w:b/>
          <w:u w:val="single"/>
        </w:rPr>
        <w:t>the combat readiness or our men and women in</w:t>
      </w:r>
      <w:r>
        <w:rPr>
          <w:b/>
          <w:u w:val="single"/>
        </w:rPr>
        <w:t xml:space="preserve"> </w:t>
      </w:r>
      <w:r w:rsidRPr="00956FA4">
        <w:rPr>
          <w:b/>
          <w:u w:val="single"/>
        </w:rPr>
        <w:t>uniform</w:t>
      </w:r>
      <w:r>
        <w:rPr>
          <w:b/>
          <w:u w:val="single"/>
        </w:rPr>
        <w:t xml:space="preserve"> </w:t>
      </w:r>
      <w:r w:rsidRPr="00956FA4">
        <w:rPr>
          <w:b/>
          <w:u w:val="single"/>
        </w:rPr>
        <w:t>– greatly outweighs</w:t>
      </w:r>
      <w:r>
        <w:rPr>
          <w:b/>
          <w:u w:val="single"/>
        </w:rPr>
        <w:t xml:space="preserve"> </w:t>
      </w:r>
      <w:r w:rsidRPr="00956FA4">
        <w:rPr>
          <w:b/>
          <w:u w:val="single"/>
        </w:rPr>
        <w:t>the minuscule, and highly risky, benefits that offshore drilling might have.”</w:t>
      </w:r>
    </w:p>
    <w:p w14:paraId="54CDD381" w14:textId="77777777" w:rsidR="00C42046" w:rsidRPr="002F6F83" w:rsidRDefault="00C42046" w:rsidP="00C42046"/>
    <w:p w14:paraId="7737DFB4" w14:textId="77777777" w:rsidR="00C42046" w:rsidRDefault="00C42046" w:rsidP="00C42046">
      <w:pPr>
        <w:pStyle w:val="Heading4"/>
      </w:pPr>
      <w:r>
        <w:t>Oil drilling would not only endanger military preparedness, but also lives</w:t>
      </w:r>
    </w:p>
    <w:p w14:paraId="358DEAD6" w14:textId="77777777" w:rsidR="00C42046" w:rsidRDefault="00C42046" w:rsidP="00C42046">
      <w:pPr>
        <w:spacing w:after="0" w:line="240" w:lineRule="auto"/>
        <w:rPr>
          <w:sz w:val="12"/>
          <w:szCs w:val="12"/>
        </w:rPr>
      </w:pPr>
      <w:r>
        <w:rPr>
          <w:b/>
        </w:rPr>
        <w:t>Yoakum 18</w:t>
      </w:r>
      <w:r>
        <w:t xml:space="preserve"> </w:t>
      </w:r>
      <w:r w:rsidRPr="002F6F83">
        <w:rPr>
          <w:sz w:val="12"/>
          <w:szCs w:val="12"/>
        </w:rPr>
        <w:t xml:space="preserve">[(Rami Yoakum, served positions with government agencies, centered around communications, public relations, media relations) “Oil Exploration could hamper military operations, former Naval Station Norfolk commander says”, Wydaily, 5/17/18, </w:t>
      </w:r>
      <w:hyperlink r:id="rId308" w:history="1">
        <w:r w:rsidRPr="002F6F83">
          <w:rPr>
            <w:sz w:val="12"/>
            <w:szCs w:val="12"/>
          </w:rPr>
          <w:t>https://wydaily.com/local-news/2018/05/17/oil-exploration-could-hamper-military-operations-former-naval-station-norfolk-commander-says-2/</w:t>
        </w:r>
      </w:hyperlink>
      <w:r w:rsidRPr="002F6F83">
        <w:rPr>
          <w:sz w:val="12"/>
          <w:szCs w:val="12"/>
        </w:rPr>
        <w:t>] NY</w:t>
      </w:r>
    </w:p>
    <w:p w14:paraId="2076E3B1" w14:textId="77777777" w:rsidR="00C42046" w:rsidRPr="002F6F83" w:rsidRDefault="00C42046" w:rsidP="00C42046">
      <w:pPr>
        <w:spacing w:after="0" w:line="240" w:lineRule="auto"/>
        <w:rPr>
          <w:sz w:val="12"/>
          <w:szCs w:val="12"/>
        </w:rPr>
      </w:pPr>
    </w:p>
    <w:p w14:paraId="0C09CFE0" w14:textId="77777777" w:rsidR="00C42046" w:rsidRPr="002F6F83" w:rsidRDefault="00C42046" w:rsidP="00C42046">
      <w:r w:rsidRPr="002F6F83">
        <w:t xml:space="preserve">Stretching from the coast of Delaware in the north and the Outer Banks of North Carolina to our south, </w:t>
      </w:r>
      <w:r w:rsidRPr="002F6F83">
        <w:rPr>
          <w:b/>
          <w:u w:val="single"/>
        </w:rPr>
        <w:t>the Navy’s Virginia Capes Operational Area is a large swath of the Atlantic Ocean that is used by the Navy and the other branches of the military for training.</w:t>
      </w:r>
      <w:r>
        <w:rPr>
          <w:b/>
          <w:u w:val="single"/>
        </w:rPr>
        <w:t xml:space="preserve"> </w:t>
      </w:r>
      <w:r w:rsidRPr="002F6F83">
        <w:t xml:space="preserve">Since 2005 </w:t>
      </w:r>
      <w:r w:rsidRPr="002F6F83">
        <w:rPr>
          <w:b/>
          <w:u w:val="single"/>
        </w:rPr>
        <w:t>the Department of Defense has been clear in its opposition to drilling off the Virginia coast, referring to it as an “unacceptable encroachment” that would put not only military training operations at risk, but also lives.</w:t>
      </w:r>
      <w:r>
        <w:rPr>
          <w:b/>
          <w:u w:val="single"/>
        </w:rPr>
        <w:t xml:space="preserve"> </w:t>
      </w:r>
      <w:r w:rsidRPr="002F6F83">
        <w:t>To help readers understand the impact that oil rigs sitting off our coast might have to the Navy that sails those waters, Southside Daily interviewed Joseph Bouchard, PhD, who retired from the Navy in 2003 as a captain. During his 27 years of active duty service, Bouchard served as a Navy Surface Warfare Officer and commanded the destroyer USS Oldendorf.</w:t>
      </w:r>
      <w:r>
        <w:t xml:space="preserve"> </w:t>
      </w:r>
      <w:r w:rsidRPr="002F6F83">
        <w:t>Bouchard also served as commander of</w:t>
      </w:r>
      <w:r>
        <w:t xml:space="preserve"> </w:t>
      </w:r>
      <w:hyperlink r:id="rId309" w:history="1">
        <w:r w:rsidRPr="002F6F83">
          <w:rPr>
            <w:rStyle w:val="Hyperlink"/>
          </w:rPr>
          <w:t>Naval Station Norfolk</w:t>
        </w:r>
      </w:hyperlink>
      <w:r>
        <w:t xml:space="preserve"> </w:t>
      </w:r>
      <w:r w:rsidRPr="002F6F83">
        <w:t>from 2000-2003, guiding the base’s efforts to adopt to sea level rise, which has increased by some 12 inches since the establishment of the base 102 years ago.</w:t>
      </w:r>
      <w:r>
        <w:t xml:space="preserve"> </w:t>
      </w:r>
      <w:r w:rsidRPr="002F6F83">
        <w:t>He brings a unique perspective to the issue of offshore drilling.</w:t>
      </w:r>
      <w:r>
        <w:t xml:space="preserve"> </w:t>
      </w:r>
      <w:r w:rsidRPr="002F6F83">
        <w:t>Since retiring 15 years ago he has worked as a corporate executive in the telecommunications industry, as well as in homeland security. He now works as an independent consultant.</w:t>
      </w:r>
      <w:r>
        <w:t xml:space="preserve"> </w:t>
      </w:r>
      <w:r w:rsidRPr="002F6F83">
        <w:t xml:space="preserve">Bouchard believes that </w:t>
      </w:r>
      <w:r w:rsidRPr="002F6F83">
        <w:rPr>
          <w:b/>
          <w:u w:val="single"/>
        </w:rPr>
        <w:t>if oil rigs are</w:t>
      </w:r>
      <w:r w:rsidRPr="002F6F83">
        <w:t xml:space="preserve"> allowed </w:t>
      </w:r>
      <w:r w:rsidRPr="002F6F83">
        <w:rPr>
          <w:b/>
          <w:u w:val="single"/>
        </w:rPr>
        <w:t>to be built off the coast of Virginia in or near the VACAPES operational area, it will put both military personnel and oil rig workers at risk.</w:t>
      </w:r>
      <w:r>
        <w:rPr>
          <w:b/>
          <w:u w:val="single"/>
        </w:rPr>
        <w:t xml:space="preserve"> </w:t>
      </w:r>
      <w:r w:rsidRPr="002F6F83">
        <w:t>Some oil rigs rise 40 stories above the ocean</w:t>
      </w:r>
      <w:r>
        <w:t xml:space="preserve"> </w:t>
      </w:r>
      <w:r w:rsidRPr="002F6F83">
        <w:t>“</w:t>
      </w:r>
      <w:r w:rsidRPr="002F6F83">
        <w:rPr>
          <w:b/>
          <w:u w:val="single"/>
        </w:rPr>
        <w:t>The Navy, Air Force, Marines, Army, Special Operations Forces, and Coast Guard use it for a wide range of combat training, including training with live ordnance,” he said. “This training is crucial for U.S. forces to be combat-ready for deployment abroad in support of national security.”</w:t>
      </w:r>
      <w:r>
        <w:t xml:space="preserve"> </w:t>
      </w:r>
      <w:r w:rsidRPr="002F6F83">
        <w:rPr>
          <w:b/>
          <w:u w:val="single"/>
        </w:rPr>
        <w:t>Offshore oil platforms in the VACAPES operational area, Bouchard said, would force the Navy to cease using portions of that area for training.</w:t>
      </w:r>
      <w:r>
        <w:rPr>
          <w:b/>
          <w:u w:val="single"/>
        </w:rPr>
        <w:t xml:space="preserve"> </w:t>
      </w:r>
      <w:r w:rsidRPr="002F6F83">
        <w:t>“</w:t>
      </w:r>
      <w:r w:rsidRPr="002F6F83">
        <w:rPr>
          <w:b/>
          <w:u w:val="single"/>
        </w:rPr>
        <w:t>The biggest threat would be collisions with the drilling rigs and the boats and helicopters that service the rigs,” he said, adding that such incidents are common in the Gulf of Mexico where oil rigs intrude into DoD training areas and oil industry boats and helicopters often venture in without providing the mandatory notification.</w:t>
      </w:r>
      <w:r>
        <w:rPr>
          <w:b/>
          <w:u w:val="single"/>
        </w:rPr>
        <w:t xml:space="preserve"> </w:t>
      </w:r>
      <w:r w:rsidRPr="002F6F83">
        <w:t xml:space="preserve">However, </w:t>
      </w:r>
      <w:r w:rsidRPr="002F6F83">
        <w:rPr>
          <w:b/>
          <w:u w:val="single"/>
        </w:rPr>
        <w:t>the biggest threat to the oil rig platforms and their crews would come from the live-fire maneuvers.</w:t>
      </w:r>
      <w:r>
        <w:t xml:space="preserve"> </w:t>
      </w:r>
      <w:r w:rsidRPr="002F6F83">
        <w:rPr>
          <w:b/>
          <w:u w:val="single"/>
        </w:rPr>
        <w:t>“If live fire ordnance were to accidentally hit an oil platform the results could well be disastrous</w:t>
      </w:r>
      <w:r w:rsidRPr="002F6F83">
        <w:t>,” he said.</w:t>
      </w:r>
      <w:r>
        <w:t xml:space="preserve"> </w:t>
      </w:r>
      <w:r w:rsidRPr="002F6F83">
        <w:t>The seabed wellheads and tiebacks (pipelines carrying oil) could also experience damage from shock waves created by shells exploding in the water.</w:t>
      </w:r>
    </w:p>
    <w:p w14:paraId="6F787E4B" w14:textId="77777777" w:rsidR="00C42046" w:rsidRPr="003967D1" w:rsidRDefault="00C42046" w:rsidP="00C42046"/>
    <w:p w14:paraId="7C91ECBE" w14:textId="77777777" w:rsidR="00C42046" w:rsidRDefault="00C42046" w:rsidP="00C42046">
      <w:pPr>
        <w:pStyle w:val="Heading4"/>
      </w:pPr>
      <w:r>
        <w:t>With limited space for training now, accidental oil spills would be too risky and force removal of the base from said area</w:t>
      </w:r>
    </w:p>
    <w:p w14:paraId="05342BA4" w14:textId="77777777" w:rsidR="00C42046" w:rsidRDefault="00C42046" w:rsidP="00C42046">
      <w:pPr>
        <w:spacing w:after="0" w:line="240" w:lineRule="auto"/>
        <w:rPr>
          <w:sz w:val="12"/>
          <w:szCs w:val="12"/>
        </w:rPr>
      </w:pPr>
      <w:r>
        <w:rPr>
          <w:b/>
        </w:rPr>
        <w:t>Yoakum 18</w:t>
      </w:r>
      <w:r>
        <w:t xml:space="preserve"> </w:t>
      </w:r>
      <w:r w:rsidRPr="002F6F83">
        <w:rPr>
          <w:sz w:val="12"/>
          <w:szCs w:val="12"/>
        </w:rPr>
        <w:t xml:space="preserve">[(Rami Yoakum, served positions with government agencies, centered around communications, public relations, media relations) “Oil Exploration could hamper military operations, former Naval Station Norfolk commander says”, Wydaily, 5/17/18, </w:t>
      </w:r>
      <w:hyperlink r:id="rId310" w:history="1">
        <w:r w:rsidRPr="002F6F83">
          <w:rPr>
            <w:sz w:val="12"/>
            <w:szCs w:val="12"/>
          </w:rPr>
          <w:t>https://wydaily.com/local-news/2018/05/17/oil-exploration-could-hamper-military-operations-former-naval-station-norfolk-commander-says-2/</w:t>
        </w:r>
      </w:hyperlink>
      <w:r w:rsidRPr="002F6F83">
        <w:rPr>
          <w:sz w:val="12"/>
          <w:szCs w:val="12"/>
        </w:rPr>
        <w:t>] NY</w:t>
      </w:r>
    </w:p>
    <w:p w14:paraId="3D7AD45F" w14:textId="77777777" w:rsidR="00C42046" w:rsidRPr="00E644E5" w:rsidRDefault="00C42046" w:rsidP="00C42046">
      <w:pPr>
        <w:spacing w:after="0" w:line="240" w:lineRule="auto"/>
        <w:rPr>
          <w:sz w:val="12"/>
          <w:szCs w:val="12"/>
        </w:rPr>
      </w:pPr>
    </w:p>
    <w:p w14:paraId="2C321748" w14:textId="77777777" w:rsidR="00C42046" w:rsidRDefault="00C42046" w:rsidP="00C42046">
      <w:r w:rsidRPr="002F6F83">
        <w:t>Nearly 80 ships and 134 aircraft call Naval Station Norfolk home</w:t>
      </w:r>
      <w:r>
        <w:t xml:space="preserve"> </w:t>
      </w:r>
      <w:r w:rsidRPr="00BD1EF6">
        <w:rPr>
          <w:b/>
          <w:u w:val="single"/>
        </w:rPr>
        <w:t>The Navy needs a large area in which to operate because of the extended range of sensors, weapons, and high-tech combat systems.</w:t>
      </w:r>
      <w:r>
        <w:rPr>
          <w:b/>
          <w:u w:val="single"/>
        </w:rPr>
        <w:t xml:space="preserve"> </w:t>
      </w:r>
      <w:r w:rsidRPr="00BD1EF6">
        <w:rPr>
          <w:b/>
          <w:u w:val="single"/>
        </w:rPr>
        <w:t>Placing oil rigs in or near the training area would lead to parts of VACAPES becoming inoperative, making it necessary for ships, submarines, aircraft, and other combat units to wait for a training area to open up,</w:t>
      </w:r>
      <w:r>
        <w:rPr>
          <w:b/>
          <w:u w:val="single"/>
        </w:rPr>
        <w:t xml:space="preserve"> </w:t>
      </w:r>
      <w:r w:rsidRPr="002F6F83">
        <w:t>Bouchard said.</w:t>
      </w:r>
      <w:r>
        <w:t xml:space="preserve"> </w:t>
      </w:r>
      <w:r w:rsidRPr="002F6F83">
        <w:t xml:space="preserve">Likewise, </w:t>
      </w:r>
      <w:r w:rsidRPr="00E644E5">
        <w:t>oil rigs in or near the training area could require military assets to travel farther to find a large enough area in which to carry out their exercises.</w:t>
      </w:r>
      <w:r>
        <w:rPr>
          <w:b/>
          <w:u w:val="single"/>
        </w:rPr>
        <w:t xml:space="preserve"> </w:t>
      </w:r>
      <w:r w:rsidRPr="00E644E5">
        <w:rPr>
          <w:b/>
          <w:u w:val="single"/>
        </w:rPr>
        <w:t xml:space="preserve">Limitations on the VACAPES OPAREA could, </w:t>
      </w:r>
      <w:r w:rsidRPr="00E644E5">
        <w:t>Bouchard said</w:t>
      </w:r>
      <w:r w:rsidRPr="00E644E5">
        <w:rPr>
          <w:b/>
          <w:u w:val="single"/>
        </w:rPr>
        <w:t>, force the Navy and other combat units to find a different area in which to carry out training</w:t>
      </w:r>
      <w:r w:rsidRPr="002F6F83">
        <w:t xml:space="preserve"> — such as the one off of Jacksonville, Florida.</w:t>
      </w:r>
      <w:r>
        <w:t xml:space="preserve"> </w:t>
      </w:r>
      <w:r w:rsidRPr="00E644E5">
        <w:rPr>
          <w:b/>
          <w:u w:val="single"/>
        </w:rPr>
        <w:t>A transit of that length might convince the Navy that relocating assets from Norfolk to Jacksonville would be a sensible move.</w:t>
      </w:r>
      <w:r>
        <w:rPr>
          <w:b/>
          <w:u w:val="single"/>
        </w:rPr>
        <w:t xml:space="preserve"> </w:t>
      </w:r>
      <w:r w:rsidRPr="002F6F83">
        <w:t>Bouchard also said oil rigs would also negatively impact activities at Wallops Island, a NASA Flight Facility on the Eastern Shore that relies on the isolated openness of the VACAPES OPAREA when it tests and launches rockets.</w:t>
      </w:r>
      <w:r>
        <w:t xml:space="preserve"> </w:t>
      </w:r>
      <w:r w:rsidRPr="002F6F83">
        <w:t>Worst case scenario</w:t>
      </w:r>
      <w:r>
        <w:t xml:space="preserve"> </w:t>
      </w:r>
      <w:r w:rsidRPr="00E644E5">
        <w:rPr>
          <w:b/>
          <w:u w:val="single"/>
        </w:rPr>
        <w:t>Should a disaster like the 2010 BP Deepwater Horizon event occur off the coast of Virginia, the impact on the Navy would be devastating</w:t>
      </w:r>
      <w:r w:rsidRPr="002F6F83">
        <w:t>.</w:t>
      </w:r>
      <w:r>
        <w:t xml:space="preserve"> </w:t>
      </w:r>
      <w:r w:rsidRPr="00E644E5">
        <w:rPr>
          <w:b/>
          <w:u w:val="single"/>
        </w:rPr>
        <w:t>“Ships and submarines have ‘sea suctions,’ which are openings in the hull that bring in sea water for cooling machinery and to feed the distilling plants that produce fresh water,</w:t>
      </w:r>
      <w:r w:rsidRPr="002F6F83">
        <w:t xml:space="preserve">” Bouchard said. </w:t>
      </w:r>
      <w:r w:rsidRPr="00E644E5">
        <w:rPr>
          <w:b/>
          <w:u w:val="single"/>
        </w:rPr>
        <w:t>“Ingesting oil into sea suctions would seriously damage equipment on ships that transit through an oil spill.”</w:t>
      </w:r>
      <w:r>
        <w:rPr>
          <w:b/>
          <w:u w:val="single"/>
        </w:rPr>
        <w:t xml:space="preserve"> </w:t>
      </w:r>
      <w:r w:rsidRPr="002F6F83">
        <w:t xml:space="preserve">He said that during the first Gulf War, </w:t>
      </w:r>
      <w:r w:rsidRPr="00E644E5">
        <w:rPr>
          <w:b/>
          <w:u w:val="single"/>
        </w:rPr>
        <w:t>Iraqi forces intentionally created large oil spills in the Persian Gulf, which forced the Navy and our allies to avoid those areas.</w:t>
      </w:r>
      <w:r>
        <w:t xml:space="preserve"> </w:t>
      </w:r>
      <w:r w:rsidRPr="00E644E5">
        <w:rPr>
          <w:b/>
          <w:u w:val="single"/>
        </w:rPr>
        <w:t xml:space="preserve">If such a spill were large enough to cover the navigational channels into and out of the Chesapeake Bay, ship movements in and out of Naval Station Norfolk would in all likelihood cease. </w:t>
      </w:r>
      <w:r w:rsidRPr="002F6F83">
        <w:t>At least for a time.</w:t>
      </w:r>
      <w:r>
        <w:t xml:space="preserve"> </w:t>
      </w:r>
      <w:r w:rsidRPr="002F6F83">
        <w:t>“Congress should pass legislation banning drilling for oil and gas in any DoD offshore training range, NASA or DoD range safety area, and navigation channels serving military or commercial ports,” Bouchard said.</w:t>
      </w:r>
      <w:r>
        <w:t xml:space="preserve"> </w:t>
      </w:r>
      <w:r w:rsidRPr="002F6F83">
        <w:t>Bouchard will serve as a guest speaker Saturday during the</w:t>
      </w:r>
      <w:r>
        <w:t xml:space="preserve"> </w:t>
      </w:r>
      <w:hyperlink r:id="rId311" w:history="1">
        <w:r w:rsidRPr="002F6F83">
          <w:rPr>
            <w:rStyle w:val="Hyperlink"/>
          </w:rPr>
          <w:t>Hands Across the Sand</w:t>
        </w:r>
      </w:hyperlink>
      <w:r>
        <w:t xml:space="preserve"> </w:t>
      </w:r>
      <w:r w:rsidRPr="002F6F83">
        <w:t>event on the Virginia Beach Oceanfront.</w:t>
      </w:r>
      <w:r>
        <w:t xml:space="preserve"> </w:t>
      </w:r>
    </w:p>
    <w:p w14:paraId="18B3E5AC" w14:textId="77777777" w:rsidR="00C42046" w:rsidRPr="006479D1" w:rsidRDefault="00C42046" w:rsidP="00C42046"/>
    <w:p w14:paraId="487EBA05" w14:textId="77777777" w:rsidR="00C42046" w:rsidRDefault="00C42046" w:rsidP="00C42046">
      <w:pPr>
        <w:pStyle w:val="Heading4"/>
      </w:pPr>
      <w:r>
        <w:t>The risks of oil drilling to military preparation are so high that it only spurs more opposition from Council members</w:t>
      </w:r>
    </w:p>
    <w:p w14:paraId="40B3370B" w14:textId="77777777" w:rsidR="00C42046" w:rsidRDefault="00C42046" w:rsidP="00C42046">
      <w:pPr>
        <w:spacing w:after="0" w:line="240" w:lineRule="auto"/>
        <w:rPr>
          <w:sz w:val="12"/>
          <w:szCs w:val="12"/>
        </w:rPr>
      </w:pPr>
      <w:r>
        <w:rPr>
          <w:b/>
        </w:rPr>
        <w:t>Mayfield 18</w:t>
      </w:r>
      <w:r>
        <w:t xml:space="preserve"> [(</w:t>
      </w:r>
      <w:r w:rsidRPr="00374454">
        <w:rPr>
          <w:sz w:val="12"/>
          <w:szCs w:val="12"/>
        </w:rPr>
        <w:t xml:space="preserve">Adrienne Marie Mayfield, University of Maine at Orono) “Billions in Virginia military assets at stake with offshore drilling”, Wydaily, 1/26/18, </w:t>
      </w:r>
      <w:hyperlink r:id="rId312" w:history="1">
        <w:r w:rsidRPr="00374454">
          <w:rPr>
            <w:sz w:val="12"/>
            <w:szCs w:val="12"/>
          </w:rPr>
          <w:t>https://wydaily.com/local-news/2018/01/26/billions-in-virginia-military-assets-at-stake-with-offshore-drilling/</w:t>
        </w:r>
      </w:hyperlink>
      <w:r w:rsidRPr="00374454">
        <w:rPr>
          <w:sz w:val="12"/>
          <w:szCs w:val="12"/>
        </w:rPr>
        <w:t>] NY</w:t>
      </w:r>
    </w:p>
    <w:p w14:paraId="36538A0C" w14:textId="77777777" w:rsidR="00C42046" w:rsidRDefault="00C42046" w:rsidP="00C42046">
      <w:pPr>
        <w:spacing w:after="0" w:line="240" w:lineRule="auto"/>
        <w:rPr>
          <w:b/>
          <w:u w:val="single"/>
        </w:rPr>
      </w:pPr>
    </w:p>
    <w:p w14:paraId="3DE3BB29" w14:textId="77777777" w:rsidR="00C42046" w:rsidRPr="002B44B0" w:rsidRDefault="00C42046" w:rsidP="00C42046">
      <w:pPr>
        <w:spacing w:after="0" w:line="240" w:lineRule="auto"/>
        <w:rPr>
          <w:sz w:val="12"/>
          <w:szCs w:val="12"/>
        </w:rPr>
      </w:pPr>
      <w:r w:rsidRPr="003967D1">
        <w:rPr>
          <w:b/>
          <w:u w:val="single"/>
        </w:rPr>
        <w:t>If one aircraft carrier was moved from Naval Station Norfolk to a different military base in another state, Hampton Roads would lose $1 billion in economic activity.</w:t>
      </w:r>
      <w:r>
        <w:rPr>
          <w:b/>
          <w:u w:val="single"/>
        </w:rPr>
        <w:t xml:space="preserve"> </w:t>
      </w:r>
      <w:r w:rsidRPr="003967D1">
        <w:rPr>
          <w:b/>
          <w:u w:val="single"/>
        </w:rPr>
        <w:t>The likelihood of that happening</w:t>
      </w:r>
      <w:r w:rsidRPr="003967D1">
        <w:t xml:space="preserve">, and potentially other pieces of Hampton Roads’ military installations following suit, </w:t>
      </w:r>
      <w:r w:rsidRPr="003967D1">
        <w:rPr>
          <w:b/>
          <w:u w:val="single"/>
        </w:rPr>
        <w:t>might be on the rise due to a new plan that once again puts Virginia on the map as a possible site for offshore drilling</w:t>
      </w:r>
      <w:r w:rsidRPr="003967D1">
        <w:t>, said Virginia Beach City Councilman John Uhrin.</w:t>
      </w:r>
      <w:r>
        <w:t xml:space="preserve"> </w:t>
      </w:r>
      <w:r w:rsidRPr="003967D1">
        <w:t>“</w:t>
      </w:r>
      <w:r w:rsidRPr="003967D1">
        <w:rPr>
          <w:b/>
          <w:u w:val="single"/>
        </w:rPr>
        <w:t>Virginia has a very unique situation in terms of [offshore drilling’s] impact to current military operations that is not shared with many of the other states where oil exploration is a possibility</w:t>
      </w:r>
      <w:r w:rsidRPr="003967D1">
        <w:t>,” Uhrin said.</w:t>
      </w:r>
      <w:r>
        <w:t xml:space="preserve"> </w:t>
      </w:r>
      <w:r w:rsidRPr="003967D1">
        <w:t>The new program was announced on Jan. 4 by Secretary of the Interior Ryan Zinke. While current regulations mark 94 percent of the Outer Continental Shelf as off limits for offshore drilling, the new plan would make more than 90 percent of that area available for oil exploration,</w:t>
      </w:r>
      <w:r>
        <w:t xml:space="preserve"> </w:t>
      </w:r>
      <w:hyperlink r:id="rId313" w:history="1">
        <w:r w:rsidRPr="003967D1">
          <w:rPr>
            <w:rStyle w:val="Hyperlink"/>
          </w:rPr>
          <w:t>Port City Daily reported</w:t>
        </w:r>
      </w:hyperlink>
      <w:r w:rsidRPr="003967D1">
        <w:t>.</w:t>
      </w:r>
      <w:r>
        <w:t xml:space="preserve"> </w:t>
      </w:r>
      <w:r w:rsidRPr="003967D1">
        <w:t>“Responsibly developing our energy resources on the Outer Continental Shelf in a safe and well-regulated way is important to our economy and energy security, and it provides billions of dollars to fund the conservation of our coastlines, public lands and parks,” the Department of Interior press release said.</w:t>
      </w:r>
      <w:r>
        <w:t xml:space="preserve"> </w:t>
      </w:r>
      <w:r w:rsidRPr="003967D1">
        <w:t>The announcement came nearly two years after the U.S. Bureau of Ocean Energy Management, or BOEM,</w:t>
      </w:r>
      <w:hyperlink r:id="rId314" w:history="1">
        <w:r>
          <w:rPr>
            <w:rStyle w:val="Hyperlink"/>
          </w:rPr>
          <w:t xml:space="preserve"> </w:t>
        </w:r>
        <w:r w:rsidRPr="003967D1">
          <w:rPr>
            <w:rStyle w:val="Hyperlink"/>
          </w:rPr>
          <w:t>removed coastlines</w:t>
        </w:r>
      </w:hyperlink>
      <w:r>
        <w:t xml:space="preserve"> </w:t>
      </w:r>
      <w:r w:rsidRPr="003967D1">
        <w:t>spanning from Virginia to Georgia from a preexisting offshore drilling plan.</w:t>
      </w:r>
      <w:r>
        <w:t xml:space="preserve"> </w:t>
      </w:r>
      <w:r w:rsidRPr="003967D1">
        <w:t>The Commonwealth’s removal from the plan came in the wake of more than 1 million comments, 23 public meetings and conversations with elected officials, industry members and nonprofit organizations, Southside Daily reported in March 2016.</w:t>
      </w:r>
      <w:r>
        <w:t xml:space="preserve"> </w:t>
      </w:r>
      <w:r w:rsidRPr="003967D1">
        <w:t>“We heard from many corners that now is not the time to offer oil and gas leasing off the Atlantic Coast,” former Secretary of the Interior Sally Jewell said in a news release. “When you factor in conflicts with national defense, economic activities such as fishing and tourism, and opposition from many local communities, it simply doesn’t make sense to move forward with any lease sales in the coming five years.”</w:t>
      </w:r>
      <w:r>
        <w:t xml:space="preserve"> </w:t>
      </w:r>
      <w:r w:rsidRPr="003967D1">
        <w:rPr>
          <w:b/>
          <w:u w:val="single"/>
        </w:rPr>
        <w:t xml:space="preserve">DOD study shows offshore drilling </w:t>
      </w:r>
      <w:r w:rsidRPr="003967D1">
        <w:t>could</w:t>
      </w:r>
      <w:r w:rsidRPr="003967D1">
        <w:rPr>
          <w:b/>
          <w:u w:val="single"/>
        </w:rPr>
        <w:t xml:space="preserve"> impact military operations</w:t>
      </w:r>
      <w:r>
        <w:rPr>
          <w:b/>
          <w:u w:val="single"/>
        </w:rPr>
        <w:t xml:space="preserve"> </w:t>
      </w:r>
      <w:r w:rsidRPr="003967D1">
        <w:t>When the March 2016 announcement came, Virginia Beach City Council had freshly transitioned its public statement on offshore drilling from</w:t>
      </w:r>
      <w:r>
        <w:t xml:space="preserve"> </w:t>
      </w:r>
      <w:hyperlink r:id="rId315" w:history="1">
        <w:r w:rsidRPr="003967D1">
          <w:rPr>
            <w:rStyle w:val="Hyperlink"/>
          </w:rPr>
          <w:t>one of support to a neutral stance.</w:t>
        </w:r>
      </w:hyperlink>
      <w:r>
        <w:t xml:space="preserve"> </w:t>
      </w:r>
      <w:r w:rsidRPr="003967D1">
        <w:t xml:space="preserve">By June 20, 2017, </w:t>
      </w:r>
      <w:r w:rsidRPr="003967D1">
        <w:rPr>
          <w:b/>
          <w:u w:val="single"/>
        </w:rPr>
        <w:t>Virginia Beach leaders voted on a resolution to formally oppose offshore drilling on the Commonwealth’s coastlines. Norfolk City Council</w:t>
      </w:r>
      <w:r>
        <w:rPr>
          <w:b/>
          <w:u w:val="single"/>
        </w:rPr>
        <w:t xml:space="preserve"> </w:t>
      </w:r>
      <w:hyperlink r:id="rId316" w:history="1">
        <w:r w:rsidRPr="003967D1">
          <w:rPr>
            <w:rStyle w:val="Hyperlink"/>
            <w:b/>
            <w:u w:val="single"/>
          </w:rPr>
          <w:t>followed suit</w:t>
        </w:r>
      </w:hyperlink>
      <w:r>
        <w:rPr>
          <w:b/>
          <w:u w:val="single"/>
        </w:rPr>
        <w:t xml:space="preserve"> </w:t>
      </w:r>
      <w:r w:rsidRPr="003967D1">
        <w:rPr>
          <w:b/>
          <w:u w:val="single"/>
        </w:rPr>
        <w:t>a month later voting in favor of opposing oil exploration in Virginia’s waters.</w:t>
      </w:r>
      <w:r>
        <w:t xml:space="preserve"> </w:t>
      </w:r>
      <w:r w:rsidRPr="003967D1">
        <w:rPr>
          <w:b/>
          <w:u w:val="single"/>
        </w:rPr>
        <w:t>Uhrin, who originally supported</w:t>
      </w:r>
      <w:r w:rsidRPr="003967D1">
        <w:t xml:space="preserve"> the possibility of </w:t>
      </w:r>
      <w:r w:rsidRPr="003967D1">
        <w:rPr>
          <w:b/>
          <w:u w:val="single"/>
        </w:rPr>
        <w:t>offshore drilling in Virginia</w:t>
      </w:r>
      <w:r w:rsidRPr="003967D1">
        <w:t xml:space="preserve">, </w:t>
      </w:r>
      <w:r w:rsidRPr="003967D1">
        <w:rPr>
          <w:b/>
          <w:u w:val="single"/>
        </w:rPr>
        <w:t>said that he and</w:t>
      </w:r>
      <w:r w:rsidRPr="003967D1">
        <w:t xml:space="preserve"> other members of Virginia Beach City </w:t>
      </w:r>
      <w:r w:rsidRPr="003967D1">
        <w:rPr>
          <w:b/>
          <w:u w:val="single"/>
        </w:rPr>
        <w:t>Council became</w:t>
      </w:r>
      <w:r w:rsidRPr="003967D1">
        <w:t xml:space="preserve"> increasingly </w:t>
      </w:r>
      <w:r w:rsidRPr="003967D1">
        <w:rPr>
          <w:b/>
          <w:u w:val="single"/>
        </w:rPr>
        <w:t xml:space="preserve">skeptical of the benefits </w:t>
      </w:r>
      <w:r w:rsidRPr="003967D1">
        <w:t xml:space="preserve">the Commonwealth would stand to gain </w:t>
      </w:r>
      <w:r w:rsidRPr="003967D1">
        <w:rPr>
          <w:b/>
          <w:u w:val="single"/>
        </w:rPr>
        <w:t>from oil exploration as they received more information about the risks associated with the practice.</w:t>
      </w:r>
      <w:r>
        <w:rPr>
          <w:b/>
          <w:u w:val="single"/>
        </w:rPr>
        <w:t xml:space="preserve"> </w:t>
      </w:r>
      <w:r w:rsidRPr="00374454">
        <w:rPr>
          <w:b/>
          <w:u w:val="single"/>
        </w:rPr>
        <w:t>Key to their change of heart was</w:t>
      </w:r>
      <w:r w:rsidRPr="003967D1">
        <w:t xml:space="preserve"> an October 2015 study released by the Department of Defense </w:t>
      </w:r>
      <w:r w:rsidRPr="00374454">
        <w:rPr>
          <w:b/>
          <w:u w:val="single"/>
        </w:rPr>
        <w:t>that</w:t>
      </w:r>
      <w:r w:rsidRPr="003967D1">
        <w:t xml:space="preserve"> showed, if implemented, </w:t>
      </w:r>
      <w:r w:rsidRPr="00374454">
        <w:rPr>
          <w:b/>
          <w:u w:val="single"/>
        </w:rPr>
        <w:t>offshore drilling would likely have a severe impact on the military’s operations in Hampton Roads.</w:t>
      </w:r>
      <w:r>
        <w:rPr>
          <w:b/>
          <w:u w:val="single"/>
        </w:rPr>
        <w:t xml:space="preserve"> </w:t>
      </w:r>
      <w:r w:rsidRPr="003967D1">
        <w:t>“</w:t>
      </w:r>
      <w:r w:rsidRPr="00374454">
        <w:rPr>
          <w:b/>
          <w:u w:val="single"/>
        </w:rPr>
        <w:t>We discovered that the military had some very serious concerns about their ability to continue to operate their training off the coast of Virginia,” Uhrin said.</w:t>
      </w:r>
      <w:r>
        <w:rPr>
          <w:b/>
          <w:u w:val="single"/>
        </w:rPr>
        <w:t xml:space="preserve"> </w:t>
      </w:r>
      <w:r w:rsidRPr="003967D1">
        <w:t>The DOD study evaluated the military’s mission compatibility with areas that were originally proposed for the offshore drilling program. It then ranked those areas using a color-coded system to show where oil exploration would be possible and impossible in order for the military to continue operating in potentially affected locations.</w:t>
      </w:r>
      <w:r>
        <w:t xml:space="preserve"> </w:t>
      </w:r>
      <w:r w:rsidRPr="00374454">
        <w:rPr>
          <w:b/>
          <w:u w:val="single"/>
        </w:rPr>
        <w:t>According to the DOD, offshore drilling could not happen in any unrestricted way in any part of the Mid-Atlantic region without potentially impacting military operations.</w:t>
      </w:r>
      <w:r>
        <w:rPr>
          <w:b/>
          <w:u w:val="single"/>
        </w:rPr>
        <w:t xml:space="preserve"> </w:t>
      </w:r>
      <w:r w:rsidRPr="003967D1">
        <w:t>“</w:t>
      </w:r>
      <w:r w:rsidRPr="00374454">
        <w:rPr>
          <w:b/>
          <w:u w:val="single"/>
        </w:rPr>
        <w:t>The entire coast of Virginia has been identified as having some impacts</w:t>
      </w:r>
      <w:r w:rsidRPr="003967D1">
        <w:t>,” Uhrin said.</w:t>
      </w:r>
      <w:r>
        <w:t xml:space="preserve"> </w:t>
      </w:r>
      <w:r w:rsidRPr="003967D1">
        <w:t xml:space="preserve">In some areas — including much of the water directly off of the coast of Virginia Beach — </w:t>
      </w:r>
      <w:r w:rsidRPr="00374454">
        <w:rPr>
          <w:b/>
          <w:u w:val="single"/>
        </w:rPr>
        <w:t>the DOD concluded that there could be no offshore drilling activity at all without impeding military operations</w:t>
      </w:r>
      <w:r w:rsidRPr="003967D1">
        <w:t>.</w:t>
      </w:r>
      <w:r>
        <w:t xml:space="preserve"> </w:t>
      </w:r>
      <w:r w:rsidRPr="003967D1">
        <w:t>A DOD map shows that much of the water directly off of Wallops Island in the Eastern Shore spanning to the Outer Banks of North Carolina was color-coded as red, meaning that no oil or gas activity could occur without impact to the military.</w:t>
      </w:r>
      <w:r>
        <w:t xml:space="preserve"> </w:t>
      </w:r>
    </w:p>
    <w:p w14:paraId="648FF4B3" w14:textId="77777777" w:rsidR="00C42046" w:rsidRDefault="00C42046" w:rsidP="00C42046">
      <w:pPr>
        <w:pStyle w:val="Heading4"/>
      </w:pPr>
      <w:r w:rsidRPr="07F7C16D">
        <w:rPr>
          <w:rFonts w:eastAsia="Calibri" w:cs="Calibri"/>
        </w:rPr>
        <w:t>Not only does Offshore Drilling affect the military but it also affects NASA space missions</w:t>
      </w:r>
    </w:p>
    <w:p w14:paraId="01AB6AF2" w14:textId="77777777" w:rsidR="00C42046" w:rsidRDefault="00C42046" w:rsidP="00C42046">
      <w:pPr>
        <w:spacing w:line="257" w:lineRule="auto"/>
      </w:pPr>
      <w:r w:rsidRPr="07F7C16D">
        <w:rPr>
          <w:rFonts w:eastAsia="Calibri" w:cs="Calibri"/>
          <w:b/>
          <w:bCs/>
          <w:sz w:val="26"/>
          <w:szCs w:val="26"/>
        </w:rPr>
        <w:t>VMA ND,</w:t>
      </w:r>
      <w:r w:rsidRPr="07F7C16D">
        <w:rPr>
          <w:rFonts w:eastAsia="Calibri" w:cs="Calibri"/>
        </w:rPr>
        <w:t xml:space="preserve"> Virginia Manufactures Association, “ Offshore drilling is divisive issue in Virginia”, </w:t>
      </w:r>
      <w:hyperlink r:id="rId317">
        <w:r w:rsidRPr="07F7C16D">
          <w:rPr>
            <w:rStyle w:val="Hyperlink"/>
            <w:rFonts w:eastAsia="Calibri" w:cs="Calibri"/>
          </w:rPr>
          <w:t>http://www.vamanufacturers.com/offshore-drilling-is-divisive-issue-in-virginia/</w:t>
        </w:r>
      </w:hyperlink>
      <w:r w:rsidRPr="07F7C16D">
        <w:rPr>
          <w:rFonts w:eastAsia="Calibri" w:cs="Calibri"/>
        </w:rPr>
        <w:t>”, accessed: 7/14/21//GO</w:t>
      </w:r>
    </w:p>
    <w:p w14:paraId="28327951" w14:textId="77777777" w:rsidR="00C42046" w:rsidRDefault="00C42046" w:rsidP="00C42046">
      <w:pPr>
        <w:spacing w:line="257" w:lineRule="auto"/>
      </w:pPr>
      <w:r w:rsidRPr="07F7C16D">
        <w:rPr>
          <w:rFonts w:eastAsia="Calibri" w:cs="Calibri"/>
          <w:sz w:val="16"/>
          <w:szCs w:val="16"/>
        </w:rPr>
        <w:t xml:space="preserve">NORFOLK — </w:t>
      </w:r>
      <w:r w:rsidRPr="07F7C16D">
        <w:rPr>
          <w:rFonts w:eastAsia="Calibri" w:cs="Calibri"/>
          <w:u w:val="single"/>
        </w:rPr>
        <w:t>Environmental activists led by the Sierra Club will protest drilling for oil and gas off the Virginia and North Carolina coasts</w:t>
      </w:r>
      <w:r w:rsidRPr="07F7C16D">
        <w:rPr>
          <w:rFonts w:eastAsia="Calibri" w:cs="Calibri"/>
          <w:sz w:val="16"/>
          <w:szCs w:val="16"/>
        </w:rPr>
        <w:t xml:space="preserve">. Wednesday afternoon’s demonstrations include a press conference and mock oil spill near the Sheraton Waterside Norfolk hotel in downtown. There also will be a group who support offshore drilling because of it means jobs and puts more money into the economy. The Hampton Roads Chamber of Commerce, the Virginia Chamber of Commerce, the Virginia Manufacturers Association and Tommy Bell with Ironworkers Local Union #79 and the Virginia State Building and Construction Trade supporting the concept as long as there’s due diligence to protect the environment, military readiness and other industry, officials said. This comes on the heels of a January announcement by the Bureau of Ocean Energy Management that a draft oil and gas leasing program for 2017-2022 would include one sale in the Atlantic. According to the bureau, an area of about 2.9 million acres off Virginia may contain 130 million barrels of oil and 1.14 trillion cubic feet of natural gas. A lease would give companies such as Shell, ExxonMobil and Chevron a chance to drill for those resources, which many contend would bring economic activity to the region. Shortly after the Deepwater Horizon oil spill rocked the Gulf of Mexico in 2010, the U.S. Department of Interior canceled the proposed sale of a gas and oil drilling lease, Lease 220, off the Virginia coast. </w:t>
      </w:r>
      <w:r w:rsidRPr="07F7C16D">
        <w:rPr>
          <w:rFonts w:eastAsia="Calibri" w:cs="Calibri"/>
          <w:u w:val="single"/>
        </w:rPr>
        <w:t xml:space="preserve">Virginia is ready for a lease, Gov. Terry McAuliffe (D-VA) said in comment submitted to the Bureau of Ocean Energy Management, and is prepared to support the potential new energy industry. A study into the state’s preparedness is currently being completed. Another part of that preparation has meant working with the military to avoid conflicts. Katie Hodgins of U.S. Fleet Forces Command said the Naval Surface Warfare Cente and the Department of Defense are planning to conduct an assessment to determine the compatibility of a lease sale with their operations. </w:t>
      </w:r>
      <w:r w:rsidRPr="07F7C16D">
        <w:rPr>
          <w:rFonts w:eastAsia="Calibri" w:cs="Calibri"/>
          <w:sz w:val="16"/>
          <w:szCs w:val="16"/>
        </w:rPr>
        <w:t>This map shows the areas were oil and gas explorationThis map shows the areas were oil and gas exploration would have an impact on Wallops Island. (Photo: NASA) NASA also is asking to be involved in the process</w:t>
      </w:r>
      <w:r w:rsidRPr="07F7C16D">
        <w:rPr>
          <w:rFonts w:eastAsia="Calibri" w:cs="Calibri"/>
          <w:u w:val="single"/>
        </w:rPr>
        <w:t>, restating concerns about drilling’s effect on launches over Virginia waters. Wallops Island needs to be sure that waters are clear of personnel and property before a launch.</w:t>
      </w:r>
      <w:r w:rsidRPr="07F7C16D">
        <w:rPr>
          <w:rFonts w:eastAsia="Calibri" w:cs="Calibri"/>
          <w:sz w:val="16"/>
          <w:szCs w:val="16"/>
        </w:rPr>
        <w:t xml:space="preserve"> Some launches, such as the twice-a-year International Space Station cargo resupply, have a window of five minutes or less. </w:t>
      </w:r>
      <w:r w:rsidRPr="07F7C16D">
        <w:rPr>
          <w:rFonts w:eastAsia="Calibri" w:cs="Calibri"/>
          <w:u w:val="single"/>
        </w:rPr>
        <w:t>“The presence of either temporary or fixed structures at or below the sea surface, within our range’s hazard areas, would have significant detrimental effects on our ability to conduct aerospace test activities,”</w:t>
      </w:r>
      <w:r w:rsidRPr="07F7C16D">
        <w:rPr>
          <w:rFonts w:eastAsia="Calibri" w:cs="Calibri"/>
          <w:sz w:val="16"/>
          <w:szCs w:val="16"/>
        </w:rPr>
        <w:t xml:space="preserve"> NASA said in a comment. “</w:t>
      </w:r>
      <w:r w:rsidRPr="07F7C16D">
        <w:rPr>
          <w:rFonts w:eastAsia="Calibri" w:cs="Calibri"/>
          <w:u w:val="single"/>
        </w:rPr>
        <w:t xml:space="preserve">Even the temporary presence of support ships or aircraft within a mission’s hazard areas can result in mandatory range safety criteria not being met, leading to missed launch opportunities.” </w:t>
      </w:r>
      <w:r w:rsidRPr="07F7C16D">
        <w:rPr>
          <w:rFonts w:eastAsia="Calibri" w:cs="Calibri"/>
          <w:sz w:val="16"/>
          <w:szCs w:val="16"/>
        </w:rPr>
        <w:t>Most of the area proposed for lease off Virginia in 2010 lies within recent mission hazard areas. NASA has commented that it’s committed to working with the Bureau of Ocean Energy Management to identify areas for oil and gas development that would avoid impacts on Wallops. Virginia Eastern Shorekeeper Jay Ford said while his major concern about offshore drilling is for water quality, he has also considered the impact on “major economic drivers,” such as the Wallops Flight Facility. “It doesn’t take much imagination to see why dropping a (rocket) stage onto an oil rig would be a problem,” he said. Ford was also concerned for jobs based around the tourism industry and aquaculture. Oysters harvested in the wild and through aquaculture created $58 million in economic activity last year, according to the Virginia Farm Bureau. “Those jobs would evaporate overnight if we had any kind of spill,” Ford said. The Virginia Department of Mine, Minerals and Energy said in its comments to the bureau that the state has enacted legislation to ensure that the first $50 million in royalties from natural gas and oil production be set aside for emergency preparation, response and mitigation associated with offshore oil. In comments to he bureau regarding the 2017-2022 draft proposed program, Delaware asked to be excluded, instead encouraging the Bureau of Ocean Energy Management to focus on renewable energy. Eileen Levandoski, assistant director of the Virginia chapter of the Sierra Club would like to see something similar in Virginia. “We would argue that clean energy jobs, like offshore wind, are way better jobs and more plentiful jobs,” she said.</w:t>
      </w:r>
    </w:p>
    <w:p w14:paraId="3364E322" w14:textId="77777777" w:rsidR="00C42046" w:rsidRDefault="00C42046" w:rsidP="00C42046">
      <w:pPr>
        <w:pStyle w:val="Heading4"/>
      </w:pPr>
      <w:r w:rsidRPr="07F7C16D">
        <w:rPr>
          <w:rFonts w:eastAsia="Calibri" w:cs="Calibri"/>
        </w:rPr>
        <w:t>The DOD is against offshore drilling in the Norfolk area</w:t>
      </w:r>
    </w:p>
    <w:p w14:paraId="406A5D81" w14:textId="77777777" w:rsidR="00C42046" w:rsidRDefault="00C42046" w:rsidP="00C42046">
      <w:pPr>
        <w:spacing w:line="257" w:lineRule="auto"/>
      </w:pPr>
      <w:r w:rsidRPr="07F7C16D">
        <w:rPr>
          <w:rFonts w:eastAsia="Calibri" w:cs="Calibri"/>
          <w:b/>
          <w:bCs/>
          <w:sz w:val="26"/>
          <w:szCs w:val="26"/>
        </w:rPr>
        <w:t>Nealon 10</w:t>
      </w:r>
      <w:r w:rsidRPr="07F7C16D">
        <w:rPr>
          <w:rFonts w:eastAsia="Calibri" w:cs="Calibri"/>
        </w:rPr>
        <w:t xml:space="preserve">, </w:t>
      </w:r>
      <w:r w:rsidRPr="07F7C16D">
        <w:rPr>
          <w:rFonts w:eastAsia="Calibri" w:cs="Calibri"/>
          <w:sz w:val="18"/>
          <w:szCs w:val="18"/>
        </w:rPr>
        <w:t xml:space="preserve">Cory Nealon, May 18 2010, Cory Nealon joined University Communications in 2012 after writing for newspapers in Virginia, Pennsylvania and New York. Prior to that, he worked as a ditch digger, musician, mailman, ladies coat salesman and dishwasher at the former Red Jacket dining hall at UB.He holds a bachelor’s degree in English and a master's degree in business administration, both from UB., “Defense Department opposes most offshore drilling in Virginia”, </w:t>
      </w:r>
      <w:hyperlink r:id="rId318">
        <w:r w:rsidRPr="07F7C16D">
          <w:rPr>
            <w:rStyle w:val="Hyperlink"/>
            <w:rFonts w:eastAsia="Calibri" w:cs="Calibri"/>
            <w:sz w:val="18"/>
            <w:szCs w:val="18"/>
          </w:rPr>
          <w:t>https://www.dailypress.com/military/dp-xpm-20100518-2010-05-18-dp-nws-navy-drilling-20100518-story.html</w:t>
        </w:r>
      </w:hyperlink>
      <w:r w:rsidRPr="07F7C16D">
        <w:rPr>
          <w:rFonts w:eastAsia="Calibri" w:cs="Calibri"/>
          <w:sz w:val="18"/>
          <w:szCs w:val="18"/>
        </w:rPr>
        <w:t>, published: Daily Press, accessed: 7/14/21//GO</w:t>
      </w:r>
    </w:p>
    <w:p w14:paraId="4B91E2A6" w14:textId="77777777" w:rsidR="00C42046" w:rsidRDefault="00C42046" w:rsidP="00C42046">
      <w:pPr>
        <w:spacing w:line="257" w:lineRule="auto"/>
      </w:pPr>
      <w:r w:rsidRPr="07F7C16D">
        <w:rPr>
          <w:rFonts w:eastAsia="Calibri" w:cs="Calibri"/>
          <w:sz w:val="16"/>
          <w:szCs w:val="16"/>
        </w:rPr>
        <w:t xml:space="preserve">Virginia's plan to open its coast to oil and natural gas exploration hit another snag Tuesday. </w:t>
      </w:r>
      <w:r w:rsidRPr="07F7C16D">
        <w:rPr>
          <w:rFonts w:eastAsia="Calibri" w:cs="Calibri"/>
          <w:u w:val="single"/>
        </w:rPr>
        <w:t xml:space="preserve">The Department of Defense released a report stating that it wants to make off limits to offshore drilling a vast majority of the 2.9 million acre zone under consideration. </w:t>
      </w:r>
      <w:r w:rsidRPr="07F7C16D">
        <w:rPr>
          <w:rFonts w:eastAsia="Calibri" w:cs="Calibri"/>
          <w:sz w:val="16"/>
          <w:szCs w:val="16"/>
        </w:rPr>
        <w:t xml:space="preserve">The triangular-shaped zone, which starts 50 miles off the coast and narrows to a point 133 miles later, is slightly larger than Delaware. </w:t>
      </w:r>
      <w:r w:rsidRPr="07F7C16D">
        <w:rPr>
          <w:rFonts w:eastAsia="Calibri" w:cs="Calibri"/>
          <w:u w:val="single"/>
        </w:rPr>
        <w:t xml:space="preserve">The zone is used by Naval Station Norfolk and other military installations for a wide array of training, including explosives, submarine exercises and Navy SEAL training. </w:t>
      </w:r>
      <w:r w:rsidRPr="07F7C16D">
        <w:rPr>
          <w:rFonts w:eastAsia="Calibri" w:cs="Calibri"/>
          <w:sz w:val="16"/>
          <w:szCs w:val="16"/>
        </w:rPr>
        <w:t xml:space="preserve">The report calls for 72 percent of the zone, or roughly 2 million acres, to be closed to drilling. Five percent, or roughly 230,000 acres, would bar any permanent oil or gas platforms. One percent would be subject to unspecified stipulations and the rest, about 630,000 acres, would be unrestricted to drilling. </w:t>
      </w:r>
      <w:r w:rsidRPr="07F7C16D">
        <w:rPr>
          <w:rFonts w:eastAsia="Calibri" w:cs="Calibri"/>
          <w:u w:val="single"/>
        </w:rPr>
        <w:t xml:space="preserve">The stance could put Gov. Bob McDonnell's plan to make Virginia the first East Coast state open to offshore drilling in jeopardy. U.S. Interior Department Secretary Ken Salazar told the Associated Press last month that Defense Department needs will take precedence over the energy industry. </w:t>
      </w:r>
      <w:r w:rsidRPr="07F7C16D">
        <w:rPr>
          <w:rFonts w:eastAsia="Calibri" w:cs="Calibri"/>
          <w:sz w:val="16"/>
          <w:szCs w:val="16"/>
        </w:rPr>
        <w:t xml:space="preserve">"We'll have to see whether or not the conflicts between the military needs, which are primary, can coexist with oil and gas development," he said. McDonnell spokesman Tucker Martin said the governor is in "constant contact" with the military and that there is enough room off the coast for both the military and energy companies. "We are confident that offshore energy production and the United States military can coexist in Virginia without any disruption or unwanted intrusion upon either," Martin said. The Pentagon has said little publicly about Virginia's drilling plans since President Barack Obama on March 31 opened most of the East Coast, and parts of the Gulf of Mexico and Alaska, to exploration. Obama said drilling will reduce U.S. reliance on foreign energy and thus make the nation safer. The Pentagon shared its report with the Interior Department prior to Obama's announcement, spokeswoman Cmdr. Wendy Snyder said Tuesday. Lt. Paul Macapagal, a Navy spokesman, told the Daily Press last week that the Navy hadn't determined how much of the zone it wants off limits to drilling. </w:t>
      </w:r>
      <w:r w:rsidRPr="07F7C16D">
        <w:rPr>
          <w:rFonts w:eastAsia="Calibri" w:cs="Calibri"/>
          <w:u w:val="single"/>
        </w:rPr>
        <w:t>The report is similar to one written by retired Navy Capt. Joe Bouchard, who commanded Naval Station Norfolk from 2000 to 2003. Bouchard, a former Democrat state delegate, said in his report that drilling would have a "serious negative impact on U.S. national security."</w:t>
      </w:r>
      <w:r w:rsidRPr="07F7C16D">
        <w:rPr>
          <w:rFonts w:eastAsia="Calibri" w:cs="Calibri"/>
          <w:sz w:val="16"/>
          <w:szCs w:val="16"/>
        </w:rPr>
        <w:t xml:space="preserve"> The Interior Department's Minerals Management Service, which regulates offshore drilling, has indefinitely postponed a lease sale of the zone. An Interior spokeswoman said the agency needs to focus its efforts on the Gulf of Mexico oil spill.</w:t>
      </w:r>
    </w:p>
    <w:p w14:paraId="36B0CA67" w14:textId="77777777" w:rsidR="00C42046" w:rsidRDefault="00C42046" w:rsidP="00C42046">
      <w:pPr>
        <w:pStyle w:val="Heading4"/>
      </w:pPr>
      <w:r w:rsidRPr="07F7C16D">
        <w:rPr>
          <w:rFonts w:eastAsia="Calibri" w:cs="Calibri"/>
        </w:rPr>
        <w:t>Offshore drilling areas are key for Norfolk training and preparedness</w:t>
      </w:r>
    </w:p>
    <w:p w14:paraId="3751B1ED" w14:textId="77777777" w:rsidR="00C42046" w:rsidRDefault="00C42046" w:rsidP="00C42046">
      <w:pPr>
        <w:spacing w:line="257" w:lineRule="auto"/>
      </w:pPr>
      <w:r w:rsidRPr="07F7C16D">
        <w:rPr>
          <w:rFonts w:eastAsia="Calibri" w:cs="Calibri"/>
          <w:b/>
          <w:bCs/>
          <w:sz w:val="26"/>
          <w:szCs w:val="26"/>
        </w:rPr>
        <w:t>Dietrich 17,</w:t>
      </w:r>
      <w:r w:rsidRPr="07F7C16D">
        <w:rPr>
          <w:rFonts w:eastAsia="Calibri" w:cs="Calibri"/>
        </w:rPr>
        <w:t xml:space="preserve"> </w:t>
      </w:r>
      <w:r w:rsidRPr="07F7C16D">
        <w:rPr>
          <w:rFonts w:eastAsia="Calibri" w:cs="Calibri"/>
          <w:sz w:val="18"/>
          <w:szCs w:val="18"/>
        </w:rPr>
        <w:t xml:space="preserve">Tamara Dietrich, Nov 02 2017, Tamara is a senior writer covering science and the environment in Hampton Roads. Previously, she was a metro columnist with the East Valley Tribune in Mesa, Ariz. She has been a city reporter, features editor and writer, and Sunday editor. She holds a bachelor of arts in English/creative writing from the University of New Mexico., “Oceana: Most of offshore Virginia can't handle both drilling and DOD training”, </w:t>
      </w:r>
      <w:hyperlink r:id="rId319">
        <w:r w:rsidRPr="07F7C16D">
          <w:rPr>
            <w:rStyle w:val="Hyperlink"/>
            <w:rFonts w:eastAsia="Calibri" w:cs="Calibri"/>
            <w:sz w:val="18"/>
            <w:szCs w:val="18"/>
          </w:rPr>
          <w:t>https://www.dailypress.com/news/dp-nws-offshore-virgnia-oceana-dod-20171101-story.html</w:t>
        </w:r>
      </w:hyperlink>
      <w:r w:rsidRPr="07F7C16D">
        <w:rPr>
          <w:rFonts w:eastAsia="Calibri" w:cs="Calibri"/>
          <w:sz w:val="18"/>
          <w:szCs w:val="18"/>
        </w:rPr>
        <w:t>, published: daily press, accessed: 7/14/21//GO</w:t>
      </w:r>
    </w:p>
    <w:p w14:paraId="5423A923" w14:textId="77777777" w:rsidR="00C42046" w:rsidRDefault="00C42046" w:rsidP="00C42046">
      <w:pPr>
        <w:spacing w:line="257" w:lineRule="auto"/>
      </w:pPr>
      <w:r w:rsidRPr="07F7C16D">
        <w:rPr>
          <w:rFonts w:eastAsia="Calibri" w:cs="Calibri"/>
          <w:u w:val="single"/>
        </w:rPr>
        <w:t xml:space="preserve">A new analysis of military training conducted off Virginia finds that nearly all of the Outer Continental Shelf in that area is incompatible with offshore drilling now being pushed by members of Congress and the Trump administration. </w:t>
      </w:r>
      <w:r w:rsidRPr="07F7C16D">
        <w:rPr>
          <w:rFonts w:eastAsia="Calibri" w:cs="Calibri"/>
          <w:sz w:val="16"/>
          <w:szCs w:val="16"/>
        </w:rPr>
        <w:t xml:space="preserve">The D.C.-based advocacy group </w:t>
      </w:r>
      <w:r w:rsidRPr="07F7C16D">
        <w:rPr>
          <w:rFonts w:eastAsia="Calibri" w:cs="Calibri"/>
          <w:u w:val="single"/>
        </w:rPr>
        <w:t>Oceana said</w:t>
      </w:r>
      <w:r w:rsidRPr="07F7C16D">
        <w:rPr>
          <w:rFonts w:eastAsia="Calibri" w:cs="Calibri"/>
          <w:sz w:val="16"/>
          <w:szCs w:val="16"/>
        </w:rPr>
        <w:t xml:space="preserve"> Wednesday that </w:t>
      </w:r>
      <w:r w:rsidRPr="07F7C16D">
        <w:rPr>
          <w:rFonts w:eastAsia="Calibri" w:cs="Calibri"/>
          <w:u w:val="single"/>
        </w:rPr>
        <w:t xml:space="preserve">its review of U.S. Defense Department planning assessments found that 94 percent of the waters off Virginia are vital to an array of military operations that would conflict with offshore oil and gas development. </w:t>
      </w:r>
      <w:r w:rsidRPr="07F7C16D">
        <w:rPr>
          <w:rFonts w:eastAsia="Calibri" w:cs="Calibri"/>
          <w:sz w:val="16"/>
          <w:szCs w:val="16"/>
        </w:rPr>
        <w:t>ADVERTISEMENT “</w:t>
      </w:r>
      <w:r w:rsidRPr="07F7C16D">
        <w:rPr>
          <w:rFonts w:eastAsia="Calibri" w:cs="Calibri"/>
          <w:u w:val="single"/>
        </w:rPr>
        <w:t>There’s little room to drill off Virginia’s coast,”</w:t>
      </w:r>
      <w:r w:rsidRPr="07F7C16D">
        <w:rPr>
          <w:rFonts w:eastAsia="Calibri" w:cs="Calibri"/>
          <w:sz w:val="16"/>
          <w:szCs w:val="16"/>
        </w:rPr>
        <w:t xml:space="preserve"> Oceana’s campaign director, Diane Hoskins, said in a phone call Wednesday. “</w:t>
      </w:r>
      <w:r w:rsidRPr="07F7C16D">
        <w:rPr>
          <w:rFonts w:eastAsia="Calibri" w:cs="Calibri"/>
          <w:u w:val="single"/>
        </w:rPr>
        <w:t>94 percent (of the area) has longstanding DOD operations critical to national security and military readiness. There’s too much at stake.”</w:t>
      </w:r>
      <w:r w:rsidRPr="07F7C16D">
        <w:rPr>
          <w:rFonts w:eastAsia="Calibri" w:cs="Calibri"/>
          <w:sz w:val="16"/>
          <w:szCs w:val="16"/>
        </w:rPr>
        <w:t xml:space="preserve"> </w:t>
      </w:r>
      <w:r w:rsidRPr="07F7C16D">
        <w:rPr>
          <w:rFonts w:eastAsia="Calibri" w:cs="Calibri"/>
          <w:u w:val="single"/>
        </w:rPr>
        <w:t xml:space="preserve">It’s a view shared by a former commander of Naval Station Norfolk, the largest naval base in the world. </w:t>
      </w:r>
      <w:r w:rsidRPr="07F7C16D">
        <w:rPr>
          <w:rFonts w:eastAsia="Calibri" w:cs="Calibri"/>
          <w:sz w:val="16"/>
          <w:szCs w:val="16"/>
        </w:rPr>
        <w:t xml:space="preserve">“Absolutely,” retired Capt. Joe Bouchard said in a phone call Wednesday of Oceana’s assessment. </w:t>
      </w:r>
      <w:r w:rsidRPr="07F7C16D">
        <w:rPr>
          <w:rFonts w:eastAsia="Calibri" w:cs="Calibri"/>
          <w:u w:val="single"/>
        </w:rPr>
        <w:t>“In fact, it may slightly underestimate the problem.”</w:t>
      </w:r>
      <w:r w:rsidRPr="07F7C16D">
        <w:rPr>
          <w:rFonts w:eastAsia="Calibri" w:cs="Calibri"/>
          <w:sz w:val="16"/>
          <w:szCs w:val="16"/>
        </w:rPr>
        <w:t xml:space="preserve"> Bouchard served 27 years in the U.S. Navy, including tours at the Pentagon and with the While House National Security Council staff, before retiring in 2003. He lives in Virginia Beach. Lease-sale areas in the Atlantic Ocean were removed last year from the proposed federal five-year energy plan devised by the Obama administration after years of scientific review and more than a million public comments. Then in April President Donald Trump issued an executive order to reverse that plan and put the Atlantic back in play for offshore leasing, along with new areas in the Pacific and Arctic oceans and the eastern Gulf of Mexico. Trump said at the time that he was “unleashing American energy and clearing the way for thousands and thousands of high-paying energy jobs.” “The federal government has kept 94 percent of these offshore areas closed for exploration and production,” Trump said. “We’re opening it up.” The move was applauded by the oil and natural gas industries, which claimed it will lead to greater energy independence. But </w:t>
      </w:r>
      <w:r w:rsidRPr="07F7C16D">
        <w:rPr>
          <w:rFonts w:eastAsia="Calibri" w:cs="Calibri"/>
          <w:u w:val="single"/>
        </w:rPr>
        <w:t>most of the Outer Continental Shelf waters off Virginia are used by every branch of the Armed Forces, including Naval Station Norfolk and Langley Air Force Base, for aviation, surface, subsurface and special operations training. “Some of the exercises can take place over very large areas,” said Bouchard. “And you don’t want oil rigs cluttering up the op area. The training activities are very dangerous to oil rigs, which are actually very fragile.” Military activity would also put sea-bottom well heads at risk, and sea-bottom pipelines.</w:t>
      </w:r>
      <w:r w:rsidRPr="07F7C16D">
        <w:rPr>
          <w:rFonts w:eastAsia="Calibri" w:cs="Calibri"/>
          <w:sz w:val="16"/>
          <w:szCs w:val="16"/>
        </w:rPr>
        <w:t xml:space="preserve"> An east-west swath off Virginia is a submarine submerged transit lane, he said, and </w:t>
      </w:r>
      <w:r w:rsidRPr="07F7C16D">
        <w:rPr>
          <w:rFonts w:eastAsia="Calibri" w:cs="Calibri"/>
          <w:u w:val="single"/>
        </w:rPr>
        <w:t xml:space="preserve">broad areas are used for live ordnance exercises. </w:t>
      </w:r>
      <w:r w:rsidRPr="07F7C16D">
        <w:rPr>
          <w:rFonts w:eastAsia="Calibri" w:cs="Calibri"/>
          <w:sz w:val="16"/>
          <w:szCs w:val="16"/>
        </w:rPr>
        <w:t>“</w:t>
      </w:r>
      <w:r w:rsidRPr="07F7C16D">
        <w:rPr>
          <w:rFonts w:eastAsia="Calibri" w:cs="Calibri"/>
          <w:u w:val="single"/>
        </w:rPr>
        <w:t xml:space="preserve">Missiles, bombs — bombs up to 2,000 pounds,” said Bouchard. “That is a very large bomb. And the shock wave from it travels a great distance, especially in water. “It just doesn’t pass the common sense test that you’d want installations like that in an area where DOD is training with live ordnance,” Bouchard said. “It’s a disaster waiting to happen.” </w:t>
      </w:r>
      <w:r w:rsidRPr="07F7C16D">
        <w:rPr>
          <w:rFonts w:eastAsia="Calibri" w:cs="Calibri"/>
          <w:sz w:val="16"/>
          <w:szCs w:val="16"/>
        </w:rPr>
        <w:t xml:space="preserve">ADVERTISEMENT </w:t>
      </w:r>
      <w:r w:rsidRPr="07F7C16D">
        <w:rPr>
          <w:rFonts w:eastAsia="Calibri" w:cs="Calibri"/>
          <w:u w:val="single"/>
        </w:rPr>
        <w:t xml:space="preserve">The entire Outer Continental Shelf area off Virginia, both surface and subsurface, is also instrumented by the military for air combat training, he said. </w:t>
      </w:r>
      <w:r w:rsidRPr="07F7C16D">
        <w:rPr>
          <w:rFonts w:eastAsia="Calibri" w:cs="Calibri"/>
          <w:sz w:val="16"/>
          <w:szCs w:val="16"/>
        </w:rPr>
        <w:t xml:space="preserve">“If you’ve seen the movie ‘Top Gun’ where, after they fly, they have these 3D computer recreations of how the air combat went — that’s real. That’s what they do here,” Bouchard said. </w:t>
      </w:r>
      <w:r w:rsidRPr="07F7C16D">
        <w:rPr>
          <w:rFonts w:eastAsia="Calibri" w:cs="Calibri"/>
          <w:u w:val="single"/>
        </w:rPr>
        <w:t xml:space="preserve">The Navy also conducts antiballistic missile defense training out of Wallops Island on Virginia’s Eastern Shore, one of only two places in the world where the U.S. can do so. </w:t>
      </w:r>
      <w:r w:rsidRPr="07F7C16D">
        <w:rPr>
          <w:rFonts w:eastAsia="Calibri" w:cs="Calibri"/>
          <w:sz w:val="16"/>
          <w:szCs w:val="16"/>
        </w:rPr>
        <w:t xml:space="preserve">Daywatch Newsletter Weekdays Start your morning with today's local news ENTER YOUR EMAIL ADDRESS </w:t>
      </w:r>
      <w:r w:rsidRPr="07F7C16D">
        <w:rPr>
          <w:rFonts w:eastAsia="Calibri" w:cs="Calibri"/>
          <w:u w:val="single"/>
        </w:rPr>
        <w:t>That training is “critical,” Bouchard said, as North Korea and Iran continue or ramp up their missile programs. The DOD and Navy have consistently opposed drilling off Virginia for years.</w:t>
      </w:r>
      <w:r w:rsidRPr="07F7C16D">
        <w:rPr>
          <w:rFonts w:eastAsia="Calibri" w:cs="Calibri"/>
          <w:sz w:val="16"/>
          <w:szCs w:val="16"/>
        </w:rPr>
        <w:t xml:space="preserve"> Allowing lease sales would mean conflict between the military and the drilling industry, which can’t easily exist in the same space, Bouchard said. “</w:t>
      </w:r>
      <w:r w:rsidRPr="07F7C16D">
        <w:rPr>
          <w:rFonts w:eastAsia="Calibri" w:cs="Calibri"/>
          <w:u w:val="single"/>
        </w:rPr>
        <w:t>DOD places a lot of emphasis on training to begin with,</w:t>
      </w:r>
      <w:r w:rsidRPr="07F7C16D">
        <w:rPr>
          <w:rFonts w:eastAsia="Calibri" w:cs="Calibri"/>
          <w:sz w:val="16"/>
          <w:szCs w:val="16"/>
        </w:rPr>
        <w:t xml:space="preserve">” Bouchard said. “That’s a primary reason why we have the best Armed Forces on the planet. </w:t>
      </w:r>
      <w:r w:rsidRPr="07F7C16D">
        <w:rPr>
          <w:rFonts w:eastAsia="Calibri" w:cs="Calibri"/>
          <w:u w:val="single"/>
        </w:rPr>
        <w:t xml:space="preserve">“So anything that would interfere with the DOD’s ability to train its forces for deployment is a grave threat to our national security.” </w:t>
      </w:r>
      <w:r w:rsidRPr="07F7C16D">
        <w:rPr>
          <w:rFonts w:eastAsia="Calibri" w:cs="Calibri"/>
          <w:sz w:val="16"/>
          <w:szCs w:val="16"/>
        </w:rPr>
        <w:t>Developing a federal five-year energy plan typically takes years of study and public hearings. But Hoskins said the House Committee on Natural Resources is expected to vote next Wednesday on a measure that would bypass much of the offshore lease-sale process. If passed, the Accessing Strategic Resources Offshore Act would, among other things, authorize the secretary of the interior to conduct and expedite offshore lease sales.</w:t>
      </w:r>
    </w:p>
    <w:p w14:paraId="771C8DF6" w14:textId="77777777" w:rsidR="00C42046" w:rsidRDefault="00C42046" w:rsidP="00C42046">
      <w:pPr>
        <w:pStyle w:val="Heading4"/>
      </w:pPr>
      <w:r w:rsidRPr="07F7C16D">
        <w:rPr>
          <w:rFonts w:eastAsia="Calibri" w:cs="Calibri"/>
        </w:rPr>
        <w:t xml:space="preserve">Offshore drilling is incompatible with Norfolk </w:t>
      </w:r>
    </w:p>
    <w:p w14:paraId="1D7F05F0" w14:textId="77777777" w:rsidR="00C42046" w:rsidRDefault="00C42046" w:rsidP="00C42046">
      <w:pPr>
        <w:spacing w:line="257" w:lineRule="auto"/>
      </w:pPr>
      <w:r w:rsidRPr="07F7C16D">
        <w:rPr>
          <w:rFonts w:eastAsia="Calibri" w:cs="Calibri"/>
          <w:b/>
          <w:bCs/>
          <w:sz w:val="26"/>
          <w:szCs w:val="26"/>
        </w:rPr>
        <w:t>SELC 19,</w:t>
      </w:r>
      <w:r w:rsidRPr="07F7C16D">
        <w:rPr>
          <w:rFonts w:eastAsia="Calibri" w:cs="Calibri"/>
        </w:rPr>
        <w:t xml:space="preserve"> </w:t>
      </w:r>
      <w:r w:rsidRPr="07F7C16D">
        <w:rPr>
          <w:rFonts w:eastAsia="Calibri" w:cs="Calibri"/>
          <w:sz w:val="18"/>
          <w:szCs w:val="18"/>
        </w:rPr>
        <w:t xml:space="preserve">Southern Enviormental Law Center, August 2 2019, “Virginia leaders say oil rigs and military can’t co-exist in Atlantic”, </w:t>
      </w:r>
      <w:hyperlink r:id="rId320">
        <w:r w:rsidRPr="07F7C16D">
          <w:rPr>
            <w:rStyle w:val="Hyperlink"/>
            <w:rFonts w:eastAsia="Calibri" w:cs="Calibri"/>
            <w:sz w:val="18"/>
            <w:szCs w:val="18"/>
          </w:rPr>
          <w:t>https://www.southernenvironment.org/news-and-press/news-feed/virginia-leaders-say-oil-rigs-and-military-cant-co-exist-in-atlantic</w:t>
        </w:r>
      </w:hyperlink>
      <w:r w:rsidRPr="07F7C16D">
        <w:rPr>
          <w:rFonts w:eastAsia="Calibri" w:cs="Calibri"/>
          <w:sz w:val="18"/>
          <w:szCs w:val="18"/>
        </w:rPr>
        <w:t>, accessed: 7/14/21//GO</w:t>
      </w:r>
    </w:p>
    <w:p w14:paraId="2D138D7F" w14:textId="77777777" w:rsidR="00C42046" w:rsidRDefault="00C42046" w:rsidP="00C42046">
      <w:pPr>
        <w:spacing w:line="257" w:lineRule="auto"/>
      </w:pPr>
      <w:r w:rsidRPr="07F7C16D">
        <w:rPr>
          <w:rFonts w:eastAsia="Calibri" w:cs="Calibri"/>
          <w:sz w:val="16"/>
          <w:szCs w:val="16"/>
        </w:rPr>
        <w:t xml:space="preserve">Three veterans including Congresswoman Elaine Luria told citizens gathered for a town hall meeting in </w:t>
      </w:r>
      <w:r w:rsidRPr="07F7C16D">
        <w:rPr>
          <w:rFonts w:eastAsia="Calibri" w:cs="Calibri"/>
          <w:u w:val="single"/>
        </w:rPr>
        <w:t xml:space="preserve">Virginia Beach that oil drilling is not compatible with critical military training off the Virginia coast. </w:t>
      </w:r>
      <w:r w:rsidRPr="07F7C16D">
        <w:rPr>
          <w:rFonts w:eastAsia="Calibri" w:cs="Calibri"/>
          <w:sz w:val="16"/>
          <w:szCs w:val="16"/>
        </w:rPr>
        <w:t xml:space="preserve">“I spent 20 years in </w:t>
      </w:r>
      <w:r w:rsidRPr="07F7C16D">
        <w:rPr>
          <w:rFonts w:eastAsia="Calibri" w:cs="Calibri"/>
          <w:u w:val="single"/>
        </w:rPr>
        <w:t>the Navy</w:t>
      </w:r>
      <w:r w:rsidRPr="07F7C16D">
        <w:rPr>
          <w:rFonts w:eastAsia="Calibri" w:cs="Calibri"/>
          <w:sz w:val="16"/>
          <w:szCs w:val="16"/>
        </w:rPr>
        <w:t xml:space="preserve"> myself on six different ships, a lot of them </w:t>
      </w:r>
      <w:r w:rsidRPr="07F7C16D">
        <w:rPr>
          <w:rFonts w:eastAsia="Calibri" w:cs="Calibri"/>
          <w:u w:val="single"/>
        </w:rPr>
        <w:t>operat</w:t>
      </w:r>
      <w:r w:rsidRPr="07F7C16D">
        <w:rPr>
          <w:rFonts w:eastAsia="Calibri" w:cs="Calibri"/>
          <w:sz w:val="16"/>
          <w:szCs w:val="16"/>
        </w:rPr>
        <w:t xml:space="preserve">ing </w:t>
      </w:r>
      <w:r w:rsidRPr="07F7C16D">
        <w:rPr>
          <w:rFonts w:eastAsia="Calibri" w:cs="Calibri"/>
          <w:u w:val="single"/>
        </w:rPr>
        <w:t>here off the coast of Virginia,”</w:t>
      </w:r>
      <w:r w:rsidRPr="07F7C16D">
        <w:rPr>
          <w:rFonts w:eastAsia="Calibri" w:cs="Calibri"/>
          <w:sz w:val="16"/>
          <w:szCs w:val="16"/>
        </w:rPr>
        <w:t xml:space="preserve"> said Luria, a Democrat serving the 2nd Congressional District. “</w:t>
      </w:r>
      <w:r w:rsidRPr="07F7C16D">
        <w:rPr>
          <w:rFonts w:eastAsia="Calibri" w:cs="Calibri"/>
          <w:u w:val="single"/>
        </w:rPr>
        <w:t xml:space="preserve">We require free range of movement to do our exercises to train our ships’ crews, to practice firing our weapons systems, to integrate with aircraft. I just don’t think we can properly train and equip our forces to deploy into harms way overseas if they are dodging oil platforms.” </w:t>
      </w:r>
      <w:r w:rsidRPr="07F7C16D">
        <w:rPr>
          <w:rFonts w:eastAsia="Calibri" w:cs="Calibri"/>
          <w:sz w:val="16"/>
          <w:szCs w:val="16"/>
        </w:rPr>
        <w:t xml:space="preserve">Luria, a freshman legislator, campaigned on a platform that included opposition to both drilling and seismic blasting in the Atlantic. She unseated Republican Scott Taylor who once embraced offshore drilling but remained silent on the issue after his election. Later in his re-election campaign, he changed his position to opposition, but lost to Luria. </w:t>
      </w:r>
      <w:r w:rsidRPr="07F7C16D">
        <w:rPr>
          <w:rFonts w:eastAsia="Calibri" w:cs="Calibri"/>
          <w:u w:val="single"/>
        </w:rPr>
        <w:t xml:space="preserve">Virginia’s 2nd Congressional District covers all of the Virginia coast and its military bases, as well as the Norfolk Naval Station. </w:t>
      </w:r>
      <w:r w:rsidRPr="07F7C16D">
        <w:rPr>
          <w:rFonts w:eastAsia="Calibri" w:cs="Calibri"/>
          <w:sz w:val="16"/>
          <w:szCs w:val="16"/>
        </w:rPr>
        <w:t xml:space="preserve">Other members on the seven-person panel said </w:t>
      </w:r>
      <w:r w:rsidRPr="07F7C16D">
        <w:rPr>
          <w:rFonts w:eastAsia="Calibri" w:cs="Calibri"/>
          <w:u w:val="single"/>
        </w:rPr>
        <w:t xml:space="preserve">oil drilling would threaten not just Virginia’s military, but also the economy and environment. </w:t>
      </w:r>
      <w:r w:rsidRPr="07F7C16D">
        <w:rPr>
          <w:rFonts w:eastAsia="Calibri" w:cs="Calibri"/>
          <w:sz w:val="16"/>
          <w:szCs w:val="16"/>
        </w:rPr>
        <w:t xml:space="preserve">The panel included city, county, state and federal leaders all opposed to offshore drilling and the seismic blasting that precedes it. “If something bad happens, we’re kind of screwed,” said John Coker, a Northampton County supervisor. “Most the businesses on our peninsula, in our county and in Accomack County, they’re small businesses. It’s not like they are diversified, they don’t have any fallback. If we have an oil spill, it hits the Eastern Shore, those guys are out of business. They are probably going to lose their businesses and maybe lose their houses.” The panel was hosted by the Chesapeake Bay Foundation near the shore of Virginia Beach’s Chesapeake Bay where Navy ships pass on the way to the Atlantic training ranges. </w:t>
      </w:r>
      <w:r w:rsidRPr="07F7C16D">
        <w:rPr>
          <w:rFonts w:eastAsia="Calibri" w:cs="Calibri"/>
          <w:u w:val="single"/>
        </w:rPr>
        <w:t>“One of the benefits our military forces have here in Virginia is that unrestricted access to important training ranges</w:t>
      </w:r>
      <w:r w:rsidRPr="07F7C16D">
        <w:rPr>
          <w:rFonts w:eastAsia="Calibri" w:cs="Calibri"/>
          <w:sz w:val="16"/>
          <w:szCs w:val="16"/>
        </w:rPr>
        <w:t>,” said Carlos Hopkins, a military veteran and Virginia’s secretary of Veterans and Defense Affairs. “</w:t>
      </w:r>
      <w:r w:rsidRPr="07F7C16D">
        <w:rPr>
          <w:rFonts w:eastAsia="Calibri" w:cs="Calibri"/>
          <w:u w:val="single"/>
        </w:rPr>
        <w:t xml:space="preserve">When you start talking about putting oil rigs in the path of some of those activities, it could significantly impair their ability to train the way they need to.” </w:t>
      </w:r>
      <w:r w:rsidRPr="07F7C16D">
        <w:rPr>
          <w:rFonts w:eastAsia="Calibri" w:cs="Calibri"/>
          <w:sz w:val="16"/>
          <w:szCs w:val="16"/>
        </w:rPr>
        <w:t>Similar town halls are unfolding elsewhere on the East Coast during the Congressional recess. All 14 East Coast governors are opposed to oil drilling and seismic blasting, along with 260 cities, towns and counties in East Coast states. Despite the overwhelming and bi-partisan opposition to Atlantic drilling, President Trump’s administration has forged ahead with plans expand drilling, conduct seismic blasting, and roll back important safety regulations. A new 5-year leasing plan that was expected earlier this year has been indefinitely delayed, but many expect that it may resurface after the 2020 election.</w:t>
      </w:r>
    </w:p>
    <w:p w14:paraId="62281BA6" w14:textId="77777777" w:rsidR="00C42046" w:rsidRDefault="00C42046" w:rsidP="00C42046">
      <w:pPr>
        <w:pStyle w:val="Heading4"/>
      </w:pPr>
      <w:r w:rsidRPr="07F7C16D">
        <w:rPr>
          <w:rFonts w:eastAsia="Calibri" w:cs="Calibri"/>
        </w:rPr>
        <w:t>Even the Pentagon agrees that Offshore drilling cannot happen near Norfolk</w:t>
      </w:r>
    </w:p>
    <w:p w14:paraId="37B99954" w14:textId="77777777" w:rsidR="00C42046" w:rsidRDefault="00C42046" w:rsidP="00C42046">
      <w:pPr>
        <w:spacing w:line="257" w:lineRule="auto"/>
      </w:pPr>
      <w:r w:rsidRPr="07F7C16D">
        <w:rPr>
          <w:rFonts w:eastAsia="Calibri" w:cs="Calibri"/>
          <w:b/>
          <w:bCs/>
          <w:sz w:val="26"/>
          <w:szCs w:val="26"/>
        </w:rPr>
        <w:t>Fears 16</w:t>
      </w:r>
      <w:r w:rsidRPr="07F7C16D">
        <w:rPr>
          <w:rFonts w:eastAsia="Calibri" w:cs="Calibri"/>
          <w:sz w:val="16"/>
          <w:szCs w:val="16"/>
        </w:rPr>
        <w:t>, Darryl Fears, March 14 2016, staff writer for the Detroit Free Press, the Atlanta Journal and Constitution and the Los Angeles Times. He is a native of the Tampa Bay area and attended Howard University. He lives in the DC area with his wife and two stepsons., “Obama’s Atlantic oil drilling plan takes friendly fire — from the Pentagon”,https://www.washingtonpost.com/news/energy-environment/wp/2016/03/14/the-governments-atlantic-drilling-plan-takes-friendly-fire-from-the-pentagon/, Published: The Washington Post, Accessed: 7/14/21//GO</w:t>
      </w:r>
    </w:p>
    <w:p w14:paraId="663C062D" w14:textId="77777777" w:rsidR="00C42046" w:rsidRDefault="00C42046" w:rsidP="00C42046">
      <w:pPr>
        <w:spacing w:line="257" w:lineRule="auto"/>
      </w:pPr>
      <w:r w:rsidRPr="07F7C16D">
        <w:rPr>
          <w:rFonts w:eastAsia="Calibri" w:cs="Calibri"/>
          <w:u w:val="single"/>
        </w:rPr>
        <w:t>The Obama administration is reworking its plan to open the southern Atlantic Coast to offshore oil exploration because</w:t>
      </w:r>
      <w:r w:rsidRPr="07F7C16D">
        <w:rPr>
          <w:rFonts w:eastAsia="Calibri" w:cs="Calibri"/>
          <w:sz w:val="16"/>
          <w:szCs w:val="16"/>
        </w:rPr>
        <w:t xml:space="preserve"> of strong opposition from the Pentagon, which says </w:t>
      </w:r>
      <w:r w:rsidRPr="07F7C16D">
        <w:rPr>
          <w:rFonts w:eastAsia="Calibri" w:cs="Calibri"/>
          <w:u w:val="single"/>
        </w:rPr>
        <w:t xml:space="preserve">the activity could hurt military maneuvers and interfere with missile tests the Navy relies on to protect the coast. </w:t>
      </w:r>
      <w:r w:rsidRPr="07F7C16D">
        <w:rPr>
          <w:rFonts w:eastAsia="Calibri" w:cs="Calibri"/>
          <w:sz w:val="16"/>
          <w:szCs w:val="16"/>
        </w:rPr>
        <w:t xml:space="preserve">Early this week, Interior Department officials from the Bureau of Ocean Energy Management expect to release an update of its draft proposal to lease federal waters to oil and gas companies off the coasts of Georgia, North Carolina, South Carolina and Virginia. That update will reflect the military’s concerns, officials say. </w:t>
      </w:r>
      <w:r w:rsidRPr="07F7C16D">
        <w:rPr>
          <w:rFonts w:eastAsia="Calibri" w:cs="Calibri"/>
          <w:u w:val="single"/>
        </w:rPr>
        <w:t>The Pentagon</w:t>
      </w:r>
      <w:r w:rsidRPr="07F7C16D">
        <w:rPr>
          <w:rFonts w:eastAsia="Calibri" w:cs="Calibri"/>
          <w:sz w:val="16"/>
          <w:szCs w:val="16"/>
        </w:rPr>
        <w:t xml:space="preserve"> confirmed Sunday that it provided an assessment of Interior’s map for oil exploration on the coastal outer shelf “that </w:t>
      </w:r>
      <w:r w:rsidRPr="07F7C16D">
        <w:rPr>
          <w:rFonts w:eastAsia="Calibri" w:cs="Calibri"/>
          <w:u w:val="single"/>
        </w:rPr>
        <w:t>identifies locations</w:t>
      </w:r>
      <w:r w:rsidRPr="07F7C16D">
        <w:rPr>
          <w:rFonts w:eastAsia="Calibri" w:cs="Calibri"/>
          <w:sz w:val="16"/>
          <w:szCs w:val="16"/>
        </w:rPr>
        <w:t xml:space="preserve"> … areas </w:t>
      </w:r>
      <w:r w:rsidRPr="07F7C16D">
        <w:rPr>
          <w:rFonts w:eastAsia="Calibri" w:cs="Calibri"/>
          <w:u w:val="single"/>
        </w:rPr>
        <w:t>where the [Defense’s] offshore readiness activities are not compatible</w:t>
      </w:r>
      <w:r w:rsidRPr="07F7C16D">
        <w:rPr>
          <w:rFonts w:eastAsia="Calibri" w:cs="Calibri"/>
          <w:sz w:val="16"/>
          <w:szCs w:val="16"/>
        </w:rPr>
        <w:t xml:space="preserve">, partially compatible or minimally impacted by oil and gas activities,” spokesman Matthew Allen said. </w:t>
      </w:r>
      <w:r w:rsidRPr="07F7C16D">
        <w:rPr>
          <w:rFonts w:eastAsia="Calibri" w:cs="Calibri"/>
          <w:u w:val="single"/>
        </w:rPr>
        <w:t>Live training exercises are conducted off the Atlantic Coast, “from unit level training to major joint service and fleet exercises,</w:t>
      </w:r>
      <w:r w:rsidRPr="07F7C16D">
        <w:rPr>
          <w:rFonts w:eastAsia="Calibri" w:cs="Calibri"/>
          <w:sz w:val="16"/>
          <w:szCs w:val="16"/>
        </w:rPr>
        <w:t>” Allen said in a statement. “</w:t>
      </w:r>
      <w:r w:rsidRPr="07F7C16D">
        <w:rPr>
          <w:rFonts w:eastAsia="Calibri" w:cs="Calibri"/>
          <w:u w:val="single"/>
        </w:rPr>
        <w:t xml:space="preserve">These live training events are fundamental to the ability of our airmen, sailors, and marines to attain and sustain the highest levels of military readiness. Additionally, [the Defense Department] conducts major systems testing activities in the mid-Atlantic region that are also important to military readiness.” </w:t>
      </w:r>
      <w:r w:rsidRPr="07F7C16D">
        <w:rPr>
          <w:rFonts w:eastAsia="Calibri" w:cs="Calibri"/>
          <w:sz w:val="16"/>
          <w:szCs w:val="16"/>
        </w:rPr>
        <w:t xml:space="preserve">Allen referred questions about how the Pentagon’s concerns might affect the update to Interior. Officials there provided The Washington Post with a map </w:t>
      </w:r>
      <w:r w:rsidRPr="07F7C16D">
        <w:rPr>
          <w:rFonts w:eastAsia="Calibri" w:cs="Calibri"/>
          <w:u w:val="single"/>
        </w:rPr>
        <w:t>showing Defense proposed to close at least 10 percent of areas</w:t>
      </w:r>
      <w:r w:rsidRPr="07F7C16D">
        <w:rPr>
          <w:rFonts w:eastAsia="Calibri" w:cs="Calibri"/>
          <w:sz w:val="16"/>
          <w:szCs w:val="16"/>
        </w:rPr>
        <w:t xml:space="preserve"> available to lease for activities including seismic exploration for oil and gas resources as well as for drilling platforms. </w:t>
      </w:r>
      <w:r w:rsidRPr="07F7C16D">
        <w:rPr>
          <w:rFonts w:eastAsia="Calibri" w:cs="Calibri"/>
          <w:u w:val="single"/>
        </w:rPr>
        <w:t xml:space="preserve">The restrictions would cover most of the waters the current plan allots to Virginia. </w:t>
      </w:r>
      <w:r w:rsidRPr="07F7C16D">
        <w:rPr>
          <w:rFonts w:eastAsia="Calibri" w:cs="Calibri"/>
          <w:sz w:val="16"/>
          <w:szCs w:val="16"/>
        </w:rPr>
        <w:t xml:space="preserve">In the remaining 90 percent of potential lease areas, Defense wants advance notice of activity so it can study potential hazards on a case-by-case basis, the officials said. Interior confirmed last week that an update was in the works but declined to discuss specifics. Under the draft plan released in January 2015, the department would sell leases in federal waters over five years starting in 2017 to companies hoping to prospect for oil, gas and other minerals. Actual drilling might not start for a decade. The update could dampen the enthusiasm that oil industry representatives and southern coastal-state governors showed when the draft was released. According to Interior’s estimates, more than 3 billion barrels of oil is recoverable on the outer continental shelf, plus more than 30 trillion cubic feet of natural gas. As decision nears, opposition builds to offshore drilling along the Atlantic coast But a revised plan could buoy hopes in at least 93 coastal communities from Virginia’s stretch of the Delmarva Peninsula to South Carolina’s Myrtle Beach and Savannah, Ga. They want offshore drilling greatly restricted to lessen any potential threat to beaches that annually draw hundreds of millions of tourist dollars. Many early supporters of Atlantic drilling and the revenue it could generate switched sides after the 2010 Deepwater Horizon oil spill in the Gulf of Mexico and then the more recent plunge in oil prices. Virginia Gov. Terry McAuliffe (D) supports leasing, but only in coordination with all sides and in a way that protects state assets such as Naval Station Norfolk, said his spokesman, Brian Coy. He declined to discuss the possibility of Virginia’s lease acreage being pulled “because that has not been shared with us.” He said the governor was aware of the military’s concerns and hopes that issues can be worked out before the draft is finalized in December. Yet Lt. Gov. Ralph S. Northam (D) opposes </w:t>
      </w:r>
      <w:r w:rsidRPr="07F7C16D">
        <w:rPr>
          <w:rFonts w:eastAsia="Calibri" w:cs="Calibri"/>
          <w:u w:val="single"/>
        </w:rPr>
        <w:t>oil and gas exploration</w:t>
      </w:r>
      <w:r w:rsidRPr="07F7C16D">
        <w:rPr>
          <w:rFonts w:eastAsia="Calibri" w:cs="Calibri"/>
          <w:sz w:val="16"/>
          <w:szCs w:val="16"/>
        </w:rPr>
        <w:t xml:space="preserve"> in the Atlantic. “Over the years, [Northam] </w:t>
      </w:r>
      <w:r w:rsidRPr="07F7C16D">
        <w:rPr>
          <w:rFonts w:eastAsia="Calibri" w:cs="Calibri"/>
          <w:u w:val="single"/>
        </w:rPr>
        <w:t>has</w:t>
      </w:r>
      <w:r w:rsidRPr="07F7C16D">
        <w:rPr>
          <w:rFonts w:eastAsia="Calibri" w:cs="Calibri"/>
          <w:sz w:val="16"/>
          <w:szCs w:val="16"/>
        </w:rPr>
        <w:t xml:space="preserve"> heard about the </w:t>
      </w:r>
      <w:r w:rsidRPr="07F7C16D">
        <w:rPr>
          <w:rFonts w:eastAsia="Calibri" w:cs="Calibri"/>
          <w:u w:val="single"/>
        </w:rPr>
        <w:t>negative impact offshore drilling</w:t>
      </w:r>
      <w:r w:rsidRPr="07F7C16D">
        <w:rPr>
          <w:rFonts w:eastAsia="Calibri" w:cs="Calibri"/>
          <w:sz w:val="16"/>
          <w:szCs w:val="16"/>
        </w:rPr>
        <w:t xml:space="preserve"> could have </w:t>
      </w:r>
      <w:r w:rsidRPr="07F7C16D">
        <w:rPr>
          <w:rFonts w:eastAsia="Calibri" w:cs="Calibri"/>
          <w:u w:val="single"/>
        </w:rPr>
        <w:t>on Virginia, including</w:t>
      </w:r>
      <w:r w:rsidRPr="07F7C16D">
        <w:rPr>
          <w:rFonts w:eastAsia="Calibri" w:cs="Calibri"/>
          <w:sz w:val="16"/>
          <w:szCs w:val="16"/>
        </w:rPr>
        <w:t xml:space="preserve"> our </w:t>
      </w:r>
      <w:r w:rsidRPr="07F7C16D">
        <w:rPr>
          <w:rFonts w:eastAsia="Calibri" w:cs="Calibri"/>
          <w:u w:val="single"/>
        </w:rPr>
        <w:t>military assets</w:t>
      </w:r>
      <w:r w:rsidRPr="07F7C16D">
        <w:rPr>
          <w:rFonts w:eastAsia="Calibri" w:cs="Calibri"/>
          <w:sz w:val="16"/>
          <w:szCs w:val="16"/>
        </w:rPr>
        <w:t>,” said his spokeswoman, Alexsis Rodgers. “</w:t>
      </w:r>
      <w:r w:rsidRPr="07F7C16D">
        <w:rPr>
          <w:rFonts w:eastAsia="Calibri" w:cs="Calibri"/>
          <w:u w:val="single"/>
        </w:rPr>
        <w:t>Retaining and protecting our military assets is a top priority</w:t>
      </w:r>
      <w:r w:rsidRPr="07F7C16D">
        <w:rPr>
          <w:rFonts w:eastAsia="Calibri" w:cs="Calibri"/>
          <w:sz w:val="16"/>
          <w:szCs w:val="16"/>
        </w:rPr>
        <w:t xml:space="preserve"> for him and absolutely one of the reasons he has been opposed to drilling off Virginia’s coast.” Fire rages on the Deepwater Horizon oil drilling platform in the Gulf of Mexico in 2010. (U.S. Coast Guard via European Pressphoto Agency) Virginia’s proposed acreage is a triangle-shaped boundary off the Delmarva Peninsula and Virginia Beach. The military also wants to restrict large blocks of proposed lease areas in North Carolina and Georgia, plus a smaller space in South Carolina, where Gov. Nikki Haley (R) strongly supports energy exploration. Haley “believes offshore exploration should be done in a way that protects … our environment, our ports and our tourism industry,” said her spokeswoman, Chaney Adams. But “she’s also been clear: Exploring offshore for energy is critical to our future because it means jobs, energy independence from other countries and security for our state.” Erik Milito, group director of upstream and industry operations for the American Petroleum Institute, an advocacy organization for the oil and gas industry, said “this is still a very early stage” in the process of allowing companies to lease ocean areas for drilling. Taking any areas off the table “would be premature,” he said. Drilling off the Atlantic coast moves a step closer Milito said oil and companies operating in the Gulf of Mexico, where drilling is allowed and would be expanded under the draft plan, work with the military to avoid negatively affecting its maneuvers and tests. “The industry has had tremendous success in the Gulf dealing with the Air Force and Navy … and looking at the Atlantic, that’s the approach we should take,” he said. The map proposed for the Atlantic is an area where companies can only search for oil, Milito said. But </w:t>
      </w:r>
      <w:r w:rsidRPr="07F7C16D">
        <w:rPr>
          <w:rFonts w:eastAsia="Calibri" w:cs="Calibri"/>
          <w:u w:val="single"/>
        </w:rPr>
        <w:t xml:space="preserve">the Pentagon has concerns that exploring for oil using seismic surveys could disrupt sonic activity. </w:t>
      </w:r>
      <w:r w:rsidRPr="07F7C16D">
        <w:rPr>
          <w:rFonts w:eastAsia="Calibri" w:cs="Calibri"/>
          <w:sz w:val="16"/>
          <w:szCs w:val="16"/>
        </w:rPr>
        <w:t xml:space="preserve">The military’s concerns have long been known, and the 2015 draft plan didn’t reflect them, said Glen Besa, director of the Sierra Club’s Virginia chapter. In his opinion, it’s unclear now whether the differences can be worked out. “The strange thing is, </w:t>
      </w:r>
      <w:r w:rsidRPr="07F7C16D">
        <w:rPr>
          <w:rFonts w:eastAsia="Calibri" w:cs="Calibri"/>
          <w:u w:val="single"/>
        </w:rPr>
        <w:t>public officials have continued to ignore the Department of Defense</w:t>
      </w:r>
      <w:r w:rsidRPr="07F7C16D">
        <w:rPr>
          <w:rFonts w:eastAsia="Calibri" w:cs="Calibri"/>
          <w:sz w:val="16"/>
          <w:szCs w:val="16"/>
        </w:rPr>
        <w:t xml:space="preserve">,” he said. “They have all lined up in support of drilling, and we think that’s just foolhardy.” Milito has a different view. It’s a long process, he said, with many details to work out before it’s done. “It’s a five-year program. It can be scaled back,” he said. “You work with the Interior to determine if there are any conflicts.” </w:t>
      </w:r>
    </w:p>
    <w:p w14:paraId="27C5E44F" w14:textId="77777777" w:rsidR="00C42046" w:rsidRDefault="00C42046" w:rsidP="00C42046">
      <w:pPr>
        <w:pStyle w:val="Heading4"/>
      </w:pPr>
      <w:r w:rsidRPr="07F7C16D">
        <w:rPr>
          <w:rFonts w:eastAsia="Calibri" w:cs="Calibri"/>
        </w:rPr>
        <w:t>Offshore drilling prevents military readiness and presents a security threat</w:t>
      </w:r>
    </w:p>
    <w:p w14:paraId="6DD47D1E" w14:textId="77777777" w:rsidR="00C42046" w:rsidRDefault="00C42046" w:rsidP="00C42046">
      <w:pPr>
        <w:spacing w:line="257" w:lineRule="auto"/>
      </w:pPr>
      <w:r w:rsidRPr="07F7C16D">
        <w:rPr>
          <w:rFonts w:eastAsia="Calibri" w:cs="Calibri"/>
          <w:b/>
          <w:bCs/>
          <w:sz w:val="26"/>
          <w:szCs w:val="26"/>
        </w:rPr>
        <w:t>Weinstein 10</w:t>
      </w:r>
      <w:r w:rsidRPr="07F7C16D">
        <w:rPr>
          <w:rFonts w:eastAsia="Calibri" w:cs="Calibri"/>
        </w:rPr>
        <w:t xml:space="preserve">, Adam Weinstein, May 21 2010, “DOD: We Hate Offshore Drilling, Too”, </w:t>
      </w:r>
      <w:hyperlink r:id="rId321">
        <w:r w:rsidRPr="07F7C16D">
          <w:rPr>
            <w:rStyle w:val="Hyperlink"/>
            <w:rFonts w:eastAsia="Calibri" w:cs="Calibri"/>
          </w:rPr>
          <w:t>https://www.motherjones.com/politics/2010/05/military-we-hate-offshore-drilling-too-navy-norfolk-bp-virginia/</w:t>
        </w:r>
      </w:hyperlink>
      <w:r w:rsidRPr="07F7C16D">
        <w:rPr>
          <w:rFonts w:eastAsia="Calibri" w:cs="Calibri"/>
        </w:rPr>
        <w:t>, published: Mother Jones, accessed: 7/14/21//GO</w:t>
      </w:r>
    </w:p>
    <w:p w14:paraId="0BD0E09D" w14:textId="77777777" w:rsidR="00C42046" w:rsidRDefault="00C42046" w:rsidP="00C42046">
      <w:pPr>
        <w:spacing w:line="257" w:lineRule="auto"/>
      </w:pPr>
      <w:r w:rsidRPr="07F7C16D">
        <w:rPr>
          <w:rFonts w:eastAsia="Calibri" w:cs="Calibri"/>
          <w:sz w:val="16"/>
          <w:szCs w:val="16"/>
        </w:rPr>
        <w:t xml:space="preserve">Now we have a leak to go with that spill. It’s been roughly a month since BP’s oil-rig disaster, and as our on-the-ground reporter Mac McClelland showed yesterday, the Gulf of Mexico is now starting to resemble the pit of a Jiffy Lube. There’s been no shortage of opprobrium heaped on the energy lobby and its political apologists of late, with even erstwhile conservatives criticizing the “drill, baby, drill” crowd as anti-environment and anti-economic-prosperity. How could it get worse for (mainly Republican) champions of lubrication laissez faire? How about if it’s discovered that </w:t>
      </w:r>
      <w:r w:rsidRPr="07F7C16D">
        <w:rPr>
          <w:rFonts w:eastAsia="Calibri" w:cs="Calibri"/>
          <w:u w:val="single"/>
        </w:rPr>
        <w:t>outer continental shelf drilling is also anti-national-security</w:t>
      </w:r>
      <w:r w:rsidRPr="07F7C16D">
        <w:rPr>
          <w:rFonts w:eastAsia="Calibri" w:cs="Calibri"/>
          <w:sz w:val="16"/>
          <w:szCs w:val="16"/>
        </w:rPr>
        <w:t xml:space="preserve">? That’s exactly what the Department of Defense appears to have done in a leaked portion of its new report (PDF), appropriately titled “Outer Continental Shelf (OCS): Military Activities and Future Oil &amp; Gas Development.” You see, the new conservative Virginia governor and shadow commander in chief, Bob McDonnell, longs to penetrate Virginia’s sea plain with hard probes for profit. His plan was to make 4,500 square miles of ocean available to oil drillers by 2010. But! According to the Washington Post: MOTHER JONES TOP STORIES Biden Gave His Most Impassioned Speech on Voting Rights Yet. But He Failed to Even Mention the Filibuster. </w:t>
      </w:r>
      <w:r w:rsidRPr="07F7C16D">
        <w:rPr>
          <w:rFonts w:eastAsia="Calibri" w:cs="Calibri"/>
          <w:u w:val="single"/>
        </w:rPr>
        <w:t>The Defense Department report, concluded</w:t>
      </w:r>
      <w:r w:rsidRPr="07F7C16D">
        <w:rPr>
          <w:rFonts w:eastAsia="Calibri" w:cs="Calibri"/>
          <w:sz w:val="16"/>
          <w:szCs w:val="16"/>
        </w:rPr>
        <w:t xml:space="preserve"> in March but released in part Tuesday by Rep. James P. Moran Jr. (D-Va.), a drilling opponent, indicates </w:t>
      </w:r>
      <w:r w:rsidRPr="07F7C16D">
        <w:rPr>
          <w:rFonts w:eastAsia="Calibri" w:cs="Calibri"/>
          <w:u w:val="single"/>
        </w:rPr>
        <w:t>that drilling would interfere with military activities</w:t>
      </w:r>
      <w:r w:rsidRPr="07F7C16D">
        <w:rPr>
          <w:rFonts w:eastAsia="Calibri" w:cs="Calibri"/>
          <w:sz w:val="16"/>
          <w:szCs w:val="16"/>
        </w:rPr>
        <w:t xml:space="preserve">…in 72 percent of the 3 million acres covered by the lease sale and that it could be allowed only with restrictions in 6 percent of the area. As a former sailor who’s operated out of </w:t>
      </w:r>
      <w:r w:rsidRPr="07F7C16D">
        <w:rPr>
          <w:rFonts w:eastAsia="Calibri" w:cs="Calibri"/>
          <w:u w:val="single"/>
        </w:rPr>
        <w:t>Norfolk, Virginia</w:t>
      </w:r>
      <w:r w:rsidRPr="07F7C16D">
        <w:rPr>
          <w:rFonts w:eastAsia="Calibri" w:cs="Calibri"/>
          <w:sz w:val="16"/>
          <w:szCs w:val="16"/>
        </w:rPr>
        <w:t xml:space="preserve">—the world’s largest naval installation—I can attest that its </w:t>
      </w:r>
      <w:r w:rsidRPr="07F7C16D">
        <w:rPr>
          <w:rFonts w:eastAsia="Calibri" w:cs="Calibri"/>
          <w:u w:val="single"/>
        </w:rPr>
        <w:t xml:space="preserve">sea lanes are rather critical to effective military activities. Ships need to move through quickly and safely when deploying, and that process gets harder when additional surface contacts and navigational hazards are thrown into the brew. (Submarines, which also operate extensively in the area, face a special three-dimensional, life-or-death challenge with undersea drilling infrastructures.) Fleet training exercises, tactical readiness exams, sea trials of new ships, and many other classified but important endeavors begin off the Tidewater coast. In fact, Norfolk hosts five aircraft carrier groups—one of which, the USS Truman carrier strike group, </w:t>
      </w:r>
      <w:r w:rsidRPr="07F7C16D">
        <w:rPr>
          <w:rFonts w:eastAsia="Calibri" w:cs="Calibri"/>
          <w:sz w:val="16"/>
          <w:szCs w:val="16"/>
        </w:rPr>
        <w:t xml:space="preserve">just departed today for the Persian Gulf. Pretty safe to assume they keep a tight movement schedule to get to a war zone. Do you really want your Hummer’s hydrocarbon hunger to cost them an extra day on that trip? Now, </w:t>
      </w:r>
      <w:r w:rsidRPr="07F7C16D">
        <w:rPr>
          <w:rFonts w:eastAsia="Calibri" w:cs="Calibri"/>
          <w:u w:val="single"/>
        </w:rPr>
        <w:t>Big Oil wasn’t totally unprepared for this line of attack</w:t>
      </w:r>
      <w:r w:rsidRPr="07F7C16D">
        <w:rPr>
          <w:rFonts w:eastAsia="Calibri" w:cs="Calibri"/>
          <w:sz w:val="16"/>
          <w:szCs w:val="16"/>
        </w:rPr>
        <w:t xml:space="preserve">. One of </w:t>
      </w:r>
      <w:r w:rsidRPr="07F7C16D">
        <w:rPr>
          <w:rFonts w:eastAsia="Calibri" w:cs="Calibri"/>
          <w:u w:val="single"/>
        </w:rPr>
        <w:t>it</w:t>
      </w:r>
      <w:r w:rsidRPr="07F7C16D">
        <w:rPr>
          <w:rFonts w:eastAsia="Calibri" w:cs="Calibri"/>
          <w:sz w:val="16"/>
          <w:szCs w:val="16"/>
        </w:rPr>
        <w:t xml:space="preserve">s mouthpieces, Securing America’s Future Energy (SAFE), </w:t>
      </w:r>
      <w:r w:rsidRPr="07F7C16D">
        <w:rPr>
          <w:rFonts w:eastAsia="Calibri" w:cs="Calibri"/>
          <w:u w:val="single"/>
        </w:rPr>
        <w:t xml:space="preserve">has a report on its website extolling how the military thinks offshore drilling is totally hunky dory for its operations. The report’s military “experts” were retired paid consultants. </w:t>
      </w:r>
      <w:r w:rsidRPr="07F7C16D">
        <w:rPr>
          <w:rFonts w:eastAsia="Calibri" w:cs="Calibri"/>
          <w:sz w:val="16"/>
          <w:szCs w:val="16"/>
        </w:rPr>
        <w:t>But here’s the really fun part: The oil flacks’ report, which was published in January, didn’t focus on the Virginia shore, where it would interfere most with US defense readiness: It focused on the Eastern Gulf of Mexico from Pensacola, Florida, to Key West. Where there’s, you know, an expanding oil plume. Rest assured MoJo will be on the phone to NAS P’cola, Eglin Air Force Base, and NAS Key West next week to see if they’ve scrubbed any flight, surface, or other training ops—or had resources diverted to combat the slick.  SIGN UP FOR OUR FREE NEWSLETTER Subscribe to the Mother Jones Daily to have our top stories delivered directly to your inbox. Email Email By signing up, you agree to our privacy policy and terms of use, and to receive messages from Mother Jones and our partners.  Advertise with Mother Jones This should probably matter to strong-on-defense neocons, paleocons, and the like for obvious reasons of principle. But the GOP also has compelling political reasons to kill the drill: You don’t want to take on the DOD, which usually (and in this case, rightly) gets what it wants. As the AP reports: The Pentagon cannot unilaterally veto drilling proposals, but Dorothy Robyn, deputy undersecretary of defense for installations and environment, said the Defense and Interior departments have a long history of cooperation, and drilling has never taken place in an area objected to by the military. “We have every expectation that if we said we need an area … that they would fully honor that,” Ms. Robyn said.</w:t>
      </w:r>
    </w:p>
    <w:p w14:paraId="67458C1F" w14:textId="77777777" w:rsidR="00C42046" w:rsidRPr="00A81466" w:rsidRDefault="00C42046" w:rsidP="00C42046">
      <w:pPr>
        <w:pStyle w:val="Heading4"/>
        <w:rPr>
          <w:rStyle w:val="StyleUnderline"/>
          <w:sz w:val="28"/>
          <w:szCs w:val="28"/>
        </w:rPr>
      </w:pPr>
      <w:r w:rsidRPr="00A81466">
        <w:rPr>
          <w:rStyle w:val="StyleUnderline"/>
          <w:sz w:val="28"/>
          <w:szCs w:val="28"/>
        </w:rPr>
        <w:t xml:space="preserve">Naval officer agrees, naval forces key to military readiness </w:t>
      </w:r>
    </w:p>
    <w:p w14:paraId="721D7E17" w14:textId="77777777" w:rsidR="00C42046" w:rsidRPr="00A81466" w:rsidRDefault="00C42046" w:rsidP="00C42046">
      <w:r>
        <w:rPr>
          <w:b/>
          <w:bCs/>
        </w:rPr>
        <w:t xml:space="preserve">Mather 17 </w:t>
      </w:r>
      <w:r>
        <w:t xml:space="preserve">[Mike Mather, Senior Communications Manager, 4/28/17, “Businesses, Former Navy Base Commander: Offshore Drilling a Threat to Economy, Military”, </w:t>
      </w:r>
      <w:hyperlink r:id="rId322" w:history="1">
        <w:r w:rsidRPr="00FA7153">
          <w:rPr>
            <w:rStyle w:val="Hyperlink"/>
          </w:rPr>
          <w:t>https://www.southernenvironment.org/news-and-press/press-releases/businesses-former-navy-base-commander-offshore-drilling-a-threat-to-economy</w:t>
        </w:r>
      </w:hyperlink>
      <w:r>
        <w:t xml:space="preserve">] RL </w:t>
      </w:r>
    </w:p>
    <w:p w14:paraId="707B29B8" w14:textId="77777777" w:rsidR="00C42046" w:rsidRPr="00A81466" w:rsidRDefault="00C42046" w:rsidP="00C42046">
      <w:pPr>
        <w:rPr>
          <w:rStyle w:val="StyleUnderline"/>
        </w:rPr>
      </w:pPr>
      <w:r w:rsidRPr="00A81466">
        <w:rPr>
          <w:rStyle w:val="StyleUnderline"/>
        </w:rPr>
        <w:t>Virginia Beach, VA — A coalition of business leaders and a former Navy base commander said today President Trump’s executive order directing a “review” of offshore drilling protections in the Atlantic Ocean is a threat to the city’s tourism economy and would impair military readiness.</w:t>
      </w:r>
    </w:p>
    <w:p w14:paraId="3FFC714E" w14:textId="77777777" w:rsidR="00C42046" w:rsidRDefault="00C42046" w:rsidP="00C42046">
      <w:r>
        <w:t>“We are here today to take a stand,” said Laura Habr, co-owner of Croc’s 19th Street Bistro and a founding member of the Business Alliance for Protecting the Atlantic Coast (BAPAC). “The hospitality industry of Virginia Beach will fight every effort to open this beautiful coast to oil drilling.”</w:t>
      </w:r>
    </w:p>
    <w:p w14:paraId="529381BF" w14:textId="77777777" w:rsidR="00C42046" w:rsidRDefault="00C42046" w:rsidP="00C42046">
      <w:r>
        <w:t>BAPAC now represents 41,000 businesses and 500,000 commercial fishing families along the East Coast, all opposed to offshore drilling.</w:t>
      </w:r>
    </w:p>
    <w:p w14:paraId="7FE55001" w14:textId="77777777" w:rsidR="00C42046" w:rsidRDefault="00C42046" w:rsidP="00C42046">
      <w:r>
        <w:t>Habr said oil drilling would jeopardize Virginia Beach’s thriving tourism industry that brings in $1.4 billion per year and employs more than 12,000 people.</w:t>
      </w:r>
    </w:p>
    <w:p w14:paraId="1B3B2B7B" w14:textId="77777777" w:rsidR="00C42046" w:rsidRDefault="00C42046" w:rsidP="00C42046">
      <w:r>
        <w:t>“We will fight every effort to line the pockets of petroleum executives while risking $244 million in local tourism salaries,” she said. “That’s income going to the hard workers who rise before dawn -- and who work until dawn – to make Virginia Beach one of the country’s best beaches.”</w:t>
      </w:r>
    </w:p>
    <w:p w14:paraId="47FFBD90" w14:textId="77777777" w:rsidR="00C42046" w:rsidRDefault="00C42046" w:rsidP="00C42046">
      <w:r>
        <w:t>Habr was joined at the rally by retired Navy Capt. Joe Bouchard, a former commander of Naval Station Norfolk.</w:t>
      </w:r>
    </w:p>
    <w:p w14:paraId="391819C6" w14:textId="77777777" w:rsidR="00C42046" w:rsidRPr="00A81466" w:rsidRDefault="00C42046" w:rsidP="00C42046">
      <w:pPr>
        <w:rPr>
          <w:rStyle w:val="StyleUnderline"/>
        </w:rPr>
      </w:pPr>
      <w:r w:rsidRPr="00A81466">
        <w:rPr>
          <w:rStyle w:val="StyleUnderline"/>
        </w:rPr>
        <w:t>Bouchard said the military has opposed oil drilling in the Atlantic for 30 years, and since 2006 when the push for oil exploration resurfaced, has voiced strong opposition every year.</w:t>
      </w:r>
    </w:p>
    <w:p w14:paraId="6CA1A050" w14:textId="77777777" w:rsidR="00C42046" w:rsidRPr="00A81466" w:rsidRDefault="00C42046" w:rsidP="00C42046">
      <w:pPr>
        <w:rPr>
          <w:rStyle w:val="StyleUnderline"/>
        </w:rPr>
      </w:pPr>
      <w:r w:rsidRPr="00A81466">
        <w:rPr>
          <w:rStyle w:val="StyleUnderline"/>
        </w:rPr>
        <w:t>“The naval forces engaged in the war on terror, and other critical missions defending our nation, train in the operating areas off the Atlantic Coast every day,” Bouchard said.</w:t>
      </w:r>
      <w:r>
        <w:rPr>
          <w:rStyle w:val="StyleUnderline"/>
        </w:rPr>
        <w:t xml:space="preserve"> </w:t>
      </w:r>
      <w:r w:rsidRPr="00A81466">
        <w:rPr>
          <w:rStyle w:val="StyleUnderline"/>
        </w:rPr>
        <w:t>“The warships that launched cruise missiles into Syria in April, 2017, trained in those training ranges.”</w:t>
      </w:r>
    </w:p>
    <w:p w14:paraId="0F8FFFAC" w14:textId="77777777" w:rsidR="00C42046" w:rsidRPr="00A81466" w:rsidRDefault="00C42046" w:rsidP="00C42046">
      <w:pPr>
        <w:rPr>
          <w:rStyle w:val="StyleUnderline"/>
        </w:rPr>
      </w:pPr>
      <w:r w:rsidRPr="00A81466">
        <w:rPr>
          <w:rStyle w:val="StyleUnderline"/>
        </w:rPr>
        <w:t>The Obama administration placed the Atlantic Ocean off limits for oil-drilling leases through 2022, and placed sensitive parts of the ocean, like the Norfolk Canyon, into permanent protection.</w:t>
      </w:r>
    </w:p>
    <w:p w14:paraId="22501E76" w14:textId="77777777" w:rsidR="00C42046" w:rsidRDefault="00C42046" w:rsidP="00C42046">
      <w:r>
        <w:t>The Trump Administration’s executive order directs a “review” of those protections, which business leaders said was an unmistakable first step to allowing oil exploration and drilling.</w:t>
      </w:r>
    </w:p>
    <w:p w14:paraId="76AD5873" w14:textId="77777777" w:rsidR="00C42046" w:rsidRPr="00A81466" w:rsidRDefault="00C42046" w:rsidP="00C42046">
      <w:pPr>
        <w:rPr>
          <w:rStyle w:val="StyleUnderline"/>
        </w:rPr>
      </w:pPr>
      <w:r w:rsidRPr="00A81466">
        <w:rPr>
          <w:rStyle w:val="StyleUnderline"/>
        </w:rPr>
        <w:t>Bouchard said the effort to open the Atlantic to oil rigs represents a “direct threat” to our national security.</w:t>
      </w:r>
    </w:p>
    <w:p w14:paraId="73272DD5" w14:textId="77777777" w:rsidR="00C42046" w:rsidRDefault="00C42046" w:rsidP="00C42046">
      <w:pPr>
        <w:rPr>
          <w:rStyle w:val="StyleUnderline"/>
        </w:rPr>
      </w:pPr>
      <w:r w:rsidRPr="00A81466">
        <w:rPr>
          <w:rStyle w:val="StyleUnderline"/>
        </w:rPr>
        <w:t>“All patriotic Americans must accept that the ability of the U.S. Armed Forces to have unrestricted access to vital training ranges cannot be compromised by offshore drilling,” he said.</w:t>
      </w:r>
    </w:p>
    <w:p w14:paraId="41164089" w14:textId="77777777" w:rsidR="00C42046" w:rsidRDefault="00C42046" w:rsidP="00C42046">
      <w:pPr>
        <w:rPr>
          <w:rStyle w:val="StyleUnderline"/>
        </w:rPr>
      </w:pPr>
    </w:p>
    <w:p w14:paraId="0DB6A0DD" w14:textId="77777777" w:rsidR="00C42046" w:rsidRPr="0044341B" w:rsidRDefault="00C42046" w:rsidP="00C42046">
      <w:pPr>
        <w:pStyle w:val="Heading4"/>
        <w:rPr>
          <w:rStyle w:val="StyleUnderline"/>
          <w:sz w:val="28"/>
          <w:szCs w:val="28"/>
        </w:rPr>
      </w:pPr>
      <w:r>
        <w:rPr>
          <w:rStyle w:val="StyleUnderline"/>
          <w:sz w:val="28"/>
          <w:szCs w:val="28"/>
        </w:rPr>
        <w:t xml:space="preserve">Virginia Congressmembers seeking offshore leasing moratorium, key to preserving military readiness </w:t>
      </w:r>
    </w:p>
    <w:p w14:paraId="3245F0A3" w14:textId="77777777" w:rsidR="00C42046" w:rsidRPr="00A75C67" w:rsidRDefault="00C42046" w:rsidP="00C42046">
      <w:pPr>
        <w:shd w:val="clear" w:color="auto" w:fill="FFFFFF"/>
        <w:spacing w:before="210" w:after="210" w:line="240" w:lineRule="auto"/>
        <w:rPr>
          <w:rStyle w:val="StyleUnderline"/>
        </w:rPr>
      </w:pPr>
      <w:r>
        <w:rPr>
          <w:rStyle w:val="StyleUnderline"/>
        </w:rPr>
        <w:t xml:space="preserve">Rentsch 2020 [Julia Rentsch, Environmental Watchdog Reporter, 9/23/2020, “Virginia lawmakers ask Trump for offshore drilling exemption”, </w:t>
      </w:r>
      <w:hyperlink r:id="rId323" w:history="1">
        <w:r w:rsidRPr="00FA7153">
          <w:rPr>
            <w:rStyle w:val="Hyperlink"/>
          </w:rPr>
          <w:t>https://www.delmarvanow.com/story/news/2020/09/23/virginia-lawmakers-ask-trump-offshore-drilling-exemption/5865006002/</w:t>
        </w:r>
      </w:hyperlink>
      <w:r>
        <w:rPr>
          <w:rStyle w:val="StyleUnderline"/>
        </w:rPr>
        <w:t xml:space="preserve">] RL </w:t>
      </w:r>
    </w:p>
    <w:p w14:paraId="402D7974" w14:textId="77777777" w:rsidR="00C42046" w:rsidRPr="0044341B" w:rsidRDefault="00C42046" w:rsidP="00C42046">
      <w:pPr>
        <w:shd w:val="clear" w:color="auto" w:fill="FFFFFF"/>
        <w:spacing w:before="210" w:after="210" w:line="240" w:lineRule="auto"/>
        <w:rPr>
          <w:rStyle w:val="StyleUnderline"/>
          <w:sz w:val="24"/>
        </w:rPr>
      </w:pPr>
      <w:r w:rsidRPr="0044341B">
        <w:rPr>
          <w:rStyle w:val="StyleUnderline"/>
          <w:sz w:val="24"/>
        </w:rPr>
        <w:t>A group of Democratic congressmembers from Virginia wrote to President Donald Trump this week requesting their state be granted a moratorium on offshore oil and gas development that, so far, as only been granted to states led by Republicans.</w:t>
      </w:r>
    </w:p>
    <w:p w14:paraId="2B99219F" w14:textId="77777777" w:rsidR="00C42046" w:rsidRPr="0044341B" w:rsidRDefault="00C42046" w:rsidP="00C42046">
      <w:pPr>
        <w:shd w:val="clear" w:color="auto" w:fill="FFFFFF"/>
        <w:spacing w:before="210" w:after="210" w:line="240" w:lineRule="auto"/>
        <w:rPr>
          <w:rFonts w:eastAsia="Times New Roman" w:cs="Times New Roman"/>
          <w:color w:val="303030"/>
          <w:sz w:val="24"/>
        </w:rPr>
      </w:pPr>
      <w:r w:rsidRPr="0044341B">
        <w:rPr>
          <w:rFonts w:eastAsia="Times New Roman" w:cs="Times New Roman"/>
          <w:color w:val="303030"/>
          <w:sz w:val="24"/>
        </w:rPr>
        <w:t>The moratorium, announced earlier this month, exempts certain states from the Trump Administration's plan to open virtually all U.S. waters to oil and gas leasing. The plan was announced in early 2018 to kudos from oil and gas companies</w:t>
      </w:r>
      <w:r>
        <w:rPr>
          <w:rFonts w:eastAsia="Times New Roman" w:cs="Times New Roman"/>
          <w:color w:val="303030"/>
          <w:sz w:val="24"/>
        </w:rPr>
        <w:t xml:space="preserve"> </w:t>
      </w:r>
      <w:r w:rsidRPr="0044341B">
        <w:rPr>
          <w:rFonts w:eastAsia="Times New Roman" w:cs="Times New Roman"/>
          <w:color w:val="303030"/>
          <w:sz w:val="24"/>
        </w:rPr>
        <w:t>and concerns from both Republican and Democratic state governors, who worried about the impact drilling and pre-drilling seismic testing could have on their local waters.</w:t>
      </w:r>
    </w:p>
    <w:p w14:paraId="2CAB995E" w14:textId="77777777" w:rsidR="00C42046" w:rsidRPr="0044341B" w:rsidRDefault="00C42046" w:rsidP="00C42046">
      <w:pPr>
        <w:shd w:val="clear" w:color="auto" w:fill="FFFFFF"/>
        <w:spacing w:before="210" w:after="210" w:line="240" w:lineRule="auto"/>
        <w:rPr>
          <w:rStyle w:val="StyleUnderline"/>
          <w:sz w:val="24"/>
        </w:rPr>
      </w:pPr>
      <w:r w:rsidRPr="0044341B">
        <w:rPr>
          <w:rStyle w:val="StyleUnderline"/>
          <w:sz w:val="24"/>
        </w:rPr>
        <w:t>In Virginia, more than 20 communities have officially declared their opposition to offshore drilling, including the most populous cities of Virginia Beach and Norfolk, the congressmembers' letter states.</w:t>
      </w:r>
    </w:p>
    <w:p w14:paraId="4E27855D" w14:textId="77777777" w:rsidR="00C42046" w:rsidRPr="0044341B" w:rsidRDefault="00C42046" w:rsidP="00C42046">
      <w:pPr>
        <w:shd w:val="clear" w:color="auto" w:fill="FFFFFF"/>
        <w:spacing w:before="210" w:after="210" w:line="240" w:lineRule="auto"/>
        <w:rPr>
          <w:rFonts w:eastAsia="Times New Roman" w:cs="Times New Roman"/>
          <w:color w:val="303030"/>
          <w:sz w:val="24"/>
        </w:rPr>
      </w:pPr>
      <w:r w:rsidRPr="0044341B">
        <w:rPr>
          <w:rFonts w:eastAsia="Times New Roman" w:cs="Times New Roman"/>
          <w:color w:val="303030"/>
          <w:sz w:val="24"/>
        </w:rPr>
        <w:t>The document was signed by</w:t>
      </w:r>
      <w:r>
        <w:rPr>
          <w:rFonts w:eastAsia="Times New Roman" w:cs="Times New Roman"/>
          <w:color w:val="303030"/>
          <w:sz w:val="24"/>
        </w:rPr>
        <w:t xml:space="preserve"> </w:t>
      </w:r>
      <w:r w:rsidRPr="0044341B">
        <w:rPr>
          <w:rFonts w:eastAsia="Times New Roman" w:cs="Times New Roman"/>
          <w:color w:val="303030"/>
          <w:sz w:val="24"/>
        </w:rPr>
        <w:t>U.S. Sens. Mark R. Warner</w:t>
      </w:r>
      <w:r>
        <w:rPr>
          <w:rFonts w:eastAsia="Times New Roman" w:cs="Times New Roman"/>
          <w:color w:val="303030"/>
          <w:sz w:val="24"/>
        </w:rPr>
        <w:t xml:space="preserve"> </w:t>
      </w:r>
      <w:r w:rsidRPr="0044341B">
        <w:rPr>
          <w:rFonts w:eastAsia="Times New Roman" w:cs="Times New Roman"/>
          <w:color w:val="303030"/>
          <w:sz w:val="24"/>
        </w:rPr>
        <w:t>and Tim Kaine, as well as</w:t>
      </w:r>
      <w:r>
        <w:rPr>
          <w:rFonts w:eastAsia="Times New Roman" w:cs="Times New Roman"/>
          <w:color w:val="303030"/>
          <w:sz w:val="24"/>
        </w:rPr>
        <w:t xml:space="preserve"> </w:t>
      </w:r>
      <w:r w:rsidRPr="0044341B">
        <w:rPr>
          <w:rFonts w:eastAsia="Times New Roman" w:cs="Times New Roman"/>
          <w:color w:val="303030"/>
          <w:sz w:val="24"/>
        </w:rPr>
        <w:t>U.S. Reps. Bobby Scott,</w:t>
      </w:r>
      <w:r>
        <w:rPr>
          <w:rFonts w:eastAsia="Times New Roman" w:cs="Times New Roman"/>
          <w:color w:val="303030"/>
          <w:sz w:val="24"/>
        </w:rPr>
        <w:t xml:space="preserve"> </w:t>
      </w:r>
      <w:r w:rsidRPr="0044341B">
        <w:rPr>
          <w:rFonts w:eastAsia="Times New Roman" w:cs="Times New Roman"/>
          <w:color w:val="303030"/>
          <w:sz w:val="24"/>
        </w:rPr>
        <w:t>Gerry</w:t>
      </w:r>
      <w:r>
        <w:rPr>
          <w:rFonts w:eastAsia="Times New Roman" w:cs="Times New Roman"/>
          <w:color w:val="303030"/>
          <w:sz w:val="24"/>
        </w:rPr>
        <w:t xml:space="preserve"> </w:t>
      </w:r>
      <w:r w:rsidRPr="0044341B">
        <w:rPr>
          <w:rFonts w:eastAsia="Times New Roman" w:cs="Times New Roman"/>
          <w:color w:val="303030"/>
          <w:sz w:val="24"/>
        </w:rPr>
        <w:t>Connolly, Don Beyer,</w:t>
      </w:r>
      <w:r>
        <w:rPr>
          <w:rFonts w:eastAsia="Times New Roman" w:cs="Times New Roman"/>
          <w:color w:val="303030"/>
          <w:sz w:val="24"/>
        </w:rPr>
        <w:t xml:space="preserve"> </w:t>
      </w:r>
      <w:r w:rsidRPr="0044341B">
        <w:rPr>
          <w:rFonts w:eastAsia="Times New Roman" w:cs="Times New Roman"/>
          <w:color w:val="303030"/>
          <w:sz w:val="24"/>
        </w:rPr>
        <w:t>A.</w:t>
      </w:r>
      <w:r>
        <w:rPr>
          <w:rFonts w:eastAsia="Times New Roman" w:cs="Times New Roman"/>
          <w:color w:val="303030"/>
          <w:sz w:val="24"/>
        </w:rPr>
        <w:t xml:space="preserve"> </w:t>
      </w:r>
      <w:r w:rsidRPr="0044341B">
        <w:rPr>
          <w:rFonts w:eastAsia="Times New Roman" w:cs="Times New Roman"/>
          <w:color w:val="303030"/>
          <w:sz w:val="24"/>
        </w:rPr>
        <w:t>Donald</w:t>
      </w:r>
      <w:r>
        <w:rPr>
          <w:rFonts w:eastAsia="Times New Roman" w:cs="Times New Roman"/>
          <w:color w:val="303030"/>
          <w:sz w:val="24"/>
        </w:rPr>
        <w:t xml:space="preserve"> </w:t>
      </w:r>
      <w:r w:rsidRPr="0044341B">
        <w:rPr>
          <w:rFonts w:eastAsia="Times New Roman" w:cs="Times New Roman"/>
          <w:color w:val="303030"/>
          <w:sz w:val="24"/>
        </w:rPr>
        <w:t>McEachin, Elaine Luria, Abigail Spanberger and Jennifer Wexton, all D-VA.</w:t>
      </w:r>
    </w:p>
    <w:p w14:paraId="5D340EEF" w14:textId="77777777" w:rsidR="00C42046" w:rsidRDefault="00C42046" w:rsidP="00C42046">
      <w:pPr>
        <w:shd w:val="clear" w:color="auto" w:fill="FFFFFF"/>
        <w:spacing w:before="210" w:after="210" w:line="240" w:lineRule="auto"/>
        <w:rPr>
          <w:rStyle w:val="StyleUnderline"/>
          <w:sz w:val="24"/>
        </w:rPr>
      </w:pPr>
      <w:r w:rsidRPr="0044341B">
        <w:rPr>
          <w:rStyle w:val="StyleUnderline"/>
          <w:sz w:val="24"/>
        </w:rPr>
        <w:t>"Virginia’s coastal communities rely predominantly on industries that would be affected by your proposal, including tourism, recreation, commercial fishing, aquaculture and deepwater port commerce," the letter states. "Further, the Department of Defense’s analysis has shown that oil and gas leasing off the coast of Virginia could potentially disrupt military operations, training and testing activities critical to the U.S. military’s readiness and our national security."</w:t>
      </w:r>
    </w:p>
    <w:p w14:paraId="312DD1F9" w14:textId="77777777" w:rsidR="00C42046" w:rsidRDefault="00C42046" w:rsidP="00C42046">
      <w:pPr>
        <w:shd w:val="clear" w:color="auto" w:fill="FFFFFF"/>
        <w:spacing w:before="210" w:after="210" w:line="240" w:lineRule="auto"/>
        <w:rPr>
          <w:rStyle w:val="StyleUnderline"/>
          <w:sz w:val="24"/>
        </w:rPr>
      </w:pPr>
    </w:p>
    <w:p w14:paraId="45DD0D8E" w14:textId="77777777" w:rsidR="00C42046" w:rsidRDefault="00C42046" w:rsidP="00C42046">
      <w:pPr>
        <w:pStyle w:val="Heading4"/>
      </w:pPr>
      <w:r>
        <w:t xml:space="preserve">Offshore drilling near naval bases could be disastrous </w:t>
      </w:r>
    </w:p>
    <w:p w14:paraId="4C5DE118" w14:textId="77777777" w:rsidR="00C42046" w:rsidRPr="005841C5" w:rsidRDefault="00C42046" w:rsidP="00C42046">
      <w:r>
        <w:rPr>
          <w:b/>
          <w:bCs/>
        </w:rPr>
        <w:t xml:space="preserve">Yoakum 18 </w:t>
      </w:r>
      <w:r>
        <w:t xml:space="preserve">[Local news reporter, 5/17/2018, “Oil exploration could hamper military operations, former Naval Station Norfolk commander says,” </w:t>
      </w:r>
      <w:hyperlink r:id="rId324" w:history="1">
        <w:r w:rsidRPr="00FA7153">
          <w:rPr>
            <w:rStyle w:val="Hyperlink"/>
          </w:rPr>
          <w:t>https://wydaily.com/local-news/2018/05/17/oil-exploration-could-hamper-military-operations-former-naval-station-norfolk-commander-says-2/</w:t>
        </w:r>
      </w:hyperlink>
      <w:r>
        <w:t xml:space="preserve">] RL  </w:t>
      </w:r>
    </w:p>
    <w:p w14:paraId="48912DC2"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color w:val="404040"/>
          <w:sz w:val="16"/>
        </w:rPr>
        <w:t xml:space="preserve">VIRGINIA BEACH — </w:t>
      </w:r>
      <w:r w:rsidRPr="005841C5">
        <w:rPr>
          <w:rStyle w:val="StyleUnderline"/>
          <w:sz w:val="24"/>
        </w:rPr>
        <w:t>It’s difficult to believe that our nation’s highest political leaders would do anything that could hamper or negatively impact our military’s ability to prepare and defend our nation.</w:t>
      </w:r>
    </w:p>
    <w:p w14:paraId="049555BB"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But that appears to be the case as President Donald Trump and his administration have proposed opening the Atlantic Coast of Virginia to gas and oil drilling.</w:t>
      </w:r>
    </w:p>
    <w:p w14:paraId="700689C6"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 xml:space="preserve">While the environmental dangers of drilling for fossil fuels in the depths ocean are obvious and all too real (see </w:t>
      </w:r>
      <w:hyperlink r:id="rId325" w:history="1">
        <w:r w:rsidRPr="005841C5">
          <w:rPr>
            <w:rStyle w:val="Hyperlink"/>
            <w:rFonts w:eastAsiaTheme="majorEastAsia"/>
            <w:color w:val="1167A8"/>
            <w:sz w:val="16"/>
          </w:rPr>
          <w:t>BP Deepwater Horizon 2010</w:t>
        </w:r>
      </w:hyperlink>
      <w:r w:rsidRPr="005841C5">
        <w:rPr>
          <w:color w:val="404040"/>
          <w:sz w:val="16"/>
        </w:rPr>
        <w:t>), the potential for incidents between the numerous military units stationed in and around Hampton Roads and the oil rigs that could one day ring our coast aren’t quite as clear.</w:t>
      </w:r>
    </w:p>
    <w:p w14:paraId="45E05C87"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Nonetheless, they’re very, very real.</w:t>
      </w:r>
    </w:p>
    <w:p w14:paraId="4B4A7A96"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Stretching from the coast of Delaware in the north and the Outer Banks of North Carolina to our south, the Navy’s Virginia Capes Operational Area is a large swath of the Atlantic Ocean that is used by the Navy and the other branches of the military for training.</w:t>
      </w:r>
    </w:p>
    <w:p w14:paraId="034DBAA4"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Since 2005 the Department of Defense has been clear in its opposition to drilling off the Virginia coast, referring to it as an “unacceptable encroachment” that would put not only military training operations at risk, but also lives.</w:t>
      </w:r>
    </w:p>
    <w:p w14:paraId="57FDD981"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To help readers understand the impact that oil rigs sitting off our coast might have to the Navy that sails those waters, Southside Daily interviewed Joseph Bouchard, PhD, who retired from the Navy in 2003 as a captain. During his 27 years of active duty service, Bouchard served as a Navy Surface Warfare Officer and commanded the destroyer USS Oldendorf.</w:t>
      </w:r>
    </w:p>
    <w:p w14:paraId="408DFEFC"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 xml:space="preserve">Bouchard also served as commander of </w:t>
      </w:r>
      <w:hyperlink r:id="rId326" w:history="1">
        <w:r w:rsidRPr="005841C5">
          <w:rPr>
            <w:rStyle w:val="Hyperlink"/>
            <w:rFonts w:eastAsiaTheme="majorEastAsia"/>
            <w:color w:val="1167A8"/>
            <w:sz w:val="16"/>
          </w:rPr>
          <w:t>Naval Station Norfolk</w:t>
        </w:r>
      </w:hyperlink>
      <w:r w:rsidRPr="005841C5">
        <w:rPr>
          <w:color w:val="404040"/>
          <w:sz w:val="16"/>
        </w:rPr>
        <w:t xml:space="preserve"> from 2000-2003, guiding the base’s efforts to adopt to sea level rise, which has increased by some 12 inches since the establishment of the base 102 years ago.</w:t>
      </w:r>
    </w:p>
    <w:p w14:paraId="227BE137"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He brings a unique perspective to the issue of offshore drilling.</w:t>
      </w:r>
    </w:p>
    <w:p w14:paraId="057BC264"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Since retiring 15 years ago he has worked as a corporate executive in the telecommunications industry, as well as in homeland security. He now works as an independent consultant.</w:t>
      </w:r>
    </w:p>
    <w:p w14:paraId="77DD2DC6"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Bouchard believes that if oil rigs are allowed to be built off the coast of Virginia in or near the VACAPES operational area, it will put both military personnel and oil rig workers at risk.</w:t>
      </w:r>
    </w:p>
    <w:p w14:paraId="7B31EEA6"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“The Navy, Air Force, Marines, Army, Special Operations Forces, and Coast Guard use it for a wide range of combat training, including training with live ordnance,” he said. “This training is crucial for U.S. forces to be combat-ready for deployment abroad in support of national security.”</w:t>
      </w:r>
    </w:p>
    <w:p w14:paraId="459D61E5"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Offshore oil platforms in the VACAPES operational area, Bouchard said, would force the Navy to cease using portions of that area for training.</w:t>
      </w:r>
    </w:p>
    <w:p w14:paraId="41C17751"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“The biggest threat would be collisions with the drilling rigs and the boats and helicopters that service the rigs,” he said, adding that such incidents are common in the Gulf of Mexico where oil rigs intrude into DoD training areas and oil industry boats and helicopters often venture in without providing the mandatory notification.</w:t>
      </w:r>
    </w:p>
    <w:p w14:paraId="360B3232"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However, the biggest threat to the oil rig platforms and their crews would come from the live-fire maneuvers.</w:t>
      </w:r>
    </w:p>
    <w:p w14:paraId="669184D9"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“If live fire ordnance were to accidentally hit an oil platform the results could well be disastrous,” he said.</w:t>
      </w:r>
    </w:p>
    <w:p w14:paraId="77A26D1E"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The seabed wellheads and tiebacks (pipelines carrying oil) could also experience damage from shock waves created by shells exploding in the water.</w:t>
      </w:r>
    </w:p>
    <w:p w14:paraId="2D411481"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Shock waves, Bouchard said, carry much farther in the water than they do in the air, and the wellheads and pipelines aren’t designed to withstand them.</w:t>
      </w:r>
    </w:p>
    <w:p w14:paraId="34BC7567"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The Navy needs a large area in which to operate because of the extended range of sensors, weapons, and high-tech combat systems.</w:t>
      </w:r>
    </w:p>
    <w:p w14:paraId="3CF0B068"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Placing oil rigs in or near the training area would lead to parts of VACAPES becoming inoperative, making it necessary for ships, submarines, aircraft, and other combat units to wait for a training area to open up, Bouchard said.</w:t>
      </w:r>
    </w:p>
    <w:p w14:paraId="78AC6443"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Likewise, oil rigs in or near the training area could require military assets to travel farther to find a large enough area in which to carry out their exercises.</w:t>
      </w:r>
    </w:p>
    <w:p w14:paraId="088F606B"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Limitations on the VACAPES OPAREA could, Bouchard said, force the Navy and other combat units to find a different area in which to carry out training — such as the one off of Jacksonville, Florida.</w:t>
      </w:r>
    </w:p>
    <w:p w14:paraId="7F72A8EE"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A transit of that length might convince the Navy that relocating assets from Norfolk to Jacksonville would be a sensible move.</w:t>
      </w:r>
    </w:p>
    <w:p w14:paraId="6CC7BE46"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Bouchard also said oil rigs would also negatively impact activities at Wallops Island, a NASA Flight Facility on the Eastern Shore that relies on the isolated openness of the VACAPES OPAREA when it tests and launches rockets.</w:t>
      </w:r>
    </w:p>
    <w:p w14:paraId="45DB8189"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Should a disaster like the 2010 BP Deepwater Horizon event occur off the coast of Virginia, the impact on the Navy would be devastating.</w:t>
      </w:r>
    </w:p>
    <w:p w14:paraId="11053339"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“Ships and submarines have ‘sea suctions,’ which are openings in the hull that bring in sea water for cooling machinery and to feed the distilling plants that produce fresh water,” Bouchard said. “Ingesting oil into sea suctions would seriously damage equipment on ships that transit through an oil spill.”</w:t>
      </w:r>
    </w:p>
    <w:p w14:paraId="0F8ACC01" w14:textId="77777777" w:rsidR="00C42046" w:rsidRPr="005841C5" w:rsidRDefault="00C42046" w:rsidP="00C42046">
      <w:pPr>
        <w:pStyle w:val="NormalWeb"/>
        <w:shd w:val="clear" w:color="auto" w:fill="FFFFFF"/>
        <w:spacing w:before="0" w:beforeAutospacing="0" w:after="390" w:afterAutospacing="0"/>
        <w:rPr>
          <w:color w:val="404040"/>
          <w:sz w:val="16"/>
        </w:rPr>
      </w:pPr>
      <w:r w:rsidRPr="005841C5">
        <w:rPr>
          <w:color w:val="404040"/>
          <w:sz w:val="16"/>
        </w:rPr>
        <w:t>He said that during the first Gulf War, Iraqi forces intentionally created large oil spills in the Persian Gulf, which forced the Navy and our allies to avoid those areas.</w:t>
      </w:r>
    </w:p>
    <w:p w14:paraId="5AC101FA" w14:textId="77777777" w:rsidR="00C42046" w:rsidRPr="005841C5"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If such a spill were large enough to cover the navigational channels into and out of the Chesapeake Bay, ship movements in and out of Naval Station Norfolk would in all likelihood cease. At least for a time.</w:t>
      </w:r>
    </w:p>
    <w:p w14:paraId="3975B5D4" w14:textId="77777777" w:rsidR="00C42046" w:rsidRPr="0044341B" w:rsidRDefault="00C42046" w:rsidP="00C42046">
      <w:pPr>
        <w:pStyle w:val="NormalWeb"/>
        <w:shd w:val="clear" w:color="auto" w:fill="FFFFFF"/>
        <w:spacing w:before="0" w:beforeAutospacing="0" w:after="390" w:afterAutospacing="0"/>
        <w:rPr>
          <w:rStyle w:val="StyleUnderline"/>
          <w:sz w:val="24"/>
        </w:rPr>
      </w:pPr>
      <w:r w:rsidRPr="005841C5">
        <w:rPr>
          <w:rStyle w:val="StyleUnderline"/>
          <w:sz w:val="24"/>
        </w:rPr>
        <w:t>“Congress should pass legislation banning drilling for oil and gas in any DoD offshore training range, NASA or DoD range safety area, and navigation channels serving military or commercial ports,” Bouchard said.</w:t>
      </w:r>
    </w:p>
    <w:p w14:paraId="73CD4FF8" w14:textId="77777777" w:rsidR="00C42046" w:rsidRDefault="00C42046" w:rsidP="00C42046">
      <w:pPr>
        <w:spacing w:line="240" w:lineRule="auto"/>
        <w:rPr>
          <w:rStyle w:val="StyleUnderline"/>
        </w:rPr>
      </w:pPr>
    </w:p>
    <w:p w14:paraId="2681C1A6" w14:textId="77777777" w:rsidR="00C42046" w:rsidRPr="009E06FA" w:rsidRDefault="00C42046" w:rsidP="00C42046">
      <w:pPr>
        <w:pStyle w:val="Heading4"/>
        <w:rPr>
          <w:rStyle w:val="StyleUnderline"/>
          <w:sz w:val="28"/>
          <w:szCs w:val="28"/>
        </w:rPr>
      </w:pPr>
      <w:r w:rsidRPr="009E06FA">
        <w:rPr>
          <w:rStyle w:val="StyleUnderline"/>
          <w:sz w:val="28"/>
          <w:szCs w:val="28"/>
        </w:rPr>
        <w:t xml:space="preserve">Offshore drilling hinders military readiness </w:t>
      </w:r>
    </w:p>
    <w:p w14:paraId="5AEECE27" w14:textId="77777777" w:rsidR="00C42046" w:rsidRPr="009E06FA" w:rsidRDefault="00C42046" w:rsidP="00C42046">
      <w:r>
        <w:rPr>
          <w:b/>
          <w:bCs/>
        </w:rPr>
        <w:t xml:space="preserve">Southern Environmental Law Center 19 </w:t>
      </w:r>
      <w:r>
        <w:t xml:space="preserve">[Southern Environmental Law Center, 8/2/19, “Virginia leaders say oil-rigs and military can't co-exist in the Atlantic,” </w:t>
      </w:r>
      <w:hyperlink r:id="rId327" w:history="1">
        <w:r w:rsidRPr="00FA7153">
          <w:rPr>
            <w:rStyle w:val="Hyperlink"/>
          </w:rPr>
          <w:t>https://www.southernenvironment.org/news-and-press/news-feed/virginia-leaders-say-oil-rigs-and-military-cant-co-exist-in-atlantic</w:t>
        </w:r>
      </w:hyperlink>
      <w:r>
        <w:t xml:space="preserve">] RL </w:t>
      </w:r>
    </w:p>
    <w:p w14:paraId="166787A3" w14:textId="77777777" w:rsidR="00C42046" w:rsidRPr="009E06FA" w:rsidRDefault="00C42046" w:rsidP="00C42046">
      <w:pPr>
        <w:shd w:val="clear" w:color="auto" w:fill="FFFFFF"/>
        <w:spacing w:after="150" w:line="360" w:lineRule="atLeast"/>
        <w:textAlignment w:val="baseline"/>
        <w:rPr>
          <w:rStyle w:val="StyleUnderline"/>
          <w:sz w:val="24"/>
        </w:rPr>
      </w:pPr>
      <w:r w:rsidRPr="009E06FA">
        <w:rPr>
          <w:rStyle w:val="StyleUnderline"/>
          <w:sz w:val="24"/>
        </w:rPr>
        <w:t>Three veterans including Congresswoman Elaine Luria told citizens gathered for a town hall meeting in Virginia Beach that oil drilling is not compatible with critical military training off the Virginia coast.</w:t>
      </w:r>
    </w:p>
    <w:p w14:paraId="1CCB270C" w14:textId="77777777" w:rsidR="00C42046" w:rsidRPr="009E06FA" w:rsidRDefault="00C42046" w:rsidP="00C42046">
      <w:pPr>
        <w:shd w:val="clear" w:color="auto" w:fill="FFFFFF"/>
        <w:spacing w:after="150" w:line="360" w:lineRule="atLeast"/>
        <w:textAlignment w:val="baseline"/>
        <w:rPr>
          <w:rStyle w:val="StyleUnderline"/>
          <w:sz w:val="24"/>
        </w:rPr>
      </w:pPr>
      <w:r w:rsidRPr="009E06FA">
        <w:rPr>
          <w:rStyle w:val="StyleUnderline"/>
          <w:sz w:val="24"/>
        </w:rPr>
        <w:t>“I spent 20 years in the Navy myself on six different ships, a lot of them operating here off the coast of Virginia,” said Luria, a Democrat serving the 2nd Congressional District. “We require free range of movement to do our exercises to train our ships’ crews, to practice firing our weapons systems, to integrate with aircraft. I just don’t think we can properly train and equip our forces to deploy into harms way overseas if they are dodging oil platforms.”</w:t>
      </w:r>
    </w:p>
    <w:p w14:paraId="38A5BEFE" w14:textId="77777777" w:rsidR="00C42046" w:rsidRPr="009E06FA" w:rsidRDefault="00C42046" w:rsidP="00C42046">
      <w:pPr>
        <w:shd w:val="clear" w:color="auto" w:fill="FFFFFF"/>
        <w:spacing w:after="150" w:line="360" w:lineRule="atLeast"/>
        <w:textAlignment w:val="baseline"/>
        <w:rPr>
          <w:rFonts w:eastAsia="Times New Roman"/>
          <w:color w:val="303030"/>
          <w:sz w:val="16"/>
        </w:rPr>
      </w:pPr>
      <w:r w:rsidRPr="009E06FA">
        <w:rPr>
          <w:rFonts w:eastAsia="Times New Roman"/>
          <w:color w:val="303030"/>
          <w:sz w:val="16"/>
        </w:rPr>
        <w:t>Luria, a freshman legislator, campaigned on a platform that included opposition to both drilling and seismic blasting in the Atlantic. She unseated Republican Scott Taylor who once embraced offshore drilling but remained silent on the issue after his election. Later in his re-election campaign, he changed his position to opposition, but lost to Luria.</w:t>
      </w:r>
    </w:p>
    <w:p w14:paraId="499CE2A0" w14:textId="77777777" w:rsidR="00C42046" w:rsidRPr="009E06FA" w:rsidRDefault="00C42046" w:rsidP="00C42046">
      <w:pPr>
        <w:shd w:val="clear" w:color="auto" w:fill="FFFFFF"/>
        <w:spacing w:after="150" w:line="360" w:lineRule="atLeast"/>
        <w:textAlignment w:val="baseline"/>
        <w:rPr>
          <w:rFonts w:eastAsia="Times New Roman"/>
          <w:color w:val="303030"/>
          <w:sz w:val="16"/>
        </w:rPr>
      </w:pPr>
      <w:r w:rsidRPr="009E06FA">
        <w:rPr>
          <w:rFonts w:eastAsia="Times New Roman"/>
          <w:color w:val="303030"/>
          <w:sz w:val="16"/>
        </w:rPr>
        <w:t>Virginia’s 2</w:t>
      </w:r>
      <w:r w:rsidRPr="009E06FA">
        <w:rPr>
          <w:rFonts w:eastAsia="Times New Roman"/>
          <w:color w:val="303030"/>
          <w:sz w:val="16"/>
          <w:vertAlign w:val="superscript"/>
        </w:rPr>
        <w:t>nd</w:t>
      </w:r>
      <w:r w:rsidRPr="009E06FA">
        <w:rPr>
          <w:rFonts w:eastAsia="Times New Roman"/>
          <w:color w:val="303030"/>
          <w:sz w:val="16"/>
        </w:rPr>
        <w:t xml:space="preserve"> Congressional District covers all of the Virginia coast and its military bases, as well as the Norfolk Naval Station.</w:t>
      </w:r>
    </w:p>
    <w:p w14:paraId="22AEF17D" w14:textId="77777777" w:rsidR="00C42046" w:rsidRPr="009E06FA" w:rsidRDefault="00C42046" w:rsidP="00C42046">
      <w:pPr>
        <w:shd w:val="clear" w:color="auto" w:fill="FFFFFF"/>
        <w:spacing w:after="150" w:line="360" w:lineRule="atLeast"/>
        <w:textAlignment w:val="baseline"/>
        <w:rPr>
          <w:rFonts w:eastAsia="Times New Roman"/>
          <w:color w:val="303030"/>
          <w:sz w:val="16"/>
        </w:rPr>
      </w:pPr>
      <w:r w:rsidRPr="009E06FA">
        <w:rPr>
          <w:rFonts w:eastAsia="Times New Roman"/>
          <w:color w:val="303030"/>
          <w:sz w:val="16"/>
        </w:rPr>
        <w:t>Other members on the seven-person panel said oil drilling would threaten not just Virginia’s military, but also the economy and environment. The panel included city, county, state and federal leaders all opposed to offshore drilling and the seismic blasting that precedes it.</w:t>
      </w:r>
    </w:p>
    <w:p w14:paraId="2C730853" w14:textId="77777777" w:rsidR="00C42046" w:rsidRPr="009E06FA" w:rsidRDefault="00C42046" w:rsidP="00C42046">
      <w:pPr>
        <w:shd w:val="clear" w:color="auto" w:fill="FFFFFF"/>
        <w:spacing w:after="150" w:line="360" w:lineRule="atLeast"/>
        <w:textAlignment w:val="baseline"/>
        <w:rPr>
          <w:rFonts w:eastAsia="Times New Roman"/>
          <w:color w:val="303030"/>
          <w:sz w:val="16"/>
        </w:rPr>
      </w:pPr>
      <w:r w:rsidRPr="009E06FA">
        <w:rPr>
          <w:rFonts w:eastAsia="Times New Roman"/>
          <w:color w:val="303030"/>
          <w:sz w:val="16"/>
        </w:rPr>
        <w:t>“If something bad happens, we’re kind of screwed,” said John Coker, a Northampton County supervisor. “Most the businesses on our peninsula, in our county and in Accomack County, they’re small businesses. It’s not like they are diversified, they don’t have any fallback. If we have an oil spill, it hits the Eastern Shore, those guys are out of business. They are probably going to lose their businesses and maybe lose their houses.”</w:t>
      </w:r>
    </w:p>
    <w:p w14:paraId="54132FAB" w14:textId="77777777" w:rsidR="00C42046" w:rsidRPr="009E06FA" w:rsidRDefault="00C42046" w:rsidP="00C42046">
      <w:pPr>
        <w:shd w:val="clear" w:color="auto" w:fill="FFFFFF"/>
        <w:spacing w:after="150" w:line="360" w:lineRule="atLeast"/>
        <w:textAlignment w:val="baseline"/>
        <w:rPr>
          <w:rFonts w:eastAsia="Times New Roman"/>
          <w:color w:val="303030"/>
          <w:sz w:val="16"/>
        </w:rPr>
      </w:pPr>
      <w:r w:rsidRPr="009E06FA">
        <w:rPr>
          <w:rFonts w:eastAsia="Times New Roman"/>
          <w:color w:val="303030"/>
          <w:sz w:val="16"/>
        </w:rPr>
        <w:t>The panel was hosted by the Chesapeake Bay Foundation near the shore of Virginia Beach’s Chesapeake Bay where Navy ships pass on the way to the Atlantic training ranges.</w:t>
      </w:r>
    </w:p>
    <w:p w14:paraId="7F1892F3" w14:textId="77777777" w:rsidR="00C42046" w:rsidRPr="009E06FA" w:rsidRDefault="00C42046" w:rsidP="00C42046">
      <w:pPr>
        <w:shd w:val="clear" w:color="auto" w:fill="FFFFFF"/>
        <w:spacing w:after="150" w:line="360" w:lineRule="atLeast"/>
        <w:textAlignment w:val="baseline"/>
        <w:rPr>
          <w:rStyle w:val="StyleUnderline"/>
        </w:rPr>
      </w:pPr>
      <w:r w:rsidRPr="009E06FA">
        <w:rPr>
          <w:rStyle w:val="StyleUnderline"/>
          <w:sz w:val="24"/>
        </w:rPr>
        <w:t>“One of the benefits our military forces have here in Virginia is that unrestricted access to important training ranges,” said Carlos Hopkins, a military veteran and Virginia’s secretary of Veterans and Defense Affairs. “When you start talking about putting oil rigs in the path of some of those activities, it could significantly impair their ability to train the way they need to.”</w:t>
      </w:r>
    </w:p>
    <w:p w14:paraId="6CCA80B1" w14:textId="77777777" w:rsidR="00C42046" w:rsidRDefault="00C42046" w:rsidP="00C42046">
      <w:pPr>
        <w:spacing w:line="240" w:lineRule="auto"/>
        <w:rPr>
          <w:rStyle w:val="StyleUnderline"/>
        </w:rPr>
      </w:pPr>
    </w:p>
    <w:p w14:paraId="2FB7EF6D" w14:textId="77777777" w:rsidR="00C42046" w:rsidRPr="00C83F81" w:rsidRDefault="00C42046" w:rsidP="00C42046">
      <w:pPr>
        <w:pStyle w:val="Heading4"/>
        <w:rPr>
          <w:rStyle w:val="StyleUnderline"/>
          <w:sz w:val="28"/>
          <w:szCs w:val="28"/>
        </w:rPr>
      </w:pPr>
      <w:r w:rsidRPr="00C83F81">
        <w:rPr>
          <w:rStyle w:val="StyleUnderline"/>
          <w:sz w:val="28"/>
          <w:szCs w:val="28"/>
        </w:rPr>
        <w:t xml:space="preserve">Offshore drilling hinders military operations </w:t>
      </w:r>
    </w:p>
    <w:p w14:paraId="3E68FC71" w14:textId="77777777" w:rsidR="00C42046" w:rsidRPr="00C83F81" w:rsidRDefault="00C42046" w:rsidP="00C42046">
      <w:pPr>
        <w:spacing w:after="0" w:line="240" w:lineRule="auto"/>
        <w:rPr>
          <w:rFonts w:eastAsia="Times New Roman" w:cs="Times New Roman"/>
          <w:sz w:val="24"/>
        </w:rPr>
      </w:pPr>
      <w:r>
        <w:rPr>
          <w:b/>
          <w:bCs/>
        </w:rPr>
        <w:t xml:space="preserve">Kurta 17 </w:t>
      </w:r>
      <w:r>
        <w:t>[Secretary of Defense Of Personnel and Readiness, 4/26/2017, “</w:t>
      </w:r>
      <w:r w:rsidRPr="00C83F81">
        <w:rPr>
          <w:rFonts w:eastAsia="Times New Roman" w:cs="Times New Roman"/>
          <w:sz w:val="24"/>
        </w:rPr>
        <w:t>EVALUATING FEDERAL OFFSHORE OIL AND GAS DEVELOPMENT ON THE OUTER CONTINENTAL SHELF</w:t>
      </w:r>
      <w:r>
        <w:rPr>
          <w:rFonts w:eastAsia="Times New Roman" w:cs="Times New Roman"/>
          <w:sz w:val="24"/>
        </w:rPr>
        <w:t xml:space="preserve">,” </w:t>
      </w:r>
      <w:hyperlink r:id="rId328" w:history="1">
        <w:r w:rsidRPr="00951B72">
          <w:rPr>
            <w:rStyle w:val="Hyperlink"/>
            <w:rFonts w:eastAsia="Times New Roman" w:cs="Times New Roman"/>
            <w:sz w:val="24"/>
          </w:rPr>
          <w:t>https://www.govinfo.gov/content/pkg/CHRG-115hhrg26252/pdf/CHRG-115hhrg26252.pdf</w:t>
        </w:r>
      </w:hyperlink>
      <w:r>
        <w:rPr>
          <w:rFonts w:eastAsia="Times New Roman" w:cs="Times New Roman"/>
          <w:sz w:val="24"/>
        </w:rPr>
        <w:t xml:space="preserve">] RL </w:t>
      </w:r>
    </w:p>
    <w:p w14:paraId="5CA95EB4" w14:textId="77777777" w:rsidR="00C42046" w:rsidRPr="00C83F81" w:rsidRDefault="00C42046" w:rsidP="00C42046">
      <w:pPr>
        <w:spacing w:after="0" w:line="240" w:lineRule="auto"/>
        <w:rPr>
          <w:rFonts w:eastAsia="Times New Roman" w:cs="Times New Roman"/>
          <w:sz w:val="16"/>
        </w:rPr>
      </w:pPr>
      <w:r w:rsidRPr="00C83F81">
        <w:rPr>
          <w:rFonts w:eastAsia="Times New Roman" w:cs="Times New Roman"/>
          <w:sz w:val="16"/>
        </w:rPr>
        <w:t xml:space="preserve">Thank you for your letter dated March 24, 2017, regarding maintaining the moratorium on oil and gas activities in the Gulf of Mexico beyond 2022. </w:t>
      </w:r>
      <w:r w:rsidRPr="00C83F81">
        <w:rPr>
          <w:rStyle w:val="StyleUnderline"/>
          <w:sz w:val="24"/>
        </w:rPr>
        <w:t>Since military readiness falls under my purview, I have been asked to respond to your letter on behalf of the Secretary of Defense. The Department of Defense (DoD) cannot overstate the vital importance of maintaining this moratorium. National security and energy security are inextricably linked and the DoD fully supports the development of our nation’s domestic energy resources in a manner that is compatible with military testing, training, and operations.</w:t>
      </w:r>
      <w:r w:rsidRPr="00C83F81">
        <w:rPr>
          <w:rFonts w:eastAsia="Times New Roman" w:cs="Times New Roman"/>
          <w:sz w:val="16"/>
        </w:rPr>
        <w:t xml:space="preserve"> As mentioned in your letter, the complex of eastern Gulf of Mexico </w:t>
      </w:r>
      <w:r w:rsidRPr="00C83F81">
        <w:rPr>
          <w:rStyle w:val="StyleUnderline"/>
          <w:sz w:val="24"/>
        </w:rPr>
        <w:t>operating areas and warning areas provides critical opportunities for advanced weapons testing and joint training exercises. The moratorium on oil and gas ‘‘leasing, pre-leasing, and other related activities’’ ensures that these vital military readiness activities may be conducted without interference and is critical to their continuation. Emerging technologies such as hypersonics, autonomous systems, and advanced sub-surface systems will require enlarged testing and training footprints, and increased DoD reliance</w:t>
      </w:r>
      <w:r w:rsidRPr="00C83F81">
        <w:rPr>
          <w:rFonts w:eastAsia="Times New Roman" w:cs="Times New Roman"/>
          <w:sz w:val="16"/>
        </w:rPr>
        <w:t xml:space="preserve"> on the Gulf of Mexico Energy Security Act’s moratorium beyond 2022. The moratorium is essential for developing and sustaining our nation’s future combat capabilities. Since signing the 1983 ‘‘Memorandum of Agreement Between the Department of Defense and the Department of the Interior on Mutual Concerns on the Outer Continental Shelf,’’ the two departments have worked cooperatively to ensure offshore resource development is compatible with military readiness activities. During recent discussions between the DoD and the Department of the Interior’s Bureau of Ocean Energy Management, a question arose concerning whether Congress intended the moratorium to prohibit even geological and geophysical survey activities in the eastern Gulf. We would welcome clarification from Congress concerning this matter</w:t>
      </w:r>
    </w:p>
    <w:p w14:paraId="68A30F8E" w14:textId="77777777" w:rsidR="00C42046" w:rsidRDefault="00C42046" w:rsidP="00C42046">
      <w:pPr>
        <w:spacing w:line="240" w:lineRule="auto"/>
        <w:rPr>
          <w:rStyle w:val="StyleUnderline"/>
        </w:rPr>
      </w:pPr>
    </w:p>
    <w:p w14:paraId="5298B791" w14:textId="77777777" w:rsidR="00C42046" w:rsidRPr="004F6A23" w:rsidRDefault="00C42046" w:rsidP="00C42046">
      <w:pPr>
        <w:pStyle w:val="Heading4"/>
        <w:rPr>
          <w:sz w:val="28"/>
          <w:szCs w:val="28"/>
        </w:rPr>
      </w:pPr>
      <w:r w:rsidRPr="004F6A23">
        <w:rPr>
          <w:sz w:val="28"/>
          <w:szCs w:val="28"/>
        </w:rPr>
        <w:t xml:space="preserve">DOD training key to readiness, offshore drilling interferes </w:t>
      </w:r>
    </w:p>
    <w:p w14:paraId="47C70E9E" w14:textId="77777777" w:rsidR="00C42046" w:rsidRPr="004F6A23" w:rsidRDefault="00C42046" w:rsidP="00C42046">
      <w:r>
        <w:rPr>
          <w:b/>
          <w:bCs/>
        </w:rPr>
        <w:t xml:space="preserve">Dietrich 17 </w:t>
      </w:r>
      <w:r>
        <w:t xml:space="preserve">[AP News Correspondent, 11/5/2017, “Most of offshore can't handle drilling, DOD training,” </w:t>
      </w:r>
      <w:hyperlink r:id="rId329" w:history="1">
        <w:r w:rsidRPr="00951B72">
          <w:rPr>
            <w:rStyle w:val="Hyperlink"/>
          </w:rPr>
          <w:t>https://apnews.com/article/fdc3f8f639754daea0d551ee993610b1</w:t>
        </w:r>
      </w:hyperlink>
      <w:r>
        <w:t xml:space="preserve">] RL </w:t>
      </w:r>
    </w:p>
    <w:p w14:paraId="3A888E2D"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 xml:space="preserve">NEWPORT NEWS, Va. (AP) — </w:t>
      </w:r>
      <w:r w:rsidRPr="00C83F81">
        <w:rPr>
          <w:rStyle w:val="StyleUnderline"/>
        </w:rPr>
        <w:t>A new analysis of military training conducted off Virginia finds that nearly all of the Outer Continental Shelf in that area is incompatible with offshore drilling now being pushed by members of Congress and the Trump administration.</w:t>
      </w:r>
    </w:p>
    <w:p w14:paraId="23C338D4"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The D.C.-based advocacy group Oceana said Wednesday that its review of U.S. Defense Department planning assessments found that 94 percent of the waters off Virginia are vital to an array of military operations that would conflict with offshore oil and gas development.</w:t>
      </w:r>
    </w:p>
    <w:p w14:paraId="1367E6C0"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“There’s little room to drill off Virginia’s coast,” Oceana’s campaign director, Diane Hoskins, said in a phone call Wednesday. “94 percent (of the area) has longstanding DOD operations critical to national security and military readiness. There’s too much at stake.”</w:t>
      </w:r>
    </w:p>
    <w:p w14:paraId="140BFD0A"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It’s a view shared by a former commander of Naval Station Norfolk, the largest naval base in the world.</w:t>
      </w:r>
    </w:p>
    <w:p w14:paraId="2AF71F55"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“Absolutely,” retired Capt. Joe Bouchard said in a phone call Wednesday of Oceana’s assessment. “In fact, it may slightly underestimate the problem.”</w:t>
      </w:r>
    </w:p>
    <w:p w14:paraId="6579CA48"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Bouchard served 27 years in the U.S. Navy, including tours at the Pentagon and with the While House National Security Council staff, before retiring in 2003. He lives in Virginia Beach.</w:t>
      </w:r>
    </w:p>
    <w:p w14:paraId="0C521429"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Lease-sale areas in the Atlantic Ocean were removed last year from the proposed federal five-year energy plan devised by the Obama administration after years of scientific review and more than a million public comments.</w:t>
      </w:r>
    </w:p>
    <w:p w14:paraId="43DC20DE"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Then in April President Donald Trump issued an executive order to reverse that plan and put the Atlantic back in play for offshore leasing, along with new areas in the Pacific and Arctic oceans and the eastern Gulf of Mexico.</w:t>
      </w:r>
    </w:p>
    <w:p w14:paraId="6EE5B26C"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Trump said at the time that he was “unleashing American energy and clearing the way for thousands and thousands of high-paying energy jobs.”</w:t>
      </w:r>
    </w:p>
    <w:p w14:paraId="7CFAC7E6"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“The federal government has kept 94 percent of these offshore areas closed for exploration and production,” Trump said. “We’re opening it up.”</w:t>
      </w:r>
    </w:p>
    <w:p w14:paraId="3BD3CDB2"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The move was applauded by the oil and natural gas industries, which claimed it will lead to greater energy independence.</w:t>
      </w:r>
    </w:p>
    <w:p w14:paraId="47870B57"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But most of the Outer Continental Shelf waters off Virginia are used by every branch of the Armed Forces, including Naval Station Norfolk and Langley Air Force Base, for aviation, surface, subsurface and special operations training.</w:t>
      </w:r>
    </w:p>
    <w:p w14:paraId="22CAF51B"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“Some of the exercises can take place over very large areas,” said Bouchard. “And you don’t want oil rigs cluttering up the op area. The training activities are very dangerous to oil rigs, which are actually very fragile.”</w:t>
      </w:r>
    </w:p>
    <w:p w14:paraId="5F29C0E2"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Military activity would also put sea-bottom well heads at risk, and sea-bottom pipelines. An east-west swath off Virginia is a submarine submerged transit lane, he said, and broad areas are used for live ordnance exercises.</w:t>
      </w:r>
    </w:p>
    <w:p w14:paraId="5FD98128"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“Missiles, bombs — bombs up to 2,000 pounds,” said Bouchard. “That is a very large bomb. And the shock wave from it travels a great distance, especially in water.</w:t>
      </w:r>
    </w:p>
    <w:p w14:paraId="363CBA51"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“It just doesn’t pass the common sense test that you’d want installations like that in an area where DOD is training with live ordnance,” Bouchard said. “It’s a disaster waiting to happen.”</w:t>
      </w:r>
    </w:p>
    <w:p w14:paraId="52C486A6" w14:textId="77777777" w:rsidR="00C42046" w:rsidRPr="00D62586" w:rsidRDefault="00C42046" w:rsidP="00C42046">
      <w:pPr>
        <w:pStyle w:val="Heading4"/>
      </w:pPr>
      <w:r>
        <w:t xml:space="preserve">Virginia’s Naval station Norfolk is the one of the most active and </w:t>
      </w:r>
      <w:r>
        <w:rPr>
          <w:i/>
        </w:rPr>
        <w:t>most important military base</w:t>
      </w:r>
      <w:r>
        <w:t>s in the United States</w:t>
      </w:r>
    </w:p>
    <w:p w14:paraId="586E643F" w14:textId="77777777" w:rsidR="00C42046" w:rsidRPr="00AD4ECC" w:rsidRDefault="00C42046" w:rsidP="00C42046">
      <w:pPr>
        <w:rPr>
          <w:rStyle w:val="Style13ptBold"/>
        </w:rPr>
      </w:pPr>
      <w:r>
        <w:rPr>
          <w:rStyle w:val="Style13ptBold"/>
        </w:rPr>
        <w:t xml:space="preserve">Military Bases 17 – </w:t>
      </w:r>
      <w:r w:rsidRPr="00AD4ECC">
        <w:t xml:space="preserve">(Military Bases is an online database that provides information on all bases and branches of the military. “NSA Norfolk Navy Base in Norfolk, VA”, Military Bases, 2017, </w:t>
      </w:r>
      <w:hyperlink r:id="rId330" w:history="1">
        <w:r w:rsidRPr="00AD4ECC">
          <w:rPr>
            <w:rStyle w:val="Hyperlink"/>
          </w:rPr>
          <w:t>https://militarybases.com/virginia/nsa-norfolk/</w:t>
        </w:r>
      </w:hyperlink>
      <w:r w:rsidRPr="00AD4ECC">
        <w:t>, sj)</w:t>
      </w:r>
    </w:p>
    <w:p w14:paraId="1E08ABD7" w14:textId="77777777" w:rsidR="00C42046" w:rsidRPr="00F3285E" w:rsidRDefault="00C42046" w:rsidP="00C42046">
      <w:pPr>
        <w:rPr>
          <w:sz w:val="16"/>
        </w:rPr>
      </w:pPr>
      <w:r w:rsidRPr="00AD4ECC">
        <w:rPr>
          <w:sz w:val="16"/>
        </w:rPr>
        <w:t xml:space="preserve">Located in the city with the same name, </w:t>
      </w:r>
      <w:r w:rsidRPr="00AD4ECC">
        <w:rPr>
          <w:rStyle w:val="StyleUnderline"/>
        </w:rPr>
        <w:t>Naval</w:t>
      </w:r>
      <w:r w:rsidRPr="00AD4ECC">
        <w:rPr>
          <w:sz w:val="16"/>
        </w:rPr>
        <w:t xml:space="preserve"> Support Activity </w:t>
      </w:r>
      <w:r w:rsidRPr="00B30942">
        <w:rPr>
          <w:rStyle w:val="Emphasis"/>
        </w:rPr>
        <w:t>Norfolk is currently the most important military base operated by the U</w:t>
      </w:r>
      <w:r w:rsidRPr="00AD4ECC">
        <w:rPr>
          <w:rStyle w:val="StyleUnderline"/>
        </w:rPr>
        <w:t xml:space="preserve">nited </w:t>
      </w:r>
      <w:r w:rsidRPr="00B30942">
        <w:rPr>
          <w:rStyle w:val="Emphasis"/>
        </w:rPr>
        <w:t>S</w:t>
      </w:r>
      <w:r w:rsidRPr="00AD4ECC">
        <w:rPr>
          <w:rStyle w:val="StyleUnderline"/>
        </w:rPr>
        <w:t>tates Navy for the Atlantic Fleet</w:t>
      </w:r>
      <w:r w:rsidRPr="00AD4ECC">
        <w:rPr>
          <w:sz w:val="16"/>
        </w:rPr>
        <w:t xml:space="preserve">. The base is established inside of a larger facility in the same city – Naval Station NS Norfolk. This tenant is run by Charles P. Melcher. The “mother” base – NS Norfolk – operates in multiple parts of the world. </w:t>
      </w:r>
      <w:r w:rsidRPr="00AD4ECC">
        <w:rPr>
          <w:rStyle w:val="StyleUnderline"/>
        </w:rPr>
        <w:t xml:space="preserve">Aside from the Atlantic Ocean, </w:t>
      </w:r>
      <w:r w:rsidRPr="00B30942">
        <w:rPr>
          <w:rStyle w:val="Emphasis"/>
        </w:rPr>
        <w:t xml:space="preserve">it is </w:t>
      </w:r>
      <w:r w:rsidRPr="00AD4ECC">
        <w:rPr>
          <w:rStyle w:val="StyleUnderline"/>
        </w:rPr>
        <w:t xml:space="preserve">also </w:t>
      </w:r>
      <w:r w:rsidRPr="00B30942">
        <w:rPr>
          <w:rStyle w:val="Emphasis"/>
        </w:rPr>
        <w:t>responsible for the Indian Ocean and the Mediterranean Sea</w:t>
      </w:r>
      <w:r w:rsidRPr="00AD4ECC">
        <w:rPr>
          <w:sz w:val="16"/>
        </w:rPr>
        <w:t xml:space="preserve">. </w:t>
      </w:r>
      <w:r w:rsidRPr="00AD4ECC">
        <w:rPr>
          <w:rStyle w:val="StyleUnderline"/>
        </w:rPr>
        <w:t>The air missions</w:t>
      </w:r>
      <w:r w:rsidRPr="00AD4ECC">
        <w:rPr>
          <w:sz w:val="16"/>
        </w:rPr>
        <w:t xml:space="preserve"> on site </w:t>
      </w:r>
      <w:r w:rsidRPr="00AD4ECC">
        <w:rPr>
          <w:rStyle w:val="StyleUnderline"/>
        </w:rPr>
        <w:t>turn this base into one of the most active ones</w:t>
      </w:r>
      <w:r w:rsidRPr="00AD4ECC">
        <w:rPr>
          <w:sz w:val="16"/>
        </w:rPr>
        <w:t xml:space="preserve">. </w:t>
      </w:r>
      <w:r w:rsidRPr="00AD4ECC">
        <w:rPr>
          <w:rStyle w:val="StyleUnderline"/>
        </w:rPr>
        <w:t>With one flight at every six minutes</w:t>
      </w:r>
      <w:r w:rsidRPr="00AD4ECC">
        <w:rPr>
          <w:sz w:val="16"/>
        </w:rPr>
        <w:t xml:space="preserve">, </w:t>
      </w:r>
      <w:r w:rsidRPr="00AD4ECC">
        <w:rPr>
          <w:rStyle w:val="StyleUnderline"/>
        </w:rPr>
        <w:t>the officials</w:t>
      </w:r>
      <w:r w:rsidRPr="00AD4ECC">
        <w:rPr>
          <w:sz w:val="16"/>
        </w:rPr>
        <w:t xml:space="preserve"> can </w:t>
      </w:r>
      <w:r w:rsidRPr="00AD4ECC">
        <w:rPr>
          <w:rStyle w:val="StyleUnderline"/>
        </w:rPr>
        <w:t>brag with</w:t>
      </w:r>
      <w:r w:rsidRPr="00AD4ECC">
        <w:rPr>
          <w:sz w:val="16"/>
        </w:rPr>
        <w:t xml:space="preserve"> more than </w:t>
      </w:r>
      <w:r w:rsidRPr="00B30942">
        <w:rPr>
          <w:rStyle w:val="Emphasis"/>
        </w:rPr>
        <w:t>100,000 flights every year</w:t>
      </w:r>
      <w:r w:rsidRPr="00AD4ECC">
        <w:rPr>
          <w:sz w:val="16"/>
        </w:rPr>
        <w:t xml:space="preserve">. </w:t>
      </w:r>
      <w:r w:rsidRPr="00AD4ECC">
        <w:rPr>
          <w:rStyle w:val="StyleUnderline"/>
        </w:rPr>
        <w:t>All these facts</w:t>
      </w:r>
      <w:r w:rsidRPr="00AD4ECC">
        <w:rPr>
          <w:sz w:val="16"/>
        </w:rPr>
        <w:t xml:space="preserve">, the units hosted on site and the wide variety of missions and objectives </w:t>
      </w:r>
      <w:r w:rsidRPr="00AD4ECC">
        <w:rPr>
          <w:rStyle w:val="StyleUnderline"/>
        </w:rPr>
        <w:t xml:space="preserve">turn NS </w:t>
      </w:r>
      <w:r w:rsidRPr="00B30942">
        <w:rPr>
          <w:rStyle w:val="Emphasis"/>
        </w:rPr>
        <w:t xml:space="preserve">Norfolk </w:t>
      </w:r>
      <w:r w:rsidRPr="00AD4ECC">
        <w:rPr>
          <w:rStyle w:val="StyleUnderline"/>
        </w:rPr>
        <w:t>into</w:t>
      </w:r>
      <w:r w:rsidRPr="00AD4ECC">
        <w:rPr>
          <w:sz w:val="16"/>
        </w:rPr>
        <w:t xml:space="preserve"> one of </w:t>
      </w:r>
      <w:r w:rsidRPr="00B30942">
        <w:rPr>
          <w:rStyle w:val="Emphasis"/>
        </w:rPr>
        <w:t xml:space="preserve">the most important military installations </w:t>
      </w:r>
      <w:r w:rsidRPr="00AD4ECC">
        <w:rPr>
          <w:rStyle w:val="StyleUnderline"/>
        </w:rPr>
        <w:t>of the Navy</w:t>
      </w:r>
      <w:r w:rsidRPr="00AD4ECC">
        <w:rPr>
          <w:sz w:val="16"/>
        </w:rPr>
        <w:t xml:space="preserve">. </w:t>
      </w:r>
      <w:r w:rsidRPr="00AD4ECC">
        <w:rPr>
          <w:rStyle w:val="StyleUnderline"/>
        </w:rPr>
        <w:t>Since NSA Norfolk is part of it, its importance is obvious</w:t>
      </w:r>
      <w:r w:rsidRPr="00AD4ECC">
        <w:rPr>
          <w:sz w:val="16"/>
        </w:rPr>
        <w:t xml:space="preserve">. The tenant is mostly responsible for the Atlantic operations. Mission </w:t>
      </w:r>
      <w:r w:rsidRPr="00B30942">
        <w:rPr>
          <w:rStyle w:val="Emphasis"/>
        </w:rPr>
        <w:t xml:space="preserve">The primary mission </w:t>
      </w:r>
      <w:r w:rsidRPr="00AD4ECC">
        <w:rPr>
          <w:rStyle w:val="StyleUnderline"/>
        </w:rPr>
        <w:t>of</w:t>
      </w:r>
      <w:r w:rsidRPr="00AD4ECC">
        <w:rPr>
          <w:sz w:val="16"/>
        </w:rPr>
        <w:t xml:space="preserve"> NSA </w:t>
      </w:r>
      <w:r w:rsidRPr="00AD4ECC">
        <w:rPr>
          <w:rStyle w:val="StyleUnderline"/>
        </w:rPr>
        <w:t>Norfolk</w:t>
      </w:r>
      <w:r w:rsidRPr="00AD4ECC">
        <w:rPr>
          <w:sz w:val="16"/>
        </w:rPr>
        <w:t xml:space="preserve"> </w:t>
      </w:r>
      <w:r w:rsidRPr="00B30942">
        <w:rPr>
          <w:rStyle w:val="Emphasis"/>
        </w:rPr>
        <w:t xml:space="preserve">is to support the </w:t>
      </w:r>
      <w:r w:rsidRPr="00AD4ECC">
        <w:rPr>
          <w:sz w:val="16"/>
        </w:rPr>
        <w:t xml:space="preserve">United States </w:t>
      </w:r>
      <w:r w:rsidRPr="00B30942">
        <w:rPr>
          <w:rStyle w:val="Emphasis"/>
        </w:rPr>
        <w:t xml:space="preserve">Navy and </w:t>
      </w:r>
      <w:r w:rsidRPr="00AD4ECC">
        <w:rPr>
          <w:sz w:val="16"/>
        </w:rPr>
        <w:t xml:space="preserve">the </w:t>
      </w:r>
      <w:r w:rsidRPr="00B30942">
        <w:rPr>
          <w:rStyle w:val="Emphasis"/>
        </w:rPr>
        <w:t>D</w:t>
      </w:r>
      <w:r w:rsidRPr="00AD4ECC">
        <w:rPr>
          <w:sz w:val="16"/>
        </w:rPr>
        <w:t xml:space="preserve">epartment </w:t>
      </w:r>
      <w:r w:rsidRPr="00B30942">
        <w:rPr>
          <w:rStyle w:val="Emphasis"/>
        </w:rPr>
        <w:t>o</w:t>
      </w:r>
      <w:r w:rsidRPr="00AD4ECC">
        <w:rPr>
          <w:sz w:val="16"/>
        </w:rPr>
        <w:t xml:space="preserve">f </w:t>
      </w:r>
      <w:r w:rsidRPr="00B30942">
        <w:rPr>
          <w:rStyle w:val="Emphasis"/>
        </w:rPr>
        <w:t>D</w:t>
      </w:r>
      <w:r w:rsidRPr="00AD4ECC">
        <w:rPr>
          <w:sz w:val="16"/>
        </w:rPr>
        <w:t xml:space="preserve">efense, </w:t>
      </w:r>
      <w:r w:rsidRPr="00AD4ECC">
        <w:rPr>
          <w:rStyle w:val="StyleUnderline"/>
        </w:rPr>
        <w:t>regardless of the mission</w:t>
      </w:r>
      <w:r w:rsidRPr="00AD4ECC">
        <w:rPr>
          <w:sz w:val="16"/>
        </w:rPr>
        <w:t xml:space="preserve">s assigned. All </w:t>
      </w:r>
      <w:r w:rsidRPr="00AD4ECC">
        <w:rPr>
          <w:rStyle w:val="StyleUnderline"/>
        </w:rPr>
        <w:t>these operations are conducted through</w:t>
      </w:r>
      <w:r w:rsidRPr="00AD4ECC">
        <w:rPr>
          <w:sz w:val="16"/>
        </w:rPr>
        <w:t xml:space="preserve"> NS </w:t>
      </w:r>
      <w:r w:rsidRPr="00AD4ECC">
        <w:rPr>
          <w:rStyle w:val="StyleUnderline"/>
        </w:rPr>
        <w:t>Norfolk</w:t>
      </w:r>
      <w:r w:rsidRPr="00AD4ECC">
        <w:rPr>
          <w:sz w:val="16"/>
        </w:rPr>
        <w:t>, where the officials assign them to the most appropriate units and tenants. This unit deals with the operations conducted in the Atlantic field. One of the most important assignments is to maintain, repair and renovate all the facilities the fleet needs to work properly.</w:t>
      </w:r>
    </w:p>
    <w:p w14:paraId="4DB5209C" w14:textId="77777777" w:rsidR="00C42046" w:rsidRPr="00D62586" w:rsidRDefault="00C42046" w:rsidP="00C42046">
      <w:pPr>
        <w:pStyle w:val="Heading4"/>
      </w:pPr>
      <w:r>
        <w:t xml:space="preserve">Naval station Norfolk off the coast of Virginia is the </w:t>
      </w:r>
      <w:r>
        <w:rPr>
          <w:i/>
        </w:rPr>
        <w:t xml:space="preserve">largest military station in the </w:t>
      </w:r>
      <w:r w:rsidRPr="00D62586">
        <w:rPr>
          <w:i/>
          <w:u w:val="single"/>
        </w:rPr>
        <w:t>world</w:t>
      </w:r>
      <w:r>
        <w:t xml:space="preserve"> and home to hundreds of ships, aircrafts, and more</w:t>
      </w:r>
    </w:p>
    <w:p w14:paraId="38B0E1C8" w14:textId="77777777" w:rsidR="00C42046" w:rsidRPr="006E15A1" w:rsidRDefault="00C42046" w:rsidP="00C42046">
      <w:pPr>
        <w:rPr>
          <w:rStyle w:val="Style13ptBold"/>
          <w:b w:val="0"/>
        </w:rPr>
      </w:pPr>
      <w:r w:rsidRPr="006E15A1">
        <w:rPr>
          <w:rStyle w:val="Style13ptBold"/>
        </w:rPr>
        <w:t>Global Security ND</w:t>
      </w:r>
      <w:r w:rsidRPr="006E15A1">
        <w:t xml:space="preserve"> – (Global Security is an online knowledge center focused on innovative approaches to the emerging security challenges of the new millennium</w:t>
      </w:r>
      <w:r>
        <w:t>. “</w:t>
      </w:r>
      <w:r w:rsidRPr="006E15A1">
        <w:t>Naval Station Norfolk</w:t>
      </w:r>
      <w:r>
        <w:t xml:space="preserve">”, Global Security, ND, </w:t>
      </w:r>
      <w:hyperlink r:id="rId331" w:history="1">
        <w:r w:rsidRPr="006972C6">
          <w:rPr>
            <w:rStyle w:val="Hyperlink"/>
          </w:rPr>
          <w:t>https://www.globalsecurity.org/military/facility/norfolk.htm</w:t>
        </w:r>
      </w:hyperlink>
      <w:r>
        <w:t>, sj)</w:t>
      </w:r>
    </w:p>
    <w:p w14:paraId="74D278B7" w14:textId="77777777" w:rsidR="00C42046" w:rsidRPr="006E15A1" w:rsidRDefault="00C42046" w:rsidP="00C42046">
      <w:pPr>
        <w:rPr>
          <w:sz w:val="16"/>
        </w:rPr>
      </w:pPr>
      <w:r w:rsidRPr="006E15A1">
        <w:rPr>
          <w:rStyle w:val="StyleUnderline"/>
        </w:rPr>
        <w:t xml:space="preserve">Naval Station </w:t>
      </w:r>
      <w:r w:rsidRPr="003B7DE9">
        <w:rPr>
          <w:rStyle w:val="Emphasis"/>
        </w:rPr>
        <w:t>Norfolk occupies</w:t>
      </w:r>
      <w:r w:rsidRPr="006E15A1">
        <w:rPr>
          <w:rStyle w:val="StyleUnderline"/>
        </w:rPr>
        <w:t xml:space="preserve"> about </w:t>
      </w:r>
      <w:r w:rsidRPr="003B7DE9">
        <w:rPr>
          <w:rStyle w:val="Emphasis"/>
        </w:rPr>
        <w:t>3,400 acres</w:t>
      </w:r>
      <w:r w:rsidRPr="006E15A1">
        <w:rPr>
          <w:sz w:val="16"/>
        </w:rPr>
        <w:t xml:space="preserve"> of Hampton Roads real estate in a peninsula known as Sewells Point. </w:t>
      </w:r>
      <w:r w:rsidRPr="003B7DE9">
        <w:rPr>
          <w:rStyle w:val="Emphasis"/>
        </w:rPr>
        <w:t>It is the world's largest Naval Station</w:t>
      </w:r>
      <w:r w:rsidRPr="006E15A1">
        <w:rPr>
          <w:sz w:val="16"/>
        </w:rPr>
        <w:t xml:space="preserve">; in fact, </w:t>
      </w:r>
      <w:r w:rsidRPr="003B7DE9">
        <w:rPr>
          <w:rStyle w:val="Emphasis"/>
        </w:rPr>
        <w:t>based</w:t>
      </w:r>
      <w:r w:rsidRPr="006E15A1">
        <w:rPr>
          <w:rStyle w:val="StyleUnderline"/>
        </w:rPr>
        <w:t xml:space="preserve"> </w:t>
      </w:r>
      <w:r w:rsidRPr="003B7DE9">
        <w:rPr>
          <w:rStyle w:val="Emphasis"/>
        </w:rPr>
        <w:t>on</w:t>
      </w:r>
      <w:r w:rsidRPr="006E15A1">
        <w:rPr>
          <w:rStyle w:val="StyleUnderline"/>
        </w:rPr>
        <w:t xml:space="preserve"> supported </w:t>
      </w:r>
      <w:r w:rsidRPr="003B7DE9">
        <w:rPr>
          <w:rStyle w:val="Emphasis"/>
        </w:rPr>
        <w:t>military population</w:t>
      </w:r>
      <w:r w:rsidRPr="006E15A1">
        <w:rPr>
          <w:rStyle w:val="StyleUnderline"/>
        </w:rPr>
        <w:t xml:space="preserve">, </w:t>
      </w:r>
      <w:r w:rsidRPr="003B7DE9">
        <w:rPr>
          <w:rStyle w:val="Emphasis"/>
        </w:rPr>
        <w:t>it is the largest military station in the world</w:t>
      </w:r>
      <w:r w:rsidRPr="006E15A1">
        <w:rPr>
          <w:rStyle w:val="StyleUnderline"/>
        </w:rPr>
        <w:t>.</w:t>
      </w:r>
      <w:r w:rsidRPr="006E15A1">
        <w:rPr>
          <w:sz w:val="16"/>
        </w:rPr>
        <w:t xml:space="preserve"> The Norfolk Naval Base (NNB) is located on 4,631 acres, directly northwest of the City of Norfolk, Virginia. The Naval Complex includes Norfolk Naval Base as well as other Naval Facilities of the Sewells Point Naval Complex. </w:t>
      </w:r>
      <w:r w:rsidRPr="006E15A1">
        <w:rPr>
          <w:rStyle w:val="StyleUnderline"/>
        </w:rPr>
        <w:t xml:space="preserve">When the </w:t>
      </w:r>
      <w:r w:rsidRPr="003B7DE9">
        <w:rPr>
          <w:rStyle w:val="Emphasis"/>
        </w:rPr>
        <w:t>78 ships</w:t>
      </w:r>
      <w:r w:rsidRPr="006E15A1">
        <w:rPr>
          <w:rStyle w:val="StyleUnderline"/>
        </w:rPr>
        <w:t xml:space="preserve"> and </w:t>
      </w:r>
      <w:r w:rsidRPr="003B7DE9">
        <w:rPr>
          <w:rStyle w:val="Emphasis"/>
        </w:rPr>
        <w:t>133 aircraft</w:t>
      </w:r>
      <w:r w:rsidRPr="006E15A1">
        <w:rPr>
          <w:sz w:val="16"/>
        </w:rPr>
        <w:t xml:space="preserve"> home ported here </w:t>
      </w:r>
      <w:r w:rsidRPr="006E15A1">
        <w:rPr>
          <w:rStyle w:val="StyleUnderline"/>
        </w:rPr>
        <w:t>are not at sea, they are alongside</w:t>
      </w:r>
      <w:r w:rsidRPr="006E15A1">
        <w:rPr>
          <w:sz w:val="16"/>
        </w:rPr>
        <w:t xml:space="preserve"> one of the </w:t>
      </w:r>
      <w:r w:rsidRPr="003B7DE9">
        <w:rPr>
          <w:rStyle w:val="Emphasis"/>
        </w:rPr>
        <w:t>14 piers</w:t>
      </w:r>
      <w:r w:rsidRPr="006E15A1">
        <w:rPr>
          <w:rStyle w:val="StyleUnderline"/>
        </w:rPr>
        <w:t xml:space="preserve"> or inside</w:t>
      </w:r>
      <w:r w:rsidRPr="006E15A1">
        <w:rPr>
          <w:sz w:val="16"/>
        </w:rPr>
        <w:t xml:space="preserve"> one of </w:t>
      </w:r>
      <w:r w:rsidRPr="006E15A1">
        <w:rPr>
          <w:rStyle w:val="StyleUnderline"/>
        </w:rPr>
        <w:t xml:space="preserve">the </w:t>
      </w:r>
      <w:r w:rsidRPr="003B7DE9">
        <w:rPr>
          <w:rStyle w:val="Emphasis"/>
        </w:rPr>
        <w:t>15 aircraft hangars</w:t>
      </w:r>
      <w:r w:rsidRPr="006E15A1">
        <w:rPr>
          <w:sz w:val="16"/>
        </w:rPr>
        <w:t xml:space="preserve"> for repair, refit, training and to provide the ship's or squadron's crew an opportunity to be with their families. </w:t>
      </w:r>
      <w:r w:rsidRPr="006E15A1">
        <w:rPr>
          <w:rStyle w:val="StyleUnderline"/>
        </w:rPr>
        <w:t xml:space="preserve">Naval Station is homeport to aircraft </w:t>
      </w:r>
      <w:r w:rsidRPr="003B7DE9">
        <w:rPr>
          <w:rStyle w:val="Emphasis"/>
        </w:rPr>
        <w:t>carriers, cruisers, destroyers,</w:t>
      </w:r>
      <w:r w:rsidRPr="006E15A1">
        <w:rPr>
          <w:rStyle w:val="StyleUnderline"/>
        </w:rPr>
        <w:t xml:space="preserve"> large </w:t>
      </w:r>
      <w:r w:rsidRPr="003B7DE9">
        <w:rPr>
          <w:rStyle w:val="Emphasis"/>
        </w:rPr>
        <w:t>amphibious s</w:t>
      </w:r>
      <w:r w:rsidRPr="006E15A1">
        <w:rPr>
          <w:rStyle w:val="StyleUnderline"/>
        </w:rPr>
        <w:t xml:space="preserve">hips, </w:t>
      </w:r>
      <w:r w:rsidRPr="003B7DE9">
        <w:rPr>
          <w:rStyle w:val="Emphasis"/>
        </w:rPr>
        <w:t>submarines</w:t>
      </w:r>
      <w:r w:rsidRPr="006E15A1">
        <w:rPr>
          <w:rStyle w:val="StyleUnderline"/>
        </w:rPr>
        <w:t xml:space="preserve">, and a variety of supply and </w:t>
      </w:r>
      <w:r w:rsidRPr="003B7DE9">
        <w:rPr>
          <w:rStyle w:val="Emphasis"/>
        </w:rPr>
        <w:t>logistics ships</w:t>
      </w:r>
      <w:r w:rsidRPr="006E15A1">
        <w:rPr>
          <w:rStyle w:val="StyleUnderline"/>
        </w:rPr>
        <w:t>.</w:t>
      </w:r>
      <w:r w:rsidRPr="006E15A1">
        <w:rPr>
          <w:sz w:val="16"/>
        </w:rPr>
        <w:t xml:space="preserve"> </w:t>
      </w:r>
      <w:r w:rsidRPr="006E15A1">
        <w:rPr>
          <w:rStyle w:val="StyleUnderline"/>
        </w:rPr>
        <w:t xml:space="preserve">Port Services controls more than </w:t>
      </w:r>
      <w:r w:rsidRPr="003B7DE9">
        <w:rPr>
          <w:rStyle w:val="Emphasis"/>
        </w:rPr>
        <w:t>3,100 ships'</w:t>
      </w:r>
      <w:r w:rsidRPr="006E15A1">
        <w:rPr>
          <w:rStyle w:val="StyleUnderline"/>
        </w:rPr>
        <w:t xml:space="preserve"> movements</w:t>
      </w:r>
      <w:r w:rsidRPr="006E15A1">
        <w:rPr>
          <w:sz w:val="16"/>
        </w:rPr>
        <w:t xml:space="preserve"> </w:t>
      </w:r>
      <w:r w:rsidRPr="006E15A1">
        <w:rPr>
          <w:rStyle w:val="StyleUnderline"/>
        </w:rPr>
        <w:t>annually</w:t>
      </w:r>
      <w:r w:rsidRPr="006E15A1">
        <w:rPr>
          <w:sz w:val="16"/>
        </w:rPr>
        <w:t xml:space="preserve"> as they arrive and depart their berths. </w:t>
      </w:r>
      <w:r w:rsidRPr="006E15A1">
        <w:rPr>
          <w:rStyle w:val="StyleUnderline"/>
        </w:rPr>
        <w:t xml:space="preserve">Port facilities extend more than </w:t>
      </w:r>
      <w:r w:rsidRPr="003B7DE9">
        <w:rPr>
          <w:rStyle w:val="Emphasis"/>
        </w:rPr>
        <w:t>four miles</w:t>
      </w:r>
      <w:r w:rsidRPr="006E15A1">
        <w:rPr>
          <w:rStyle w:val="StyleUnderline"/>
        </w:rPr>
        <w:t xml:space="preserve"> along the waterfront</w:t>
      </w:r>
      <w:r w:rsidRPr="006E15A1">
        <w:rPr>
          <w:sz w:val="16"/>
        </w:rPr>
        <w:t xml:space="preserve"> and include some seven miles of pier and wharf space. Naval Station's Nimitz Hall is a major stopping-off point for people destined for ships, aircraft squadrons, and stations overseas. </w:t>
      </w:r>
      <w:r w:rsidRPr="006E15A1">
        <w:rPr>
          <w:rStyle w:val="StyleUnderline"/>
        </w:rPr>
        <w:t>Nearly</w:t>
      </w:r>
      <w:r w:rsidRPr="003B7DE9">
        <w:rPr>
          <w:rStyle w:val="Emphasis"/>
        </w:rPr>
        <w:t xml:space="preserve"> 9,000 people</w:t>
      </w:r>
      <w:r w:rsidRPr="006E15A1">
        <w:rPr>
          <w:rStyle w:val="StyleUnderline"/>
        </w:rPr>
        <w:t xml:space="preserve"> are processed through the Transient Personnel Unit annually</w:t>
      </w:r>
      <w:r w:rsidRPr="006E15A1">
        <w:rPr>
          <w:sz w:val="16"/>
        </w:rPr>
        <w:t xml:space="preserve"> en route to their destinations.</w:t>
      </w:r>
    </w:p>
    <w:p w14:paraId="496DF420" w14:textId="77777777" w:rsidR="00C42046" w:rsidRDefault="00C42046" w:rsidP="00C42046">
      <w:pPr>
        <w:pStyle w:val="Heading4"/>
      </w:pPr>
      <w:r>
        <w:t xml:space="preserve">Unfettered access to training ranges for military personnel is critical to sufficient training – oil rigs in training sites are risky and incompatible </w:t>
      </w:r>
    </w:p>
    <w:p w14:paraId="1A3B3BFB" w14:textId="77777777" w:rsidR="00C42046" w:rsidRPr="00446E57" w:rsidRDefault="00C42046" w:rsidP="00C42046">
      <w:pPr>
        <w:spacing w:after="0" w:line="240" w:lineRule="auto"/>
        <w:rPr>
          <w:rStyle w:val="Style13ptBold"/>
          <w:rFonts w:eastAsia="Times New Roman" w:cs="Times New Roman"/>
          <w:b w:val="0"/>
          <w:sz w:val="24"/>
        </w:rPr>
      </w:pPr>
      <w:r w:rsidRPr="009E2A18">
        <w:rPr>
          <w:rStyle w:val="Style13ptBold"/>
        </w:rPr>
        <w:t>SELC 19</w:t>
      </w:r>
      <w:r>
        <w:rPr>
          <w:rStyle w:val="Style13ptBold"/>
        </w:rPr>
        <w:t xml:space="preserve"> – </w:t>
      </w:r>
      <w:r w:rsidRPr="00446E57">
        <w:t xml:space="preserve">(The Southern Environmental Law Center (SELC) works to protect the basic right to clean air, clean water, rich biodiversity, and a livable climate for all. “Virginia leaders say oil rigs and military can’t co-exist in Atlantic”, SELC, 2 August 2019, </w:t>
      </w:r>
      <w:hyperlink r:id="rId332" w:history="1">
        <w:r w:rsidRPr="00446E57">
          <w:rPr>
            <w:rStyle w:val="Hyperlink"/>
          </w:rPr>
          <w:t>https://www.southernenvironment.org/news-and-press/news-feed/virginia-leaders-say-oil-rigs-and-military-cant-co-exist-in-atlantic</w:t>
        </w:r>
      </w:hyperlink>
      <w:r w:rsidRPr="00446E57">
        <w:t>, sj)</w:t>
      </w:r>
    </w:p>
    <w:p w14:paraId="6D78C32E" w14:textId="77777777" w:rsidR="00C42046" w:rsidRPr="009E2A18" w:rsidRDefault="00C42046" w:rsidP="00C42046">
      <w:pPr>
        <w:rPr>
          <w:sz w:val="16"/>
        </w:rPr>
      </w:pPr>
      <w:r w:rsidRPr="009E2A18">
        <w:rPr>
          <w:sz w:val="16"/>
        </w:rPr>
        <w:t xml:space="preserve">Three veterans including Congresswoman Elaine Luria told citizens gathered for a town hall meeting in </w:t>
      </w:r>
      <w:r w:rsidRPr="00D62586">
        <w:rPr>
          <w:rStyle w:val="StyleUnderline"/>
        </w:rPr>
        <w:t>Virginia</w:t>
      </w:r>
      <w:r w:rsidRPr="009E2A18">
        <w:rPr>
          <w:sz w:val="16"/>
        </w:rPr>
        <w:t xml:space="preserve"> Beach that </w:t>
      </w:r>
      <w:r w:rsidRPr="009E2A18">
        <w:rPr>
          <w:rStyle w:val="StyleUnderline"/>
        </w:rPr>
        <w:t xml:space="preserve">oil </w:t>
      </w:r>
      <w:r w:rsidRPr="00B30942">
        <w:rPr>
          <w:rStyle w:val="Emphasis"/>
        </w:rPr>
        <w:t>drilling is not compatible with</w:t>
      </w:r>
      <w:r w:rsidRPr="00B30942">
        <w:rPr>
          <w:rStyle w:val="StyleUnderline"/>
        </w:rPr>
        <w:t xml:space="preserve"> critical </w:t>
      </w:r>
      <w:r w:rsidRPr="00B30942">
        <w:rPr>
          <w:rStyle w:val="Emphasis"/>
        </w:rPr>
        <w:t>military training</w:t>
      </w:r>
      <w:r w:rsidRPr="009E2A18">
        <w:rPr>
          <w:sz w:val="16"/>
        </w:rPr>
        <w:t xml:space="preserve"> off the Virginia coast. “I spent 20 years in </w:t>
      </w:r>
      <w:r w:rsidRPr="009E2A18">
        <w:rPr>
          <w:rStyle w:val="StyleUnderline"/>
        </w:rPr>
        <w:t xml:space="preserve">the Navy </w:t>
      </w:r>
      <w:r w:rsidRPr="009E2A18">
        <w:rPr>
          <w:sz w:val="16"/>
        </w:rPr>
        <w:t xml:space="preserve">myself on six different ships, a lot of them operating here off the coast of Virginia,” said Luria, a Democrat serving the 2nd Congressional District. “We </w:t>
      </w:r>
      <w:r w:rsidRPr="009E2A18">
        <w:rPr>
          <w:rStyle w:val="StyleUnderline"/>
        </w:rPr>
        <w:t xml:space="preserve">require free range of movement to do </w:t>
      </w:r>
      <w:r w:rsidRPr="009E2A18">
        <w:rPr>
          <w:sz w:val="16"/>
        </w:rPr>
        <w:t xml:space="preserve">our </w:t>
      </w:r>
      <w:r w:rsidRPr="009E2A18">
        <w:rPr>
          <w:rStyle w:val="StyleUnderline"/>
        </w:rPr>
        <w:t xml:space="preserve">exercises to train </w:t>
      </w:r>
      <w:r w:rsidRPr="00B30942">
        <w:t>our</w:t>
      </w:r>
      <w:r w:rsidRPr="009E2A18">
        <w:rPr>
          <w:rStyle w:val="StyleUnderline"/>
        </w:rPr>
        <w:t xml:space="preserve"> ships’ crews, to practice firing our weapons systems, to integrate with aircraft</w:t>
      </w:r>
      <w:r w:rsidRPr="00B30942">
        <w:rPr>
          <w:rStyle w:val="Emphasis"/>
        </w:rPr>
        <w:t>. I</w:t>
      </w:r>
      <w:r w:rsidRPr="009E2A18">
        <w:rPr>
          <w:rStyle w:val="StyleUnderline"/>
        </w:rPr>
        <w:t xml:space="preserve"> </w:t>
      </w:r>
      <w:r w:rsidRPr="009E2A18">
        <w:rPr>
          <w:sz w:val="16"/>
        </w:rPr>
        <w:t xml:space="preserve">just </w:t>
      </w:r>
      <w:r w:rsidRPr="00B30942">
        <w:rPr>
          <w:rStyle w:val="Emphasis"/>
        </w:rPr>
        <w:t>don’t think we</w:t>
      </w:r>
      <w:r w:rsidRPr="009E2A18">
        <w:rPr>
          <w:rStyle w:val="StyleUnderline"/>
        </w:rPr>
        <w:t xml:space="preserve"> </w:t>
      </w:r>
      <w:r w:rsidRPr="00B30942">
        <w:rPr>
          <w:rStyle w:val="Emphasis"/>
        </w:rPr>
        <w:t>can</w:t>
      </w:r>
      <w:r w:rsidRPr="009E2A18">
        <w:rPr>
          <w:rStyle w:val="StyleUnderline"/>
        </w:rPr>
        <w:t xml:space="preserve"> properly </w:t>
      </w:r>
      <w:r w:rsidRPr="00B30942">
        <w:rPr>
          <w:rStyle w:val="Emphasis"/>
        </w:rPr>
        <w:t>train</w:t>
      </w:r>
      <w:r w:rsidRPr="009E2A18">
        <w:rPr>
          <w:rStyle w:val="StyleUnderline"/>
        </w:rPr>
        <w:t xml:space="preserve"> and equip </w:t>
      </w:r>
      <w:r w:rsidRPr="009E2A18">
        <w:rPr>
          <w:sz w:val="16"/>
        </w:rPr>
        <w:t xml:space="preserve">our </w:t>
      </w:r>
      <w:r w:rsidRPr="00B30942">
        <w:rPr>
          <w:rStyle w:val="Emphasis"/>
        </w:rPr>
        <w:t>forces</w:t>
      </w:r>
      <w:r w:rsidRPr="009E2A18">
        <w:rPr>
          <w:rStyle w:val="StyleUnderline"/>
        </w:rPr>
        <w:t xml:space="preserve"> </w:t>
      </w:r>
      <w:r w:rsidRPr="00B30942">
        <w:rPr>
          <w:rStyle w:val="Emphasis"/>
        </w:rPr>
        <w:t>to deploy into harms way</w:t>
      </w:r>
      <w:r w:rsidRPr="009E2A18">
        <w:rPr>
          <w:rStyle w:val="StyleUnderline"/>
        </w:rPr>
        <w:t xml:space="preserve"> overseas </w:t>
      </w:r>
      <w:r w:rsidRPr="00B30942">
        <w:rPr>
          <w:rStyle w:val="Emphasis"/>
        </w:rPr>
        <w:t>if they are dodging oil platforms</w:t>
      </w:r>
      <w:r w:rsidRPr="009E2A18">
        <w:rPr>
          <w:sz w:val="16"/>
        </w:rPr>
        <w:t>.” Luria, a freshman legislator, campaigned on a platform that included opposition to both drilling and seismic blasting in the Atlantic. She unseated Republican Scott Taylor who once embraced offshore drilling but remained silent on the issue after his election. Later in his re-election campaign, he changed his position to opposition, but lost to Luria. Virginia’s 2nd Congressional District covers all of the Virginia coast and its military bases, as well as the Norfolk Naval Station. Other members on the seven-person panel said oil drilling would threaten not just Virginia’s military, but also the economy and environment. The panel included city, county, state and federal leaders all opposed to offshore drilling and the seismic blasting that precedes it. “</w:t>
      </w:r>
      <w:r w:rsidRPr="009E2A18">
        <w:rPr>
          <w:rStyle w:val="StyleUnderline"/>
        </w:rPr>
        <w:t xml:space="preserve">If something bad happens, </w:t>
      </w:r>
      <w:r w:rsidRPr="00B30942">
        <w:rPr>
          <w:rStyle w:val="Emphasis"/>
        </w:rPr>
        <w:t>we’re</w:t>
      </w:r>
      <w:r w:rsidRPr="009E2A18">
        <w:rPr>
          <w:rStyle w:val="StyleUnderline"/>
        </w:rPr>
        <w:t xml:space="preserve"> </w:t>
      </w:r>
      <w:r w:rsidRPr="009E2A18">
        <w:rPr>
          <w:sz w:val="16"/>
        </w:rPr>
        <w:t xml:space="preserve">kind of </w:t>
      </w:r>
      <w:r w:rsidRPr="00B30942">
        <w:rPr>
          <w:rStyle w:val="Emphasis"/>
        </w:rPr>
        <w:t>screwed</w:t>
      </w:r>
      <w:r w:rsidRPr="009E2A18">
        <w:rPr>
          <w:sz w:val="16"/>
        </w:rPr>
        <w:t xml:space="preserve">,” said John Coker, a Northampton County supervisor. “Most the businesses on our peninsula, in our county and in Accomack County, they’re </w:t>
      </w:r>
      <w:r w:rsidRPr="009E2A18">
        <w:rPr>
          <w:rStyle w:val="StyleUnderline"/>
        </w:rPr>
        <w:t>small businesses</w:t>
      </w:r>
      <w:r w:rsidRPr="009E2A18">
        <w:rPr>
          <w:sz w:val="16"/>
        </w:rPr>
        <w:t xml:space="preserve">. It’s not like they are diversified, they </w:t>
      </w:r>
      <w:r w:rsidRPr="009E2A18">
        <w:rPr>
          <w:rStyle w:val="StyleUnderline"/>
        </w:rPr>
        <w:t>don’t have any fallback. If we have an oil spill</w:t>
      </w:r>
      <w:r w:rsidRPr="009E2A18">
        <w:rPr>
          <w:sz w:val="16"/>
        </w:rPr>
        <w:t xml:space="preserve">, it hits the Eastern Shore, those guys are out of business. </w:t>
      </w:r>
      <w:r w:rsidRPr="009E2A18">
        <w:rPr>
          <w:rStyle w:val="StyleUnderline"/>
        </w:rPr>
        <w:t>They are probably going to lose their businesses and maybe lose their houses.</w:t>
      </w:r>
      <w:r w:rsidRPr="009E2A18">
        <w:rPr>
          <w:sz w:val="16"/>
        </w:rPr>
        <w:t>” The panel was hosted by the Chesapeake Bay Foundation near the shore of Virginia Beach’s Chesapeake Bay where Navy ships pass on the way to the Atlantic training ranges. “</w:t>
      </w:r>
      <w:r w:rsidRPr="009E2A18">
        <w:rPr>
          <w:rStyle w:val="StyleUnderline"/>
        </w:rPr>
        <w:t xml:space="preserve">One of the benefits </w:t>
      </w:r>
      <w:r w:rsidRPr="009E2A18">
        <w:rPr>
          <w:sz w:val="16"/>
        </w:rPr>
        <w:t xml:space="preserve">our </w:t>
      </w:r>
      <w:r w:rsidRPr="009E2A18">
        <w:rPr>
          <w:rStyle w:val="StyleUnderline"/>
        </w:rPr>
        <w:t>military forces have</w:t>
      </w:r>
      <w:r w:rsidRPr="009E2A18">
        <w:rPr>
          <w:sz w:val="16"/>
        </w:rPr>
        <w:t xml:space="preserve"> here </w:t>
      </w:r>
      <w:r w:rsidRPr="009E2A18">
        <w:rPr>
          <w:rStyle w:val="StyleUnderline"/>
        </w:rPr>
        <w:t>in Virginia is that unrestricted access to important training ranges</w:t>
      </w:r>
      <w:r w:rsidRPr="009E2A18">
        <w:rPr>
          <w:sz w:val="16"/>
        </w:rPr>
        <w:t xml:space="preserve">,” said Carlos Hopkins, a military veteran and Virginia’s secretary of Veterans and Defense Affairs. “When you start talking about </w:t>
      </w:r>
      <w:r w:rsidRPr="009E2A18">
        <w:rPr>
          <w:rStyle w:val="StyleUnderline"/>
        </w:rPr>
        <w:t xml:space="preserve">putting </w:t>
      </w:r>
      <w:r w:rsidRPr="00B30942">
        <w:rPr>
          <w:rStyle w:val="Emphasis"/>
        </w:rPr>
        <w:t>oil rigs</w:t>
      </w:r>
      <w:r w:rsidRPr="009E2A18">
        <w:rPr>
          <w:rStyle w:val="StyleUnderline"/>
        </w:rPr>
        <w:t xml:space="preserve"> in the path of some of those activities,</w:t>
      </w:r>
      <w:r w:rsidRPr="009E2A18">
        <w:rPr>
          <w:sz w:val="16"/>
        </w:rPr>
        <w:t xml:space="preserve"> it </w:t>
      </w:r>
      <w:r w:rsidRPr="00B30942">
        <w:rPr>
          <w:rStyle w:val="Emphasis"/>
        </w:rPr>
        <w:t>could significantly impair their ability to train</w:t>
      </w:r>
      <w:r w:rsidRPr="009E2A18">
        <w:rPr>
          <w:rStyle w:val="StyleUnderline"/>
        </w:rPr>
        <w:t xml:space="preserve"> the way they need to.</w:t>
      </w:r>
      <w:r w:rsidRPr="009E2A18">
        <w:rPr>
          <w:sz w:val="16"/>
        </w:rPr>
        <w:t>”</w:t>
      </w:r>
    </w:p>
    <w:p w14:paraId="4CE4A1FD" w14:textId="77777777" w:rsidR="00C42046" w:rsidRPr="00D62586" w:rsidRDefault="00C42046" w:rsidP="00C42046">
      <w:pPr>
        <w:pStyle w:val="Heading4"/>
      </w:pPr>
      <w:r>
        <w:t xml:space="preserve">Virginia’s coastal waters are critical to military readiness – interference with training at any level is a threat to </w:t>
      </w:r>
      <w:r>
        <w:rPr>
          <w:i/>
        </w:rPr>
        <w:t>national security</w:t>
      </w:r>
      <w:r>
        <w:t xml:space="preserve"> and reliance on oil drilling exposes </w:t>
      </w:r>
      <w:r w:rsidRPr="00F3285E">
        <w:rPr>
          <w:i/>
        </w:rPr>
        <w:t>key vulnerabilities</w:t>
      </w:r>
      <w:r>
        <w:t xml:space="preserve"> to the enemy</w:t>
      </w:r>
    </w:p>
    <w:p w14:paraId="7A273E80" w14:textId="77777777" w:rsidR="00C42046" w:rsidRPr="007037E1" w:rsidRDefault="00C42046" w:rsidP="00C42046">
      <w:pPr>
        <w:spacing w:after="0" w:line="240" w:lineRule="auto"/>
        <w:rPr>
          <w:rStyle w:val="Style13ptBold"/>
          <w:b w:val="0"/>
        </w:rPr>
      </w:pPr>
      <w:r>
        <w:rPr>
          <w:rStyle w:val="Style13ptBold"/>
        </w:rPr>
        <w:t xml:space="preserve">Belote 17 – </w:t>
      </w:r>
      <w:r w:rsidRPr="007037E1">
        <w:t xml:space="preserve">(Dave Belote is a Retired Air Force colonel and energy and defense consultant who was recognized in 2013 by the Obama administration as a White House Champion of Change. “Dave Belote column: Offshore drilling is a threat to national security”, Richmond Times-Dispatch, 27 December 2017, </w:t>
      </w:r>
      <w:hyperlink r:id="rId333" w:history="1">
        <w:r w:rsidRPr="007037E1">
          <w:rPr>
            <w:rStyle w:val="Hyperlink"/>
          </w:rPr>
          <w:t>https://richmond.com/opinion/columnists/dave-belote-column-offshore-drilling-is-a-threat-to-national-security/article_fa123dc5-bc50-587d-af4e-18ccd26fee49.html</w:t>
        </w:r>
      </w:hyperlink>
      <w:r w:rsidRPr="007037E1">
        <w:t>, sj)</w:t>
      </w:r>
    </w:p>
    <w:p w14:paraId="4E959B4D" w14:textId="77777777" w:rsidR="00C42046" w:rsidRPr="00B30942" w:rsidRDefault="00C42046" w:rsidP="00C42046">
      <w:pPr>
        <w:rPr>
          <w:rStyle w:val="Emphasis"/>
        </w:rPr>
      </w:pPr>
      <w:r w:rsidRPr="007037E1">
        <w:rPr>
          <w:sz w:val="16"/>
        </w:rPr>
        <w:t xml:space="preserve">You might be surprised to learn that most of </w:t>
      </w:r>
      <w:r w:rsidRPr="00B30942">
        <w:rPr>
          <w:rStyle w:val="Emphasis"/>
        </w:rPr>
        <w:t>Virginia’s waters are used by every branch</w:t>
      </w:r>
      <w:r w:rsidRPr="007037E1">
        <w:rPr>
          <w:rStyle w:val="StyleUnderline"/>
        </w:rPr>
        <w:t xml:space="preserve"> of the U.S. Armed Forces</w:t>
      </w:r>
      <w:r w:rsidRPr="007037E1">
        <w:rPr>
          <w:sz w:val="16"/>
        </w:rPr>
        <w:t xml:space="preserve">. </w:t>
      </w:r>
      <w:r w:rsidRPr="007037E1">
        <w:rPr>
          <w:rStyle w:val="StyleUnderline"/>
        </w:rPr>
        <w:t xml:space="preserve">From </w:t>
      </w:r>
      <w:r w:rsidRPr="007037E1">
        <w:rPr>
          <w:sz w:val="16"/>
        </w:rPr>
        <w:t xml:space="preserve">Naval Station </w:t>
      </w:r>
      <w:r w:rsidRPr="007037E1">
        <w:rPr>
          <w:rStyle w:val="StyleUnderline"/>
        </w:rPr>
        <w:t xml:space="preserve">Norfolk to Langley </w:t>
      </w:r>
      <w:r w:rsidRPr="007037E1">
        <w:rPr>
          <w:sz w:val="16"/>
        </w:rPr>
        <w:t xml:space="preserve">Air Force Base, </w:t>
      </w:r>
      <w:r w:rsidRPr="00B30942">
        <w:rPr>
          <w:rStyle w:val="Emphasis"/>
        </w:rPr>
        <w:t>Virginia is home to a</w:t>
      </w:r>
      <w:r w:rsidRPr="007037E1">
        <w:rPr>
          <w:rStyle w:val="StyleUnderline"/>
        </w:rPr>
        <w:t xml:space="preserve"> </w:t>
      </w:r>
      <w:r w:rsidRPr="00B30942">
        <w:rPr>
          <w:rStyle w:val="Emphasis"/>
        </w:rPr>
        <w:t>majority of our military’s</w:t>
      </w:r>
      <w:r w:rsidRPr="007037E1">
        <w:rPr>
          <w:rStyle w:val="StyleUnderline"/>
        </w:rPr>
        <w:t xml:space="preserve"> East Coast training </w:t>
      </w:r>
      <w:r w:rsidRPr="00B30942">
        <w:rPr>
          <w:rStyle w:val="Emphasis"/>
        </w:rPr>
        <w:t>exercises</w:t>
      </w:r>
      <w:r w:rsidRPr="007037E1">
        <w:rPr>
          <w:rStyle w:val="StyleUnderline"/>
        </w:rPr>
        <w:t xml:space="preserve">. </w:t>
      </w:r>
      <w:r w:rsidRPr="007037E1">
        <w:rPr>
          <w:sz w:val="16"/>
        </w:rPr>
        <w:t xml:space="preserve">Department of Defense (DOD) spending in our state amounted to $53 billion in 2015 alone. So why is that important? </w:t>
      </w:r>
      <w:r w:rsidRPr="007037E1">
        <w:rPr>
          <w:rStyle w:val="StyleUnderline"/>
        </w:rPr>
        <w:t xml:space="preserve">According to information from DOD, approximately </w:t>
      </w:r>
      <w:r w:rsidRPr="00B30942">
        <w:rPr>
          <w:rStyle w:val="Emphasis"/>
        </w:rPr>
        <w:t>94 percent of the waters</w:t>
      </w:r>
      <w:r w:rsidRPr="007037E1">
        <w:rPr>
          <w:rStyle w:val="StyleUnderline"/>
        </w:rPr>
        <w:t xml:space="preserve"> off Virginia’s coast </w:t>
      </w:r>
      <w:r w:rsidRPr="00B30942">
        <w:rPr>
          <w:rStyle w:val="Emphasis"/>
        </w:rPr>
        <w:t>are</w:t>
      </w:r>
      <w:r w:rsidRPr="007037E1">
        <w:rPr>
          <w:rStyle w:val="StyleUnderline"/>
        </w:rPr>
        <w:t xml:space="preserve"> largely </w:t>
      </w:r>
      <w:r w:rsidRPr="00B30942">
        <w:rPr>
          <w:rStyle w:val="Emphasis"/>
        </w:rPr>
        <w:t>incompatible with offshore drilling</w:t>
      </w:r>
      <w:r w:rsidRPr="007037E1">
        <w:rPr>
          <w:rStyle w:val="StyleUnderline"/>
        </w:rPr>
        <w:t xml:space="preserve"> due to longstanding military operations.</w:t>
      </w:r>
      <w:r>
        <w:rPr>
          <w:rStyle w:val="StyleUnderline"/>
        </w:rPr>
        <w:t xml:space="preserve"> </w:t>
      </w:r>
      <w:r w:rsidRPr="007037E1">
        <w:rPr>
          <w:sz w:val="16"/>
        </w:rPr>
        <w:t xml:space="preserve">I retired from the Air Force as a colonel after 24 years of service. I love my country and I have fought proudly to protect it. That is why I find it absurd that our members of Congress are willing to risk our defense training, which has never been more important, for a paltry amount of oil and gas. In fact, </w:t>
      </w:r>
      <w:r w:rsidRPr="007037E1">
        <w:rPr>
          <w:rStyle w:val="StyleUnderline"/>
        </w:rPr>
        <w:t>Virginia’s endowment of economically recoverable offshore oil would only meet domestic demand for 18 days</w:t>
      </w:r>
      <w:r w:rsidRPr="007037E1">
        <w:rPr>
          <w:sz w:val="16"/>
        </w:rPr>
        <w:t xml:space="preserve"> at current consumption rates. Let me be clear — </w:t>
      </w:r>
      <w:r w:rsidRPr="00B30942">
        <w:rPr>
          <w:rStyle w:val="Emphasis"/>
        </w:rPr>
        <w:t>any interference with our military training</w:t>
      </w:r>
      <w:r w:rsidRPr="007037E1">
        <w:rPr>
          <w:rStyle w:val="StyleUnderline"/>
        </w:rPr>
        <w:t xml:space="preserve"> operations </w:t>
      </w:r>
      <w:r w:rsidRPr="00B30942">
        <w:rPr>
          <w:rStyle w:val="Emphasis"/>
        </w:rPr>
        <w:t>is a threat to</w:t>
      </w:r>
      <w:r w:rsidRPr="007037E1">
        <w:rPr>
          <w:rStyle w:val="StyleUnderline"/>
        </w:rPr>
        <w:t xml:space="preserve"> our national security.</w:t>
      </w:r>
      <w:r>
        <w:rPr>
          <w:rStyle w:val="StyleUnderline"/>
        </w:rPr>
        <w:t xml:space="preserve"> </w:t>
      </w:r>
      <w:r w:rsidRPr="00B30942">
        <w:rPr>
          <w:rStyle w:val="Emphasis"/>
        </w:rPr>
        <w:t>Drilling</w:t>
      </w:r>
      <w:r w:rsidRPr="007037E1">
        <w:rPr>
          <w:rStyle w:val="StyleUnderline"/>
        </w:rPr>
        <w:t xml:space="preserve"> off Virginia’s coast </w:t>
      </w:r>
      <w:r w:rsidRPr="00B30942">
        <w:rPr>
          <w:rStyle w:val="Emphasis"/>
        </w:rPr>
        <w:t>is</w:t>
      </w:r>
      <w:r w:rsidRPr="007037E1">
        <w:rPr>
          <w:rStyle w:val="StyleUnderline"/>
        </w:rPr>
        <w:t xml:space="preserve"> </w:t>
      </w:r>
      <w:r w:rsidRPr="007037E1">
        <w:rPr>
          <w:sz w:val="16"/>
        </w:rPr>
        <w:t xml:space="preserve">not only </w:t>
      </w:r>
      <w:r w:rsidRPr="00B30942">
        <w:rPr>
          <w:rStyle w:val="Emphasis"/>
        </w:rPr>
        <w:t>going to disrupt</w:t>
      </w:r>
      <w:r w:rsidRPr="007037E1">
        <w:rPr>
          <w:rStyle w:val="StyleUnderline"/>
        </w:rPr>
        <w:t xml:space="preserve"> our military </w:t>
      </w:r>
      <w:r w:rsidRPr="00B30942">
        <w:rPr>
          <w:rStyle w:val="Emphasis"/>
        </w:rPr>
        <w:t>training</w:t>
      </w:r>
      <w:r w:rsidRPr="007037E1">
        <w:rPr>
          <w:sz w:val="16"/>
        </w:rPr>
        <w:t xml:space="preserve">, </w:t>
      </w:r>
      <w:r w:rsidRPr="00B30942">
        <w:rPr>
          <w:rStyle w:val="Emphasis"/>
        </w:rPr>
        <w:t>it</w:t>
      </w:r>
      <w:r w:rsidRPr="007037E1">
        <w:rPr>
          <w:rStyle w:val="StyleUnderline"/>
        </w:rPr>
        <w:t xml:space="preserve"> also </w:t>
      </w:r>
      <w:r w:rsidRPr="00B30942">
        <w:rPr>
          <w:rStyle w:val="Emphasis"/>
        </w:rPr>
        <w:t>directly contradicts</w:t>
      </w:r>
      <w:r w:rsidRPr="007037E1">
        <w:rPr>
          <w:rStyle w:val="StyleUnderline"/>
        </w:rPr>
        <w:t xml:space="preserve"> </w:t>
      </w:r>
      <w:r w:rsidRPr="00B30942">
        <w:rPr>
          <w:rStyle w:val="Emphasis"/>
        </w:rPr>
        <w:t>the military’s efforts</w:t>
      </w:r>
      <w:r w:rsidRPr="007037E1">
        <w:rPr>
          <w:rStyle w:val="StyleUnderline"/>
        </w:rPr>
        <w:t xml:space="preserve"> </w:t>
      </w:r>
      <w:r w:rsidRPr="00B30942">
        <w:rPr>
          <w:rStyle w:val="Emphasis"/>
        </w:rPr>
        <w:t>to</w:t>
      </w:r>
      <w:r w:rsidRPr="007037E1">
        <w:rPr>
          <w:rStyle w:val="StyleUnderline"/>
        </w:rPr>
        <w:t xml:space="preserve"> </w:t>
      </w:r>
      <w:r w:rsidRPr="00B30942">
        <w:rPr>
          <w:rStyle w:val="Emphasis"/>
        </w:rPr>
        <w:t>move</w:t>
      </w:r>
      <w:r w:rsidRPr="007037E1">
        <w:rPr>
          <w:rStyle w:val="StyleUnderline"/>
        </w:rPr>
        <w:t xml:space="preserve"> </w:t>
      </w:r>
      <w:r w:rsidRPr="00B30942">
        <w:rPr>
          <w:rStyle w:val="Emphasis"/>
        </w:rPr>
        <w:t>toward</w:t>
      </w:r>
      <w:r w:rsidRPr="007037E1">
        <w:rPr>
          <w:rStyle w:val="StyleUnderline"/>
        </w:rPr>
        <w:t xml:space="preserve"> true </w:t>
      </w:r>
      <w:r w:rsidRPr="00B30942">
        <w:rPr>
          <w:rStyle w:val="Emphasis"/>
        </w:rPr>
        <w:t>energy</w:t>
      </w:r>
      <w:r w:rsidRPr="007037E1">
        <w:rPr>
          <w:rStyle w:val="StyleUnderline"/>
        </w:rPr>
        <w:t xml:space="preserve"> </w:t>
      </w:r>
      <w:r w:rsidRPr="00B30942">
        <w:rPr>
          <w:rStyle w:val="Emphasis"/>
        </w:rPr>
        <w:t>independence</w:t>
      </w:r>
      <w:r w:rsidRPr="007037E1">
        <w:rPr>
          <w:rStyle w:val="StyleUnderline"/>
        </w:rPr>
        <w:t xml:space="preserve"> </w:t>
      </w:r>
      <w:r w:rsidRPr="007037E1">
        <w:rPr>
          <w:sz w:val="16"/>
        </w:rPr>
        <w:t xml:space="preserve">— a future which will ultimately be shaped by renewable technologies including offshore wind and solar. Is this a radical environmentalist idea? No. This is the pragmatic sentiment coming from the military’s top brass. In his confirmation testimony, </w:t>
      </w:r>
      <w:r w:rsidRPr="007037E1">
        <w:rPr>
          <w:rStyle w:val="StyleUnderline"/>
        </w:rPr>
        <w:t xml:space="preserve">Secretary of Defense </w:t>
      </w:r>
      <w:r w:rsidRPr="007037E1">
        <w:rPr>
          <w:sz w:val="16"/>
        </w:rPr>
        <w:t xml:space="preserve">Gen. James </w:t>
      </w:r>
      <w:r w:rsidRPr="007037E1">
        <w:rPr>
          <w:rStyle w:val="StyleUnderline"/>
        </w:rPr>
        <w:t xml:space="preserve">Mattis said </w:t>
      </w:r>
      <w:r w:rsidRPr="007037E1">
        <w:rPr>
          <w:sz w:val="16"/>
        </w:rPr>
        <w:t xml:space="preserve">that </w:t>
      </w:r>
      <w:r w:rsidRPr="00B30942">
        <w:rPr>
          <w:rStyle w:val="Emphasis"/>
        </w:rPr>
        <w:t>the “tether of fuel” makes us vulnerable to exploitation by the enemy</w:t>
      </w:r>
      <w:r w:rsidRPr="007037E1">
        <w:rPr>
          <w:sz w:val="16"/>
        </w:rPr>
        <w:t>.</w:t>
      </w:r>
      <w:r>
        <w:rPr>
          <w:sz w:val="16"/>
        </w:rPr>
        <w:t xml:space="preserve"> D</w:t>
      </w:r>
      <w:r w:rsidRPr="007037E1">
        <w:rPr>
          <w:sz w:val="16"/>
        </w:rPr>
        <w:t xml:space="preserve">OD should “explore alternate and renewable energy sources that are reliable, cost effective, and can relieve the dependence of deployed forces on vulnerable fuel supply chains to better enable our primary mission to win in conflict. The purpose of such efforts should be to increase the readiness and reach of our forces,” Mattis said. That this has become a partisan issue boggles my mind. It is simple: </w:t>
      </w:r>
      <w:r w:rsidRPr="007037E1">
        <w:rPr>
          <w:rStyle w:val="StyleUnderline"/>
        </w:rPr>
        <w:t>Drilling leads to burning more fossil fuels, which drives destabilizing climate change</w:t>
      </w:r>
      <w:r w:rsidRPr="007037E1">
        <w:rPr>
          <w:sz w:val="16"/>
        </w:rPr>
        <w:t xml:space="preserve">, which will put more of our men and women in uniform in harm’s way. </w:t>
      </w:r>
      <w:r w:rsidRPr="007037E1">
        <w:rPr>
          <w:rStyle w:val="StyleUnderline"/>
        </w:rPr>
        <w:t xml:space="preserve">Rightfully ignoring the misinformation </w:t>
      </w:r>
      <w:r w:rsidRPr="007037E1">
        <w:rPr>
          <w:sz w:val="16"/>
        </w:rPr>
        <w:t>and political confusion</w:t>
      </w:r>
      <w:r w:rsidRPr="007037E1">
        <w:rPr>
          <w:rStyle w:val="StyleUnderline"/>
        </w:rPr>
        <w:t xml:space="preserve"> sown by oil interests</w:t>
      </w:r>
      <w:r w:rsidRPr="007037E1">
        <w:rPr>
          <w:sz w:val="16"/>
        </w:rPr>
        <w:t xml:space="preserve">, </w:t>
      </w:r>
      <w:r w:rsidRPr="007037E1">
        <w:rPr>
          <w:rStyle w:val="StyleUnderline"/>
        </w:rPr>
        <w:t xml:space="preserve">the Pentagon examined the evidence and reported </w:t>
      </w:r>
      <w:r w:rsidRPr="007037E1">
        <w:rPr>
          <w:sz w:val="16"/>
        </w:rPr>
        <w:t xml:space="preserve">in 2015 </w:t>
      </w:r>
      <w:r w:rsidRPr="007037E1">
        <w:rPr>
          <w:rStyle w:val="StyleUnderline"/>
        </w:rPr>
        <w:t xml:space="preserve">that </w:t>
      </w:r>
      <w:r w:rsidRPr="007037E1">
        <w:rPr>
          <w:sz w:val="16"/>
        </w:rPr>
        <w:t xml:space="preserve">“it is clear that </w:t>
      </w:r>
      <w:r w:rsidRPr="007037E1">
        <w:rPr>
          <w:rStyle w:val="StyleUnderline"/>
        </w:rPr>
        <w:t>climate change is an urgent and growing threat to our national security</w:t>
      </w:r>
      <w:r w:rsidRPr="007037E1">
        <w:rPr>
          <w:sz w:val="16"/>
        </w:rPr>
        <w:t xml:space="preserve">, contributing to increased natural disasters, refugee flows, and conflicts over basic resources such as food and water. </w:t>
      </w:r>
      <w:r w:rsidRPr="007037E1">
        <w:rPr>
          <w:rStyle w:val="StyleUnderline"/>
        </w:rPr>
        <w:t xml:space="preserve">“These impacts are already occurring, and the scope, scale, and intensity </w:t>
      </w:r>
      <w:r w:rsidRPr="007037E1">
        <w:rPr>
          <w:sz w:val="16"/>
        </w:rPr>
        <w:t xml:space="preserve">of these impacts </w:t>
      </w:r>
      <w:r w:rsidRPr="007037E1">
        <w:rPr>
          <w:rStyle w:val="StyleUnderline"/>
        </w:rPr>
        <w:t xml:space="preserve">are projected to increase </w:t>
      </w:r>
      <w:r w:rsidRPr="007037E1">
        <w:rPr>
          <w:sz w:val="16"/>
        </w:rPr>
        <w:t xml:space="preserve">over time.” </w:t>
      </w:r>
      <w:r w:rsidRPr="00B30942">
        <w:rPr>
          <w:rStyle w:val="Emphasis"/>
        </w:rPr>
        <w:t>Less stability equals more conflict, which equals more combat boots on the ground.</w:t>
      </w:r>
    </w:p>
    <w:p w14:paraId="5C73BAE7" w14:textId="77777777" w:rsidR="00C42046" w:rsidRDefault="00C42046" w:rsidP="00C42046">
      <w:pPr>
        <w:pStyle w:val="Heading4"/>
      </w:pPr>
      <w:r>
        <w:t>Virginia’s superior military preparedness could be destroyed by a single oil spill or drilling impediment on critical military training areas</w:t>
      </w:r>
    </w:p>
    <w:p w14:paraId="5ED61944" w14:textId="77777777" w:rsidR="00C42046" w:rsidRPr="00464B47" w:rsidRDefault="00C42046" w:rsidP="00C42046">
      <w:pPr>
        <w:rPr>
          <w:rStyle w:val="Style13ptBold"/>
        </w:rPr>
      </w:pPr>
      <w:r>
        <w:rPr>
          <w:rStyle w:val="Style13ptBold"/>
        </w:rPr>
        <w:t xml:space="preserve">Murray et al 19 – </w:t>
      </w:r>
      <w:r w:rsidRPr="00464B47">
        <w:t xml:space="preserve">(Deborah M. Murray - Southern Environmental Law Center. Karen Forget - Lynnhaven River NOW. Terra Pascarosa – Oceana. Jim Deppe - Surfrider Foundation, Virginia Chapter. “Drilling Off Virginia’s Coast: Not Worth the Risk”, Virginia Conservation Network, 2019, </w:t>
      </w:r>
      <w:hyperlink r:id="rId334" w:history="1">
        <w:r w:rsidRPr="00464B47">
          <w:rPr>
            <w:rStyle w:val="Hyperlink"/>
          </w:rPr>
          <w:t>http://vcnva.org/drilling-off-virginias-coast-not-worth-the-risk/</w:t>
        </w:r>
      </w:hyperlink>
      <w:r w:rsidRPr="00464B47">
        <w:t>, sj)</w:t>
      </w:r>
    </w:p>
    <w:p w14:paraId="56942E60" w14:textId="77777777" w:rsidR="00C42046" w:rsidRPr="00464B47" w:rsidRDefault="00C42046" w:rsidP="00C42046">
      <w:pPr>
        <w:rPr>
          <w:sz w:val="16"/>
        </w:rPr>
      </w:pPr>
      <w:r w:rsidRPr="00464B47">
        <w:rPr>
          <w:sz w:val="16"/>
        </w:rPr>
        <w:t xml:space="preserve">In a worst-case scenario, </w:t>
      </w:r>
      <w:r w:rsidRPr="00B30942">
        <w:rPr>
          <w:rStyle w:val="Emphasis"/>
        </w:rPr>
        <w:t>a single oil spill could devastate Virginia</w:t>
      </w:r>
      <w:r w:rsidRPr="00464B47">
        <w:rPr>
          <w:rStyle w:val="StyleUnderline"/>
        </w:rPr>
        <w:t>’s coastal waters and communities.</w:t>
      </w:r>
      <w:r w:rsidRPr="00464B47">
        <w:rPr>
          <w:sz w:val="16"/>
        </w:rPr>
        <w:t xml:space="preserve"> </w:t>
      </w:r>
      <w:r w:rsidRPr="00464B47">
        <w:rPr>
          <w:rStyle w:val="StyleUnderline"/>
        </w:rPr>
        <w:t>Routine spills</w:t>
      </w:r>
      <w:r w:rsidRPr="00464B47">
        <w:rPr>
          <w:sz w:val="16"/>
        </w:rPr>
        <w:t xml:space="preserve"> and accidents also </w:t>
      </w:r>
      <w:r w:rsidRPr="00464B47">
        <w:rPr>
          <w:rStyle w:val="StyleUnderline"/>
        </w:rPr>
        <w:t>pose ongoing environmental</w:t>
      </w:r>
      <w:r w:rsidRPr="00464B47">
        <w:rPr>
          <w:sz w:val="16"/>
        </w:rPr>
        <w:t xml:space="preserve"> and health-related </w:t>
      </w:r>
      <w:r w:rsidRPr="00464B47">
        <w:rPr>
          <w:rStyle w:val="StyleUnderline"/>
        </w:rPr>
        <w:t>risks</w:t>
      </w:r>
      <w:r w:rsidRPr="00464B47">
        <w:rPr>
          <w:sz w:val="16"/>
        </w:rPr>
        <w:t xml:space="preserve">, as do onshore infrastructure and activities that accompany the offshore oil and gas industry, such as oil refineries, storage facilities, pipelines, and increased traffic. Increased industrialization and </w:t>
      </w:r>
      <w:r w:rsidRPr="00464B47">
        <w:rPr>
          <w:rStyle w:val="StyleUnderline"/>
        </w:rPr>
        <w:t>pollution of the coast would forever alter the quality of life for Virginia’s</w:t>
      </w:r>
      <w:r w:rsidRPr="00464B47">
        <w:rPr>
          <w:sz w:val="16"/>
        </w:rPr>
        <w:t xml:space="preserve"> coastal </w:t>
      </w:r>
      <w:r w:rsidRPr="00464B47">
        <w:rPr>
          <w:rStyle w:val="StyleUnderline"/>
        </w:rPr>
        <w:t>communities</w:t>
      </w:r>
      <w:r w:rsidRPr="00464B47">
        <w:rPr>
          <w:sz w:val="16"/>
        </w:rPr>
        <w:t xml:space="preserve">. </w:t>
      </w:r>
      <w:r w:rsidRPr="00464B47">
        <w:rPr>
          <w:rStyle w:val="StyleUnderline"/>
        </w:rPr>
        <w:t>The</w:t>
      </w:r>
      <w:r w:rsidRPr="00464B47">
        <w:rPr>
          <w:sz w:val="16"/>
        </w:rPr>
        <w:t xml:space="preserve"> projected </w:t>
      </w:r>
      <w:r w:rsidRPr="00464B47">
        <w:rPr>
          <w:rStyle w:val="StyleUnderline"/>
        </w:rPr>
        <w:t>increase</w:t>
      </w:r>
      <w:r w:rsidRPr="00464B47">
        <w:rPr>
          <w:sz w:val="16"/>
        </w:rPr>
        <w:t xml:space="preserve"> in the number and intensity of </w:t>
      </w:r>
      <w:r w:rsidRPr="00464B47">
        <w:rPr>
          <w:rStyle w:val="StyleUnderline"/>
        </w:rPr>
        <w:t>storms</w:t>
      </w:r>
      <w:r w:rsidRPr="00464B47">
        <w:rPr>
          <w:sz w:val="16"/>
        </w:rPr>
        <w:t xml:space="preserve"> – both tropical and nor’easters – </w:t>
      </w:r>
      <w:r w:rsidRPr="00464B47">
        <w:rPr>
          <w:rStyle w:val="StyleUnderline"/>
        </w:rPr>
        <w:t>is also a significant concern</w:t>
      </w:r>
      <w:r w:rsidRPr="00464B47">
        <w:rPr>
          <w:sz w:val="16"/>
        </w:rPr>
        <w:t xml:space="preserve">, as severe weather would affect the safe operation of oil field support vessels and aircraft, and hamper any clean-up operations in the event of a spill. THE THREAT TO OUR NATION’S MILITARY </w:t>
      </w:r>
      <w:r w:rsidRPr="00464B47">
        <w:rPr>
          <w:rStyle w:val="StyleUnderline"/>
        </w:rPr>
        <w:t xml:space="preserve">The Department of Defense </w:t>
      </w:r>
      <w:r w:rsidRPr="00B30942">
        <w:rPr>
          <w:rStyle w:val="Emphasis"/>
        </w:rPr>
        <w:t>(DoD) expressed</w:t>
      </w:r>
      <w:r w:rsidRPr="00464B47">
        <w:rPr>
          <w:sz w:val="16"/>
        </w:rPr>
        <w:t xml:space="preserve"> concerns </w:t>
      </w:r>
      <w:r w:rsidRPr="00B30942">
        <w:rPr>
          <w:rStyle w:val="Emphasis"/>
        </w:rPr>
        <w:t>that drilling off Virginia’s</w:t>
      </w:r>
      <w:r w:rsidRPr="00464B47">
        <w:rPr>
          <w:rStyle w:val="StyleUnderline"/>
        </w:rPr>
        <w:t xml:space="preserve"> coast </w:t>
      </w:r>
      <w:r w:rsidRPr="00B30942">
        <w:rPr>
          <w:rStyle w:val="Emphasis"/>
        </w:rPr>
        <w:t>would</w:t>
      </w:r>
      <w:r w:rsidRPr="00464B47">
        <w:rPr>
          <w:rStyle w:val="StyleUnderline"/>
        </w:rPr>
        <w:t xml:space="preserve"> </w:t>
      </w:r>
      <w:r w:rsidRPr="00B30942">
        <w:rPr>
          <w:rStyle w:val="Emphasis"/>
        </w:rPr>
        <w:t>interfere with military preparedness</w:t>
      </w:r>
      <w:r w:rsidRPr="00464B47">
        <w:rPr>
          <w:rStyle w:val="StyleUnderline"/>
        </w:rPr>
        <w:t>.</w:t>
      </w:r>
      <w:r w:rsidRPr="00464B47">
        <w:rPr>
          <w:sz w:val="16"/>
        </w:rPr>
        <w:t xml:space="preserve"> </w:t>
      </w:r>
      <w:r w:rsidRPr="00464B47">
        <w:rPr>
          <w:rStyle w:val="StyleUnderline"/>
        </w:rPr>
        <w:t>The</w:t>
      </w:r>
      <w:r w:rsidRPr="00464B47">
        <w:rPr>
          <w:sz w:val="16"/>
        </w:rPr>
        <w:t xml:space="preserve"> Hampton Roads </w:t>
      </w:r>
      <w:r w:rsidRPr="00464B47">
        <w:rPr>
          <w:rStyle w:val="StyleUnderline"/>
        </w:rPr>
        <w:t>Navy bases constitute the largest naval facility in the world and account for 40% of the region’s economy</w:t>
      </w:r>
      <w:r w:rsidRPr="00464B47">
        <w:rPr>
          <w:sz w:val="16"/>
        </w:rPr>
        <w:t xml:space="preserve">. The Virginia Capes Operating Area off </w:t>
      </w:r>
      <w:r w:rsidRPr="00464B47">
        <w:rPr>
          <w:rStyle w:val="StyleUnderline"/>
        </w:rPr>
        <w:t>the coast provides critical unimpeded access for air, surface, and subsurface training and operations</w:t>
      </w:r>
      <w:r w:rsidRPr="00464B47">
        <w:rPr>
          <w:sz w:val="16"/>
        </w:rPr>
        <w:t>. Likewise</w:t>
      </w:r>
      <w:r w:rsidRPr="00464B47">
        <w:rPr>
          <w:rStyle w:val="StyleUnderline"/>
        </w:rPr>
        <w:t>, the Air Force utilizes the airspace</w:t>
      </w:r>
      <w:r w:rsidRPr="00464B47">
        <w:rPr>
          <w:sz w:val="16"/>
        </w:rPr>
        <w:t xml:space="preserve"> and conducts air-to-surface training and testing </w:t>
      </w:r>
      <w:r w:rsidRPr="00464B47">
        <w:rPr>
          <w:rStyle w:val="StyleUnderline"/>
        </w:rPr>
        <w:t>operations off the coast of Virginia</w:t>
      </w:r>
      <w:r w:rsidRPr="00464B47">
        <w:rPr>
          <w:sz w:val="16"/>
        </w:rPr>
        <w:t xml:space="preserve">. </w:t>
      </w:r>
      <w:r w:rsidRPr="00464B47">
        <w:rPr>
          <w:rStyle w:val="StyleUnderline"/>
        </w:rPr>
        <w:t xml:space="preserve">For safety reasons, </w:t>
      </w:r>
      <w:r w:rsidRPr="00B30942">
        <w:rPr>
          <w:rStyle w:val="Emphasis"/>
        </w:rPr>
        <w:t>live weapons testing and training require expansive areas</w:t>
      </w:r>
      <w:r w:rsidRPr="00464B47">
        <w:rPr>
          <w:sz w:val="16"/>
        </w:rPr>
        <w:t xml:space="preserve">. A DoD report found that </w:t>
      </w:r>
      <w:r w:rsidRPr="00464B47">
        <w:rPr>
          <w:rStyle w:val="StyleUnderline"/>
        </w:rPr>
        <w:t xml:space="preserve">nearly </w:t>
      </w:r>
      <w:r w:rsidRPr="00B30942">
        <w:rPr>
          <w:rStyle w:val="Emphasis"/>
        </w:rPr>
        <w:t>three-quarters o</w:t>
      </w:r>
      <w:r w:rsidRPr="00464B47">
        <w:rPr>
          <w:rStyle w:val="StyleUnderline"/>
        </w:rPr>
        <w:t xml:space="preserve">f the area off </w:t>
      </w:r>
      <w:r w:rsidRPr="00B30942">
        <w:rPr>
          <w:rStyle w:val="Emphasis"/>
        </w:rPr>
        <w:t>Virginia’s</w:t>
      </w:r>
      <w:r w:rsidRPr="00464B47">
        <w:rPr>
          <w:rStyle w:val="StyleUnderline"/>
        </w:rPr>
        <w:t xml:space="preserve"> </w:t>
      </w:r>
      <w:r w:rsidRPr="00B30942">
        <w:rPr>
          <w:rStyle w:val="Emphasis"/>
        </w:rPr>
        <w:t>coast</w:t>
      </w:r>
      <w:r w:rsidRPr="00464B47">
        <w:rPr>
          <w:rStyle w:val="StyleUnderline"/>
        </w:rPr>
        <w:t xml:space="preserve"> </w:t>
      </w:r>
      <w:r w:rsidRPr="00B30942">
        <w:rPr>
          <w:rStyle w:val="Emphasis"/>
        </w:rPr>
        <w:t>should be off limits to oil</w:t>
      </w:r>
      <w:r w:rsidRPr="00464B47">
        <w:rPr>
          <w:sz w:val="16"/>
        </w:rPr>
        <w:t xml:space="preserve"> and gas </w:t>
      </w:r>
      <w:r w:rsidRPr="00464B47">
        <w:rPr>
          <w:rStyle w:val="StyleUnderline"/>
        </w:rPr>
        <w:t>exploration</w:t>
      </w:r>
      <w:r w:rsidRPr="00464B47">
        <w:rPr>
          <w:sz w:val="16"/>
        </w:rPr>
        <w:t xml:space="preserve"> </w:t>
      </w:r>
      <w:r w:rsidRPr="00B30942">
        <w:rPr>
          <w:rStyle w:val="Emphasis"/>
        </w:rPr>
        <w:t>because of interference with military operations.</w:t>
      </w:r>
      <w:r>
        <w:rPr>
          <w:rStyle w:val="StyleUnderline"/>
        </w:rPr>
        <w:t xml:space="preserve"> </w:t>
      </w:r>
      <w:r w:rsidRPr="00464B47">
        <w:rPr>
          <w:rStyle w:val="StyleUnderline"/>
        </w:rPr>
        <w:t>NASA</w:t>
      </w:r>
      <w:r w:rsidRPr="00464B47">
        <w:rPr>
          <w:sz w:val="16"/>
        </w:rPr>
        <w:t xml:space="preserve"> has </w:t>
      </w:r>
      <w:r w:rsidRPr="00464B47">
        <w:rPr>
          <w:rStyle w:val="StyleUnderline"/>
        </w:rPr>
        <w:t>also expressed concern that drilling structures</w:t>
      </w:r>
      <w:r w:rsidRPr="00464B47">
        <w:rPr>
          <w:sz w:val="16"/>
        </w:rPr>
        <w:t xml:space="preserve"> and increased ship and air traffic </w:t>
      </w:r>
      <w:r w:rsidRPr="00464B47">
        <w:rPr>
          <w:rStyle w:val="StyleUnderline"/>
        </w:rPr>
        <w:t>would have a significant detrimental effect on launching and testing operations</w:t>
      </w:r>
      <w:r w:rsidRPr="00464B47">
        <w:rPr>
          <w:sz w:val="16"/>
        </w:rPr>
        <w:t xml:space="preserve"> at the aerospace Wallops Flight Facility.</w:t>
      </w:r>
    </w:p>
    <w:p w14:paraId="0DC40F91" w14:textId="77777777" w:rsidR="00C42046" w:rsidRDefault="00C42046" w:rsidP="00C42046">
      <w:pPr>
        <w:shd w:val="clear" w:color="auto" w:fill="FFFFFF" w:themeFill="background1"/>
        <w:spacing w:before="100" w:beforeAutospacing="1" w:after="100" w:afterAutospacing="1" w:line="240" w:lineRule="auto"/>
        <w:rPr>
          <w:rFonts w:eastAsia="Times New Roman" w:cs="Times New Roman"/>
          <w:color w:val="2C2C2C"/>
          <w:sz w:val="24"/>
        </w:rPr>
      </w:pPr>
    </w:p>
    <w:p w14:paraId="3595D65D" w14:textId="77777777" w:rsidR="00C42046" w:rsidRDefault="00C42046" w:rsidP="00C42046">
      <w:pPr>
        <w:pStyle w:val="Heading3"/>
        <w:rPr>
          <w:rFonts w:eastAsia="Times New Roman"/>
        </w:rPr>
      </w:pPr>
      <w:r>
        <w:rPr>
          <w:rFonts w:eastAsia="Times New Roman"/>
        </w:rPr>
        <w:t>I/L---Virginia Key---ABM</w:t>
      </w:r>
    </w:p>
    <w:p w14:paraId="504D7976" w14:textId="77777777" w:rsidR="00C42046" w:rsidRPr="002B44B0" w:rsidRDefault="00C42046" w:rsidP="00C42046">
      <w:pPr>
        <w:pStyle w:val="Heading4"/>
      </w:pPr>
      <w:r w:rsidRPr="002B44B0">
        <w:t xml:space="preserve">Virginia coast key to anti-ballistic missile defense training </w:t>
      </w:r>
    </w:p>
    <w:p w14:paraId="47398F3D" w14:textId="77777777" w:rsidR="00C42046" w:rsidRPr="004F6A23" w:rsidRDefault="00C42046" w:rsidP="00C42046">
      <w:r>
        <w:rPr>
          <w:b/>
          <w:bCs/>
        </w:rPr>
        <w:t xml:space="preserve">Dietrich 17 </w:t>
      </w:r>
      <w:r>
        <w:t xml:space="preserve">[AP News Correspondent, 11/5/2017, “Most of offshore can't handle drilling, DOD training,” </w:t>
      </w:r>
      <w:hyperlink r:id="rId335" w:history="1">
        <w:r w:rsidRPr="00951B72">
          <w:rPr>
            <w:rStyle w:val="Hyperlink"/>
          </w:rPr>
          <w:t>https://apnews.com/article/fdc3f8f639754daea0d551ee993610b1</w:t>
        </w:r>
      </w:hyperlink>
      <w:r>
        <w:t xml:space="preserve">] RL </w:t>
      </w:r>
    </w:p>
    <w:p w14:paraId="0638FC2B"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The entire Outer Continental Shelf area off Virginia, both surface and subsurface, is also instrumented by the military for air combat training, he said.</w:t>
      </w:r>
    </w:p>
    <w:p w14:paraId="532EAB67"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“If you’ve seen the movie ‘Top Gun’ where, after they fly, they have these 3D computer recreations of how the air combat went — that’s real. That’s what they do here,” Bouchard said.</w:t>
      </w:r>
    </w:p>
    <w:p w14:paraId="40726795"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The Navy also conducts anti-ballistic missile defense training out of Wallops Island on Virginia’s Eastern Shore, one of only two places in the world where the U.S. can do so.</w:t>
      </w:r>
    </w:p>
    <w:p w14:paraId="7FFC9ECF"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Style w:val="StyleUnderline"/>
        </w:rPr>
        <w:t>That training is “critical,” Bouchard said</w:t>
      </w:r>
      <w:r w:rsidRPr="00C83F81">
        <w:rPr>
          <w:rFonts w:eastAsia="Times New Roman" w:cs="Times New Roman"/>
          <w:color w:val="2C2C2C"/>
          <w:sz w:val="16"/>
        </w:rPr>
        <w:t>, as North Korea and Iran continue or ramp up their missile programs.</w:t>
      </w:r>
    </w:p>
    <w:p w14:paraId="196569AE"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The DOD and Navy have consistently opposed drilling off Virginia for years. Allowing lease sales would mean conflict between the military and the drilling industry, which can’t easily exist in the same space, Bouchard said.</w:t>
      </w:r>
    </w:p>
    <w:p w14:paraId="62940310" w14:textId="77777777" w:rsidR="00C42046" w:rsidRPr="00C83F81" w:rsidRDefault="00C42046" w:rsidP="00C42046">
      <w:pPr>
        <w:shd w:val="clear" w:color="auto" w:fill="FFFFFF" w:themeFill="background1"/>
        <w:spacing w:before="100" w:beforeAutospacing="1" w:after="100" w:afterAutospacing="1" w:line="240" w:lineRule="auto"/>
        <w:rPr>
          <w:rFonts w:eastAsia="Times New Roman" w:cs="Times New Roman"/>
          <w:color w:val="2C2C2C"/>
          <w:sz w:val="16"/>
        </w:rPr>
      </w:pPr>
      <w:r w:rsidRPr="00C83F81">
        <w:rPr>
          <w:rFonts w:eastAsia="Times New Roman" w:cs="Times New Roman"/>
          <w:color w:val="2C2C2C"/>
          <w:sz w:val="16"/>
        </w:rPr>
        <w:t>“DOD places a lot of emphasis on training to begin with,” Bouchard said. “That’s a primary reason why we have the best Armed Forces on the planet.</w:t>
      </w:r>
    </w:p>
    <w:p w14:paraId="63466842" w14:textId="77777777" w:rsidR="00C42046" w:rsidRPr="00C83F81" w:rsidRDefault="00C42046" w:rsidP="00C42046">
      <w:pPr>
        <w:shd w:val="clear" w:color="auto" w:fill="FFFFFF" w:themeFill="background1"/>
        <w:spacing w:before="100" w:beforeAutospacing="1" w:after="100" w:afterAutospacing="1" w:line="240" w:lineRule="auto"/>
        <w:rPr>
          <w:rStyle w:val="StyleUnderline"/>
        </w:rPr>
      </w:pPr>
      <w:r w:rsidRPr="00C83F81">
        <w:rPr>
          <w:rStyle w:val="StyleUnderline"/>
        </w:rPr>
        <w:t>“So anything that would interfere with the DOD’s ability to train its forces for deployment is a grave threat to our national security.”</w:t>
      </w:r>
    </w:p>
    <w:p w14:paraId="3D773279" w14:textId="77777777" w:rsidR="00442907" w:rsidRDefault="00442907" w:rsidP="00442907">
      <w:pPr>
        <w:pStyle w:val="Heading3"/>
      </w:pPr>
      <w:r>
        <w:t>I/L---Weapons</w:t>
      </w:r>
    </w:p>
    <w:p w14:paraId="20D8243A" w14:textId="77777777" w:rsidR="00442907" w:rsidRDefault="00442907" w:rsidP="00442907">
      <w:pPr>
        <w:pStyle w:val="Heading4"/>
        <w:rPr>
          <w:rStyle w:val="StyleUnderline"/>
          <w:szCs w:val="28"/>
        </w:rPr>
      </w:pPr>
      <w:r>
        <w:rPr>
          <w:rStyle w:val="StyleUnderline"/>
          <w:szCs w:val="28"/>
        </w:rPr>
        <w:t xml:space="preserve">EGOMEX key to developing advanced weapons, allows for readiness </w:t>
      </w:r>
    </w:p>
    <w:p w14:paraId="1EF27780" w14:textId="77777777" w:rsidR="00442907" w:rsidRPr="00157C25" w:rsidRDefault="00442907" w:rsidP="00442907">
      <w:r w:rsidRPr="00157C25">
        <w:rPr>
          <w:b/>
          <w:bCs/>
        </w:rPr>
        <w:t>Pentagon 18,</w:t>
      </w:r>
      <w:r>
        <w:t xml:space="preserve"> </w:t>
      </w:r>
      <w:r w:rsidRPr="00157C25">
        <w:t xml:space="preserve">[Secretary of Defense, May 2018, “Preserving Military Readiness in the Gulf of Mexico”, </w:t>
      </w:r>
      <w:hyperlink r:id="rId336" w:history="1">
        <w:r w:rsidRPr="00157C25">
          <w:rPr>
            <w:rStyle w:val="Hyperlink"/>
          </w:rPr>
          <w:t>https://www.iadc.org/wp-content/uploads/2018/05/DOD-Offshore-Report.pdf</w:t>
        </w:r>
      </w:hyperlink>
      <w:r w:rsidRPr="00157C25">
        <w:t xml:space="preserve">] RL </w:t>
      </w:r>
    </w:p>
    <w:p w14:paraId="56DF2657" w14:textId="77777777" w:rsidR="00442907" w:rsidRPr="00157C25" w:rsidRDefault="00442907" w:rsidP="00442907">
      <w:pPr>
        <w:spacing w:after="0" w:line="240" w:lineRule="auto"/>
        <w:ind w:firstLine="720"/>
        <w:rPr>
          <w:rFonts w:eastAsia="Times New Roman" w:cs="Times New Roman"/>
          <w:sz w:val="16"/>
          <w:szCs w:val="28"/>
        </w:rPr>
      </w:pPr>
      <w:r w:rsidRPr="00157C25">
        <w:rPr>
          <w:rStyle w:val="StyleUnderline"/>
          <w:szCs w:val="28"/>
        </w:rPr>
        <w:t>The eastern Gulf of Mexico (EGOMEX) is an irreplaceable national asset used by the Department of Defense (DoD) to develop and maintain the readiness of our combat forces</w:t>
      </w:r>
      <w:r w:rsidRPr="00157C25">
        <w:rPr>
          <w:rFonts w:eastAsia="Times New Roman" w:cs="Times New Roman"/>
          <w:sz w:val="16"/>
          <w:szCs w:val="28"/>
        </w:rPr>
        <w:t xml:space="preserve"> and is critical to achieving the objectives contained in the 2018 National Defense Strategy. The unique capabilities present in the region have been developed over decades through the investment of billions of taxpayer dollars and countless hours of effort by federal, state, and private organizations and local citizens. </w:t>
      </w:r>
      <w:r w:rsidRPr="00157C25">
        <w:rPr>
          <w:rStyle w:val="StyleUnderline"/>
          <w:szCs w:val="28"/>
        </w:rPr>
        <w:t>No other area in the world provides the U.S. military with ready access to a highly instrumented, network-connected, surrogate environment for military operations in the Northern Arabian Gulf and Indo-Pacific Theater. If oil and gas development were to extend east over the MML, without sufficient surface limiting stipulations and/or oil and gas activity restrictions mutually agreed by the DoD and Department of Interior (DoI), military flexibility in the region would be lost and test activities severely affected.</w:t>
      </w:r>
      <w:r w:rsidRPr="00157C25">
        <w:rPr>
          <w:rFonts w:eastAsia="Times New Roman" w:cs="Times New Roman"/>
          <w:sz w:val="16"/>
          <w:szCs w:val="28"/>
        </w:rPr>
        <w:t xml:space="preserve"> </w:t>
      </w:r>
    </w:p>
    <w:p w14:paraId="49CEC453" w14:textId="77777777" w:rsidR="00442907" w:rsidRPr="00157C25" w:rsidRDefault="00442907" w:rsidP="00442907">
      <w:pPr>
        <w:spacing w:after="0" w:line="240" w:lineRule="auto"/>
        <w:ind w:firstLine="720"/>
        <w:rPr>
          <w:rFonts w:eastAsia="Times New Roman" w:cs="Times New Roman"/>
          <w:sz w:val="16"/>
          <w:szCs w:val="28"/>
        </w:rPr>
      </w:pPr>
      <w:r w:rsidRPr="00157C25">
        <w:rPr>
          <w:rFonts w:eastAsia="Times New Roman" w:cs="Times New Roman"/>
          <w:sz w:val="16"/>
          <w:szCs w:val="28"/>
        </w:rPr>
        <w:t xml:space="preserve">This report considered the DoD common understanding of oil and gas technologies and existing stipulations at the time of drafting. Additional information and understanding of potential oil and gas activities is being gained through DoD and DoI interdepartmental working group activities being held in support of the Bureau of Ocean and Energy Management (BOEM) 2019-2024 Outer Continental Shelf (OCS) Oil and Gas Lease Sale Plan. </w:t>
      </w:r>
    </w:p>
    <w:p w14:paraId="1C4E9380" w14:textId="77777777" w:rsidR="00442907" w:rsidRPr="00157C25" w:rsidRDefault="00442907" w:rsidP="00442907">
      <w:pPr>
        <w:spacing w:after="0" w:line="240" w:lineRule="auto"/>
        <w:ind w:firstLine="720"/>
        <w:rPr>
          <w:rStyle w:val="StyleUnderline"/>
          <w:szCs w:val="28"/>
        </w:rPr>
      </w:pPr>
      <w:r w:rsidRPr="00157C25">
        <w:rPr>
          <w:rFonts w:eastAsia="Times New Roman" w:cs="Times New Roman"/>
          <w:sz w:val="16"/>
          <w:szCs w:val="28"/>
        </w:rPr>
        <w:t xml:space="preserve">These discussion are being held to assist DoD with an updated assessment. This report answers the five questions Congress asked the Department to address. 2 2. Scope of Military Operations East of the MML </w:t>
      </w:r>
      <w:r w:rsidRPr="00157C25">
        <w:rPr>
          <w:rStyle w:val="StyleUnderline"/>
          <w:szCs w:val="28"/>
        </w:rPr>
        <w:t>Military operations east of the MML directly support the development and operations of new technologies; i.e., autonomy, directed energy and hypersonics. Technical advancements are critical to modernizing capabilities and maintaining the U.S. military advantage, a key part of the current National Defense Strategy. This area provides unique access to the installation and range capabilities needed to integrate advanced weapons systems and precision strike weapons in order to succeed in an increasingly complex security environment. The area east of the MML in the EGOMEX provides approximately 101,000 square miles of surface and airspace, making it the largest over-water DoD test and training area in the continental United States. When coupled with approximately 465,000 acres of land managed by Eglin Air Force Base (AFB), Florida, and the surrounding installations of the Naval Surface Warfare Center (NSWC) Panama City, Tyndall AFB, MacDill AFB, and Naval Air Station (NAS) Key West, this area cannot be replicated as it provides one of the DoD’s most diverse, highly instrumented areas.</w:t>
      </w:r>
      <w:r w:rsidRPr="00157C25">
        <w:rPr>
          <w:rFonts w:eastAsia="Times New Roman" w:cs="Times New Roman"/>
          <w:sz w:val="16"/>
          <w:szCs w:val="28"/>
        </w:rPr>
        <w:t xml:space="preserve"> Unique features of the EGOMEX provide a surrogate environment for military operations in the Northern Arabian Gulf and Indo-Pacific Theater. EGOMEX supports the mission of the Major Range and Test Facility Base (MRTFB), which is a designated core set of the DoD test and evaluation (T&amp;E) infrastructure and workforce needed to support the DoD acquisition system. DoD considers the MRTFB capabilities national assets, and has implemented unique policies to ensure it continues to meet DoD requirements and is available to non-DoD users as military priorities permit. </w:t>
      </w:r>
      <w:r w:rsidRPr="00157C25">
        <w:rPr>
          <w:rStyle w:val="StyleUnderline"/>
          <w:szCs w:val="28"/>
        </w:rPr>
        <w:t>Missions which utilize the EGOMEX include support for joint urgent operational need solutions (JUONs); advanced concept technology demonstrations; research, development, and engineering activity; special operations training; air-to-air and air-to-ground (surface) missile testing, including the use of drone targets; high-altitude supersonic air combat maneuver training; large force exercises; vessel evaluations, to include combat surface ship qualification trials (CSSQT) on ship classes such as the Littoral Combat Ship, the San Antonioclass amphibious transport, and the Arleigh Burke-class guided missile destroyer; air, surface, and sub-surface mine warfare testing and training; explosive ordnance disposal training; amphibious/expeditionary maneuver warfare systems development; and electronic warfare.</w:t>
      </w:r>
      <w:r w:rsidRPr="00157C25">
        <w:rPr>
          <w:rFonts w:eastAsia="Times New Roman" w:cs="Times New Roman"/>
          <w:sz w:val="16"/>
          <w:szCs w:val="28"/>
        </w:rPr>
        <w:t xml:space="preserve"> Airspace in the EGOMEX is subdivided to facilitate airspace scheduling and deconfliction. Operations areas (OPAREAs) are also established to facilitate scheduling surface and subsurface activities. Figure 1 depicts military scheduling areas: Navy surface/subsurface operating areas, Air Force and Navy aircraft scheduling area, and existing oil and gas surface and subsurface development in the EGOMEX. The historical annual airspace usage is included in Attachment 1. 3 Figure 1: Military Scheduling Areas and Oil and Gas Development in the EGOMEX 2a. </w:t>
      </w:r>
      <w:r w:rsidRPr="00157C25">
        <w:rPr>
          <w:rStyle w:val="StyleUnderline"/>
          <w:szCs w:val="28"/>
        </w:rPr>
        <w:t>Support for JUONs, Advanced Concept Technology Demonstrations, and Research, Development, Test, and Evaluation (RDT&amp;E) To defeat our adversaries and respond quickly to changes in the battlefield, DoD must have the resources to put the right equipment into the hands of our Service members. The ability to rapidly experiment, prototype, assess, and field new capabilities and operational concepts that create decisive advantages and eliminate those of our adversaries depends on ready access to skilled personnel, infrastructure, and ranges</w:t>
      </w:r>
      <w:r w:rsidRPr="00157C25">
        <w:rPr>
          <w:rFonts w:eastAsia="Times New Roman" w:cs="Times New Roman"/>
          <w:sz w:val="16"/>
          <w:szCs w:val="28"/>
        </w:rPr>
        <w:t xml:space="preserve">. Establishing the trained workforce, infrastructure, and range procedures (which includes spectrum access) needed to rapidly field innovative solutions is an evolving process that has taken years to establish. </w:t>
      </w:r>
      <w:r w:rsidRPr="00157C25">
        <w:rPr>
          <w:rStyle w:val="StyleUnderline"/>
          <w:szCs w:val="28"/>
        </w:rPr>
        <w:t xml:space="preserve">The EGOMEX has been critical to the </w:t>
      </w:r>
      <w:r w:rsidRPr="00157C25">
        <w:rPr>
          <w:rStyle w:val="Emphasis"/>
        </w:rPr>
        <w:t xml:space="preserve">development of advanced weapons </w:t>
      </w:r>
      <w:r w:rsidRPr="00157C25">
        <w:rPr>
          <w:rStyle w:val="StyleUnderline"/>
          <w:szCs w:val="28"/>
        </w:rPr>
        <w:t xml:space="preserve">and new tactics needed to protect forces against violent extremist organizations and succeed against our adversaries. DoD currently conducts demonstrations, assessments, and RDT&amp;E activities of </w:t>
      </w:r>
      <w:r w:rsidRPr="00157C25">
        <w:rPr>
          <w:rStyle w:val="Emphasis"/>
          <w:szCs w:val="28"/>
        </w:rPr>
        <w:t>hypersonics</w:t>
      </w:r>
      <w:r w:rsidRPr="00157C25">
        <w:rPr>
          <w:rStyle w:val="StyleUnderline"/>
          <w:szCs w:val="28"/>
        </w:rPr>
        <w:t xml:space="preserve">, directed energy, long-range weapons, unmanned vehicles, and autonomy technologies to sustain our capability to defeat, deter, and disrupt our enemies. </w:t>
      </w:r>
    </w:p>
    <w:p w14:paraId="0D7D45D5" w14:textId="77777777" w:rsidR="00442907" w:rsidRDefault="00442907" w:rsidP="00442907">
      <w:pPr>
        <w:rPr>
          <w:szCs w:val="28"/>
        </w:rPr>
      </w:pPr>
    </w:p>
    <w:p w14:paraId="19ECB5ED" w14:textId="77777777" w:rsidR="00442907" w:rsidRDefault="00442907" w:rsidP="00442907">
      <w:pPr>
        <w:pStyle w:val="Heading4"/>
        <w:rPr>
          <w:rStyle w:val="StyleUnderline"/>
        </w:rPr>
      </w:pPr>
      <w:r>
        <w:rPr>
          <w:rStyle w:val="StyleUnderline"/>
        </w:rPr>
        <w:t xml:space="preserve">Maintaining technological advancement key to preserving US dominance </w:t>
      </w:r>
    </w:p>
    <w:p w14:paraId="290C0BC2" w14:textId="77777777" w:rsidR="00442907" w:rsidRPr="006543E0" w:rsidRDefault="00442907" w:rsidP="00442907">
      <w:r>
        <w:rPr>
          <w:b/>
          <w:bCs/>
        </w:rPr>
        <w:t xml:space="preserve">National Defense Strategy 18 </w:t>
      </w:r>
      <w:r w:rsidRPr="006543E0">
        <w:t xml:space="preserve">[National Defense Strategy, 1/19/2018, “Summary of the 2018 National Defense Strategy of the United States of America,” </w:t>
      </w:r>
      <w:hyperlink r:id="rId337" w:history="1">
        <w:r w:rsidRPr="006543E0">
          <w:rPr>
            <w:rStyle w:val="Hyperlink"/>
          </w:rPr>
          <w:t>https://dod.defense.gov/Portals/1/Documents/pubs/2018-National-Defense-Strategy-Summary.pdf</w:t>
        </w:r>
      </w:hyperlink>
      <w:r w:rsidRPr="006543E0">
        <w:t xml:space="preserve">] </w:t>
      </w:r>
    </w:p>
    <w:p w14:paraId="4E2BCFF7" w14:textId="77777777" w:rsidR="00442907" w:rsidRPr="001B7BE6" w:rsidRDefault="00442907" w:rsidP="00442907">
      <w:pPr>
        <w:spacing w:after="0" w:line="240" w:lineRule="auto"/>
        <w:rPr>
          <w:rFonts w:eastAsia="Times New Roman" w:cs="Times New Roman"/>
          <w:sz w:val="16"/>
        </w:rPr>
      </w:pPr>
      <w:r w:rsidRPr="001B7BE6">
        <w:rPr>
          <w:rStyle w:val="StyleUnderline"/>
        </w:rPr>
        <w:t>Challenges to the U.S. military advantage represent another shift in the global security environment. For decades the United States has enjoyed uncontested or dominant superiority in every operating domain. We could generally deploy our forces when we wanted, assemble them where we wanted, and operate how we wanted. Today, every domain is contested—air, land, sea, space, and cyberspace.</w:t>
      </w:r>
      <w:r w:rsidRPr="001B7BE6">
        <w:rPr>
          <w:rFonts w:eastAsia="Times New Roman" w:cs="Times New Roman"/>
          <w:sz w:val="16"/>
        </w:rPr>
        <w:t xml:space="preserve"> We face an ever more lethal and disruptive battlefield, combined across domains, and conducted at increasing speed and reach—from close combat, throughout overseas theaters, and reaching to our homeland. </w:t>
      </w:r>
      <w:r w:rsidRPr="001B7BE6">
        <w:rPr>
          <w:rStyle w:val="StyleUnderline"/>
        </w:rPr>
        <w:t xml:space="preserve">Some competitors and adversaries seek to optimize their targeting of our battle networks and operational concepts, while also using other areas of competition short of open warfare to achieve their ends (e.g., information warfare, ambiguous or denied proxy operations, and subversion). These trends, if unaddressed, will challenge our ability to deter aggression. The security environment is also affected by rapid technological advancements and the changing character of war. The drive to develop new technologies is relentless, expanding to more actors with lower barriers of entry, and moving at accelerating speed. New technologies include advanced computing, “big data” analytics, artificial intelligence, autonomy, robotics, directed energy, hypersonics, and biotechnology— the very technologies that ensure we will be able to fight and win the wars of the future. New commercial technology will change society and, ultimately, the character of war. </w:t>
      </w:r>
      <w:r w:rsidRPr="001B7BE6">
        <w:rPr>
          <w:rStyle w:val="StyleUnderline"/>
          <w:bCs/>
        </w:rPr>
        <w:t>The fact that many technological developments will come from the commercial sector means that state competitors and non-state actors will also have access to them, a fact that risks eroding the conventional overmatch to which our Nation has grown accustomed. Maintaining the Department’s technological advantage will require changes to industry culture, investment sources, and protection across the National Security Innovation Base</w:t>
      </w:r>
      <w:r w:rsidRPr="001B7BE6">
        <w:rPr>
          <w:rStyle w:val="StyleUnderline"/>
        </w:rPr>
        <w:t xml:space="preserve">. </w:t>
      </w:r>
      <w:r w:rsidRPr="001B7BE6">
        <w:rPr>
          <w:rFonts w:eastAsia="Times New Roman" w:cs="Times New Roman"/>
          <w:sz w:val="16"/>
        </w:rPr>
        <w:t xml:space="preserve">States are the principal actors on the global stage, but non-state actors also threaten the security environment with increasingly sophisticated capabilities. Terrorists, trans-national criminal organizations, cyber hackers and other malicious non-state actors have transformed global affairs with increased capabilities of mass disruption. There is a positive side to this as well, as our partners in sustaining security are also more than just nation-states: multilateral organizations, non-governmental organizations, corporations, and strategic influencers provide opportunities for collaboration and partnership. Terrorism remains a persistent condition driven by ideology and unstable political and economic structures, despite the defeat of ISIS’s physical caliphate. It is now undeniable that the homeland is no longer a sanctuary. </w:t>
      </w:r>
      <w:r w:rsidRPr="001B7BE6">
        <w:rPr>
          <w:rStyle w:val="StyleUnderline"/>
        </w:rPr>
        <w:t xml:space="preserve">America is a target, whether from terrorists seeking to attack our citizens; malicious cyber activity against personal, commercial, or government infrastructure; or political and information subversion. New threats to commercial and military uses of space are emerging, while increasing digital connectivity of all aspects of life, business, government, and military creates significant vulnerabilities. During conflict, attacks against our critical defense, government, and economic infrastructure must be anticipated. </w:t>
      </w:r>
      <w:r w:rsidRPr="001B7BE6">
        <w:rPr>
          <w:rFonts w:eastAsia="Times New Roman" w:cs="Times New Roman"/>
          <w:sz w:val="16"/>
        </w:rPr>
        <w:t xml:space="preserve">Rogue regimes, such as North Korea, continue to seek out or develop weapons of mass destruction (WMD) – nuclear, chemical, and biological – as well as long range missile capabilities and, in some cases, proliferate these capabilities to malign actors as demonstrated by Iranian ballistic missile exports. Terrorists likewise continue to pursue WMD, while the spread of nuclear weapon technology and advanced manufacturing technology remains a persistent problem. Recent advances in bioengineering raise another concern, increasing the potential, variety, and ease of access to biological weapons. </w:t>
      </w:r>
    </w:p>
    <w:p w14:paraId="01D6234E" w14:textId="77777777" w:rsidR="00442907" w:rsidRDefault="00442907" w:rsidP="00442907">
      <w:pPr>
        <w:rPr>
          <w:szCs w:val="28"/>
        </w:rPr>
      </w:pPr>
    </w:p>
    <w:p w14:paraId="0F152262" w14:textId="77777777" w:rsidR="00442907" w:rsidRDefault="00442907" w:rsidP="00442907">
      <w:pPr>
        <w:pStyle w:val="Heading4"/>
        <w:rPr>
          <w:rStyle w:val="StyleUnderline"/>
        </w:rPr>
      </w:pPr>
      <w:r w:rsidRPr="005E4384">
        <w:rPr>
          <w:rStyle w:val="StyleUnderline"/>
        </w:rPr>
        <w:t>Lasers and other advanced weaponry key to readiness</w:t>
      </w:r>
    </w:p>
    <w:p w14:paraId="38D4C22D" w14:textId="77777777" w:rsidR="00442907" w:rsidRPr="005E4384" w:rsidRDefault="00442907" w:rsidP="00442907">
      <w:r>
        <w:rPr>
          <w:b/>
          <w:bCs/>
        </w:rPr>
        <w:t xml:space="preserve">Bushman 21 </w:t>
      </w:r>
      <w:r w:rsidRPr="005E4384">
        <w:rPr>
          <w:sz w:val="20"/>
          <w:szCs w:val="20"/>
        </w:rPr>
        <w:t xml:space="preserve">[Will Bushman, Defense News Correspondent, 5/25/2021, “Readiness woes: US Army should embrace new tech for base defense,” </w:t>
      </w:r>
      <w:hyperlink r:id="rId338" w:history="1">
        <w:r w:rsidRPr="005E4384">
          <w:rPr>
            <w:rStyle w:val="Hyperlink"/>
            <w:sz w:val="20"/>
            <w:szCs w:val="20"/>
          </w:rPr>
          <w:t>https://www.defensenews.com/opinion/commentary/2021/05/25/readiness-woes-us-army-should-embrace-new-tech-for-base-defense/</w:t>
        </w:r>
      </w:hyperlink>
      <w:r w:rsidRPr="005E4384">
        <w:rPr>
          <w:sz w:val="20"/>
          <w:szCs w:val="20"/>
        </w:rPr>
        <w:t>] RL</w:t>
      </w:r>
      <w:r>
        <w:t xml:space="preserve"> </w:t>
      </w:r>
    </w:p>
    <w:p w14:paraId="552A0825" w14:textId="77777777" w:rsidR="00442907" w:rsidRPr="005E4384" w:rsidRDefault="00442907" w:rsidP="00442907">
      <w:pPr>
        <w:pStyle w:val="element"/>
        <w:shd w:val="clear" w:color="auto" w:fill="FFFFFF"/>
        <w:spacing w:before="0" w:beforeAutospacing="0" w:after="150" w:afterAutospacing="0" w:line="384" w:lineRule="atLeast"/>
        <w:rPr>
          <w:rStyle w:val="StyleUnderline"/>
        </w:rPr>
      </w:pPr>
      <w:r w:rsidRPr="005E4384">
        <w:rPr>
          <w:rStyle w:val="StyleUnderline"/>
        </w:rPr>
        <w:t>U.S. Army Chief of Staff Gen. James McConville </w:t>
      </w:r>
      <w:hyperlink r:id="rId339" w:tgtFrame="_blank" w:history="1">
        <w:r w:rsidRPr="005E4384">
          <w:rPr>
            <w:rStyle w:val="StyleUnderline"/>
            <w:rFonts w:eastAsiaTheme="majorEastAsia"/>
          </w:rPr>
          <w:t>recently</w:t>
        </w:r>
      </w:hyperlink>
      <w:r w:rsidRPr="005E4384">
        <w:rPr>
          <w:rStyle w:val="StyleUnderline"/>
        </w:rPr>
        <w:t> earned headlines for admitting the service’s 2022 budget challenges will cap personnel at roughly </w:t>
      </w:r>
      <w:hyperlink r:id="rId340" w:tgtFrame="_blank" w:history="1">
        <w:r w:rsidRPr="005E4384">
          <w:rPr>
            <w:rStyle w:val="StyleUnderline"/>
            <w:rFonts w:eastAsiaTheme="majorEastAsia"/>
          </w:rPr>
          <w:t>485,000</w:t>
        </w:r>
      </w:hyperlink>
      <w:r w:rsidRPr="005E4384">
        <w:rPr>
          <w:rStyle w:val="StyleUnderline"/>
        </w:rPr>
        <w:t>. His </w:t>
      </w:r>
      <w:hyperlink r:id="rId341" w:tgtFrame="_blank" w:history="1">
        <w:r w:rsidRPr="005E4384">
          <w:rPr>
            <w:rStyle w:val="StyleUnderline"/>
            <w:rFonts w:eastAsiaTheme="majorEastAsia"/>
          </w:rPr>
          <w:t>assessment</w:t>
        </w:r>
      </w:hyperlink>
      <w:r w:rsidRPr="005E4384">
        <w:rPr>
          <w:rStyle w:val="StyleUnderline"/>
        </w:rPr>
        <w:t xml:space="preserve"> heralds hard modernization decisions servicewide, but the metastasizing threats to U.S. air and missile bases — and the </w:t>
      </w:r>
      <w:r w:rsidRPr="005E4384">
        <w:rPr>
          <w:rStyle w:val="Emphasis"/>
        </w:rPr>
        <w:t xml:space="preserve">resulting readiness hurdles </w:t>
      </w:r>
      <w:r w:rsidRPr="005E4384">
        <w:rPr>
          <w:rStyle w:val="StyleUnderline"/>
        </w:rPr>
        <w:t>— mean Pentagon leaders need new answers on base defense, and fast.</w:t>
      </w:r>
    </w:p>
    <w:p w14:paraId="48875E70" w14:textId="77777777" w:rsidR="00442907" w:rsidRPr="005E4384" w:rsidRDefault="00442907" w:rsidP="00442907">
      <w:pPr>
        <w:pStyle w:val="element"/>
        <w:shd w:val="clear" w:color="auto" w:fill="FFFFFF"/>
        <w:spacing w:before="0" w:beforeAutospacing="0" w:after="150" w:afterAutospacing="0" w:line="384" w:lineRule="atLeast"/>
        <w:rPr>
          <w:rFonts w:ascii="PT Serif" w:hAnsi="PT Serif"/>
          <w:color w:val="000000"/>
          <w:sz w:val="16"/>
          <w:szCs w:val="27"/>
        </w:rPr>
      </w:pPr>
      <w:r w:rsidRPr="005E4384">
        <w:rPr>
          <w:rStyle w:val="StyleUnderline"/>
        </w:rPr>
        <w:t xml:space="preserve">They should aggressively embrace emergent technologies, </w:t>
      </w:r>
      <w:r w:rsidRPr="005E4384">
        <w:rPr>
          <w:rStyle w:val="Emphasis"/>
        </w:rPr>
        <w:t>especially high-energy lasers</w:t>
      </w:r>
      <w:r w:rsidRPr="005E4384">
        <w:rPr>
          <w:rStyle w:val="StyleUnderline"/>
        </w:rPr>
        <w:t>, high-power microwave systems and networked sensors. These capabilities provide a sustainable, lethal edge that can protect America’s bases while balancing the burden among her warriors</w:t>
      </w:r>
      <w:r w:rsidRPr="005E4384">
        <w:rPr>
          <w:rFonts w:ascii="PT Serif" w:hAnsi="PT Serif"/>
          <w:color w:val="000000"/>
          <w:sz w:val="16"/>
          <w:szCs w:val="27"/>
        </w:rPr>
        <w:t xml:space="preserve"> — if Congress maintains funding and allows these systems to reach soldiers in the field. Failure in this regard invites dire consequences for American service members and assets on bases worldwide. Both are already in our adversaries’ crosshairs.</w:t>
      </w:r>
    </w:p>
    <w:p w14:paraId="0C3ED737" w14:textId="77777777" w:rsidR="00442907" w:rsidRDefault="00442907" w:rsidP="00442907">
      <w:pPr>
        <w:pStyle w:val="element"/>
        <w:shd w:val="clear" w:color="auto" w:fill="FFFFFF"/>
        <w:spacing w:before="0" w:beforeAutospacing="0" w:after="150" w:afterAutospacing="0" w:line="384" w:lineRule="atLeast"/>
        <w:rPr>
          <w:rStyle w:val="StyleUnderline"/>
        </w:rPr>
      </w:pPr>
      <w:r w:rsidRPr="005E4384">
        <w:rPr>
          <w:rFonts w:ascii="PT Serif" w:hAnsi="PT Serif"/>
          <w:color w:val="000000"/>
          <w:sz w:val="16"/>
          <w:szCs w:val="27"/>
        </w:rPr>
        <w:t xml:space="preserve">As special assistant to Defense Secretary Jim Mattis while he developed the 2018 National Defense Strategy, I saw how rapidly senior leaders could reorient the Defense Department to new geopolitical realities. </w:t>
      </w:r>
      <w:r w:rsidRPr="005E4384">
        <w:rPr>
          <w:rStyle w:val="StyleUnderline"/>
        </w:rPr>
        <w:t>From my later experience in the office of personnel and readiness, I know that same adaptability is desperately needed now to confront the evolving threat to U.S. air and missile bases.</w:t>
      </w:r>
    </w:p>
    <w:p w14:paraId="61D31B5D" w14:textId="77777777" w:rsidR="00442907" w:rsidRPr="005E4384" w:rsidRDefault="00442907" w:rsidP="00442907">
      <w:pPr>
        <w:pStyle w:val="element"/>
        <w:shd w:val="clear" w:color="auto" w:fill="FFFFFF"/>
        <w:spacing w:before="0" w:beforeAutospacing="0" w:after="150" w:afterAutospacing="0" w:line="384" w:lineRule="atLeast"/>
        <w:rPr>
          <w:rStyle w:val="StyleUnderline"/>
        </w:rPr>
      </w:pPr>
    </w:p>
    <w:p w14:paraId="7ACDBC70" w14:textId="77777777" w:rsidR="00442907" w:rsidRDefault="00442907" w:rsidP="00442907">
      <w:pPr>
        <w:pStyle w:val="Heading4"/>
      </w:pPr>
      <w:r>
        <w:t>US embracing advanced weaponry deters China and Russia</w:t>
      </w:r>
    </w:p>
    <w:p w14:paraId="41C305FB" w14:textId="77777777" w:rsidR="00442907" w:rsidRPr="005E4384" w:rsidRDefault="00442907" w:rsidP="00442907">
      <w:r>
        <w:rPr>
          <w:b/>
          <w:bCs/>
        </w:rPr>
        <w:t xml:space="preserve">Bushman 21 </w:t>
      </w:r>
      <w:r w:rsidRPr="005E4384">
        <w:rPr>
          <w:sz w:val="20"/>
          <w:szCs w:val="20"/>
        </w:rPr>
        <w:t xml:space="preserve">[Will Bushman, Defense News Correspondent, 5/25/2021, “Readiness woes: US Army should embrace new tech for base defense,” </w:t>
      </w:r>
      <w:hyperlink r:id="rId342" w:history="1">
        <w:r w:rsidRPr="005E4384">
          <w:rPr>
            <w:rStyle w:val="Hyperlink"/>
            <w:sz w:val="20"/>
            <w:szCs w:val="20"/>
          </w:rPr>
          <w:t>https://www.defensenews.com/opinion/commentary/2021/05/25/readiness-woes-us-army-should-embrace-new-tech-for-base-defense/</w:t>
        </w:r>
      </w:hyperlink>
      <w:r w:rsidRPr="005E4384">
        <w:rPr>
          <w:sz w:val="20"/>
          <w:szCs w:val="20"/>
        </w:rPr>
        <w:t>] RL</w:t>
      </w:r>
      <w:r>
        <w:t xml:space="preserve"> </w:t>
      </w:r>
    </w:p>
    <w:p w14:paraId="71C93A3C" w14:textId="77777777" w:rsidR="00442907" w:rsidRPr="005E4384" w:rsidRDefault="00442907" w:rsidP="00442907">
      <w:pPr>
        <w:rPr>
          <w:rStyle w:val="StyleUnderline"/>
        </w:rPr>
      </w:pPr>
      <w:r w:rsidRPr="005E4384">
        <w:rPr>
          <w:rStyle w:val="StyleUnderline"/>
        </w:rPr>
        <w:t>One particularly chilling case from the report: China’s targeting of highly sophisticated new weapons against near-perfect replicas of Burke-class destroyers at dock and F-22 aircraft on runways. Aside from Beijing’s ballistic missile program — the most active and diverse in the world — China’s thousands of cruise missiles and military UAVs can overwhelm U.S. and allied bases throughout the Pacific.</w:t>
      </w:r>
    </w:p>
    <w:p w14:paraId="4FCBF7A6" w14:textId="77777777" w:rsidR="00442907" w:rsidRPr="005E4384" w:rsidRDefault="00442907" w:rsidP="00442907">
      <w:pPr>
        <w:rPr>
          <w:rStyle w:val="StyleUnderline"/>
        </w:rPr>
      </w:pPr>
      <w:r w:rsidRPr="005E4384">
        <w:rPr>
          <w:rStyle w:val="StyleUnderline"/>
        </w:rPr>
        <w:t>Russia can do the same in Europe, where it has developed large arsenals of long-range conventional ballistic missiles, ground and air-launched cruise missiles, armed UAVs, and smaller UAVs used for locating and cuing attacks on NATO forces.</w:t>
      </w:r>
    </w:p>
    <w:p w14:paraId="5EE86BDA" w14:textId="77777777" w:rsidR="00442907" w:rsidRPr="005E4384" w:rsidRDefault="00442907" w:rsidP="00442907">
      <w:pPr>
        <w:rPr>
          <w:sz w:val="16"/>
          <w:szCs w:val="28"/>
        </w:rPr>
      </w:pPr>
      <w:r w:rsidRPr="005E4384">
        <w:rPr>
          <w:sz w:val="16"/>
          <w:szCs w:val="28"/>
        </w:rPr>
        <w:t>The Russian Ministry of Defence has invested heavily to defend its forces against the growing threat and proliferations of UAVs large and small.</w:t>
      </w:r>
    </w:p>
    <w:p w14:paraId="157E6E27" w14:textId="77777777" w:rsidR="00442907" w:rsidRPr="005E4384" w:rsidRDefault="00442907" w:rsidP="00442907">
      <w:pPr>
        <w:rPr>
          <w:rStyle w:val="StyleUnderline"/>
        </w:rPr>
      </w:pPr>
      <w:r w:rsidRPr="005E4384">
        <w:rPr>
          <w:rStyle w:val="StyleUnderline"/>
        </w:rPr>
        <w:t xml:space="preserve">America’s current defensive architecture is designed to defeat limited ballistic weapons launched by rogue actors like North Korea or Iran. Against large salvos of the aforementioned Chinese or Russian capabilities, including hypersonic glide vehicles and swarming drones, they are </w:t>
      </w:r>
      <w:r w:rsidRPr="005E4384">
        <w:rPr>
          <w:rStyle w:val="Emphasis"/>
        </w:rPr>
        <w:t>inadequate</w:t>
      </w:r>
      <w:r w:rsidRPr="005E4384">
        <w:rPr>
          <w:rStyle w:val="StyleUnderline"/>
        </w:rPr>
        <w:t>.</w:t>
      </w:r>
    </w:p>
    <w:p w14:paraId="2E548D7C" w14:textId="77777777" w:rsidR="00442907" w:rsidRPr="005E4384" w:rsidRDefault="00442907" w:rsidP="00442907">
      <w:pPr>
        <w:rPr>
          <w:sz w:val="16"/>
          <w:szCs w:val="28"/>
        </w:rPr>
      </w:pPr>
      <w:r w:rsidRPr="005E4384">
        <w:rPr>
          <w:sz w:val="16"/>
          <w:szCs w:val="28"/>
        </w:rPr>
        <w:t>The U.S. Army bears most of the burden for base defense from missile threats, but the current approach places excessive burden on legacy kinetic systems and the soldiers who operate them. While performing the duties of the deputy undersecretary of defense for personnel and readiness, my team and I reviewed and signed off on deployment orders for these units.</w:t>
      </w:r>
    </w:p>
    <w:p w14:paraId="7CC4942D" w14:textId="77777777" w:rsidR="00442907" w:rsidRPr="005E4384" w:rsidRDefault="00442907" w:rsidP="00442907">
      <w:pPr>
        <w:rPr>
          <w:rStyle w:val="StyleUnderline"/>
        </w:rPr>
      </w:pPr>
      <w:r w:rsidRPr="005E4384">
        <w:rPr>
          <w:rStyle w:val="StyleUnderline"/>
        </w:rPr>
        <w:t>There are simply not enough to meet current demand.</w:t>
      </w:r>
    </w:p>
    <w:p w14:paraId="1C758327" w14:textId="77777777" w:rsidR="00442907" w:rsidRPr="005E4384" w:rsidRDefault="00442907" w:rsidP="00442907">
      <w:pPr>
        <w:rPr>
          <w:sz w:val="16"/>
          <w:szCs w:val="28"/>
        </w:rPr>
      </w:pPr>
      <w:r w:rsidRPr="005E4384">
        <w:rPr>
          <w:sz w:val="16"/>
          <w:szCs w:val="28"/>
        </w:rPr>
        <w:t>Even with significant expenditures in modernization and highly unlikely end-strength increases, these legacy systems are incapable of defeating salvo attacks, which means buying more of them isn’t effective. We need a new mix of kinetic and non-kinetic defenses — fully networked and layered — to protect our forces, alleviate readiness challenges, and counter new threats at an affordable, sustainable cost.</w:t>
      </w:r>
    </w:p>
    <w:p w14:paraId="63352BEF" w14:textId="77777777" w:rsidR="00442907" w:rsidRPr="005E4384" w:rsidRDefault="00442907" w:rsidP="00442907">
      <w:pPr>
        <w:rPr>
          <w:sz w:val="16"/>
          <w:szCs w:val="28"/>
        </w:rPr>
      </w:pPr>
      <w:r w:rsidRPr="005E4384">
        <w:rPr>
          <w:sz w:val="16"/>
          <w:szCs w:val="28"/>
        </w:rPr>
        <w:t xml:space="preserve">Fortunately, </w:t>
      </w:r>
      <w:r w:rsidRPr="005E4384">
        <w:rPr>
          <w:rStyle w:val="StyleUnderline"/>
        </w:rPr>
        <w:t>these solutions are in development. Industry aims to develop a 300-kilowatt, high-energy laser by 2022 — one powerful enough to degrade cruise missiles, UAVs and eventually manned aircraft</w:t>
      </w:r>
      <w:r w:rsidRPr="005E4384">
        <w:rPr>
          <w:sz w:val="16"/>
          <w:szCs w:val="28"/>
        </w:rPr>
        <w:t>. The Army expects to field test a high-power microwave weapon, the Tactical High Power Operational Responder, or THOR, by 2024 — a system capable of disabling and disrupting multiple airborne threats, including drone swarms. High-Velocity Projectiles, or HVP, which are supersonic artillery rounds, have been tested and are capable of killing incoming missiles. Air-launched defensive interceptors may be capable of the same.</w:t>
      </w:r>
    </w:p>
    <w:p w14:paraId="09E35595" w14:textId="77777777" w:rsidR="00442907" w:rsidRDefault="00442907" w:rsidP="00442907">
      <w:pPr>
        <w:rPr>
          <w:rStyle w:val="StyleUnderline"/>
        </w:rPr>
      </w:pPr>
      <w:r w:rsidRPr="005E4384">
        <w:rPr>
          <w:rStyle w:val="StyleUnderline"/>
        </w:rPr>
        <w:t>With these tools, we can build a layered defense architecture that can engage with the speed and scale we need.</w:t>
      </w:r>
    </w:p>
    <w:p w14:paraId="7156DBDD" w14:textId="77777777" w:rsidR="00442907" w:rsidRDefault="00442907" w:rsidP="00442907">
      <w:pPr>
        <w:pStyle w:val="Heading3"/>
      </w:pPr>
      <w:r>
        <w:t>I/L---Virginia</w:t>
      </w:r>
    </w:p>
    <w:p w14:paraId="2C3DA9F8" w14:textId="77777777" w:rsidR="00442907" w:rsidRPr="00D62586" w:rsidRDefault="00442907" w:rsidP="00442907">
      <w:pPr>
        <w:pStyle w:val="Heading4"/>
        <w:rPr>
          <w:i/>
          <w:iCs w:val="0"/>
        </w:rPr>
      </w:pPr>
      <w:r>
        <w:t xml:space="preserve">94% of Virginia’s coastal waters are </w:t>
      </w:r>
      <w:r>
        <w:rPr>
          <w:i/>
        </w:rPr>
        <w:t>vital</w:t>
      </w:r>
      <w:r>
        <w:t xml:space="preserve"> to military training – expansion of offshore drilling into these areas is both a risk to </w:t>
      </w:r>
      <w:r>
        <w:rPr>
          <w:i/>
        </w:rPr>
        <w:t>national security</w:t>
      </w:r>
      <w:r>
        <w:t xml:space="preserve"> and a </w:t>
      </w:r>
      <w:r>
        <w:rPr>
          <w:i/>
        </w:rPr>
        <w:t>disaster in the making</w:t>
      </w:r>
    </w:p>
    <w:p w14:paraId="54AE4C29" w14:textId="77777777" w:rsidR="00442907" w:rsidRPr="009E2A18" w:rsidRDefault="00442907" w:rsidP="00442907">
      <w:pPr>
        <w:spacing w:after="0" w:line="240" w:lineRule="auto"/>
        <w:rPr>
          <w:rStyle w:val="Style13ptBold"/>
          <w:rFonts w:eastAsia="Times New Roman" w:cs="Times New Roman"/>
          <w:b w:val="0"/>
          <w:sz w:val="24"/>
        </w:rPr>
      </w:pPr>
      <w:r>
        <w:rPr>
          <w:rStyle w:val="Style13ptBold"/>
        </w:rPr>
        <w:t xml:space="preserve">Dietrich 17 – </w:t>
      </w:r>
      <w:r w:rsidRPr="009E2A18">
        <w:t xml:space="preserve">(Tamara Dietrich, senior writer covering science and the environment in Hampton Roads, Virginia. “Oceana: Most of offshore Virginia can't handle both drilling and DOD training”, Daily Press, 2 November 2017, </w:t>
      </w:r>
      <w:hyperlink r:id="rId343" w:history="1">
        <w:r w:rsidRPr="009E2A18">
          <w:rPr>
            <w:rStyle w:val="Hyperlink"/>
          </w:rPr>
          <w:t>https://www.dailypress.com/news/dp-nws-offshore-virgnia-oceana-dod-20171101-story.html</w:t>
        </w:r>
      </w:hyperlink>
      <w:r w:rsidRPr="009E2A18">
        <w:t>, sj)</w:t>
      </w:r>
    </w:p>
    <w:p w14:paraId="3DAC9C28" w14:textId="77777777" w:rsidR="00442907" w:rsidRDefault="00442907" w:rsidP="00442907">
      <w:pPr>
        <w:rPr>
          <w:sz w:val="16"/>
        </w:rPr>
      </w:pPr>
      <w:r w:rsidRPr="009E2A18">
        <w:rPr>
          <w:rStyle w:val="StyleUnderline"/>
        </w:rPr>
        <w:t xml:space="preserve">A new analysis of </w:t>
      </w:r>
      <w:r w:rsidRPr="00B30942">
        <w:rPr>
          <w:rStyle w:val="Emphasis"/>
        </w:rPr>
        <w:t xml:space="preserve">military training </w:t>
      </w:r>
      <w:r w:rsidRPr="009E2A18">
        <w:rPr>
          <w:rStyle w:val="StyleUnderline"/>
        </w:rPr>
        <w:t xml:space="preserve">conducted </w:t>
      </w:r>
      <w:r w:rsidRPr="00B30942">
        <w:rPr>
          <w:rStyle w:val="Emphasis"/>
        </w:rPr>
        <w:t xml:space="preserve">off Virginia </w:t>
      </w:r>
      <w:r w:rsidRPr="009E2A18">
        <w:rPr>
          <w:rStyle w:val="StyleUnderline"/>
        </w:rPr>
        <w:t>finds</w:t>
      </w:r>
      <w:r w:rsidRPr="009E2A18">
        <w:rPr>
          <w:sz w:val="16"/>
        </w:rPr>
        <w:t xml:space="preserve"> that nearly all of the Outer Continental Shelf in </w:t>
      </w:r>
      <w:r w:rsidRPr="009E2A18">
        <w:rPr>
          <w:rStyle w:val="StyleUnderline"/>
        </w:rPr>
        <w:t xml:space="preserve">that area </w:t>
      </w:r>
      <w:r w:rsidRPr="00B30942">
        <w:rPr>
          <w:rStyle w:val="Emphasis"/>
        </w:rPr>
        <w:t xml:space="preserve">is incompatible with offshore drilling </w:t>
      </w:r>
      <w:r w:rsidRPr="009E2A18">
        <w:rPr>
          <w:sz w:val="16"/>
        </w:rPr>
        <w:t xml:space="preserve">now being pushed by members of Congress and the Trump administration. The D.C.-based advocacy group Oceana said Wednesday that its review of U.S. Defense Department planning assessments found that </w:t>
      </w:r>
      <w:r w:rsidRPr="00B30942">
        <w:rPr>
          <w:rStyle w:val="Emphasis"/>
        </w:rPr>
        <w:t xml:space="preserve">94 percent of the waters </w:t>
      </w:r>
      <w:r w:rsidRPr="009E2A18">
        <w:rPr>
          <w:rStyle w:val="StyleUnderline"/>
        </w:rPr>
        <w:t xml:space="preserve">off Virginia </w:t>
      </w:r>
      <w:r w:rsidRPr="00B30942">
        <w:rPr>
          <w:rStyle w:val="Emphasis"/>
        </w:rPr>
        <w:t xml:space="preserve">are vital to </w:t>
      </w:r>
      <w:r w:rsidRPr="009E2A18">
        <w:rPr>
          <w:rStyle w:val="StyleUnderline"/>
        </w:rPr>
        <w:t xml:space="preserve">an array of </w:t>
      </w:r>
      <w:r w:rsidRPr="00B30942">
        <w:rPr>
          <w:rStyle w:val="Emphasis"/>
        </w:rPr>
        <w:t xml:space="preserve">military operations </w:t>
      </w:r>
      <w:r w:rsidRPr="009E2A18">
        <w:rPr>
          <w:rStyle w:val="StyleUnderline"/>
        </w:rPr>
        <w:t>that would conflict with offshore oil</w:t>
      </w:r>
      <w:r w:rsidRPr="009E2A18">
        <w:rPr>
          <w:sz w:val="16"/>
        </w:rPr>
        <w:t xml:space="preserve"> and gas </w:t>
      </w:r>
      <w:r w:rsidRPr="009E2A18">
        <w:rPr>
          <w:rStyle w:val="StyleUnderline"/>
        </w:rPr>
        <w:t>development</w:t>
      </w:r>
      <w:r w:rsidRPr="009E2A18">
        <w:rPr>
          <w:sz w:val="16"/>
        </w:rPr>
        <w:t>. “</w:t>
      </w:r>
      <w:r w:rsidRPr="009E2A18">
        <w:rPr>
          <w:rStyle w:val="StyleUnderline"/>
        </w:rPr>
        <w:t>There’s little room to drill off Virginia’s coast</w:t>
      </w:r>
      <w:r w:rsidRPr="009E2A18">
        <w:rPr>
          <w:sz w:val="16"/>
        </w:rPr>
        <w:t xml:space="preserve">,” Oceana’s campaign director, Diane Hoskins, said in a phone call Wednesday. “94 percent (of the area) has longstanding DOD operations critical to national security and military readiness. </w:t>
      </w:r>
      <w:r w:rsidRPr="00B30942">
        <w:rPr>
          <w:rStyle w:val="Emphasis"/>
        </w:rPr>
        <w:t>There’s too much at stake</w:t>
      </w:r>
      <w:r w:rsidRPr="009E2A18">
        <w:rPr>
          <w:sz w:val="16"/>
        </w:rPr>
        <w:t xml:space="preserve">.” It’s a view shared by a former commander of Naval Station Norfolk, the largest naval base in the world. “Absolutely,” retired Capt. Joe Bouchard said in a phone call Wednesday of Oceana’s assessment. “In fact, it may slightly underestimate the problem.” Bouchard served 27 years in the U.S. Navy, including tours at the Pentagon and with the While House National Security Council staff, before retiring in 2003. He lives in Virginia Beach. Lease-sale areas in the Atlantic Ocean were removed last year from the proposed federal five-year energy plan devised by the Obama administration after years of scientific review and more than a million public comments. Then in April President Donald Trump issued an executive order to reverse that plan and put the Atlantic back in play for offshore leasing, along with new areas in the Pacific and Arctic oceans and the eastern Gulf of Mexico. Trump said at the time that he was “unleashing American energy and clearing the way for thousands and thousands of high-paying energy jobs.” “The federal government has kept 94 percent of these offshore areas closed for exploration and production,” Trump said. “We’re opening it up.” The move was applauded by the oil and natural gas industries, which claimed it will lead to greater energy independence. But </w:t>
      </w:r>
      <w:r w:rsidRPr="009E2A18">
        <w:rPr>
          <w:rStyle w:val="StyleUnderline"/>
        </w:rPr>
        <w:t>most of the Outer Continental Shelf waters off Virginia are used by every branch of the Armed Forces, including</w:t>
      </w:r>
      <w:r w:rsidRPr="009E2A18">
        <w:rPr>
          <w:sz w:val="16"/>
        </w:rPr>
        <w:t xml:space="preserve"> Naval Station </w:t>
      </w:r>
      <w:r w:rsidRPr="009E2A18">
        <w:rPr>
          <w:rStyle w:val="StyleUnderline"/>
        </w:rPr>
        <w:t>Norfolk</w:t>
      </w:r>
      <w:r w:rsidRPr="009E2A18">
        <w:rPr>
          <w:sz w:val="16"/>
        </w:rPr>
        <w:t xml:space="preserve"> </w:t>
      </w:r>
      <w:r w:rsidRPr="009E2A18">
        <w:rPr>
          <w:rStyle w:val="StyleUnderline"/>
        </w:rPr>
        <w:t>and Langley Air Force Base</w:t>
      </w:r>
      <w:r w:rsidRPr="009E2A18">
        <w:rPr>
          <w:sz w:val="16"/>
        </w:rPr>
        <w:t xml:space="preserve">, </w:t>
      </w:r>
      <w:r w:rsidRPr="009E2A18">
        <w:rPr>
          <w:rStyle w:val="StyleUnderline"/>
        </w:rPr>
        <w:t>for aviation, surface, subsurface and special operations training</w:t>
      </w:r>
      <w:r w:rsidRPr="009E2A18">
        <w:rPr>
          <w:sz w:val="16"/>
        </w:rPr>
        <w:t xml:space="preserve">. “Some of the exercises can take place over very large areas,” said Bouchard. “And </w:t>
      </w:r>
      <w:r w:rsidRPr="009E2A18">
        <w:rPr>
          <w:rStyle w:val="StyleUnderline"/>
        </w:rPr>
        <w:t>you don’t want oil rigs cluttering up the op area</w:t>
      </w:r>
      <w:r w:rsidRPr="009E2A18">
        <w:rPr>
          <w:sz w:val="16"/>
        </w:rPr>
        <w:t xml:space="preserve">. </w:t>
      </w:r>
      <w:r w:rsidRPr="009E2A18">
        <w:rPr>
          <w:rStyle w:val="StyleUnderline"/>
        </w:rPr>
        <w:t xml:space="preserve">The </w:t>
      </w:r>
      <w:r w:rsidRPr="00B30942">
        <w:rPr>
          <w:rStyle w:val="Emphasis"/>
        </w:rPr>
        <w:t>training activities are very dangerous to oil rigs</w:t>
      </w:r>
      <w:r w:rsidRPr="009E2A18">
        <w:rPr>
          <w:rStyle w:val="StyleUnderline"/>
        </w:rPr>
        <w:t>, which are actually very fragile</w:t>
      </w:r>
      <w:r w:rsidRPr="009E2A18">
        <w:rPr>
          <w:sz w:val="16"/>
        </w:rPr>
        <w:t xml:space="preserve">.” </w:t>
      </w:r>
      <w:r w:rsidRPr="009E2A18">
        <w:rPr>
          <w:rStyle w:val="StyleUnderline"/>
        </w:rPr>
        <w:t>Military activity would</w:t>
      </w:r>
      <w:r w:rsidRPr="009E2A18">
        <w:rPr>
          <w:sz w:val="16"/>
        </w:rPr>
        <w:t xml:space="preserve"> also </w:t>
      </w:r>
      <w:r w:rsidRPr="009E2A18">
        <w:rPr>
          <w:rStyle w:val="StyleUnderline"/>
        </w:rPr>
        <w:t>put sea-bottom well heads at risk, and sea-bottom pipelines.</w:t>
      </w:r>
      <w:r w:rsidRPr="009E2A18">
        <w:rPr>
          <w:sz w:val="16"/>
        </w:rPr>
        <w:t xml:space="preserve"> An east-west swath off Virginia is a submarine submerged transit lane, he said, and broad areas are used for live ordnance exercises. “</w:t>
      </w:r>
      <w:r w:rsidRPr="009E2A18">
        <w:rPr>
          <w:rStyle w:val="StyleUnderline"/>
        </w:rPr>
        <w:t>Missiles, bombs</w:t>
      </w:r>
      <w:r w:rsidRPr="009E2A18">
        <w:rPr>
          <w:sz w:val="16"/>
        </w:rPr>
        <w:t xml:space="preserve"> — bombs up to 2,000 pounds,” said Bouchard. “That is a very large bomb. </w:t>
      </w:r>
      <w:r w:rsidRPr="009E2A18">
        <w:rPr>
          <w:rStyle w:val="StyleUnderline"/>
        </w:rPr>
        <w:t>And the shock wave from it travels a great distance, especially in water</w:t>
      </w:r>
      <w:r w:rsidRPr="009E2A18">
        <w:rPr>
          <w:sz w:val="16"/>
        </w:rPr>
        <w:t>. “</w:t>
      </w:r>
      <w:r w:rsidRPr="009E2A18">
        <w:rPr>
          <w:rStyle w:val="StyleUnderline"/>
        </w:rPr>
        <w:t>It</w:t>
      </w:r>
      <w:r w:rsidRPr="009E2A18">
        <w:rPr>
          <w:sz w:val="16"/>
        </w:rPr>
        <w:t xml:space="preserve"> just </w:t>
      </w:r>
      <w:r w:rsidRPr="009E2A18">
        <w:rPr>
          <w:rStyle w:val="StyleUnderline"/>
        </w:rPr>
        <w:t>doesn’t pass the common sense test that you’d want installations</w:t>
      </w:r>
      <w:r w:rsidRPr="009E2A18">
        <w:rPr>
          <w:sz w:val="16"/>
        </w:rPr>
        <w:t xml:space="preserve"> </w:t>
      </w:r>
      <w:r w:rsidRPr="009E2A18">
        <w:rPr>
          <w:rStyle w:val="StyleUnderline"/>
        </w:rPr>
        <w:t>like</w:t>
      </w:r>
      <w:r w:rsidRPr="009E2A18">
        <w:rPr>
          <w:sz w:val="16"/>
        </w:rPr>
        <w:t xml:space="preserve"> </w:t>
      </w:r>
      <w:r w:rsidRPr="009E2A18">
        <w:rPr>
          <w:rStyle w:val="StyleUnderline"/>
        </w:rPr>
        <w:t>that in an area</w:t>
      </w:r>
      <w:r w:rsidRPr="009E2A18">
        <w:rPr>
          <w:sz w:val="16"/>
        </w:rPr>
        <w:t xml:space="preserve"> </w:t>
      </w:r>
      <w:r w:rsidRPr="009E2A18">
        <w:rPr>
          <w:rStyle w:val="StyleUnderline"/>
        </w:rPr>
        <w:t>where DOD is training</w:t>
      </w:r>
      <w:r w:rsidRPr="009E2A18">
        <w:rPr>
          <w:sz w:val="16"/>
        </w:rPr>
        <w:t xml:space="preserve"> with live ordnance,” Bouchard said. “</w:t>
      </w:r>
      <w:r w:rsidRPr="00B30942">
        <w:rPr>
          <w:rStyle w:val="Emphasis"/>
        </w:rPr>
        <w:t>It’s a disaster waiting to happen</w:t>
      </w:r>
      <w:r w:rsidRPr="009E2A18">
        <w:rPr>
          <w:sz w:val="16"/>
        </w:rPr>
        <w:t xml:space="preserve">.” The entire Outer Continental Shelf area off Virginia, both surface and subsurface, is also instrumented by the military for air combat training, he said. “If you’ve seen the movie ‘Top Gun’ where, after they fly, they have these 3D computer recreations of how the air combat went — that’s real. That’s what they do here,” Bouchard said. The Navy also conducts antiballistic missile defense training out of Wallops Island on Virginia’s Eastern Shore, one of only two places in the world where the U.S. can do so. That </w:t>
      </w:r>
      <w:r w:rsidRPr="00B30942">
        <w:rPr>
          <w:rStyle w:val="Emphasis"/>
        </w:rPr>
        <w:t>training is “critical</w:t>
      </w:r>
      <w:r w:rsidRPr="009E2A18">
        <w:rPr>
          <w:sz w:val="16"/>
        </w:rPr>
        <w:t xml:space="preserve">,” Bouchard said, as North Korea and Iran continue or ramp up their missile programs. </w:t>
      </w:r>
      <w:r w:rsidRPr="009E2A18">
        <w:rPr>
          <w:rStyle w:val="StyleUnderline"/>
        </w:rPr>
        <w:t>The DOD and Navy have consistently opposed drilling off Virginia</w:t>
      </w:r>
      <w:r w:rsidRPr="009E2A18">
        <w:rPr>
          <w:sz w:val="16"/>
        </w:rPr>
        <w:t xml:space="preserve"> for years. Allowing lease sales would mean conflict between </w:t>
      </w:r>
      <w:r w:rsidRPr="009E2A18">
        <w:rPr>
          <w:rStyle w:val="StyleUnderline"/>
        </w:rPr>
        <w:t xml:space="preserve">the </w:t>
      </w:r>
      <w:r w:rsidRPr="00B30942">
        <w:rPr>
          <w:rStyle w:val="Emphasis"/>
        </w:rPr>
        <w:t>military</w:t>
      </w:r>
      <w:r w:rsidRPr="009E2A18">
        <w:rPr>
          <w:rStyle w:val="StyleUnderline"/>
        </w:rPr>
        <w:t xml:space="preserve"> </w:t>
      </w:r>
      <w:r w:rsidRPr="00B30942">
        <w:rPr>
          <w:rStyle w:val="Emphasis"/>
        </w:rPr>
        <w:t xml:space="preserve">and </w:t>
      </w:r>
      <w:r w:rsidRPr="009E2A18">
        <w:rPr>
          <w:rStyle w:val="StyleUnderline"/>
        </w:rPr>
        <w:t xml:space="preserve">the </w:t>
      </w:r>
      <w:r w:rsidRPr="00B30942">
        <w:rPr>
          <w:rStyle w:val="Emphasis"/>
        </w:rPr>
        <w:t xml:space="preserve">drilling </w:t>
      </w:r>
      <w:r w:rsidRPr="009E2A18">
        <w:rPr>
          <w:rStyle w:val="StyleUnderline"/>
        </w:rPr>
        <w:t>industry</w:t>
      </w:r>
      <w:r w:rsidRPr="009E2A18">
        <w:rPr>
          <w:sz w:val="16"/>
        </w:rPr>
        <w:t xml:space="preserve">, which </w:t>
      </w:r>
      <w:r w:rsidRPr="00B30942">
        <w:rPr>
          <w:rStyle w:val="Emphasis"/>
        </w:rPr>
        <w:t xml:space="preserve">can’t </w:t>
      </w:r>
      <w:r w:rsidRPr="009E2A18">
        <w:rPr>
          <w:rStyle w:val="StyleUnderline"/>
        </w:rPr>
        <w:t xml:space="preserve">easily </w:t>
      </w:r>
      <w:r w:rsidRPr="00B30942">
        <w:rPr>
          <w:rStyle w:val="Emphasis"/>
        </w:rPr>
        <w:t>exist in the same space</w:t>
      </w:r>
      <w:r w:rsidRPr="009E2A18">
        <w:rPr>
          <w:sz w:val="16"/>
        </w:rPr>
        <w:t>, Bouchard said. “</w:t>
      </w:r>
      <w:r w:rsidRPr="009E2A18">
        <w:rPr>
          <w:rStyle w:val="StyleUnderline"/>
        </w:rPr>
        <w:t>DOD places a lot of emphasis on training</w:t>
      </w:r>
      <w:r w:rsidRPr="009E2A18">
        <w:rPr>
          <w:sz w:val="16"/>
        </w:rPr>
        <w:t xml:space="preserve"> to begin with,” Bouchard said. “That’s a primary reason why we have the best Armed Forces on the planet. “So </w:t>
      </w:r>
      <w:r w:rsidRPr="00B30942">
        <w:rPr>
          <w:rStyle w:val="Emphasis"/>
        </w:rPr>
        <w:t>anything that would interfere with the DOD’s ability to train its forces for deployment is a grave threat to our national security</w:t>
      </w:r>
      <w:r w:rsidRPr="009E2A18">
        <w:rPr>
          <w:sz w:val="16"/>
        </w:rPr>
        <w:t>.” Developing a federal five-year energy plan typically takes years of study and public hearings. But Hoskins said the House Committee on Natural Resources is expected to vote next Wednesday on a measure that would bypass much of the offshore lease-sale process. If passed, the Accessing Strategic Resources Offshore Act would, among other things, authorize the secretary of the interior to conduct and expedite offshore lease sales.</w:t>
      </w:r>
    </w:p>
    <w:p w14:paraId="21EF8D84" w14:textId="77777777" w:rsidR="00442907" w:rsidRDefault="00442907" w:rsidP="00442907"/>
    <w:p w14:paraId="7E14B267" w14:textId="77777777" w:rsidR="00442907" w:rsidRPr="008509B8" w:rsidRDefault="00442907" w:rsidP="00442907">
      <w:pPr>
        <w:pStyle w:val="Heading4"/>
        <w:rPr>
          <w:u w:val="single"/>
        </w:rPr>
      </w:pPr>
      <w:r>
        <w:t xml:space="preserve">Drilling </w:t>
      </w:r>
      <w:r w:rsidRPr="008509B8">
        <w:rPr>
          <w:u w:val="single"/>
        </w:rPr>
        <w:t>wrecks military activity</w:t>
      </w:r>
      <w:r>
        <w:t xml:space="preserve"> in the Eastern gulf and </w:t>
      </w:r>
      <w:r w:rsidRPr="008509B8">
        <w:rPr>
          <w:u w:val="single"/>
        </w:rPr>
        <w:t>hamstrings broader military readiness</w:t>
      </w:r>
      <w:r>
        <w:t xml:space="preserve"> – we lose hypersonics, DE weapons, autonomy, vessel evaluation, mine warfare AND it </w:t>
      </w:r>
      <w:r w:rsidRPr="008509B8">
        <w:rPr>
          <w:u w:val="single"/>
        </w:rPr>
        <w:t>invites foreign surveillance</w:t>
      </w:r>
    </w:p>
    <w:p w14:paraId="7B0D151F" w14:textId="77777777" w:rsidR="00442907" w:rsidRPr="008509B8" w:rsidRDefault="00442907" w:rsidP="00442907">
      <w:r>
        <w:t>*EGOMEX = Eastern Gulf of Mexico, GOMEX = Gulf of Mexico</w:t>
      </w:r>
    </w:p>
    <w:p w14:paraId="3FF04245" w14:textId="77777777" w:rsidR="00442907" w:rsidRPr="008509B8" w:rsidRDefault="00442907" w:rsidP="00442907">
      <w:pPr>
        <w:rPr>
          <w:sz w:val="20"/>
          <w:szCs w:val="20"/>
        </w:rPr>
      </w:pPr>
      <w:r w:rsidRPr="00576960">
        <w:rPr>
          <w:rStyle w:val="Style13ptBold"/>
        </w:rPr>
        <w:t>DoD 18</w:t>
      </w:r>
      <w:r w:rsidRPr="00576960">
        <w:rPr>
          <w:sz w:val="20"/>
          <w:szCs w:val="20"/>
        </w:rPr>
        <w:t xml:space="preserve">, (The United States Department of Defense is an executive branch department of the federal government charged with coordinating and supervising all agencies and functions of the government directly related to national security and the United States Armed Forces, “Preserving Military Readiness in the Eastern Gulf of Mexico,” May 2018, United States Department of Defense, </w:t>
      </w:r>
      <w:hyperlink r:id="rId344" w:history="1">
        <w:r w:rsidRPr="00576960">
          <w:rPr>
            <w:rStyle w:val="Hyperlink"/>
            <w:sz w:val="20"/>
            <w:szCs w:val="20"/>
          </w:rPr>
          <w:t>https://www.iadc.org/wp-content/uploads/2018/05/DOD-Offshore-Report.pdf //</w:t>
        </w:r>
      </w:hyperlink>
      <w:r w:rsidRPr="00576960">
        <w:rPr>
          <w:sz w:val="20"/>
          <w:szCs w:val="20"/>
        </w:rPr>
        <w:t xml:space="preserve"> </w:t>
      </w:r>
      <w:r>
        <w:rPr>
          <w:sz w:val="20"/>
          <w:szCs w:val="20"/>
        </w:rPr>
        <w:t>LuzLi</w:t>
      </w:r>
      <w:r w:rsidRPr="00576960">
        <w:rPr>
          <w:sz w:val="20"/>
          <w:szCs w:val="20"/>
        </w:rPr>
        <w:t>)</w:t>
      </w:r>
    </w:p>
    <w:p w14:paraId="7F2B1C37" w14:textId="77777777" w:rsidR="00442907" w:rsidRPr="00545AD7" w:rsidRDefault="00442907" w:rsidP="00442907">
      <w:pPr>
        <w:rPr>
          <w:u w:val="single"/>
        </w:rPr>
      </w:pPr>
      <w:r w:rsidRPr="008509B8">
        <w:rPr>
          <w:sz w:val="16"/>
        </w:rPr>
        <w:t xml:space="preserve">5. The </w:t>
      </w:r>
      <w:r w:rsidRPr="00576960">
        <w:rPr>
          <w:rStyle w:val="StyleUnderline"/>
        </w:rPr>
        <w:t>Extent to Which the Services Will Be Unable to Meet Military Requirements Should the Moratorium Not Be Extended</w:t>
      </w:r>
    </w:p>
    <w:p w14:paraId="33E6714D" w14:textId="77777777" w:rsidR="00442907" w:rsidRPr="008509B8" w:rsidRDefault="00442907" w:rsidP="00442907">
      <w:pPr>
        <w:rPr>
          <w:sz w:val="16"/>
          <w:szCs w:val="16"/>
        </w:rPr>
      </w:pPr>
      <w:r w:rsidRPr="008509B8">
        <w:rPr>
          <w:sz w:val="16"/>
          <w:szCs w:val="16"/>
        </w:rPr>
        <w:t>Figure 10: Long-Range Operations in the EGOMEX</w:t>
      </w:r>
    </w:p>
    <w:p w14:paraId="2A95729D" w14:textId="77777777" w:rsidR="00442907" w:rsidRPr="00576960" w:rsidRDefault="00442907" w:rsidP="00442907">
      <w:pPr>
        <w:rPr>
          <w:rStyle w:val="Emphasis"/>
        </w:rPr>
      </w:pPr>
      <w:r w:rsidRPr="008509B8">
        <w:rPr>
          <w:sz w:val="16"/>
        </w:rPr>
        <w:t xml:space="preserve">The </w:t>
      </w:r>
      <w:r w:rsidRPr="00576960">
        <w:rPr>
          <w:rStyle w:val="StyleUnderline"/>
        </w:rPr>
        <w:t xml:space="preserve">development and integration of modern long-range strike weapons requires relatively unfettered access to sparsely populated areas, large expanses of airspace, well instrumented ranges, logistics support, and uninterrupted electromagnetic spectrum </w:t>
      </w:r>
      <w:r w:rsidRPr="008509B8">
        <w:rPr>
          <w:sz w:val="16"/>
        </w:rPr>
        <w:t xml:space="preserve">in order to ensure public safety and support efficient data collection, performance evaluations, and operational concept maturation. </w:t>
      </w:r>
      <w:r w:rsidRPr="00576960">
        <w:rPr>
          <w:rStyle w:val="StyleUnderline"/>
        </w:rPr>
        <w:t>Without sufficient surface limiting stipulations and/or oil and gas activity restrictions</w:t>
      </w:r>
      <w:r w:rsidRPr="008509B8">
        <w:rPr>
          <w:sz w:val="16"/>
        </w:rPr>
        <w:t xml:space="preserve"> mutually agreed by the DoD and DoI, </w:t>
      </w:r>
      <w:r w:rsidRPr="00576960">
        <w:rPr>
          <w:rStyle w:val="Emphasis"/>
        </w:rPr>
        <w:t>oil and gas activity east of the MML is incompatible with the weapon safety footprints required for these operations.</w:t>
      </w:r>
      <w:r w:rsidRPr="008509B8">
        <w:rPr>
          <w:sz w:val="16"/>
        </w:rPr>
        <w:t xml:space="preserve"> Currently, </w:t>
      </w:r>
      <w:r w:rsidRPr="00576960">
        <w:rPr>
          <w:rStyle w:val="StyleUnderline"/>
        </w:rPr>
        <w:t>safety footprints are achieved through scheduling to ensure that any known transient shipping has exited the safety zone</w:t>
      </w:r>
      <w:r w:rsidRPr="008509B8">
        <w:rPr>
          <w:sz w:val="16"/>
        </w:rPr>
        <w:t xml:space="preserve">. While this can cause inefficiencies in the timing of test events, it allows public use of the Gulf while sufficiently maintaining the required test capability. </w:t>
      </w:r>
      <w:r w:rsidRPr="00576960">
        <w:rPr>
          <w:rStyle w:val="StyleUnderline"/>
        </w:rPr>
        <w:t>The presence of a platform</w:t>
      </w:r>
      <w:r w:rsidRPr="008509B8">
        <w:rPr>
          <w:sz w:val="16"/>
        </w:rPr>
        <w:t xml:space="preserve">; however, </w:t>
      </w:r>
      <w:r w:rsidRPr="00576960">
        <w:rPr>
          <w:rStyle w:val="StyleUnderline"/>
        </w:rPr>
        <w:t xml:space="preserve">could negate our ability to effectively establish a weapon safety footprint in this manner. While some surface oil platforms can and sometimes do move, they move much more slowly than transient shipping, making this an </w:t>
      </w:r>
      <w:r w:rsidRPr="00576960">
        <w:rPr>
          <w:rStyle w:val="Emphasis"/>
        </w:rPr>
        <w:t>unacceptable alternative</w:t>
      </w:r>
      <w:r w:rsidRPr="00576960">
        <w:rPr>
          <w:rStyle w:val="StyleUnderline"/>
        </w:rPr>
        <w:t>.</w:t>
      </w:r>
      <w:r w:rsidRPr="008509B8">
        <w:rPr>
          <w:sz w:val="16"/>
        </w:rPr>
        <w:t xml:space="preserve"> In addition, </w:t>
      </w:r>
      <w:r w:rsidRPr="00576960">
        <w:rPr>
          <w:rStyle w:val="StyleUnderline"/>
        </w:rPr>
        <w:t>“hold harmless” agreements do not sufficiently mitigate for the presence of platforms in a weapons safety footprint, and the threat to platform personnel and the risk of an environmental catastrophe remain.</w:t>
      </w:r>
      <w:r w:rsidRPr="008509B8">
        <w:rPr>
          <w:sz w:val="16"/>
        </w:rPr>
        <w:t xml:space="preserve"> Figure 10 depicts predicted areas where operational footprints are being developed to support technology and weapons development in the EGOMEX. </w:t>
      </w:r>
      <w:r w:rsidRPr="00576960">
        <w:rPr>
          <w:rStyle w:val="StyleUnderline"/>
        </w:rPr>
        <w:t xml:space="preserve">The Air Force and Navy are developing and producing the Joint Advanced Tactical Missile, an </w:t>
      </w:r>
      <w:r w:rsidRPr="00576960">
        <w:rPr>
          <w:rStyle w:val="Emphasis"/>
        </w:rPr>
        <w:t>air superiority missile capable of defeating current and projected enemy air threats</w:t>
      </w:r>
      <w:r w:rsidRPr="00576960">
        <w:rPr>
          <w:rStyle w:val="StyleUnderline"/>
        </w:rPr>
        <w:t>.</w:t>
      </w:r>
      <w:r w:rsidRPr="008509B8">
        <w:rPr>
          <w:sz w:val="16"/>
        </w:rPr>
        <w:t xml:space="preserve"> Due to the increased range over currently fielded weapons, </w:t>
      </w:r>
      <w:r w:rsidRPr="00576960">
        <w:rPr>
          <w:rStyle w:val="StyleUnderline"/>
        </w:rPr>
        <w:t>the missile will be primarily tested over the GOMEX.</w:t>
      </w:r>
      <w:r w:rsidRPr="008509B8">
        <w:rPr>
          <w:sz w:val="16"/>
        </w:rPr>
        <w:t xml:space="preserve"> </w:t>
      </w:r>
      <w:r w:rsidRPr="00576960">
        <w:rPr>
          <w:rStyle w:val="StyleUnderline"/>
        </w:rPr>
        <w:t>Without sufficient surface limiting stipulations and/or oil and gas activity restrictions</w:t>
      </w:r>
      <w:r w:rsidRPr="008509B8">
        <w:rPr>
          <w:sz w:val="16"/>
        </w:rPr>
        <w:t xml:space="preserve"> mutually agreed by the DoD and DoI, </w:t>
      </w:r>
      <w:r w:rsidRPr="00576960">
        <w:rPr>
          <w:rStyle w:val="Emphasis"/>
        </w:rPr>
        <w:t>DoD will not be able to conduct operations in any area where oil and gas activity precludes the ability to establish the required safety footprints.</w:t>
      </w:r>
    </w:p>
    <w:p w14:paraId="425AAA21" w14:textId="77777777" w:rsidR="00442907" w:rsidRPr="008509B8" w:rsidRDefault="00442907" w:rsidP="00442907">
      <w:pPr>
        <w:rPr>
          <w:sz w:val="16"/>
          <w:szCs w:val="16"/>
        </w:rPr>
      </w:pPr>
      <w:r w:rsidRPr="008509B8">
        <w:rPr>
          <w:sz w:val="16"/>
          <w:szCs w:val="16"/>
        </w:rPr>
        <w:t>5b. Hypersonics</w:t>
      </w:r>
    </w:p>
    <w:p w14:paraId="2B3D9D90" w14:textId="77777777" w:rsidR="00442907" w:rsidRPr="00B4364E" w:rsidRDefault="00442907" w:rsidP="00442907">
      <w:pPr>
        <w:rPr>
          <w:rStyle w:val="Emphasis"/>
        </w:rPr>
      </w:pPr>
      <w:r w:rsidRPr="008509B8">
        <w:rPr>
          <w:sz w:val="16"/>
        </w:rPr>
        <w:t xml:space="preserve">The </w:t>
      </w:r>
      <w:r w:rsidRPr="00576960">
        <w:rPr>
          <w:rStyle w:val="StyleUnderline"/>
        </w:rPr>
        <w:t xml:space="preserve">current National Defense Strategy has identified </w:t>
      </w:r>
      <w:r w:rsidRPr="00576960">
        <w:rPr>
          <w:rStyle w:val="Emphasis"/>
        </w:rPr>
        <w:t>hypersonics as a key technology that will change the character of war</w:t>
      </w:r>
      <w:r w:rsidRPr="00576960">
        <w:rPr>
          <w:rStyle w:val="StyleUnderline"/>
        </w:rPr>
        <w:t>.</w:t>
      </w:r>
      <w:r w:rsidRPr="008509B8">
        <w:rPr>
          <w:sz w:val="16"/>
        </w:rPr>
        <w:t xml:space="preserve"> To keep pace with our adversaries' ambitions and capabilities, and succeed in future conflicts, the </w:t>
      </w:r>
      <w:r w:rsidRPr="00576960">
        <w:rPr>
          <w:rStyle w:val="StyleUnderline"/>
        </w:rPr>
        <w:t>DoD must invest in range infrastructure and programs to field hypersonic systems</w:t>
      </w:r>
      <w:r w:rsidRPr="008509B8">
        <w:rPr>
          <w:sz w:val="16"/>
        </w:rPr>
        <w:t xml:space="preserve">. </w:t>
      </w:r>
      <w:r w:rsidRPr="00576960">
        <w:rPr>
          <w:rStyle w:val="Emphasis"/>
        </w:rPr>
        <w:t>Hypersonic-related activity in the EGOMEX will help restore the technological edge against potential rivals</w:t>
      </w:r>
      <w:r w:rsidRPr="008509B8">
        <w:rPr>
          <w:sz w:val="16"/>
        </w:rPr>
        <w:t xml:space="preserve"> </w:t>
      </w:r>
      <w:r w:rsidRPr="00B4364E">
        <w:rPr>
          <w:rStyle w:val="StyleUnderline"/>
        </w:rPr>
        <w:t>and enable the military to fight and win in future conflicts.</w:t>
      </w:r>
      <w:r w:rsidRPr="008509B8">
        <w:rPr>
          <w:sz w:val="16"/>
        </w:rPr>
        <w:t xml:space="preserve"> Near-term hypersonic efforts focus on two different concepts: (1) boost-glide; and (2) air-breathing systems. These </w:t>
      </w:r>
      <w:r w:rsidRPr="00B4364E">
        <w:rPr>
          <w:rStyle w:val="StyleUnderline"/>
        </w:rPr>
        <w:t>technologies will leverage the significant investments in DoD hardware</w:t>
      </w:r>
      <w:r w:rsidRPr="008509B8">
        <w:rPr>
          <w:sz w:val="16"/>
        </w:rPr>
        <w:t xml:space="preserve">-in-the-loop and installed systems test facilities initiated in 2017. The </w:t>
      </w:r>
      <w:r w:rsidRPr="00B4364E">
        <w:rPr>
          <w:rStyle w:val="StyleUnderline"/>
        </w:rPr>
        <w:t>Air Force Research Laboratory is conducting an ongoing high-speed strike weapon technology maturation effort</w:t>
      </w:r>
      <w:r w:rsidRPr="008509B8">
        <w:rPr>
          <w:sz w:val="16"/>
        </w:rPr>
        <w:t xml:space="preserve"> and the Air Force Life Cycle Management Center has established two new programs at Eglin AFB in the last year focused on delivering hypersonic capability in the early 2020 timeframe. Current studies are in progress to assess the sufficiency of range resources to provide the long-term capabilities required to transition these technologies to the Warfighter and to sustain and operate them. Operating at speeds equal to and greater than Mach 5, </w:t>
      </w:r>
      <w:r w:rsidRPr="00B4364E">
        <w:rPr>
          <w:rStyle w:val="StyleUnderline"/>
        </w:rPr>
        <w:t>safety footprints associated with these technologies will exceed those of current systems, requiring more space for development and operational training to take full advantage of their capabilities.</w:t>
      </w:r>
      <w:r w:rsidRPr="008509B8">
        <w:rPr>
          <w:sz w:val="16"/>
        </w:rPr>
        <w:t xml:space="preserve"> While areas even greater than the EGOMEX will be required for long range, end-to-end demonstrations, test, and evaluation of hypersonic systems, the </w:t>
      </w:r>
      <w:r w:rsidRPr="00B4364E">
        <w:rPr>
          <w:rStyle w:val="StyleUnderline"/>
        </w:rPr>
        <w:t>EGOMEX is still critical to short range and segmented testing concepts to mature system components and functionality such as launch, staging events if flight test trajectories drop spent booster stages over the ocean, and terminal phase maneuvering.</w:t>
      </w:r>
      <w:r w:rsidRPr="008509B8">
        <w:rPr>
          <w:sz w:val="16"/>
        </w:rPr>
        <w:t xml:space="preserve"> The </w:t>
      </w:r>
      <w:r w:rsidRPr="00B4364E">
        <w:rPr>
          <w:rStyle w:val="Emphasis"/>
        </w:rPr>
        <w:t>presence of permanent or semi-transient platforms</w:t>
      </w:r>
      <w:r w:rsidRPr="00B4364E">
        <w:rPr>
          <w:rStyle w:val="StyleUnderline"/>
        </w:rPr>
        <w:t xml:space="preserve"> without sufficient surface limiting stipulations and/or oil and gas activity restrictions</w:t>
      </w:r>
      <w:r w:rsidRPr="008509B8">
        <w:rPr>
          <w:sz w:val="16"/>
        </w:rPr>
        <w:t xml:space="preserve"> mutually agreed by the DoD and DoI </w:t>
      </w:r>
      <w:r w:rsidRPr="00B4364E">
        <w:rPr>
          <w:rStyle w:val="Emphasis"/>
        </w:rPr>
        <w:t xml:space="preserve">is incompatible with the weapon safety footprints required for these operations. </w:t>
      </w:r>
    </w:p>
    <w:p w14:paraId="75D27487" w14:textId="77777777" w:rsidR="00442907" w:rsidRPr="008509B8" w:rsidRDefault="00442907" w:rsidP="00442907">
      <w:pPr>
        <w:rPr>
          <w:sz w:val="16"/>
          <w:szCs w:val="16"/>
        </w:rPr>
      </w:pPr>
      <w:r w:rsidRPr="008509B8">
        <w:rPr>
          <w:sz w:val="16"/>
          <w:szCs w:val="16"/>
        </w:rPr>
        <w:t>5c. Directed Energy (DE)</w:t>
      </w:r>
    </w:p>
    <w:p w14:paraId="25CD495E" w14:textId="77777777" w:rsidR="00442907" w:rsidRPr="00B4364E" w:rsidRDefault="00442907" w:rsidP="00442907">
      <w:pPr>
        <w:rPr>
          <w:rStyle w:val="StyleUnderline"/>
        </w:rPr>
      </w:pPr>
      <w:r w:rsidRPr="00B4364E">
        <w:rPr>
          <w:rStyle w:val="StyleUnderline"/>
        </w:rPr>
        <w:t>Potential advantages of DE weapons relative to conventional kinetic munitions include speed-of-light engagement, deep shot magazine, and low cost per shot</w:t>
      </w:r>
      <w:r w:rsidRPr="008509B8">
        <w:rPr>
          <w:sz w:val="16"/>
        </w:rPr>
        <w:t xml:space="preserve">. Over the past decade, significant domestic advances have been made in enabling technologies to include high-power solid-state lasers, beam control systems, and thermal management. </w:t>
      </w:r>
      <w:r w:rsidRPr="00B4364E">
        <w:rPr>
          <w:rStyle w:val="StyleUnderline"/>
        </w:rPr>
        <w:t xml:space="preserve">Concurrently, our adversaries have also made significant advances to their military capabilities. </w:t>
      </w:r>
      <w:r w:rsidRPr="00B4364E">
        <w:rPr>
          <w:rStyle w:val="Emphasis"/>
        </w:rPr>
        <w:t>DE weapons provide a means to address many of these evolving threats</w:t>
      </w:r>
      <w:r w:rsidRPr="00B4364E">
        <w:rPr>
          <w:rStyle w:val="StyleUnderline"/>
        </w:rPr>
        <w:t>, including boost-phase missile defense, armed drones, hypersonic weapons, and swarming tactics.</w:t>
      </w:r>
    </w:p>
    <w:p w14:paraId="4F846B65" w14:textId="77777777" w:rsidR="00442907" w:rsidRPr="008509B8" w:rsidRDefault="00442907" w:rsidP="00442907">
      <w:pPr>
        <w:rPr>
          <w:sz w:val="16"/>
          <w:szCs w:val="16"/>
        </w:rPr>
      </w:pPr>
      <w:r w:rsidRPr="008509B8">
        <w:rPr>
          <w:sz w:val="16"/>
          <w:szCs w:val="16"/>
        </w:rPr>
        <w:t>The call for a strategic roadmap for the development and fielding of DE weapons, included in section 219 of the National Defense Authorization Act for FY 2017 (Public Law 114-328), is designed to assist with accelerated fielding of DE systems in a coordinated and effective way across the Services. At the time of this writing, the DE strategic roadmap remains under development, with a target completion goal of March 2018. In the meantime, DoD Services and Agencies continue to aggressively execute DE science and technology (S&amp;T) activities aimed at maturing enabling technologies and laying the foundation for transition of these technologies to eventual programs of record.</w:t>
      </w:r>
    </w:p>
    <w:p w14:paraId="2618F023" w14:textId="77777777" w:rsidR="00442907" w:rsidRPr="00B4364E" w:rsidRDefault="00442907" w:rsidP="00442907">
      <w:pPr>
        <w:rPr>
          <w:rStyle w:val="Emphasis"/>
        </w:rPr>
      </w:pPr>
      <w:r w:rsidRPr="008509B8">
        <w:rPr>
          <w:sz w:val="16"/>
        </w:rPr>
        <w:t xml:space="preserve">Currently, </w:t>
      </w:r>
      <w:r w:rsidRPr="00B4364E">
        <w:rPr>
          <w:rStyle w:val="StyleUnderline"/>
        </w:rPr>
        <w:t>multiple Service and Agency S&amp;T demonstrations are ongoing and planned for both high-energy laser and high-power microwave DE weapons.</w:t>
      </w:r>
      <w:r w:rsidRPr="008509B8">
        <w:rPr>
          <w:sz w:val="16"/>
        </w:rPr>
        <w:t xml:space="preserve"> Based on existing S&amp;T roadmaps, these demonstrations are likely to lead to DE programs of record within the next 5 years. One of the more notable planned DE weapon demonstrations requiring near-term test range support is the Air Force’s Self-Protect High Energy Laser Demonstrator (SHiELD), which integrates a laser weapon system onto an F-15 to defeat electro-optical and infrared threats in the FY 2019-FY 2020 timeframe. The demand for range capabilities will soon expand from those needed to address specific objectives of laboratory demonstrations, to those required to address requirements for validating a weapon system for operational use. These </w:t>
      </w:r>
      <w:r w:rsidRPr="00B4364E">
        <w:rPr>
          <w:rStyle w:val="StyleUnderline"/>
        </w:rPr>
        <w:t>activities point to the necessity for growth in DE test capability and workforce, increased collaboration across the DE technology development and test communities, and access to ranges that will support the development of operational employment concepts and recurring training activities</w:t>
      </w:r>
      <w:r w:rsidRPr="008509B8">
        <w:rPr>
          <w:sz w:val="16"/>
        </w:rPr>
        <w:t xml:space="preserve">. The </w:t>
      </w:r>
      <w:r w:rsidRPr="00B4364E">
        <w:rPr>
          <w:rStyle w:val="Emphasis"/>
        </w:rPr>
        <w:t>presence of permanent or semi-transient surface platforms is incompatible with the safety footprints required for the development and operations of DE weapons.</w:t>
      </w:r>
    </w:p>
    <w:p w14:paraId="25C13E84" w14:textId="77777777" w:rsidR="00442907" w:rsidRPr="008509B8" w:rsidRDefault="00442907" w:rsidP="00442907">
      <w:pPr>
        <w:rPr>
          <w:sz w:val="16"/>
          <w:szCs w:val="16"/>
        </w:rPr>
      </w:pPr>
      <w:r w:rsidRPr="008509B8">
        <w:rPr>
          <w:sz w:val="16"/>
          <w:szCs w:val="16"/>
        </w:rPr>
        <w:t>5d. Collaborative and Autonomous Systems</w:t>
      </w:r>
    </w:p>
    <w:p w14:paraId="01881297" w14:textId="77777777" w:rsidR="00442907" w:rsidRPr="00B4364E" w:rsidRDefault="00442907" w:rsidP="00442907">
      <w:pPr>
        <w:rPr>
          <w:rStyle w:val="Emphasis"/>
        </w:rPr>
      </w:pPr>
      <w:r w:rsidRPr="008509B8">
        <w:rPr>
          <w:sz w:val="16"/>
        </w:rPr>
        <w:t xml:space="preserve">DoD’s autonomy roadmaps are still evolving. While exact information is not available, dollar estimates of commercial investments in research and development since 2015 (to field autonomous capabilities) easily place this figure in the billions. As a key element of the current National Defense Strategy, </w:t>
      </w:r>
      <w:r w:rsidRPr="00B4364E">
        <w:rPr>
          <w:rStyle w:val="StyleUnderline"/>
        </w:rPr>
        <w:t>autonomy seeks to enable the right balance of human and machine teaming to achieve significant advantage in anti-access/area denied environments across all levels of defense</w:t>
      </w:r>
      <w:r w:rsidRPr="008509B8">
        <w:rPr>
          <w:sz w:val="16"/>
        </w:rPr>
        <w:t xml:space="preserve">. </w:t>
      </w:r>
      <w:r w:rsidRPr="00B4364E">
        <w:rPr>
          <w:rStyle w:val="Emphasis"/>
        </w:rPr>
        <w:t>Autonomy will deliver greater performance and rapidly adapting system capabilities</w:t>
      </w:r>
      <w:r w:rsidRPr="00B4364E">
        <w:rPr>
          <w:rStyle w:val="StyleUnderline"/>
        </w:rPr>
        <w:t>, integrated with human decision-making capacity, to achieve required battlefield effects</w:t>
      </w:r>
      <w:r w:rsidRPr="008509B8">
        <w:rPr>
          <w:sz w:val="16"/>
        </w:rPr>
        <w:t xml:space="preserve">. DoD has shown the promise of autonomy in </w:t>
      </w:r>
      <w:r w:rsidRPr="00B4364E">
        <w:rPr>
          <w:rStyle w:val="StyleUnderline"/>
        </w:rPr>
        <w:t>recent demonstrations using unmanned aerial systems</w:t>
      </w:r>
      <w:r w:rsidRPr="008509B8">
        <w:rPr>
          <w:sz w:val="16"/>
        </w:rPr>
        <w:t xml:space="preserve"> (UASs). In 2016, the Office of Naval Research Low Cost Unmanned Swarming Technology (LoCUST) project conducted a swarm unmanned aerial vehicle test </w:t>
      </w:r>
      <w:r w:rsidRPr="00B4364E">
        <w:rPr>
          <w:rStyle w:val="StyleUnderline"/>
        </w:rPr>
        <w:t>within the Panama City and Tyndall OPAREAs</w:t>
      </w:r>
      <w:r w:rsidRPr="008509B8">
        <w:rPr>
          <w:sz w:val="16"/>
        </w:rPr>
        <w:t xml:space="preserve">. Utilizing Group 1 UASs, the smallest and slowest of the five groups DoD uses to categorizes UASs, the January 2017 Perdix micro-drone demonstration showed one of the many ways autonomy might be used to deliver these effects. However, while still critical to the development of autonomy, </w:t>
      </w:r>
      <w:r w:rsidRPr="00B4364E">
        <w:rPr>
          <w:rStyle w:val="StyleUnderline"/>
        </w:rPr>
        <w:t>current areas and instrumentation</w:t>
      </w:r>
      <w:r w:rsidRPr="008509B8">
        <w:rPr>
          <w:sz w:val="16"/>
        </w:rPr>
        <w:t xml:space="preserve"> (while useful for Group 1 UASs demonstrations) </w:t>
      </w:r>
      <w:r w:rsidRPr="00B4364E">
        <w:rPr>
          <w:rStyle w:val="StyleUnderline"/>
        </w:rPr>
        <w:t>are insufficient as the DoD transitions these concepts to larger platforms traveling at significantly higher speeds and operating in concert with manned platforms</w:t>
      </w:r>
      <w:r w:rsidRPr="008509B8">
        <w:rPr>
          <w:sz w:val="16"/>
        </w:rPr>
        <w:t xml:space="preserve">. The Department has recently initiated a number of efforts through the Special Capabilities Office and the Services to accelerate the delivery of autonomy to the Warfighter. While the requirement to test and field these systems is certain, the methodologies to evaluate successful performance are still being developed. Projects such as Gray Wolf, a low-cost collaborative missile recently awarded in December 2017, are faced with the challenge to perform nearly flawless against an increasingly complicated adversary in an operationally relevant electronic warfare environment. </w:t>
      </w:r>
      <w:r w:rsidRPr="00B4364E">
        <w:rPr>
          <w:rStyle w:val="StyleUnderline"/>
        </w:rPr>
        <w:t>Without ready access to areas, facilities, and instrumentation in the EGOMEX, the flexibility needed to mature these technologies in a rapid and iterative manner threatens the affordability and the speed at which these systems can be delivered.</w:t>
      </w:r>
      <w:r w:rsidRPr="008509B8">
        <w:rPr>
          <w:sz w:val="16"/>
        </w:rPr>
        <w:t xml:space="preserve"> Once fielded, the Warfighter WSEPs, exercises, and operations that use these capabilities may be unable to safely train and operate them to the fullest extent without continued access. In areas of employment, the </w:t>
      </w:r>
      <w:r w:rsidRPr="00B4364E">
        <w:rPr>
          <w:rStyle w:val="Emphasis"/>
        </w:rPr>
        <w:t>presence of permanent or semi-transient platforms is incompatible with the flexibility required for the safe and efficient development and operations of autonomous war fighting capabilities.</w:t>
      </w:r>
    </w:p>
    <w:p w14:paraId="5C3DED04" w14:textId="77777777" w:rsidR="00442907" w:rsidRPr="008509B8" w:rsidRDefault="00442907" w:rsidP="00442907">
      <w:pPr>
        <w:rPr>
          <w:sz w:val="16"/>
          <w:szCs w:val="16"/>
        </w:rPr>
      </w:pPr>
      <w:r w:rsidRPr="008509B8">
        <w:rPr>
          <w:sz w:val="16"/>
          <w:szCs w:val="16"/>
        </w:rPr>
        <w:t>5e. Vessel Evaluations</w:t>
      </w:r>
    </w:p>
    <w:p w14:paraId="4EBA9B34" w14:textId="77777777" w:rsidR="00442907" w:rsidRPr="00B4364E" w:rsidRDefault="00442907" w:rsidP="00442907">
      <w:pPr>
        <w:rPr>
          <w:rStyle w:val="Emphasis"/>
        </w:rPr>
      </w:pPr>
      <w:r w:rsidRPr="00B4364E">
        <w:rPr>
          <w:rStyle w:val="StyleUnderline"/>
        </w:rPr>
        <w:t>All newly built vessels require a series of tests and trials to ensure the systems aboard those vessels, and the vessels themselves, are ready for use when delivered to the Fleet</w:t>
      </w:r>
      <w:r w:rsidRPr="008509B8">
        <w:rPr>
          <w:sz w:val="16"/>
        </w:rPr>
        <w:t xml:space="preserve">. Two shipyards, Austal USA (Mobile, Alabama) and Ingalls Shipbuilding (Pascagoula, Mississippi), produce Navy vessels in the GOMEX. Ship classes such as the Littoral Combat Ship, the San Antonio-class amphibious transport, and the Arleigh Burke-class guided missile destroyer are regularly tested in the EGOMEX. Vessel evaluation tests include CSSQT, propulsion testing, and weapons testing. CSSQT and sea trails may involve the use of active sonar firing against surface targets or firing against air targets. These are dynamic operations involving multiple vessels including surface, sub-surface, and aerial participants and observers. </w:t>
      </w:r>
      <w:r w:rsidRPr="00B4364E">
        <w:rPr>
          <w:rStyle w:val="StyleUnderline"/>
        </w:rPr>
        <w:t>Testing of this type requires large amounts of open space to allow vessels to maneuver and to maintain public safety, as well as the safety of the sailors and other participants involved</w:t>
      </w:r>
      <w:r w:rsidRPr="008509B8">
        <w:rPr>
          <w:sz w:val="16"/>
        </w:rPr>
        <w:t xml:space="preserve"> in the tests. </w:t>
      </w:r>
      <w:r w:rsidRPr="00B4364E">
        <w:rPr>
          <w:rStyle w:val="StyleUnderline"/>
        </w:rPr>
        <w:t>In addition</w:t>
      </w:r>
      <w:r w:rsidRPr="008509B8">
        <w:rPr>
          <w:sz w:val="16"/>
        </w:rPr>
        <w:t xml:space="preserve"> to these weapons and sonar-related tests, </w:t>
      </w:r>
      <w:r w:rsidRPr="00B4364E">
        <w:rPr>
          <w:rStyle w:val="StyleUnderline"/>
        </w:rPr>
        <w:t>vessels are required to conduct propulsion and maneuverability testing.</w:t>
      </w:r>
      <w:r w:rsidRPr="008509B8">
        <w:rPr>
          <w:sz w:val="16"/>
        </w:rPr>
        <w:t xml:space="preserve"> Tests can involve vessels moving at speeds in excess of 25 knots for several hours over distances as long as 100 miles. These </w:t>
      </w:r>
      <w:r w:rsidRPr="00B4364E">
        <w:rPr>
          <w:rStyle w:val="StyleUnderline"/>
        </w:rPr>
        <w:t>routes are carefully planned to avoid interacting with non-Navy vessels, infrastructure (</w:t>
      </w:r>
      <w:r w:rsidRPr="00B4364E">
        <w:rPr>
          <w:rStyle w:val="Emphasis"/>
        </w:rPr>
        <w:t>including oil and gas platforms</w:t>
      </w:r>
      <w:r w:rsidRPr="00B4364E">
        <w:rPr>
          <w:rStyle w:val="StyleUnderline"/>
        </w:rPr>
        <w:t>), and protected marine resources in accordance with Federal regulations.</w:t>
      </w:r>
      <w:r w:rsidRPr="008509B8">
        <w:rPr>
          <w:sz w:val="16"/>
        </w:rPr>
        <w:t xml:space="preserve"> At the completion of many of the vessel evaluation tests, vessels return to their place of construction for post-test evaluation. These </w:t>
      </w:r>
      <w:r w:rsidRPr="00B4364E">
        <w:rPr>
          <w:rStyle w:val="StyleUnderline"/>
        </w:rPr>
        <w:t>tests require established ranges, no structural obstacles, and test engineers familiar with the test conditions. Conducting these tests at long distances away from the shipyards would be costly and inefficient, and may place crews at risk</w:t>
      </w:r>
      <w:r w:rsidRPr="008509B8">
        <w:rPr>
          <w:sz w:val="16"/>
        </w:rPr>
        <w:t xml:space="preserve"> should the vessel suffer a casualty. </w:t>
      </w:r>
      <w:r w:rsidRPr="00B4364E">
        <w:rPr>
          <w:rStyle w:val="Emphasis"/>
        </w:rPr>
        <w:t>Oil and gas activities impacting these operations in the EGOMEX affect Naval Sea Systems Command program offices and warfare centers planning and carrying out required vessel evaluation activities.</w:t>
      </w:r>
    </w:p>
    <w:p w14:paraId="67E0FCA5" w14:textId="77777777" w:rsidR="00442907" w:rsidRDefault="00442907" w:rsidP="00442907">
      <w:r w:rsidRPr="008509B8">
        <w:rPr>
          <w:sz w:val="16"/>
          <w:szCs w:val="16"/>
        </w:rPr>
        <w:t>5f. Panama City Range Activities</w:t>
      </w:r>
    </w:p>
    <w:p w14:paraId="3D492F37" w14:textId="77777777" w:rsidR="00442907" w:rsidRPr="00B4364E" w:rsidRDefault="00442907" w:rsidP="00442907">
      <w:pPr>
        <w:rPr>
          <w:rStyle w:val="StyleUnderline"/>
        </w:rPr>
      </w:pPr>
      <w:r w:rsidRPr="00B4364E">
        <w:rPr>
          <w:rStyle w:val="StyleUnderline"/>
        </w:rPr>
        <w:t>The Panama City OPAREA conducts more than 700 missions annually supporting multiple warfare areas and domains including air, surface, and undersea warfare. NSWC Panama City facilitates dozens of testing activities representing hundreds of testing days in the EGOMEX</w:t>
      </w:r>
      <w:r w:rsidRPr="008509B8">
        <w:rPr>
          <w:sz w:val="16"/>
        </w:rPr>
        <w:t xml:space="preserve">, to include activities supported by the instrumented Coastal Test Range. Panama City supports multiple warfare areas and domains including air, surface, and undersea warfare. </w:t>
      </w:r>
      <w:r w:rsidRPr="00B4364E">
        <w:rPr>
          <w:rStyle w:val="Emphasis"/>
        </w:rPr>
        <w:t>EGOMEX presents unique physical and environmental characteristics that are not replicated elsewhere</w:t>
      </w:r>
      <w:r w:rsidRPr="008509B8">
        <w:rPr>
          <w:sz w:val="16"/>
        </w:rPr>
        <w:t xml:space="preserve">. </w:t>
      </w:r>
      <w:r w:rsidRPr="00B4364E">
        <w:rPr>
          <w:rStyle w:val="StyleUnderline"/>
        </w:rPr>
        <w:t>For example, areas of the EGOMEX bathymetry and seabed conditions are analogous to the Northern Arabian Sea</w:t>
      </w:r>
      <w:r w:rsidRPr="008509B8">
        <w:rPr>
          <w:sz w:val="16"/>
        </w:rPr>
        <w:t xml:space="preserve">, and testing in these locations allows test engineers to imitate potential in-theater conditions and evaluate a system’s performance in as close to real-world conditions as possible. </w:t>
      </w:r>
      <w:r w:rsidRPr="00B4364E">
        <w:rPr>
          <w:rStyle w:val="StyleUnderline"/>
        </w:rPr>
        <w:t>The Navy also takes advantage of an expansive area of shallow and littoral waters unique to this location</w:t>
      </w:r>
      <w:r w:rsidRPr="008509B8">
        <w:rPr>
          <w:sz w:val="16"/>
        </w:rPr>
        <w:t xml:space="preserve">. The NUSSRC, which serves to increase the participation of </w:t>
      </w:r>
      <w:r w:rsidRPr="00B4364E">
        <w:rPr>
          <w:rStyle w:val="StyleUnderline"/>
        </w:rPr>
        <w:t>young engineering talent to advance the Navy's UUV priorities, also relies on this environment to provide hands-on learning, conduct real research, and foster innovation</w:t>
      </w:r>
      <w:r w:rsidRPr="008509B8">
        <w:rPr>
          <w:sz w:val="16"/>
        </w:rPr>
        <w:t xml:space="preserve"> in navigational and control software based on artificial intelligence theories. The </w:t>
      </w:r>
      <w:r w:rsidRPr="00B4364E">
        <w:rPr>
          <w:rStyle w:val="StyleUnderline"/>
        </w:rPr>
        <w:t xml:space="preserve">testing that occurs at the Panama City Test Range is largely </w:t>
      </w:r>
      <w:r w:rsidRPr="00B4364E">
        <w:rPr>
          <w:rStyle w:val="Emphasis"/>
        </w:rPr>
        <w:t xml:space="preserve">incompatible with oil and gas exploration </w:t>
      </w:r>
      <w:r w:rsidRPr="00B4364E">
        <w:rPr>
          <w:rStyle w:val="StyleUnderline"/>
        </w:rPr>
        <w:t xml:space="preserve">activities. </w:t>
      </w:r>
      <w:r w:rsidRPr="00B4364E">
        <w:rPr>
          <w:rStyle w:val="Emphasis"/>
        </w:rPr>
        <w:t xml:space="preserve">Increased levels of ambient noise, activity levels, and surface and sub-surface obstructions have the potential to interfere </w:t>
      </w:r>
      <w:r w:rsidRPr="00B4364E">
        <w:rPr>
          <w:rStyle w:val="StyleUnderline"/>
        </w:rPr>
        <w:t>with unmanned vehicle testing, aerial sensor evaluations, live fire explosives, and other requirements including mine warfare.</w:t>
      </w:r>
    </w:p>
    <w:p w14:paraId="3BA532B0" w14:textId="77777777" w:rsidR="00442907" w:rsidRPr="008509B8" w:rsidRDefault="00442907" w:rsidP="00442907">
      <w:pPr>
        <w:rPr>
          <w:sz w:val="16"/>
          <w:szCs w:val="16"/>
        </w:rPr>
      </w:pPr>
      <w:r w:rsidRPr="008509B8">
        <w:rPr>
          <w:sz w:val="16"/>
          <w:szCs w:val="16"/>
        </w:rPr>
        <w:t>5g. Mine Warfare</w:t>
      </w:r>
    </w:p>
    <w:p w14:paraId="4B965E62" w14:textId="77777777" w:rsidR="00442907" w:rsidRPr="008509B8" w:rsidRDefault="00442907" w:rsidP="00442907">
      <w:pPr>
        <w:rPr>
          <w:sz w:val="16"/>
        </w:rPr>
      </w:pPr>
      <w:r w:rsidRPr="00B4364E">
        <w:rPr>
          <w:rStyle w:val="Emphasis"/>
        </w:rPr>
        <w:t>Anti-ship mines are one of the greatest threats to modern warships</w:t>
      </w:r>
      <w:r w:rsidRPr="008509B8">
        <w:rPr>
          <w:sz w:val="16"/>
        </w:rPr>
        <w:t xml:space="preserve">. Correspondingly, the </w:t>
      </w:r>
      <w:r w:rsidRPr="00B4364E">
        <w:rPr>
          <w:rStyle w:val="StyleUnderline"/>
        </w:rPr>
        <w:t xml:space="preserve">Navy invests significant resources in the development and evaluation of mine warfare systems. </w:t>
      </w:r>
      <w:r w:rsidRPr="008509B8">
        <w:rPr>
          <w:sz w:val="16"/>
        </w:rPr>
        <w:t xml:space="preserve">The </w:t>
      </w:r>
      <w:r w:rsidRPr="00B4364E">
        <w:rPr>
          <w:rStyle w:val="Emphasis"/>
        </w:rPr>
        <w:t>EGOMEX, home to NSWC Panama City, is the primary location for testing and evaluating mine warfare systems</w:t>
      </w:r>
      <w:r w:rsidRPr="008509B8">
        <w:rPr>
          <w:sz w:val="16"/>
        </w:rPr>
        <w:t xml:space="preserve"> for the Navy. Mine warfare consists of mining an area, potentially using clandestine unmanned submersible vehicles, mine classification, and mine neutralization. Mine neutralization entails a series of discrete steps: mines are detected by Naval vessels, unmanned vehicles or aircraft, the mine hunting system is deployed, the mine is reacquired and classified using high-frequency sonar, and the mine is destroyed using high-explosive charges. These activities may use either dummy or live mines, depending on the test missions. </w:t>
      </w:r>
      <w:r w:rsidRPr="00B4364E">
        <w:rPr>
          <w:rStyle w:val="StyleUnderline"/>
        </w:rPr>
        <w:t xml:space="preserve">Oil and gas development activities in the EGOMEX are generally </w:t>
      </w:r>
      <w:r w:rsidRPr="00B4364E">
        <w:rPr>
          <w:rStyle w:val="Emphasis"/>
        </w:rPr>
        <w:t>incompatible with mine warfare testing and evaluation</w:t>
      </w:r>
      <w:r w:rsidRPr="008509B8">
        <w:rPr>
          <w:sz w:val="16"/>
        </w:rPr>
        <w:t xml:space="preserve">. </w:t>
      </w:r>
      <w:r w:rsidRPr="00B4364E">
        <w:rPr>
          <w:rStyle w:val="StyleUnderline"/>
        </w:rPr>
        <w:t xml:space="preserve">Introducing surface and sub-surface obstructions will </w:t>
      </w:r>
      <w:r w:rsidRPr="00B4364E">
        <w:rPr>
          <w:rStyle w:val="Emphasis"/>
        </w:rPr>
        <w:t>reduce the area available</w:t>
      </w:r>
      <w:r w:rsidRPr="00B4364E">
        <w:rPr>
          <w:rStyle w:val="StyleUnderline"/>
        </w:rPr>
        <w:t xml:space="preserve"> for mine warfare testing.</w:t>
      </w:r>
      <w:r w:rsidRPr="008509B8">
        <w:rPr>
          <w:sz w:val="16"/>
        </w:rPr>
        <w:t xml:space="preserve"> </w:t>
      </w:r>
      <w:r w:rsidRPr="00B4364E">
        <w:rPr>
          <w:rStyle w:val="Emphasis"/>
        </w:rPr>
        <w:t>Increased vessel traffic and disruptive underwater noise</w:t>
      </w:r>
      <w:r w:rsidRPr="00B4364E">
        <w:rPr>
          <w:rStyle w:val="StyleUnderline"/>
        </w:rPr>
        <w:t xml:space="preserve"> associated with oil and gas activities can </w:t>
      </w:r>
      <w:r w:rsidRPr="008509B8">
        <w:rPr>
          <w:rStyle w:val="Emphasis"/>
        </w:rPr>
        <w:t>impact the ability to use sonar effectively</w:t>
      </w:r>
      <w:r w:rsidRPr="00B4364E">
        <w:rPr>
          <w:rStyle w:val="StyleUnderline"/>
        </w:rPr>
        <w:t>.</w:t>
      </w:r>
      <w:r w:rsidRPr="008509B8">
        <w:rPr>
          <w:sz w:val="16"/>
        </w:rPr>
        <w:t xml:space="preserve"> Mine acquisition using lasers and neutralization using explosives requires large-perimeter safety zones. </w:t>
      </w:r>
      <w:r w:rsidRPr="008509B8">
        <w:rPr>
          <w:rStyle w:val="StyleUnderline"/>
        </w:rPr>
        <w:t>EGOMEX possesses several characteristics that make it uniquely favorable for mine warfare testing and evaluation.</w:t>
      </w:r>
      <w:r w:rsidRPr="008509B8">
        <w:rPr>
          <w:sz w:val="16"/>
        </w:rPr>
        <w:t xml:space="preserve"> </w:t>
      </w:r>
      <w:r w:rsidRPr="008509B8">
        <w:rPr>
          <w:rStyle w:val="StyleUnderline"/>
        </w:rPr>
        <w:t>The relatively calm seas in the EGOMEX allow for testing year-long and with fewer potential weather delays</w:t>
      </w:r>
      <w:r w:rsidRPr="008509B8">
        <w:rPr>
          <w:sz w:val="16"/>
        </w:rPr>
        <w:t xml:space="preserve"> than other areas, and </w:t>
      </w:r>
      <w:r w:rsidRPr="008509B8">
        <w:rPr>
          <w:rStyle w:val="StyleUnderline"/>
        </w:rPr>
        <w:t>the diverse bottom types and gentle bathymetry allow for a variety of testing environments</w:t>
      </w:r>
      <w:r w:rsidRPr="008509B8">
        <w:rPr>
          <w:sz w:val="16"/>
        </w:rPr>
        <w:t>, including surrogate environments.</w:t>
      </w:r>
    </w:p>
    <w:p w14:paraId="62AFA446" w14:textId="77777777" w:rsidR="00442907" w:rsidRPr="008509B8" w:rsidRDefault="00442907" w:rsidP="00442907">
      <w:pPr>
        <w:rPr>
          <w:sz w:val="16"/>
          <w:szCs w:val="16"/>
        </w:rPr>
      </w:pPr>
      <w:r w:rsidRPr="008509B8">
        <w:rPr>
          <w:sz w:val="16"/>
          <w:szCs w:val="16"/>
        </w:rPr>
        <w:t>5h. Other Considerations</w:t>
      </w:r>
    </w:p>
    <w:p w14:paraId="073E06FF" w14:textId="77777777" w:rsidR="00442907" w:rsidRPr="008509B8" w:rsidRDefault="00442907" w:rsidP="00442907">
      <w:pPr>
        <w:rPr>
          <w:rStyle w:val="Emphasis"/>
        </w:rPr>
      </w:pPr>
      <w:r w:rsidRPr="008509B8">
        <w:rPr>
          <w:rStyle w:val="Emphasis"/>
        </w:rPr>
        <w:t xml:space="preserve">Foreign observation of critical DoD activities is a growing concern </w:t>
      </w:r>
      <w:r w:rsidRPr="008509B8">
        <w:rPr>
          <w:sz w:val="16"/>
        </w:rPr>
        <w:t xml:space="preserve">for military range operations. </w:t>
      </w:r>
      <w:r w:rsidRPr="008509B8">
        <w:rPr>
          <w:rStyle w:val="StyleUnderline"/>
        </w:rPr>
        <w:t xml:space="preserve">Foreign entities that acquire long-term access or control over assets or otherwise conduct business near military ranges conducting sensitive operations present </w:t>
      </w:r>
      <w:r w:rsidRPr="008509B8">
        <w:rPr>
          <w:rStyle w:val="Emphasis"/>
        </w:rPr>
        <w:t>opportunities for persistent surveillance of DoD activities.</w:t>
      </w:r>
      <w:r w:rsidRPr="008509B8">
        <w:rPr>
          <w:sz w:val="16"/>
        </w:rPr>
        <w:t xml:space="preserve"> Observation can be through transient vessels or by permanent structures in a position to observe military operations. In addition, </w:t>
      </w:r>
      <w:r w:rsidRPr="008509B8">
        <w:rPr>
          <w:rStyle w:val="Emphasis"/>
        </w:rPr>
        <w:t>increased vessel traffic in sensitive areas increases the likelihood that foreign vessels may be undetected.</w:t>
      </w:r>
    </w:p>
    <w:p w14:paraId="719F17E3" w14:textId="77777777" w:rsidR="00442907" w:rsidRPr="008509B8" w:rsidRDefault="00442907" w:rsidP="00442907">
      <w:pPr>
        <w:rPr>
          <w:sz w:val="16"/>
          <w:szCs w:val="16"/>
        </w:rPr>
      </w:pPr>
      <w:r w:rsidRPr="008509B8">
        <w:rPr>
          <w:sz w:val="16"/>
          <w:szCs w:val="16"/>
        </w:rPr>
        <w:t>6. Conclusion</w:t>
      </w:r>
    </w:p>
    <w:p w14:paraId="7F644297" w14:textId="77777777" w:rsidR="00442907" w:rsidRPr="00005634" w:rsidRDefault="00442907" w:rsidP="00442907">
      <w:pPr>
        <w:rPr>
          <w:sz w:val="14"/>
        </w:rPr>
      </w:pPr>
      <w:r w:rsidRPr="008509B8">
        <w:rPr>
          <w:rStyle w:val="Emphasis"/>
        </w:rPr>
        <w:t>EGOMEX is an irreplaceable national asset used by DoD to develop and maintain the readiness of our combat forces</w:t>
      </w:r>
      <w:r w:rsidRPr="002778E7">
        <w:rPr>
          <w:sz w:val="14"/>
        </w:rPr>
        <w:t xml:space="preserve">, and is critical to achieving the objectives contained in the National Defense Strategy. The </w:t>
      </w:r>
      <w:r w:rsidRPr="002778E7">
        <w:rPr>
          <w:rStyle w:val="StyleUnderline"/>
        </w:rPr>
        <w:t xml:space="preserve">unique capabilities and infrastructure present in the region have been developed over decades through the </w:t>
      </w:r>
      <w:r w:rsidRPr="008509B8">
        <w:rPr>
          <w:rStyle w:val="Emphasis"/>
        </w:rPr>
        <w:t xml:space="preserve">investment of billions of taxpayer dollars and countless hours of effort </w:t>
      </w:r>
      <w:r w:rsidRPr="002778E7">
        <w:rPr>
          <w:sz w:val="14"/>
        </w:rPr>
        <w:t xml:space="preserve">by federal, state, and private organizations and local citizens. </w:t>
      </w:r>
      <w:r w:rsidRPr="008509B8">
        <w:rPr>
          <w:rStyle w:val="StyleUnderline"/>
        </w:rPr>
        <w:t>No other area in the world provides the U.S. military with ready access to a highly instrumented, network-connected, surrogate environment for military operations in the Northern Arabian Gulf and Indo-Pacific Theater</w:t>
      </w:r>
      <w:r w:rsidRPr="002778E7">
        <w:rPr>
          <w:sz w:val="14"/>
        </w:rPr>
        <w:t xml:space="preserve">. Simply stated, </w:t>
      </w:r>
      <w:r w:rsidRPr="008509B8">
        <w:rPr>
          <w:rStyle w:val="Emphasis"/>
        </w:rPr>
        <w:t>if oil and gas development were to extend east of the MML</w:t>
      </w:r>
      <w:r w:rsidRPr="002778E7">
        <w:rPr>
          <w:sz w:val="14"/>
        </w:rPr>
        <w:t xml:space="preserve">, without sufficient surface limiting stipulations and/or oil and gas activity restrictions mutually agreed by the DoD and DoI, </w:t>
      </w:r>
      <w:r w:rsidRPr="008509B8">
        <w:rPr>
          <w:rStyle w:val="Emphasis"/>
        </w:rPr>
        <w:t>military flexibility in the region would be lost and test and training activities would be severely affected.</w:t>
      </w:r>
      <w:r w:rsidRPr="002778E7">
        <w:rPr>
          <w:sz w:val="14"/>
        </w:rPr>
        <w:t xml:space="preserve"> </w:t>
      </w:r>
      <w:r w:rsidRPr="008509B8">
        <w:rPr>
          <w:rStyle w:val="StyleUnderline"/>
        </w:rPr>
        <w:t xml:space="preserve">The </w:t>
      </w:r>
      <w:r w:rsidRPr="008509B8">
        <w:rPr>
          <w:rStyle w:val="Emphasis"/>
        </w:rPr>
        <w:t>result would be a less capable and less prepared military force.</w:t>
      </w:r>
      <w:r w:rsidRPr="008509B8">
        <w:rPr>
          <w:rStyle w:val="StyleUnderline"/>
        </w:rPr>
        <w:t xml:space="preserve"> This outcome would be in direct conflict with National Defense Strategy</w:t>
      </w:r>
      <w:r w:rsidRPr="002778E7">
        <w:rPr>
          <w:sz w:val="14"/>
        </w:rPr>
        <w:t xml:space="preserve"> goals.</w:t>
      </w:r>
    </w:p>
    <w:p w14:paraId="445BA70C" w14:textId="77777777" w:rsidR="00442907" w:rsidRPr="00D6099E" w:rsidRDefault="00442907" w:rsidP="00442907">
      <w:pPr>
        <w:rPr>
          <w:sz w:val="16"/>
        </w:rPr>
      </w:pPr>
      <w:r w:rsidRPr="00FA794E">
        <w:rPr>
          <w:rStyle w:val="StyleUnderline"/>
        </w:rPr>
        <w:t xml:space="preserve">The EGOMEX is an </w:t>
      </w:r>
      <w:r w:rsidRPr="00FA794E">
        <w:rPr>
          <w:rStyle w:val="Emphasis"/>
        </w:rPr>
        <w:t>irreplaceable national asset. No other area offers the DoD a comparable combination of air space, water space, and existing infrastructure to support military activities</w:t>
      </w:r>
      <w:r w:rsidRPr="00D6099E">
        <w:rPr>
          <w:sz w:val="16"/>
        </w:rPr>
        <w:t>. The following illustrations (Figures 6, 7, 8, and 9) compare the special use airspace associated with the Point Mugu Sea Range off the coast of California, the combined airspace associated with the R-2508 complex, the Nevada Test and Training Range, and the White Sands Missile Range, and the Pacific Missile Range Facility (PMRF) Warning Area with the Eglin Gulf Test and Training Range (EGTTR) scheduling area.</w:t>
      </w:r>
    </w:p>
    <w:p w14:paraId="0B244B82" w14:textId="77777777" w:rsidR="00442907" w:rsidRPr="00D6099E" w:rsidRDefault="00442907" w:rsidP="00442907">
      <w:pPr>
        <w:rPr>
          <w:sz w:val="16"/>
          <w:szCs w:val="16"/>
        </w:rPr>
      </w:pPr>
      <w:r w:rsidRPr="00D6099E">
        <w:rPr>
          <w:sz w:val="16"/>
          <w:szCs w:val="16"/>
        </w:rPr>
        <w:t>[FIGURES OMITTED]</w:t>
      </w:r>
    </w:p>
    <w:p w14:paraId="0A716D08" w14:textId="77777777" w:rsidR="00442907" w:rsidRPr="00D6099E" w:rsidRDefault="00442907" w:rsidP="00442907">
      <w:pPr>
        <w:rPr>
          <w:sz w:val="16"/>
          <w:szCs w:val="16"/>
        </w:rPr>
      </w:pPr>
      <w:r w:rsidRPr="00D6099E">
        <w:rPr>
          <w:sz w:val="16"/>
          <w:szCs w:val="16"/>
        </w:rPr>
        <w:t xml:space="preserve">While the PMRF and the Navy Sea Range can schedule additional airspace when required to support extended range weapons activities, the PMRF does not have overland navigation routes for cruise missile navigation or an instrumented land live impact area for endgame testing. </w:t>
      </w:r>
    </w:p>
    <w:p w14:paraId="3C70853A" w14:textId="77777777" w:rsidR="00442907" w:rsidRPr="00FA794E" w:rsidRDefault="00442907" w:rsidP="00442907">
      <w:pPr>
        <w:rPr>
          <w:rStyle w:val="StyleUnderline"/>
        </w:rPr>
      </w:pPr>
      <w:r w:rsidRPr="00D6099E">
        <w:rPr>
          <w:sz w:val="16"/>
        </w:rPr>
        <w:t xml:space="preserve">Besides just physical area, ranges must be located, protected, instrumented, continuously improved and modernized, and have the attributes necessary to support current and future military operations. DoD requires multiple test and training ranges to provide sufficient capacity to meet the test and training requirements of our military. </w:t>
      </w:r>
      <w:r w:rsidRPr="00FA794E">
        <w:rPr>
          <w:rStyle w:val="StyleUnderline"/>
        </w:rPr>
        <w:t xml:space="preserve">A unique feature of the EGOMEX is that it </w:t>
      </w:r>
      <w:r w:rsidRPr="00FA794E">
        <w:rPr>
          <w:rStyle w:val="Emphasis"/>
        </w:rPr>
        <w:t>provides a surrogate environment for military operations</w:t>
      </w:r>
      <w:r w:rsidRPr="00FA794E">
        <w:rPr>
          <w:rStyle w:val="StyleUnderline"/>
        </w:rPr>
        <w:t xml:space="preserve"> in the Northern Arabian Gulf and other littoral regions.</w:t>
      </w:r>
      <w:r w:rsidRPr="00D6099E">
        <w:rPr>
          <w:sz w:val="16"/>
        </w:rPr>
        <w:t xml:space="preserve"> Its temperate-to-subtropical conditions, bottom conditions, and sea states are all </w:t>
      </w:r>
      <w:r w:rsidRPr="00FA794E">
        <w:rPr>
          <w:rStyle w:val="StyleUnderline"/>
        </w:rPr>
        <w:t>necessary to ensure that the impact of the operational environment can be accounted for in systems development, T&amp;E, and theater operations.</w:t>
      </w:r>
      <w:r w:rsidRPr="00D6099E">
        <w:rPr>
          <w:sz w:val="16"/>
        </w:rPr>
        <w:t xml:space="preserve"> Sustained </w:t>
      </w:r>
      <w:r w:rsidRPr="00FA794E">
        <w:rPr>
          <w:rStyle w:val="Emphasis"/>
        </w:rPr>
        <w:t>operations in the EGOMEX will identify issues not previously encountered</w:t>
      </w:r>
      <w:r w:rsidRPr="00FA794E">
        <w:rPr>
          <w:rStyle w:val="StyleUnderline"/>
        </w:rPr>
        <w:t xml:space="preserve"> with systems coming from the laboratory or desert test areas that could significantly impact lethality in certain operations.</w:t>
      </w:r>
    </w:p>
    <w:p w14:paraId="43B3DA30" w14:textId="77777777" w:rsidR="00442907" w:rsidRPr="00D6099E" w:rsidRDefault="00442907" w:rsidP="00442907">
      <w:pPr>
        <w:rPr>
          <w:sz w:val="16"/>
        </w:rPr>
      </w:pPr>
      <w:r w:rsidRPr="00D6099E">
        <w:rPr>
          <w:sz w:val="16"/>
        </w:rPr>
        <w:t xml:space="preserve">Moving or consolidating missions within DoD is a deliberate process to ensure that risks and impacts are understood. As part of the process supporting Base Realignment and Closure 2005, a Technical Joint Cross Service Group (TJCSG) was formed to develop recommendations pertaining to integrated research, development and acquisition, and T&amp;E supporting weapons and armaments. TJCSG recommendations helped establish Eglin AFB, Florida; China Lake, California; and Redstone Arsenal, Alabama, as the Department’s core centers for this activity. The TJCSG recognized that Eglin had the largest concentration of integrated technical facilities across these three functional areas and realigned missions from other locations as part of this deliberate process, strengthening the Department’s capability and improving efficiencies. </w:t>
      </w:r>
      <w:r w:rsidRPr="00FA794E">
        <w:rPr>
          <w:rStyle w:val="StyleUnderline"/>
        </w:rPr>
        <w:t>Infrastructure in the EGOMEX required to support the development and operations of today’s modern weapon systems is extensive</w:t>
      </w:r>
      <w:r w:rsidRPr="00D6099E">
        <w:rPr>
          <w:sz w:val="16"/>
        </w:rPr>
        <w:t xml:space="preserve">. Since 2006, </w:t>
      </w:r>
      <w:r w:rsidRPr="00FA794E">
        <w:rPr>
          <w:rStyle w:val="StyleUnderline"/>
        </w:rPr>
        <w:t>DoD has worked closely with local communities and invested millions of dollars to create and sustain resilient secure communications capability, implement spectral efficient instrumentation and data collection systems, field highly sensitive underwater measuring equipment, and create effective resource management strategies to support military operations</w:t>
      </w:r>
      <w:r w:rsidRPr="00D6099E">
        <w:rPr>
          <w:sz w:val="16"/>
        </w:rPr>
        <w:t xml:space="preserve"> in the EGOMEX. </w:t>
      </w:r>
      <w:r w:rsidRPr="00FA794E">
        <w:rPr>
          <w:rStyle w:val="StyleUnderline"/>
        </w:rPr>
        <w:t xml:space="preserve">The Eastern Gulf region is </w:t>
      </w:r>
      <w:r w:rsidRPr="00FA794E">
        <w:rPr>
          <w:rStyle w:val="Emphasis"/>
        </w:rPr>
        <w:t>one of the most heavily instrumented, infrastructure-intensive test ranges</w:t>
      </w:r>
      <w:r w:rsidRPr="00FA794E">
        <w:rPr>
          <w:rStyle w:val="StyleUnderline"/>
        </w:rPr>
        <w:t xml:space="preserve"> to which the United States has access.</w:t>
      </w:r>
    </w:p>
    <w:p w14:paraId="65C62E4A" w14:textId="77777777" w:rsidR="00442907" w:rsidRPr="00FA794E" w:rsidRDefault="00442907" w:rsidP="00442907">
      <w:pPr>
        <w:rPr>
          <w:rStyle w:val="StyleUnderline"/>
        </w:rPr>
      </w:pPr>
      <w:r w:rsidRPr="00D6099E">
        <w:rPr>
          <w:sz w:val="16"/>
        </w:rPr>
        <w:t xml:space="preserve">Some </w:t>
      </w:r>
      <w:r w:rsidRPr="00FA794E">
        <w:rPr>
          <w:rStyle w:val="StyleUnderline"/>
        </w:rPr>
        <w:t>examples include the following:</w:t>
      </w:r>
    </w:p>
    <w:p w14:paraId="7EEAB854" w14:textId="77777777" w:rsidR="00442907" w:rsidRPr="00D6099E" w:rsidRDefault="00442907" w:rsidP="00442907">
      <w:pPr>
        <w:pStyle w:val="ListParagraph"/>
        <w:numPr>
          <w:ilvl w:val="0"/>
          <w:numId w:val="12"/>
        </w:numPr>
        <w:rPr>
          <w:sz w:val="16"/>
          <w:szCs w:val="16"/>
        </w:rPr>
      </w:pPr>
      <w:r w:rsidRPr="00D6099E">
        <w:rPr>
          <w:sz w:val="16"/>
          <w:szCs w:val="16"/>
        </w:rPr>
        <w:t>From 2009-2014, the Eglin range improved the resiliency of off installation instrumentation by installing hundreds of miles of fiber optic cable to ensure inadvertent construction damage or severe weather would not disrupt service to the range.</w:t>
      </w:r>
    </w:p>
    <w:p w14:paraId="0DAE5A7E" w14:textId="77777777" w:rsidR="00442907" w:rsidRPr="00D6099E" w:rsidRDefault="00442907" w:rsidP="00442907">
      <w:pPr>
        <w:pStyle w:val="ListParagraph"/>
        <w:numPr>
          <w:ilvl w:val="0"/>
          <w:numId w:val="12"/>
        </w:numPr>
        <w:rPr>
          <w:sz w:val="16"/>
          <w:szCs w:val="16"/>
        </w:rPr>
      </w:pPr>
      <w:r w:rsidRPr="00D6099E">
        <w:rPr>
          <w:sz w:val="16"/>
          <w:szCs w:val="16"/>
        </w:rPr>
        <w:t>From 2012-2014, the Air Force worked with a hotel developer leasing property on Okaloosa Island to provide space in the building for instrumentation used to receive data from planes and weapon systems operating in the Gulf.</w:t>
      </w:r>
    </w:p>
    <w:p w14:paraId="74D23D81" w14:textId="77777777" w:rsidR="00442907" w:rsidRPr="00D6099E" w:rsidRDefault="00442907" w:rsidP="00442907">
      <w:pPr>
        <w:pStyle w:val="ListParagraph"/>
        <w:numPr>
          <w:ilvl w:val="0"/>
          <w:numId w:val="12"/>
        </w:numPr>
        <w:rPr>
          <w:sz w:val="16"/>
          <w:szCs w:val="16"/>
        </w:rPr>
      </w:pPr>
      <w:r w:rsidRPr="00D6099E">
        <w:rPr>
          <w:sz w:val="16"/>
          <w:szCs w:val="16"/>
        </w:rPr>
        <w:t>In 2017, six new Air Traffic Controlled Assigned Airspace corridors were established as a result of the 2008 Gulf Range Airspace Strategic Initiative. This collaborative effort with federal, state, and private stakeholders (such as the Federal Aviation Administration Regional Administrator, the Florida Department of Transportation, the National Business Aviation Association, and the Aircraft Owners and Pilots Association) modeled the region’s future airspace usage and developed procedures enhancing the overall airspace operations in the EGOMEX, improving the efficiency and operational realism of military activity and ensuring continued economic prosperity for the Gulf Coast.</w:t>
      </w:r>
    </w:p>
    <w:p w14:paraId="408E84BC" w14:textId="77777777" w:rsidR="00442907" w:rsidRPr="00D6099E" w:rsidRDefault="00442907" w:rsidP="00442907">
      <w:pPr>
        <w:pStyle w:val="ListParagraph"/>
        <w:numPr>
          <w:ilvl w:val="0"/>
          <w:numId w:val="12"/>
        </w:numPr>
        <w:rPr>
          <w:sz w:val="16"/>
        </w:rPr>
      </w:pPr>
      <w:r w:rsidRPr="00D6099E">
        <w:rPr>
          <w:sz w:val="16"/>
        </w:rPr>
        <w:t xml:space="preserve">Starting in FY 2017, the Air Force began planning funding for the </w:t>
      </w:r>
      <w:r w:rsidRPr="00FA794E">
        <w:rPr>
          <w:rStyle w:val="StyleUnderline"/>
        </w:rPr>
        <w:t>Gulf Range Enhancement</w:t>
      </w:r>
      <w:r w:rsidRPr="00D6099E">
        <w:rPr>
          <w:sz w:val="16"/>
        </w:rPr>
        <w:t xml:space="preserve"> (GRE) project. In FY 2019, the </w:t>
      </w:r>
      <w:r w:rsidRPr="00FA794E">
        <w:rPr>
          <w:rStyle w:val="StyleUnderline"/>
        </w:rPr>
        <w:t>$44 million project begins measured implementation to improve and extend instrumentation capabilities relevant to the strategic attack, counter-air, counter-land, counter-sea and command and control mission areas.</w:t>
      </w:r>
      <w:r w:rsidRPr="00D6099E">
        <w:rPr>
          <w:sz w:val="16"/>
        </w:rPr>
        <w:t xml:space="preserve"> Initial phases extend the existing fiber optic network to W-470 to improve current data reliability and throughput, as well as decrease operational costs by reducing satellite communication dependencies.</w:t>
      </w:r>
    </w:p>
    <w:p w14:paraId="3686F857" w14:textId="77777777" w:rsidR="00442907" w:rsidRPr="00D6099E" w:rsidRDefault="00442907" w:rsidP="00442907">
      <w:pPr>
        <w:pStyle w:val="ListParagraph"/>
        <w:numPr>
          <w:ilvl w:val="0"/>
          <w:numId w:val="12"/>
        </w:numPr>
        <w:rPr>
          <w:sz w:val="16"/>
          <w:szCs w:val="16"/>
        </w:rPr>
      </w:pPr>
      <w:r w:rsidRPr="00D6099E">
        <w:rPr>
          <w:sz w:val="16"/>
          <w:szCs w:val="16"/>
        </w:rPr>
        <w:t>To improve and extend over water weapons impact scoring and assessment of large footprint weapons capabilities, Eglin’s 96th Test Systems Squadron has been developing operational concepts and exploring technologies necessary to implement the Over Water Impact Location (OWIL) project. Although still in the early concept development phase, OWIL would leverage wave gliders and unmanned vehicles integrated with existing range infrastructure to deploy instrumentation in the Gulf for extended periods of time and require minimal personnel support while deployed.</w:t>
      </w:r>
    </w:p>
    <w:p w14:paraId="72F1E57D" w14:textId="77777777" w:rsidR="00442907" w:rsidRPr="00D6099E" w:rsidRDefault="00442907" w:rsidP="00442907">
      <w:pPr>
        <w:pStyle w:val="ListParagraph"/>
        <w:numPr>
          <w:ilvl w:val="0"/>
          <w:numId w:val="12"/>
        </w:numPr>
        <w:rPr>
          <w:sz w:val="16"/>
          <w:szCs w:val="16"/>
        </w:rPr>
      </w:pPr>
      <w:r w:rsidRPr="00D6099E">
        <w:rPr>
          <w:sz w:val="16"/>
          <w:szCs w:val="16"/>
        </w:rPr>
        <w:t>From 2006 to the present, the Navy has invested to improve a shore-based range control building, telemetry tower, and miles of sub-sea cables to support mine countermeasure test operations.</w:t>
      </w:r>
    </w:p>
    <w:p w14:paraId="44FDDBFA" w14:textId="77777777" w:rsidR="00442907" w:rsidRPr="00D6099E" w:rsidRDefault="00442907" w:rsidP="00442907">
      <w:pPr>
        <w:pStyle w:val="ListParagraph"/>
        <w:numPr>
          <w:ilvl w:val="0"/>
          <w:numId w:val="12"/>
        </w:numPr>
        <w:rPr>
          <w:sz w:val="16"/>
        </w:rPr>
      </w:pPr>
      <w:r w:rsidRPr="00D6099E">
        <w:rPr>
          <w:sz w:val="16"/>
        </w:rPr>
        <w:t xml:space="preserve">The </w:t>
      </w:r>
      <w:r w:rsidRPr="00FA794E">
        <w:rPr>
          <w:rStyle w:val="StyleUnderline"/>
        </w:rPr>
        <w:t>Navy has invested more than $300 million in NAS Key West infrastructure improvements</w:t>
      </w:r>
      <w:r w:rsidRPr="00D6099E">
        <w:rPr>
          <w:sz w:val="16"/>
        </w:rPr>
        <w:t xml:space="preserve"> in support of the Fleet Forces Command’s Training Resource Strategy and restoration and replacement of facilities.</w:t>
      </w:r>
    </w:p>
    <w:p w14:paraId="59ECF17E" w14:textId="77777777" w:rsidR="00442907" w:rsidRPr="00D6099E" w:rsidRDefault="00442907" w:rsidP="00442907">
      <w:pPr>
        <w:pStyle w:val="ListParagraph"/>
        <w:numPr>
          <w:ilvl w:val="0"/>
          <w:numId w:val="12"/>
        </w:numPr>
        <w:rPr>
          <w:sz w:val="16"/>
        </w:rPr>
      </w:pPr>
      <w:r w:rsidRPr="00FA794E">
        <w:rPr>
          <w:rStyle w:val="StyleUnderline"/>
        </w:rPr>
        <w:t>Investment plans for a new hangar for 5 th generation aircraft, a learning annex, expanded billeting, and range expansion</w:t>
      </w:r>
      <w:r w:rsidRPr="00D6099E">
        <w:rPr>
          <w:sz w:val="16"/>
        </w:rPr>
        <w:t xml:space="preserve"> are currently being staffed to enable NAS Key West to continue as the Navy’s premier East Coast tactical air combat training range supporting 5th and 6th generation weapons platforms.</w:t>
      </w:r>
    </w:p>
    <w:p w14:paraId="71F94949" w14:textId="77777777" w:rsidR="00442907" w:rsidRPr="00D6099E" w:rsidRDefault="00442907" w:rsidP="00442907">
      <w:pPr>
        <w:pStyle w:val="ListParagraph"/>
        <w:numPr>
          <w:ilvl w:val="0"/>
          <w:numId w:val="12"/>
        </w:numPr>
        <w:rPr>
          <w:sz w:val="16"/>
        </w:rPr>
      </w:pPr>
      <w:r w:rsidRPr="00D6099E">
        <w:rPr>
          <w:sz w:val="16"/>
        </w:rPr>
        <w:t xml:space="preserve">In 2005, the </w:t>
      </w:r>
      <w:r w:rsidRPr="00FA794E">
        <w:rPr>
          <w:rStyle w:val="StyleUnderline"/>
        </w:rPr>
        <w:t>Navy initiated activity to replace aging current test support aircraft telemetry capability with technologies required to track multiple targets at greater ranges, requiring increased data processing and relay capabilities.</w:t>
      </w:r>
      <w:r w:rsidRPr="00D6099E">
        <w:rPr>
          <w:sz w:val="16"/>
        </w:rPr>
        <w:t xml:space="preserve"> Today, the Commercial Derivative Aircraft Based Instrumentation Telemetry System has begun design to modify a Gulfstream 550 (G550) aircraft with a modern active electronically scanned array system capable of tracking multiple simultaneous targets operating in different frequency bands. Currently estimated to provide initial operational capability in late 2021, this aircraft can be positioned to support long-range weapons testing worldwide.</w:t>
      </w:r>
    </w:p>
    <w:p w14:paraId="037D5F8C" w14:textId="77777777" w:rsidR="00442907" w:rsidRPr="00D6099E" w:rsidRDefault="00442907" w:rsidP="00442907">
      <w:pPr>
        <w:rPr>
          <w:sz w:val="16"/>
        </w:rPr>
      </w:pPr>
      <w:r w:rsidRPr="00FA794E">
        <w:rPr>
          <w:rStyle w:val="StyleUnderline"/>
        </w:rPr>
        <w:t>Highly skilled and trained personnel familiar with the systems</w:t>
      </w:r>
      <w:r w:rsidRPr="00D6099E">
        <w:rPr>
          <w:sz w:val="16"/>
        </w:rPr>
        <w:t xml:space="preserve">, instrumentation, and range environment </w:t>
      </w:r>
      <w:r w:rsidRPr="00FA794E">
        <w:rPr>
          <w:rStyle w:val="StyleUnderline"/>
        </w:rPr>
        <w:t>are required to efficiently and effectively support cutting-edge DoD military activities. Hallmarks of the DoD professionals engaged in the EGOMEX test and training activities include knowledge of previous range problems</w:t>
      </w:r>
      <w:r w:rsidRPr="00D6099E">
        <w:rPr>
          <w:sz w:val="16"/>
        </w:rPr>
        <w:t xml:space="preserve"> due to complex interactions between and among multiple technologies under simultaneous development and operations; </w:t>
      </w:r>
      <w:r w:rsidRPr="00FA794E">
        <w:rPr>
          <w:rStyle w:val="StyleUnderline"/>
        </w:rPr>
        <w:t>experience with the orchestration of mission execution, data collection, post-mission analysis and event reconstruction; and skill in executing calculated high risk activities.</w:t>
      </w:r>
    </w:p>
    <w:p w14:paraId="7BC7323B" w14:textId="77777777" w:rsidR="00442907" w:rsidRPr="00D6099E" w:rsidRDefault="00442907" w:rsidP="00442907">
      <w:pPr>
        <w:rPr>
          <w:sz w:val="16"/>
          <w:szCs w:val="16"/>
        </w:rPr>
      </w:pPr>
      <w:r w:rsidRPr="00D6099E">
        <w:rPr>
          <w:sz w:val="16"/>
          <w:szCs w:val="16"/>
        </w:rPr>
        <w:t>4. Comparable Areas Outside the United States</w:t>
      </w:r>
    </w:p>
    <w:p w14:paraId="23DF005D" w14:textId="77777777" w:rsidR="00442907" w:rsidRPr="00D6099E" w:rsidRDefault="00442907" w:rsidP="00442907">
      <w:pPr>
        <w:rPr>
          <w:rStyle w:val="StyleUnderline"/>
        </w:rPr>
      </w:pPr>
      <w:r w:rsidRPr="00D6099E">
        <w:rPr>
          <w:rStyle w:val="StyleUnderline"/>
        </w:rPr>
        <w:t xml:space="preserve">Under limited circumstances, the United States may use test facilities and ranges in foreign countries. </w:t>
      </w:r>
      <w:r w:rsidRPr="00D6099E">
        <w:rPr>
          <w:sz w:val="16"/>
        </w:rPr>
        <w:t xml:space="preserve">The </w:t>
      </w:r>
      <w:r w:rsidRPr="00D6099E">
        <w:rPr>
          <w:rStyle w:val="StyleUnderline"/>
        </w:rPr>
        <w:t xml:space="preserve">controlling consideration in all cases is that the needed test capability does not exist at any U.S. test facility or range. </w:t>
      </w:r>
      <w:r w:rsidRPr="00D6099E">
        <w:rPr>
          <w:sz w:val="16"/>
        </w:rPr>
        <w:t xml:space="preserve">In order to use any foreign-owned test facilities or ranges to satisfy U.S. test requirements, </w:t>
      </w:r>
      <w:r w:rsidRPr="00D6099E">
        <w:rPr>
          <w:rStyle w:val="StyleUnderline"/>
        </w:rPr>
        <w:t>an international agreement between the United States and the potential partner nation is required</w:t>
      </w:r>
      <w:r w:rsidRPr="00D6099E">
        <w:rPr>
          <w:sz w:val="16"/>
        </w:rPr>
        <w:t xml:space="preserve">. These agreements typically take two to three years to negotiate, and in some cases as long as 10 years. Currently, the United States has 10 such bilateral agreements in force and one multinational agreement to support T&amp;E. Testing under these agreements is conducted on the basis of project arrangements. These documents are analogous to a contract for services. Depending upon the type of testing contemplated, project arrangements usually take 6 months to 2 years to negotiate. </w:t>
      </w:r>
      <w:r w:rsidRPr="00D6099E">
        <w:rPr>
          <w:rStyle w:val="StyleUnderline"/>
        </w:rPr>
        <w:t>Presently, the United States has no international agreement in force with a partner nation that would provide access to any foreign owned range fully replicating the range and test facilities in the EGOMEX. Other factors affecting the United States’ use of an international partner’s test range</w:t>
      </w:r>
      <w:r w:rsidRPr="00D6099E">
        <w:rPr>
          <w:sz w:val="16"/>
        </w:rPr>
        <w:t xml:space="preserve"> or facility with whom the United States has an international agreement permitting testing </w:t>
      </w:r>
      <w:r w:rsidRPr="00D6099E">
        <w:rPr>
          <w:rStyle w:val="StyleUnderline"/>
        </w:rPr>
        <w:t>include: the cost to test, equipment shipping costs, personnel availability for out-of-area assignment, and the international partner’s ability to support the U.S. test requirement.</w:t>
      </w:r>
    </w:p>
    <w:p w14:paraId="3D1DBE3C" w14:textId="77777777" w:rsidR="00442907" w:rsidRPr="00D6099E" w:rsidRDefault="00442907" w:rsidP="00442907">
      <w:pPr>
        <w:rPr>
          <w:rStyle w:val="StyleUnderline"/>
        </w:rPr>
      </w:pPr>
      <w:r w:rsidRPr="00D6099E">
        <w:rPr>
          <w:sz w:val="16"/>
        </w:rPr>
        <w:t xml:space="preserve">An </w:t>
      </w:r>
      <w:r w:rsidRPr="00D6099E">
        <w:rPr>
          <w:rStyle w:val="StyleUnderline"/>
        </w:rPr>
        <w:t>additional challenge with testing at areas outside the United States is the infrastructure necessary to support near real-time data collection and post-mission analysis.</w:t>
      </w:r>
      <w:r w:rsidRPr="00D6099E">
        <w:rPr>
          <w:sz w:val="16"/>
        </w:rPr>
        <w:t xml:space="preserve"> Eglin AFB has the capability to network with other test and training networks, such as the Joint Mission Environment Test Capability Secret Network. These networks provide robust distributed infrastructure (networks, enterprise resources, integration software, tools, and reuse repositories) and technical expertise to integrate live, virtual, and constructive systems to government and commercial laboratories and facilities, as well as access to cyber ranges. While DoD works to improve interoperability with foreign partners, </w:t>
      </w:r>
      <w:r w:rsidRPr="00D6099E">
        <w:rPr>
          <w:rStyle w:val="StyleUnderline"/>
        </w:rPr>
        <w:t>current capability is not adequate to conduct comparable levels of test and training activities outside the United States.</w:t>
      </w:r>
    </w:p>
    <w:p w14:paraId="3917E475" w14:textId="77777777" w:rsidR="00442907" w:rsidRDefault="00442907" w:rsidP="00442907">
      <w:pPr>
        <w:pStyle w:val="Heading4"/>
      </w:pPr>
      <w:r w:rsidRPr="07F7C16D">
        <w:rPr>
          <w:rFonts w:eastAsia="Calibri" w:cs="Calibri"/>
        </w:rPr>
        <w:t>Not only does Offshore Drilling affect the military but it also affects NASA space missions</w:t>
      </w:r>
    </w:p>
    <w:p w14:paraId="64A41C1E" w14:textId="77777777" w:rsidR="00442907" w:rsidRDefault="00442907" w:rsidP="00442907">
      <w:pPr>
        <w:spacing w:line="257" w:lineRule="auto"/>
      </w:pPr>
      <w:r w:rsidRPr="07F7C16D">
        <w:rPr>
          <w:rFonts w:eastAsia="Calibri" w:cs="Calibri"/>
          <w:b/>
          <w:bCs/>
          <w:sz w:val="26"/>
          <w:szCs w:val="26"/>
        </w:rPr>
        <w:t>VMA ND,</w:t>
      </w:r>
      <w:r w:rsidRPr="07F7C16D">
        <w:rPr>
          <w:rFonts w:eastAsia="Calibri" w:cs="Calibri"/>
        </w:rPr>
        <w:t xml:space="preserve"> Virginia Manufactures Association, “ Offshore drilling is divisive issue in Virginia”, </w:t>
      </w:r>
      <w:hyperlink r:id="rId345">
        <w:r w:rsidRPr="07F7C16D">
          <w:rPr>
            <w:rStyle w:val="Hyperlink"/>
            <w:rFonts w:eastAsia="Calibri" w:cs="Calibri"/>
          </w:rPr>
          <w:t>http://www.vamanufacturers.com/offshore-drilling-is-divisive-issue-in-virginia/</w:t>
        </w:r>
      </w:hyperlink>
      <w:r w:rsidRPr="07F7C16D">
        <w:rPr>
          <w:rFonts w:eastAsia="Calibri" w:cs="Calibri"/>
        </w:rPr>
        <w:t>”, accessed: 7/14/21//GO</w:t>
      </w:r>
    </w:p>
    <w:p w14:paraId="06D78CE9" w14:textId="77777777" w:rsidR="00442907" w:rsidRPr="00AE2A31" w:rsidRDefault="00442907" w:rsidP="00442907">
      <w:pPr>
        <w:spacing w:line="257" w:lineRule="auto"/>
      </w:pPr>
      <w:r w:rsidRPr="07F7C16D">
        <w:rPr>
          <w:rFonts w:eastAsia="Calibri" w:cs="Calibri"/>
          <w:sz w:val="16"/>
          <w:szCs w:val="16"/>
        </w:rPr>
        <w:t xml:space="preserve">NORFOLK — </w:t>
      </w:r>
      <w:r w:rsidRPr="07F7C16D">
        <w:rPr>
          <w:rFonts w:eastAsia="Calibri" w:cs="Calibri"/>
          <w:u w:val="single"/>
        </w:rPr>
        <w:t>Environmental activists led by the Sierra Club will protest drilling for oil and gas off the Virginia and North Carolina coasts</w:t>
      </w:r>
      <w:r w:rsidRPr="07F7C16D">
        <w:rPr>
          <w:rFonts w:eastAsia="Calibri" w:cs="Calibri"/>
          <w:sz w:val="16"/>
          <w:szCs w:val="16"/>
        </w:rPr>
        <w:t xml:space="preserve">. Wednesday afternoon’s demonstrations include a press conference and mock oil spill near the Sheraton Waterside Norfolk hotel in downtown. There also will be a group who support offshore drilling because of it means jobs and puts more money into the economy. The Hampton Roads Chamber of Commerce, the Virginia Chamber of Commerce, the Virginia Manufacturers Association and Tommy Bell with Ironworkers Local Union #79 and the Virginia State Building and Construction Trade supporting the concept as long as there’s due diligence to protect the environment, military readiness and other industry, officials said. This comes on the heels of a January announcement by the Bureau of Ocean Energy Management that a draft oil and gas leasing program for 2017-2022 would include one sale in the Atlantic. According to the bureau, an area of about 2.9 million acres off Virginia may contain 130 million barrels of oil and 1.14 trillion cubic feet of natural gas. A lease would give companies such as Shell, ExxonMobil and Chevron a chance to drill for those resources, which many contend would bring economic activity to the region. Shortly after the Deepwater Horizon oil spill rocked the Gulf of Mexico in 2010, the U.S. Department of Interior canceled the proposed sale of a gas and oil drilling lease, Lease 220, off the Virginia coast. </w:t>
      </w:r>
      <w:r w:rsidRPr="07F7C16D">
        <w:rPr>
          <w:rFonts w:eastAsia="Calibri" w:cs="Calibri"/>
          <w:u w:val="single"/>
        </w:rPr>
        <w:t xml:space="preserve">Virginia is ready for a lease, Gov. Terry McAuliffe (D-VA) said in comment submitted to the Bureau of Ocean Energy Management, and is prepared to support the potential new energy industry. A study into the state’s preparedness is currently being completed. Another part of that preparation has meant working with the military to avoid conflicts. Katie Hodgins of U.S. Fleet Forces Command said the Naval Surface Warfare Cente and the Department of Defense are planning to conduct an assessment to determine the compatibility of a lease sale with their operations. </w:t>
      </w:r>
      <w:r w:rsidRPr="07F7C16D">
        <w:rPr>
          <w:rFonts w:eastAsia="Calibri" w:cs="Calibri"/>
          <w:sz w:val="16"/>
          <w:szCs w:val="16"/>
        </w:rPr>
        <w:t>This map shows the areas were oil and gas explorationThis map shows the areas were oil and gas exploration would have an impact on Wallops Island. (Photo: NASA) NASA also is asking to be involved in the process</w:t>
      </w:r>
      <w:r w:rsidRPr="07F7C16D">
        <w:rPr>
          <w:rFonts w:eastAsia="Calibri" w:cs="Calibri"/>
          <w:u w:val="single"/>
        </w:rPr>
        <w:t>, restating concerns about drilling’s effect on launches over Virginia waters. Wallops Island needs to be sure that waters are clear of personnel and property before a launch.</w:t>
      </w:r>
      <w:r w:rsidRPr="07F7C16D">
        <w:rPr>
          <w:rFonts w:eastAsia="Calibri" w:cs="Calibri"/>
          <w:sz w:val="16"/>
          <w:szCs w:val="16"/>
        </w:rPr>
        <w:t xml:space="preserve"> Some launches, such as the twice-a-year International Space Station cargo resupply, have a window of five minutes or less. </w:t>
      </w:r>
      <w:r w:rsidRPr="07F7C16D">
        <w:rPr>
          <w:rFonts w:eastAsia="Calibri" w:cs="Calibri"/>
          <w:u w:val="single"/>
        </w:rPr>
        <w:t>“The presence of either temporary or fixed structures at or below the sea surface, within our range’s hazard areas, would have significant detrimental effects on our ability to conduct aerospace test activities,”</w:t>
      </w:r>
      <w:r w:rsidRPr="07F7C16D">
        <w:rPr>
          <w:rFonts w:eastAsia="Calibri" w:cs="Calibri"/>
          <w:sz w:val="16"/>
          <w:szCs w:val="16"/>
        </w:rPr>
        <w:t xml:space="preserve"> NASA said in a comment. “</w:t>
      </w:r>
      <w:r w:rsidRPr="07F7C16D">
        <w:rPr>
          <w:rFonts w:eastAsia="Calibri" w:cs="Calibri"/>
          <w:u w:val="single"/>
        </w:rPr>
        <w:t xml:space="preserve">Even the temporary presence of support ships or aircraft within a mission’s hazard areas can result in mandatory range safety criteria not being met, leading to missed launch opportunities.” </w:t>
      </w:r>
      <w:r w:rsidRPr="07F7C16D">
        <w:rPr>
          <w:rFonts w:eastAsia="Calibri" w:cs="Calibri"/>
          <w:sz w:val="16"/>
          <w:szCs w:val="16"/>
        </w:rPr>
        <w:t>Most of the area proposed for lease off Virginia in 2010 lies within recent mission hazard areas. NASA has commented that it’s committed to working with the Bureau of Ocean Energy Management to identify areas for oil and gas development that would avoid impacts on Wallops. Virginia Eastern Shorekeeper Jay Ford said while his major concern about offshore drilling is for water quality, he has also considered the impact on “major economic drivers,” such as the Wallops Flight Facility. “It doesn’t take much imagination to see why dropping a (rocket) stage onto an oil rig would be a problem,” he said. Ford was also concerned for jobs based around the tourism industry and aquaculture. Oysters harvested in the wild and through aquaculture created $58 million in economic activity last year, according to the Virginia Farm Bureau. “Those jobs would evaporate overnight if we had any kind of spill,” Ford said. The Virginia Department of Mine, Minerals and Energy said in its comments to the bureau that the state has enacted legislation to ensure that the first $50 million in royalties from natural gas and oil production be set aside for emergency preparation, response and mitigation associated with offshore oil. In comments to he bureau regarding the 2017-2022 draft proposed program, Delaware asked to be excluded, instead encouraging the Bureau of Ocean Energy Management to focus on renewable energy. Eileen Levandoski, assistant director of the Virginia chapter of the Sierra Club would like to see something similar in Virginia. “We would argue that clean energy jobs, like offshore wind, are way better jobs and more plentiful jobs,” she said.</w:t>
      </w:r>
    </w:p>
    <w:p w14:paraId="5B43C2A3" w14:textId="77777777" w:rsidR="00E5264B" w:rsidRDefault="00E5264B" w:rsidP="00E5264B">
      <w:pPr>
        <w:pStyle w:val="Heading3"/>
      </w:pPr>
      <w:r>
        <w:t>I/L---Gulf of Mexico</w:t>
      </w:r>
    </w:p>
    <w:p w14:paraId="518ED908" w14:textId="77777777" w:rsidR="00E5264B" w:rsidRDefault="00E5264B" w:rsidP="00E5264B">
      <w:pPr>
        <w:pStyle w:val="Heading4"/>
        <w:rPr>
          <w:rStyle w:val="StyleUnderline"/>
          <w:szCs w:val="28"/>
        </w:rPr>
      </w:pPr>
      <w:r>
        <w:rPr>
          <w:rStyle w:val="StyleUnderline"/>
          <w:szCs w:val="28"/>
        </w:rPr>
        <w:t xml:space="preserve">EGOMEX key for military edge and readiness, offshore drilling decks advanced weapons and critical preparedness </w:t>
      </w:r>
    </w:p>
    <w:p w14:paraId="7028DE5F" w14:textId="77777777" w:rsidR="00E5264B" w:rsidRPr="00A76B96" w:rsidRDefault="00E5264B" w:rsidP="00E5264B">
      <w:pPr>
        <w:rPr>
          <w:rStyle w:val="StyleUnderline"/>
        </w:rPr>
      </w:pPr>
      <w:r w:rsidRPr="00157C25">
        <w:rPr>
          <w:b/>
          <w:bCs/>
        </w:rPr>
        <w:t>Pentagon 18,</w:t>
      </w:r>
      <w:r>
        <w:t xml:space="preserve"> </w:t>
      </w:r>
      <w:r w:rsidRPr="00157C25">
        <w:t xml:space="preserve">[Secretary of Defense, May 2018, “Preserving Military Readiness in the Gulf of Mexico”, </w:t>
      </w:r>
      <w:hyperlink r:id="rId346" w:history="1">
        <w:r w:rsidRPr="00157C25">
          <w:rPr>
            <w:rStyle w:val="Hyperlink"/>
          </w:rPr>
          <w:t>https://www.iadc.org/wp-content/uploads/2018/05/DOD-Offshore-Report.pdf</w:t>
        </w:r>
      </w:hyperlink>
      <w:r w:rsidRPr="00157C25">
        <w:t xml:space="preserve">] RL </w:t>
      </w:r>
    </w:p>
    <w:p w14:paraId="6AE7D3E0" w14:textId="77777777" w:rsidR="00E5264B" w:rsidRPr="00A76B96" w:rsidRDefault="00E5264B" w:rsidP="00E5264B">
      <w:pPr>
        <w:rPr>
          <w:rStyle w:val="StyleUnderline"/>
          <w:rFonts w:cs="Times New Roman"/>
          <w:sz w:val="24"/>
        </w:rPr>
      </w:pPr>
      <w:r w:rsidRPr="00A76B96">
        <w:rPr>
          <w:rStyle w:val="StyleUnderline"/>
          <w:rFonts w:cs="Times New Roman"/>
          <w:sz w:val="24"/>
        </w:rPr>
        <w:t>The eastern Gulf of Mexico (EGOMEX) is an irreplaceable national asset used by the Department of Defense (DoD) to develop and maintain the readiness of our combat forces and is critical to achieving the objectives contained in the 2018 National Defense Strategy. The unique capabilities present in the region have been developed over decades through the investment of billions of taxpayer dollars and countless hours of effort by federal, state, and private organizations and local citizens. No other area in the world provides the U.S. military with ready access to a highly instrumented, network-connected, surrogate environment for military operations in the Northern Arabian Gulf and Indo-Pacific Theater. If oil and gas development were to extend east over the MML, without sufficient surface limiting stipulations and/or oil and gas activity restrictions mutually agreed by the DoD and Department of Interior (DoI), military flexibility in the region would be lost and test activities severely affected.</w:t>
      </w:r>
    </w:p>
    <w:p w14:paraId="5AB831D5" w14:textId="77777777" w:rsidR="00E5264B" w:rsidRPr="00A76B96" w:rsidRDefault="00E5264B" w:rsidP="00E5264B">
      <w:pPr>
        <w:rPr>
          <w:rFonts w:cs="Times New Roman"/>
          <w:sz w:val="16"/>
        </w:rPr>
      </w:pPr>
      <w:r w:rsidRPr="00A76B96">
        <w:rPr>
          <w:rFonts w:cs="Times New Roman"/>
          <w:sz w:val="16"/>
        </w:rPr>
        <w:t>This report considered the DoD common understanding of oil and gas technologies and existing stipulations at the time of drafting. Additional information and understanding of potential oil and gas activities is being gained through DoD and DoI interdepartmental working group activities being held in support of the Bureau of Ocean and Energy Management (BOEM)</w:t>
      </w:r>
    </w:p>
    <w:p w14:paraId="675CA326" w14:textId="77777777" w:rsidR="00E5264B" w:rsidRPr="00A76B96" w:rsidRDefault="00E5264B" w:rsidP="00E5264B">
      <w:pPr>
        <w:rPr>
          <w:rFonts w:cs="Times New Roman"/>
          <w:sz w:val="16"/>
        </w:rPr>
      </w:pPr>
      <w:r w:rsidRPr="00A76B96">
        <w:rPr>
          <w:rFonts w:cs="Times New Roman"/>
          <w:sz w:val="16"/>
        </w:rPr>
        <w:t>2019-2024 Outer Continental Shelf (OCS) Oil and Gas Lease Sale Plan. These discussion are being held to assist DoD with an updated assessment.</w:t>
      </w:r>
    </w:p>
    <w:p w14:paraId="67EBE2C9" w14:textId="77777777" w:rsidR="00E5264B" w:rsidRPr="00A76B96" w:rsidRDefault="00E5264B" w:rsidP="00E5264B">
      <w:pPr>
        <w:rPr>
          <w:rFonts w:cs="Times New Roman"/>
          <w:sz w:val="16"/>
        </w:rPr>
      </w:pPr>
      <w:r w:rsidRPr="00A76B96">
        <w:rPr>
          <w:rFonts w:cs="Times New Roman"/>
          <w:sz w:val="16"/>
        </w:rPr>
        <w:t xml:space="preserve">This report answers the five questions Congress asked the Department to address. </w:t>
      </w:r>
    </w:p>
    <w:p w14:paraId="5F682E21" w14:textId="77777777" w:rsidR="00E5264B" w:rsidRPr="00A76B96" w:rsidRDefault="00E5264B" w:rsidP="00E5264B">
      <w:pPr>
        <w:rPr>
          <w:rFonts w:cs="Times New Roman"/>
          <w:sz w:val="16"/>
        </w:rPr>
      </w:pPr>
      <w:r w:rsidRPr="00A76B96">
        <w:rPr>
          <w:rFonts w:cs="Times New Roman"/>
          <w:sz w:val="16"/>
        </w:rPr>
        <w:t>2. Scope of Military Operations East of the MML</w:t>
      </w:r>
    </w:p>
    <w:p w14:paraId="3ABEA485" w14:textId="77777777" w:rsidR="00E5264B" w:rsidRPr="00A76B96" w:rsidRDefault="00E5264B" w:rsidP="00E5264B">
      <w:pPr>
        <w:rPr>
          <w:rStyle w:val="StyleUnderline"/>
          <w:rFonts w:cs="Times New Roman"/>
          <w:sz w:val="24"/>
        </w:rPr>
      </w:pPr>
      <w:r w:rsidRPr="00A76B96">
        <w:rPr>
          <w:rStyle w:val="StyleUnderline"/>
          <w:rFonts w:cs="Times New Roman"/>
          <w:sz w:val="24"/>
        </w:rPr>
        <w:t>Military operations east of the MML directly support the development and operations of new technologies; i.e., autonomy, directed energy and hypersonics. Technical advancements are critical to modernizing capabilities and maintaining the U.S. military advantage, a key part of the current National Defense Strategy. This area provides unique access to the installation and range capabilities needed to integrate advanced weapons systems and precision strike weapons in order</w:t>
      </w:r>
    </w:p>
    <w:p w14:paraId="3EBA57CF" w14:textId="77777777" w:rsidR="00E5264B" w:rsidRPr="00A76B96" w:rsidRDefault="00E5264B" w:rsidP="00E5264B">
      <w:pPr>
        <w:rPr>
          <w:rFonts w:cs="Times New Roman"/>
          <w:sz w:val="24"/>
          <w:u w:val="single"/>
        </w:rPr>
      </w:pPr>
      <w:r w:rsidRPr="00A76B96">
        <w:rPr>
          <w:rStyle w:val="StyleUnderline"/>
          <w:rFonts w:cs="Times New Roman"/>
          <w:sz w:val="24"/>
        </w:rPr>
        <w:t>to succeed in an increasingly complex security environment</w:t>
      </w:r>
      <w:r w:rsidRPr="00A76B96">
        <w:rPr>
          <w:rFonts w:cs="Times New Roman"/>
          <w:sz w:val="16"/>
        </w:rPr>
        <w:t xml:space="preserve">. </w:t>
      </w:r>
      <w:r w:rsidRPr="00A76B96">
        <w:rPr>
          <w:rStyle w:val="StyleUnderline"/>
          <w:rFonts w:cs="Times New Roman"/>
          <w:sz w:val="24"/>
        </w:rPr>
        <w:t xml:space="preserve">The area east of the MML in the EGOMEX provides approximately 101,000 square miles of surface and airspace, making it the largest over-water DoD test and training area in the continental United States. When coupled with approximately 465,000 acres of land managed by Eglin Air Force Base (AFB), Florida, and </w:t>
      </w:r>
      <w:r w:rsidRPr="00A76B96">
        <w:rPr>
          <w:rFonts w:cs="Times New Roman"/>
          <w:sz w:val="16"/>
        </w:rPr>
        <w:t>the surrounding installations of the Naval Surface Warfare Center (NSWC) Panama City,</w:t>
      </w:r>
      <w:r w:rsidRPr="00A76B96">
        <w:rPr>
          <w:rFonts w:cs="Times New Roman"/>
          <w:sz w:val="24"/>
          <w:u w:val="single"/>
        </w:rPr>
        <w:t xml:space="preserve"> </w:t>
      </w:r>
      <w:r w:rsidRPr="00A76B96">
        <w:rPr>
          <w:rFonts w:cs="Times New Roman"/>
          <w:sz w:val="16"/>
        </w:rPr>
        <w:t>Tyndall AFB, MacDill AFB, and Naval Air Station (NAS) Key West, this area cannot be</w:t>
      </w:r>
      <w:r w:rsidRPr="00A76B96">
        <w:rPr>
          <w:rFonts w:cs="Times New Roman"/>
          <w:sz w:val="24"/>
          <w:u w:val="single"/>
        </w:rPr>
        <w:t xml:space="preserve"> </w:t>
      </w:r>
      <w:r w:rsidRPr="00A76B96">
        <w:rPr>
          <w:rFonts w:cs="Times New Roman"/>
          <w:sz w:val="16"/>
        </w:rPr>
        <w:t xml:space="preserve">replicated as it provides one of the DoD’s most diverse, highly instrumented areas. </w:t>
      </w:r>
      <w:r w:rsidRPr="00A76B96">
        <w:rPr>
          <w:rStyle w:val="StyleUnderline"/>
          <w:rFonts w:cs="Times New Roman"/>
          <w:sz w:val="24"/>
        </w:rPr>
        <w:t>Unique features of the EGOMEX provide a surrogate environment for military operations in the Northern Arabian Gulf and Indo-Pacific Theater</w:t>
      </w:r>
      <w:r w:rsidRPr="00A76B96">
        <w:rPr>
          <w:rFonts w:cs="Times New Roman"/>
          <w:sz w:val="16"/>
        </w:rPr>
        <w:t>. EGOMEX supports the mission of the Major</w:t>
      </w:r>
      <w:r w:rsidRPr="00A76B96">
        <w:rPr>
          <w:rFonts w:cs="Times New Roman"/>
          <w:sz w:val="24"/>
          <w:u w:val="single"/>
        </w:rPr>
        <w:t xml:space="preserve"> </w:t>
      </w:r>
      <w:r w:rsidRPr="00A76B96">
        <w:rPr>
          <w:rFonts w:cs="Times New Roman"/>
          <w:sz w:val="16"/>
        </w:rPr>
        <w:t>Range and Test Facility Base (MRTFB), which is a designated core set of the DoD test and</w:t>
      </w:r>
      <w:r w:rsidRPr="00A76B96">
        <w:rPr>
          <w:rFonts w:cs="Times New Roman"/>
          <w:sz w:val="24"/>
          <w:u w:val="single"/>
        </w:rPr>
        <w:t xml:space="preserve"> </w:t>
      </w:r>
      <w:r w:rsidRPr="00A76B96">
        <w:rPr>
          <w:rFonts w:cs="Times New Roman"/>
          <w:sz w:val="16"/>
        </w:rPr>
        <w:t>evaluation (T&amp;E) infrastructure and workforce needed to support the DoD acquisition system.</w:t>
      </w:r>
    </w:p>
    <w:p w14:paraId="0DC783B5" w14:textId="77777777" w:rsidR="00E5264B" w:rsidRPr="00A76B96" w:rsidRDefault="00E5264B" w:rsidP="00E5264B">
      <w:pPr>
        <w:rPr>
          <w:rFonts w:cs="Times New Roman"/>
          <w:sz w:val="16"/>
        </w:rPr>
      </w:pPr>
      <w:r w:rsidRPr="00A76B96">
        <w:rPr>
          <w:rFonts w:cs="Times New Roman"/>
          <w:sz w:val="16"/>
        </w:rPr>
        <w:t>DoD considers the MRTFB capabilities national assets, and has implemented unique policies to ensure it continues to meet DoD requirements and is available to non-DoD users as military</w:t>
      </w:r>
    </w:p>
    <w:p w14:paraId="3A14729F" w14:textId="77777777" w:rsidR="00E5264B" w:rsidRPr="00A76B96" w:rsidRDefault="00E5264B" w:rsidP="00E5264B">
      <w:pPr>
        <w:rPr>
          <w:rFonts w:cs="Times New Roman"/>
          <w:sz w:val="16"/>
        </w:rPr>
      </w:pPr>
      <w:r w:rsidRPr="00A76B96">
        <w:rPr>
          <w:rFonts w:cs="Times New Roman"/>
          <w:sz w:val="16"/>
        </w:rPr>
        <w:t xml:space="preserve">priorities permit. </w:t>
      </w:r>
      <w:r w:rsidRPr="00A76B96">
        <w:rPr>
          <w:rStyle w:val="StyleUnderline"/>
          <w:rFonts w:cs="Times New Roman"/>
          <w:sz w:val="24"/>
        </w:rPr>
        <w:t xml:space="preserve">Missions which utilize the EGOMEX include </w:t>
      </w:r>
      <w:r w:rsidRPr="00A76B96">
        <w:rPr>
          <w:rFonts w:cs="Times New Roman"/>
          <w:sz w:val="16"/>
        </w:rPr>
        <w:t xml:space="preserve">support for joint urgent operational need solutions (JUONs); </w:t>
      </w:r>
      <w:r w:rsidRPr="00A76B96">
        <w:rPr>
          <w:rStyle w:val="StyleUnderline"/>
          <w:rFonts w:cs="Times New Roman"/>
          <w:sz w:val="24"/>
        </w:rPr>
        <w:t>advanced concept technology demonstrations; research,</w:t>
      </w:r>
    </w:p>
    <w:p w14:paraId="3D7E1C9F" w14:textId="77777777" w:rsidR="00E5264B" w:rsidRPr="00A76B96" w:rsidRDefault="00E5264B" w:rsidP="00E5264B">
      <w:pPr>
        <w:rPr>
          <w:rFonts w:cs="Times New Roman"/>
          <w:sz w:val="16"/>
        </w:rPr>
      </w:pPr>
      <w:r w:rsidRPr="00A76B96">
        <w:rPr>
          <w:rFonts w:cs="Times New Roman"/>
          <w:sz w:val="16"/>
        </w:rPr>
        <w:t>development, and engineering activity; special operations training; air-to-air and air-to-ground (surface) missile testing, including the use of drone targets; high-altitude supersonic air combat maneuver training; large force exercises; vessel evaluations, to include combat surface ship qualification trials (CSSQT) on ship classes such as the Littoral Combat Ship, the San Antonioclass amphibious transport, and the Arleigh Burke-class guided missile destroyer; air, surface,</w:t>
      </w:r>
    </w:p>
    <w:p w14:paraId="2A1CD7F4" w14:textId="77777777" w:rsidR="00E5264B" w:rsidRPr="00A76B96" w:rsidRDefault="00E5264B" w:rsidP="00E5264B">
      <w:pPr>
        <w:rPr>
          <w:rFonts w:cs="Times New Roman"/>
          <w:sz w:val="16"/>
        </w:rPr>
      </w:pPr>
      <w:r w:rsidRPr="00A76B96">
        <w:rPr>
          <w:rFonts w:cs="Times New Roman"/>
          <w:sz w:val="16"/>
        </w:rPr>
        <w:t>and sub-surface mine warfare testing and training; explosive ordnance disposal training;</w:t>
      </w:r>
    </w:p>
    <w:p w14:paraId="2F957D77" w14:textId="77777777" w:rsidR="00E5264B" w:rsidRPr="00A76B96" w:rsidRDefault="00E5264B" w:rsidP="00E5264B">
      <w:pPr>
        <w:rPr>
          <w:rFonts w:cs="Times New Roman"/>
          <w:sz w:val="16"/>
        </w:rPr>
      </w:pPr>
      <w:r w:rsidRPr="00A76B96">
        <w:rPr>
          <w:rFonts w:cs="Times New Roman"/>
          <w:sz w:val="16"/>
        </w:rPr>
        <w:t>amphibious/expeditionary maneuver warfare systems development; and electronic warfare.</w:t>
      </w:r>
    </w:p>
    <w:p w14:paraId="14FAFF32" w14:textId="77777777" w:rsidR="00E5264B" w:rsidRPr="00A76B96" w:rsidRDefault="00E5264B" w:rsidP="00E5264B">
      <w:pPr>
        <w:rPr>
          <w:rFonts w:cs="Times New Roman"/>
          <w:sz w:val="16"/>
        </w:rPr>
      </w:pPr>
      <w:r w:rsidRPr="00A76B96">
        <w:rPr>
          <w:rFonts w:cs="Times New Roman"/>
          <w:sz w:val="16"/>
        </w:rPr>
        <w:t>Airspace in the EGOMEX is subdivided to facilitate airspace scheduling and deconfliction.</w:t>
      </w:r>
    </w:p>
    <w:p w14:paraId="7C1CE725" w14:textId="77777777" w:rsidR="00E5264B" w:rsidRPr="00A76B96" w:rsidRDefault="00E5264B" w:rsidP="00E5264B">
      <w:pPr>
        <w:rPr>
          <w:rFonts w:cs="Times New Roman"/>
          <w:sz w:val="16"/>
        </w:rPr>
      </w:pPr>
      <w:r w:rsidRPr="00A76B96">
        <w:rPr>
          <w:rFonts w:cs="Times New Roman"/>
          <w:sz w:val="16"/>
        </w:rPr>
        <w:t xml:space="preserve">Operations areas (OPAREAs) are also established to facilitate scheduling surface and subsurface activities. </w:t>
      </w:r>
      <w:r w:rsidRPr="00A76B96">
        <w:rPr>
          <w:rStyle w:val="StyleUnderline"/>
          <w:rFonts w:cs="Times New Roman"/>
          <w:sz w:val="24"/>
        </w:rPr>
        <w:t>Figure 1 depicts military scheduling areas:</w:t>
      </w:r>
      <w:r w:rsidRPr="00A76B96">
        <w:rPr>
          <w:rFonts w:cs="Times New Roman"/>
          <w:sz w:val="16"/>
        </w:rPr>
        <w:t xml:space="preserve"> Navy surface/subsurface operating</w:t>
      </w:r>
    </w:p>
    <w:p w14:paraId="7BDC694E" w14:textId="77777777" w:rsidR="00E5264B" w:rsidRPr="00A76B96" w:rsidRDefault="00E5264B" w:rsidP="00E5264B">
      <w:pPr>
        <w:rPr>
          <w:rFonts w:cs="Times New Roman"/>
          <w:sz w:val="16"/>
        </w:rPr>
      </w:pPr>
      <w:r w:rsidRPr="00A76B96">
        <w:rPr>
          <w:rFonts w:cs="Times New Roman"/>
          <w:sz w:val="16"/>
        </w:rPr>
        <w:t xml:space="preserve">areas, Air Force and Navy aircraft scheduling area, </w:t>
      </w:r>
      <w:r w:rsidRPr="00A76B96">
        <w:rPr>
          <w:rStyle w:val="StyleUnderline"/>
          <w:rFonts w:cs="Times New Roman"/>
          <w:sz w:val="24"/>
        </w:rPr>
        <w:t>and existing oil and gas surface and subsurface development in the EGOMEX</w:t>
      </w:r>
      <w:r w:rsidRPr="00A76B96">
        <w:rPr>
          <w:rFonts w:cs="Times New Roman"/>
          <w:sz w:val="16"/>
        </w:rPr>
        <w:t>. The historical annual airspace usage is included in</w:t>
      </w:r>
    </w:p>
    <w:p w14:paraId="51C0C0B5" w14:textId="77777777" w:rsidR="00E5264B" w:rsidRPr="00A76B96" w:rsidRDefault="00E5264B" w:rsidP="00E5264B">
      <w:pPr>
        <w:rPr>
          <w:rFonts w:cs="Times New Roman"/>
          <w:sz w:val="16"/>
        </w:rPr>
      </w:pPr>
      <w:r w:rsidRPr="00A76B96">
        <w:rPr>
          <w:rFonts w:cs="Times New Roman"/>
          <w:sz w:val="16"/>
        </w:rPr>
        <w:t>Attachment 1.</w:t>
      </w:r>
    </w:p>
    <w:p w14:paraId="6AADC4D4" w14:textId="77777777" w:rsidR="00E5264B" w:rsidRPr="00A76B96" w:rsidRDefault="00E5264B" w:rsidP="00E5264B">
      <w:pPr>
        <w:rPr>
          <w:rFonts w:cs="Times New Roman"/>
          <w:sz w:val="16"/>
        </w:rPr>
      </w:pPr>
      <w:r w:rsidRPr="00A76B96">
        <w:rPr>
          <w:rFonts w:cs="Times New Roman"/>
          <w:noProof/>
          <w:sz w:val="16"/>
        </w:rPr>
        <w:drawing>
          <wp:inline distT="0" distB="0" distL="0" distR="0" wp14:anchorId="1EDA55C7" wp14:editId="39197EBF">
            <wp:extent cx="4421103" cy="3006090"/>
            <wp:effectExtent l="0" t="0" r="0" b="381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347"/>
                    <a:stretch>
                      <a:fillRect/>
                    </a:stretch>
                  </pic:blipFill>
                  <pic:spPr>
                    <a:xfrm>
                      <a:off x="0" y="0"/>
                      <a:ext cx="4453598" cy="3028184"/>
                    </a:xfrm>
                    <a:prstGeom prst="rect">
                      <a:avLst/>
                    </a:prstGeom>
                  </pic:spPr>
                </pic:pic>
              </a:graphicData>
            </a:graphic>
          </wp:inline>
        </w:drawing>
      </w:r>
    </w:p>
    <w:p w14:paraId="2764FA7E" w14:textId="77777777" w:rsidR="00E5264B" w:rsidRPr="00A76B96" w:rsidRDefault="00E5264B" w:rsidP="00E5264B">
      <w:pPr>
        <w:rPr>
          <w:rFonts w:cs="Times New Roman"/>
          <w:sz w:val="16"/>
        </w:rPr>
      </w:pPr>
      <w:r w:rsidRPr="00A76B96">
        <w:rPr>
          <w:rFonts w:cs="Times New Roman"/>
          <w:sz w:val="16"/>
        </w:rPr>
        <w:t>Figure 1: Military Scheduling Areas and Oil and Gas Development in the EGOMEX</w:t>
      </w:r>
    </w:p>
    <w:p w14:paraId="67EA88D1" w14:textId="77777777" w:rsidR="00E5264B" w:rsidRPr="00A76B96" w:rsidRDefault="00E5264B" w:rsidP="00E5264B">
      <w:pPr>
        <w:rPr>
          <w:rFonts w:cs="Times New Roman"/>
          <w:sz w:val="16"/>
        </w:rPr>
      </w:pPr>
      <w:r w:rsidRPr="00A76B96">
        <w:rPr>
          <w:rFonts w:cs="Times New Roman"/>
          <w:sz w:val="16"/>
        </w:rPr>
        <w:t>2a. Support for JUONs, Advanced Concept Technology Demonstrations, and Research,</w:t>
      </w:r>
    </w:p>
    <w:p w14:paraId="2B8F99FC" w14:textId="77777777" w:rsidR="00E5264B" w:rsidRPr="00A76B96" w:rsidRDefault="00E5264B" w:rsidP="00E5264B">
      <w:pPr>
        <w:rPr>
          <w:rFonts w:cs="Times New Roman"/>
          <w:sz w:val="16"/>
        </w:rPr>
      </w:pPr>
      <w:r w:rsidRPr="00A76B96">
        <w:rPr>
          <w:rFonts w:cs="Times New Roman"/>
          <w:sz w:val="16"/>
        </w:rPr>
        <w:t>Development, Test, and Evaluation (RDT&amp;E)</w:t>
      </w:r>
    </w:p>
    <w:p w14:paraId="3F132D24" w14:textId="77777777" w:rsidR="00E5264B" w:rsidRPr="00A76B96" w:rsidRDefault="00E5264B" w:rsidP="00E5264B">
      <w:pPr>
        <w:rPr>
          <w:rStyle w:val="StyleUnderline"/>
          <w:rFonts w:cs="Times New Roman"/>
          <w:sz w:val="24"/>
        </w:rPr>
      </w:pPr>
      <w:r w:rsidRPr="00A76B96">
        <w:rPr>
          <w:rStyle w:val="StyleUnderline"/>
          <w:rFonts w:cs="Times New Roman"/>
          <w:sz w:val="24"/>
        </w:rPr>
        <w:t>To defeat our adversaries and respond quickly to changes in the battlefield, DoD must</w:t>
      </w:r>
    </w:p>
    <w:p w14:paraId="5DB79AB0" w14:textId="77777777" w:rsidR="00E5264B" w:rsidRPr="00A76B96" w:rsidRDefault="00E5264B" w:rsidP="00E5264B">
      <w:pPr>
        <w:rPr>
          <w:rStyle w:val="StyleUnderline"/>
          <w:rFonts w:cs="Times New Roman"/>
          <w:sz w:val="24"/>
        </w:rPr>
      </w:pPr>
      <w:r w:rsidRPr="00A76B96">
        <w:rPr>
          <w:rStyle w:val="StyleUnderline"/>
          <w:rFonts w:cs="Times New Roman"/>
          <w:sz w:val="24"/>
        </w:rPr>
        <w:t>have</w:t>
      </w:r>
      <w:r w:rsidRPr="00A76B96">
        <w:rPr>
          <w:rFonts w:cs="Times New Roman"/>
          <w:sz w:val="16"/>
        </w:rPr>
        <w:t xml:space="preserve"> the resources to put the right equipment into the hands of our Service members. </w:t>
      </w:r>
      <w:r w:rsidRPr="00A76B96">
        <w:rPr>
          <w:rStyle w:val="StyleUnderline"/>
          <w:rFonts w:cs="Times New Roman"/>
          <w:sz w:val="24"/>
        </w:rPr>
        <w:t>The ability</w:t>
      </w:r>
    </w:p>
    <w:p w14:paraId="67B63F41" w14:textId="77777777" w:rsidR="00E5264B" w:rsidRPr="00A76B96" w:rsidRDefault="00E5264B" w:rsidP="00E5264B">
      <w:pPr>
        <w:rPr>
          <w:rStyle w:val="StyleUnderline"/>
          <w:rFonts w:cs="Times New Roman"/>
          <w:sz w:val="24"/>
        </w:rPr>
      </w:pPr>
      <w:r w:rsidRPr="00A76B96">
        <w:rPr>
          <w:rStyle w:val="StyleUnderline"/>
          <w:rFonts w:cs="Times New Roman"/>
          <w:sz w:val="24"/>
        </w:rPr>
        <w:t>to rapidly experiment, prototype, assess, and field new capabilities and operational concepts that create decisive advantages and eliminate those of our adversaries depends on ready access to</w:t>
      </w:r>
    </w:p>
    <w:p w14:paraId="55A5A157" w14:textId="77777777" w:rsidR="00E5264B" w:rsidRPr="00A76B96" w:rsidRDefault="00E5264B" w:rsidP="00E5264B">
      <w:pPr>
        <w:rPr>
          <w:rStyle w:val="StyleUnderline"/>
          <w:rFonts w:cs="Times New Roman"/>
          <w:sz w:val="16"/>
        </w:rPr>
      </w:pPr>
      <w:r w:rsidRPr="00A76B96">
        <w:rPr>
          <w:rStyle w:val="StyleUnderline"/>
          <w:rFonts w:cs="Times New Roman"/>
          <w:sz w:val="24"/>
        </w:rPr>
        <w:t xml:space="preserve">skilled personnel, infrastructure, and ranges. </w:t>
      </w:r>
      <w:r w:rsidRPr="00A76B96">
        <w:rPr>
          <w:rFonts w:cs="Times New Roman"/>
          <w:sz w:val="16"/>
        </w:rPr>
        <w:t xml:space="preserve">Establishing the trained workforce, infrastructure, and range procedures (which includes spectrum access) needed to rapidly field innovative solutions is an evolving process that has taken years to establish. </w:t>
      </w:r>
      <w:r w:rsidRPr="00A76B96">
        <w:rPr>
          <w:rStyle w:val="StyleUnderline"/>
          <w:rFonts w:cs="Times New Roman"/>
          <w:sz w:val="24"/>
        </w:rPr>
        <w:t xml:space="preserve">The EGOMEX has been critical to the development of advanced weapons and new tactics needed to protect forces against violent extremist organizations and succeed against our adversaries. DoD currently conducts demonstrations, assessments, and RDT&amp;E activities of hypersonics, directed energy, long-range weapons, unmanned vehicles, and autonomy technologies to sustain our capability to defeat, deter, and disrupt our enemies. </w:t>
      </w:r>
    </w:p>
    <w:p w14:paraId="4E2B62B1" w14:textId="77777777" w:rsidR="00E5264B" w:rsidRPr="00A76B96" w:rsidRDefault="00E5264B" w:rsidP="00E5264B">
      <w:pPr>
        <w:rPr>
          <w:rFonts w:cs="Times New Roman"/>
          <w:sz w:val="16"/>
        </w:rPr>
      </w:pPr>
      <w:r w:rsidRPr="00A76B96">
        <w:rPr>
          <w:rFonts w:cs="Times New Roman"/>
          <w:sz w:val="16"/>
        </w:rPr>
        <w:t>2b. Advanced Weapons Testing</w:t>
      </w:r>
    </w:p>
    <w:p w14:paraId="71760334" w14:textId="77777777" w:rsidR="00E5264B" w:rsidRPr="00A76B96" w:rsidRDefault="00E5264B" w:rsidP="00E5264B">
      <w:pPr>
        <w:rPr>
          <w:rFonts w:cs="Times New Roman"/>
          <w:sz w:val="16"/>
        </w:rPr>
      </w:pPr>
      <w:r w:rsidRPr="00A76B96">
        <w:rPr>
          <w:rFonts w:cs="Times New Roman"/>
          <w:sz w:val="16"/>
        </w:rPr>
        <w:t xml:space="preserve">The ability to deliver lethal effects rapidly and accurately is key to deterring and succeeding in war. </w:t>
      </w:r>
      <w:r w:rsidRPr="00A76B96">
        <w:rPr>
          <w:rStyle w:val="StyleUnderline"/>
          <w:rFonts w:cs="Times New Roman"/>
          <w:sz w:val="24"/>
        </w:rPr>
        <w:t>The capabilities in the EGOMEX have been used to test the advanced weapons that support our conventional and special operations forces, as well as those of our allies.</w:t>
      </w:r>
      <w:r w:rsidRPr="00A76B96">
        <w:rPr>
          <w:rFonts w:cs="Times New Roman"/>
          <w:sz w:val="16"/>
        </w:rPr>
        <w:t xml:space="preserve"> Weapons such as the Joint Air-to Surface Standoff Missile (JASSM) AGM-158, Joint Direct Attack Munition (JDAM) GBU-31, Small Diameter Bomb (SDB I, SDB II) GBU39/GBU-53, Advanced Medium-Range Air-to-Air Missile (AMRAAM) AIM-120, Miniature Air Launched Decoy (MALD), B-61 smart weapon, Air Intercept Missile (AIM-9X), Massive Ordnance Air Blast (MOAB) GBU-43, Massive Ordnance Penetrator (MOP) GBU-57, and the Tomahawk Land-Attack Cruise Missile (TLAM) BGM-109 are some of the programs that have benefitted from those capabilities and will continue to benefit as long as modifications or replacements are required. The Air Force currently expends approximately 550 bombs, 580 missiles, 1,218,000 rounds, and 637,000 countermeasures annually in the Eglin Gulf Test and Training Range. In most cases these activities currently occur in W-151 scheduling areas. These expenditure rates are at approximately 87 percent of the levels currently authorized under the</w:t>
      </w:r>
    </w:p>
    <w:p w14:paraId="5765D91A" w14:textId="77777777" w:rsidR="00E5264B" w:rsidRPr="00A76B96" w:rsidRDefault="00E5264B" w:rsidP="00E5264B">
      <w:pPr>
        <w:rPr>
          <w:rFonts w:cs="Times New Roman"/>
          <w:sz w:val="16"/>
        </w:rPr>
      </w:pPr>
      <w:r w:rsidRPr="00A76B96">
        <w:rPr>
          <w:rFonts w:cs="Times New Roman"/>
          <w:sz w:val="16"/>
        </w:rPr>
        <w:t>National Environmental Policy Act.</w:t>
      </w:r>
    </w:p>
    <w:p w14:paraId="794693FB" w14:textId="77777777" w:rsidR="00E5264B" w:rsidRPr="00A76B96" w:rsidRDefault="00E5264B" w:rsidP="00E5264B">
      <w:pPr>
        <w:rPr>
          <w:rStyle w:val="StyleUnderline"/>
          <w:rFonts w:cs="Times New Roman"/>
          <w:sz w:val="24"/>
        </w:rPr>
      </w:pPr>
      <w:r w:rsidRPr="00A76B96">
        <w:rPr>
          <w:rFonts w:cs="Times New Roman"/>
          <w:sz w:val="16"/>
        </w:rPr>
        <w:t xml:space="preserve">Hazardous weapons testing activity in the EGOMEX does not require a Notice to Airmen (NOTAM) since commercial and instrument flight rules stipulate aircraft traffic is not allowed into this airspace by air traffic control when the warning areas are active. Under visual flight rules, traffic typically avoids the warning areas, but in the rare instance non-participating aircraft enter the active airspace, range safety procedures ensure that weapons activity does not occur until the aircraft departs the hazard area. </w:t>
      </w:r>
      <w:r w:rsidRPr="00A76B96">
        <w:rPr>
          <w:rStyle w:val="StyleUnderline"/>
          <w:rFonts w:cs="Times New Roman"/>
          <w:sz w:val="24"/>
        </w:rPr>
        <w:t xml:space="preserve">The lack of vessel traffic in the EGOMEX allows DoD operations to work around transiting vessels in many cases. Figure 2 shows the annual vessel traffic for 2017, as displayed on the website MarineTraffic.com, illustrating the ease and flexibility DoD has in deconflicting operations requiring large safety footprints from vessel traffic in the EGOMEX. </w:t>
      </w:r>
    </w:p>
    <w:p w14:paraId="23A806B6" w14:textId="77777777" w:rsidR="00E5264B" w:rsidRPr="00A76B96" w:rsidRDefault="00E5264B" w:rsidP="00E5264B">
      <w:pPr>
        <w:rPr>
          <w:rFonts w:cs="Times New Roman"/>
          <w:sz w:val="16"/>
        </w:rPr>
      </w:pPr>
      <w:r w:rsidRPr="00A76B96">
        <w:rPr>
          <w:rFonts w:cs="Times New Roman"/>
          <w:noProof/>
          <w:sz w:val="16"/>
        </w:rPr>
        <w:drawing>
          <wp:inline distT="0" distB="0" distL="0" distR="0" wp14:anchorId="22203BDB" wp14:editId="49A50B90">
            <wp:extent cx="4516049" cy="2870200"/>
            <wp:effectExtent l="0" t="0" r="5715" b="0"/>
            <wp:docPr id="8" name="Picture 8"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lorful&#10;&#10;Description automatically generated"/>
                    <pic:cNvPicPr/>
                  </pic:nvPicPr>
                  <pic:blipFill>
                    <a:blip r:embed="rId348"/>
                    <a:stretch>
                      <a:fillRect/>
                    </a:stretch>
                  </pic:blipFill>
                  <pic:spPr>
                    <a:xfrm>
                      <a:off x="0" y="0"/>
                      <a:ext cx="4526054" cy="2876559"/>
                    </a:xfrm>
                    <a:prstGeom prst="rect">
                      <a:avLst/>
                    </a:prstGeom>
                  </pic:spPr>
                </pic:pic>
              </a:graphicData>
            </a:graphic>
          </wp:inline>
        </w:drawing>
      </w:r>
    </w:p>
    <w:p w14:paraId="001637C8" w14:textId="77777777" w:rsidR="00E5264B" w:rsidRPr="00A76B96" w:rsidRDefault="00E5264B" w:rsidP="00E5264B">
      <w:pPr>
        <w:rPr>
          <w:rFonts w:cs="Times New Roman"/>
          <w:sz w:val="16"/>
        </w:rPr>
      </w:pPr>
      <w:r w:rsidRPr="00A76B96">
        <w:rPr>
          <w:rFonts w:cs="Times New Roman"/>
          <w:sz w:val="16"/>
        </w:rPr>
        <w:t>Figure 2: 2017 Vessel Traffic in the GOMEX</w:t>
      </w:r>
    </w:p>
    <w:p w14:paraId="6F66A7F4" w14:textId="77777777" w:rsidR="00E5264B" w:rsidRPr="00A76B96" w:rsidRDefault="00E5264B" w:rsidP="00E5264B">
      <w:pPr>
        <w:rPr>
          <w:rStyle w:val="StyleUnderline"/>
          <w:rFonts w:cs="Times New Roman"/>
          <w:sz w:val="24"/>
        </w:rPr>
      </w:pPr>
      <w:r w:rsidRPr="00A76B96">
        <w:rPr>
          <w:rStyle w:val="StyleUnderline"/>
          <w:rFonts w:cs="Times New Roman"/>
          <w:sz w:val="24"/>
        </w:rPr>
        <w:t>Figure 3</w:t>
      </w:r>
      <w:r w:rsidRPr="00A76B96">
        <w:rPr>
          <w:rFonts w:cs="Times New Roman"/>
          <w:sz w:val="16"/>
        </w:rPr>
        <w:t xml:space="preserve"> (adapted from a 2016 Center for Naval Analyses (CNA) report) shows that the vessel types driving preponderance </w:t>
      </w:r>
      <w:r w:rsidRPr="00A76B96">
        <w:rPr>
          <w:rStyle w:val="StyleUnderline"/>
          <w:rFonts w:cs="Times New Roman"/>
          <w:sz w:val="24"/>
        </w:rPr>
        <w:t>of traffic operating in the GOMEX in 2009 were oil-related;</w:t>
      </w:r>
      <w:r w:rsidRPr="00A76B96">
        <w:rPr>
          <w:rFonts w:cs="Times New Roman"/>
          <w:sz w:val="16"/>
        </w:rPr>
        <w:t xml:space="preserve"> tankers (black) and service vessels (generally those transporting equipment and personnel to offshore oil rigs). However, in the EGOMEX, the traffic was predominantly tugs and cargo vessels. </w:t>
      </w:r>
      <w:r w:rsidRPr="00A76B96">
        <w:rPr>
          <w:rStyle w:val="StyleUnderline"/>
          <w:rFonts w:cs="Times New Roman"/>
          <w:sz w:val="24"/>
        </w:rPr>
        <w:t>Increases in vessel traffic in the EGOMEX would significantly impact range clearance procedures needed for military operations.</w:t>
      </w:r>
    </w:p>
    <w:p w14:paraId="5046339A" w14:textId="77777777" w:rsidR="00E5264B" w:rsidRPr="00A76B96" w:rsidRDefault="00E5264B" w:rsidP="00E5264B">
      <w:pPr>
        <w:rPr>
          <w:rFonts w:cs="Times New Roman"/>
          <w:sz w:val="16"/>
        </w:rPr>
      </w:pPr>
      <w:r w:rsidRPr="00A76B96">
        <w:rPr>
          <w:rFonts w:cs="Times New Roman"/>
          <w:sz w:val="16"/>
        </w:rPr>
        <w:t>Figure 3: Traffic by Vessel Type in the GOMEX</w:t>
      </w:r>
    </w:p>
    <w:p w14:paraId="30367B14" w14:textId="77777777" w:rsidR="00E5264B" w:rsidRPr="00A76B96" w:rsidRDefault="00E5264B" w:rsidP="00E5264B">
      <w:pPr>
        <w:rPr>
          <w:rFonts w:cs="Times New Roman"/>
          <w:sz w:val="16"/>
        </w:rPr>
      </w:pPr>
      <w:r w:rsidRPr="00A76B96">
        <w:rPr>
          <w:rFonts w:cs="Times New Roman"/>
          <w:noProof/>
          <w:sz w:val="16"/>
        </w:rPr>
        <w:drawing>
          <wp:inline distT="0" distB="0" distL="0" distR="0" wp14:anchorId="5BB96655" wp14:editId="7297AE9B">
            <wp:extent cx="4965137" cy="3517900"/>
            <wp:effectExtent l="0" t="0" r="635"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349"/>
                    <a:stretch>
                      <a:fillRect/>
                    </a:stretch>
                  </pic:blipFill>
                  <pic:spPr>
                    <a:xfrm>
                      <a:off x="0" y="0"/>
                      <a:ext cx="4965137" cy="3517900"/>
                    </a:xfrm>
                    <a:prstGeom prst="rect">
                      <a:avLst/>
                    </a:prstGeom>
                  </pic:spPr>
                </pic:pic>
              </a:graphicData>
            </a:graphic>
          </wp:inline>
        </w:drawing>
      </w:r>
    </w:p>
    <w:p w14:paraId="351C89D4" w14:textId="77777777" w:rsidR="00E5264B" w:rsidRPr="00A76B96" w:rsidRDefault="00E5264B" w:rsidP="00E5264B">
      <w:pPr>
        <w:rPr>
          <w:rFonts w:cs="Times New Roman"/>
          <w:sz w:val="16"/>
        </w:rPr>
      </w:pPr>
      <w:r w:rsidRPr="00A76B96">
        <w:rPr>
          <w:rFonts w:cs="Times New Roman"/>
          <w:sz w:val="16"/>
        </w:rPr>
        <w:t>A Local Notice to Mariners (LNM), issued by the Coast Guard, is primarily used to disseminate information to mariners concerning near-shore hazardous activity and are not an accurate measure of munition expenditures in the EGOMEX. Since it is much harder to clear near-shore areas due to significant boat activity, a LNM is issued to help clear an acceptable area for these operations. Most missions can be performed further out in the EGOMEX where acceptable “shot boxes” devoid of boats can be found. Munitions release operations find clear water area during the mission using surveillance aircraft and other means. The size of the water area is determined by the type of weapon being expended and the release parameters (i.e., altitude, airspeed, directions). As weapon footprints expand, the clear area for these operations increase and extend further into the EGOMEX.</w:t>
      </w:r>
    </w:p>
    <w:p w14:paraId="22E06282" w14:textId="77777777" w:rsidR="00E5264B" w:rsidRPr="00A76B96" w:rsidRDefault="00E5264B" w:rsidP="00E5264B">
      <w:pPr>
        <w:rPr>
          <w:rFonts w:cs="Times New Roman"/>
          <w:sz w:val="16"/>
        </w:rPr>
      </w:pPr>
      <w:r w:rsidRPr="00A76B96">
        <w:rPr>
          <w:rFonts w:cs="Times New Roman"/>
          <w:sz w:val="16"/>
        </w:rPr>
        <w:t>2c. Weapon System Evaluation Program (WSEP)</w:t>
      </w:r>
    </w:p>
    <w:p w14:paraId="152FDC90" w14:textId="77777777" w:rsidR="00E5264B" w:rsidRPr="00A76B96" w:rsidRDefault="00E5264B" w:rsidP="00E5264B">
      <w:pPr>
        <w:ind w:firstLine="720"/>
        <w:rPr>
          <w:rFonts w:cs="Times New Roman"/>
          <w:sz w:val="16"/>
        </w:rPr>
      </w:pPr>
      <w:r w:rsidRPr="00A76B96">
        <w:rPr>
          <w:rFonts w:cs="Times New Roman"/>
          <w:sz w:val="16"/>
        </w:rPr>
        <w:t xml:space="preserve">Once fielded, the inventory of weapons requires periodic evaluation to ensure all configurations continue to perform as needed to support current platform and tactics requirements. </w:t>
      </w:r>
      <w:r w:rsidRPr="00A76B96">
        <w:rPr>
          <w:rStyle w:val="StyleUnderline"/>
          <w:rFonts w:cs="Times New Roman"/>
          <w:sz w:val="24"/>
        </w:rPr>
        <w:t>The Air Combat Command (ACC) executes the WSEP to evaluate a unit’s operational capability and readiness to employ these weapons and assess current tactics’ effectiveness. The WSEP is also critical to strengthening alliances with U.S. allies.</w:t>
      </w:r>
      <w:r w:rsidRPr="00A76B96">
        <w:rPr>
          <w:rFonts w:cs="Times New Roman"/>
          <w:sz w:val="16"/>
        </w:rPr>
        <w:t xml:space="preserve"> Canadian forces participate in WSEP activities annually, not only to improve the collaboration and teamwork of our combined forces, but due to the recognition that Canadian test infrastructure is not adequate to meet the test requirements of Canadian military forces. The 53rd Weapons Evaluation Group (WEG), 83rd Fighter Weapons Squadron (FWS) at Tyndall AFB, Florida, and the 86th FWS at Eglin AFB, Florida, conduct multiple air-to-air (A-A) and air-to-ground/surface (A-G) events annually. WSEP events evaluate Air Force A-A and A-G missile capabilities, weapons and maintenance operational procedures employment, and provide live missile training to operational aircrew and maintainers that travel to the region. The A-A WSEP event (COMBAT ARCHER) can exercise the actual aircraft platform, munition configuration, and tactics and training against a full-scale aerial target (QF-16) to evaluate the lethality of weapons delivery techniques. Since only a limited number of missile shots and guns are available per temporary duty unit, aircrew will utilize the EGOMEX ranges for A-A training if not conducting a live missile or gun shot. COMBAT ARCHER executes up to 10-12 times per year. The A-G WSEP event (COMBAT HAMMER) evaluates manned aircraft and unmanned aircraft against surface targets, which could include remotely piloted surface boats (swarms), as depicted in Figure 4, and provides full-scale precision guided munitions employment training for aircrew and maintainers. Current WSEP maritime activities have occurred approximately 17 miles offshore in waters of the OCS and utilizing W-151 scheduling areas. In conjunction with a recent 2017 COMBAT HAMMER exercise, a swarm vulnerability event was conducted in the Choctawhatchee Bay to train air squadrons in countering adversaries that employ swarm tactics with small fast boats.</w:t>
      </w:r>
    </w:p>
    <w:p w14:paraId="682D30CA" w14:textId="77777777" w:rsidR="00E5264B" w:rsidRPr="00A76B96" w:rsidRDefault="00E5264B" w:rsidP="00E5264B">
      <w:pPr>
        <w:ind w:firstLine="720"/>
        <w:rPr>
          <w:rStyle w:val="StyleUnderline"/>
          <w:rFonts w:cs="Times New Roman"/>
          <w:sz w:val="24"/>
        </w:rPr>
      </w:pPr>
      <w:r w:rsidRPr="00A76B96">
        <w:rPr>
          <w:rFonts w:cs="Times New Roman"/>
          <w:sz w:val="16"/>
        </w:rPr>
        <w:t xml:space="preserve">During live or inert drops near the shore, Eglin’s 96th Range Group coordinates with the Coast Guard to issue notices to mariners and employs local commercial fisherman to augment military boats to clear and patrol an octagon around the targets in order to keep civilian traffic approximately 12 nautical miles from the impact area. W151 A/B/C/D/E/F, over-land restricted areas, and additional connecting airspace are required for COMBAT HAMMER to provide sufficient maneuvering space and safety footprints for current weapons evaluations. As newer weapon systems and weapons are developed and fielded, current practices will have to evolve. </w:t>
      </w:r>
      <w:r w:rsidRPr="00A76B96">
        <w:rPr>
          <w:rStyle w:val="StyleUnderline"/>
          <w:rFonts w:cs="Times New Roman"/>
          <w:sz w:val="24"/>
        </w:rPr>
        <w:t>Approximately 300 live missile shots, to include aerial gun employment, are conducted by the WSEP overwater on the Gulf of Mexico ranges annually.</w:t>
      </w:r>
    </w:p>
    <w:p w14:paraId="28B5A33B" w14:textId="77777777" w:rsidR="00E5264B" w:rsidRPr="00A76B96" w:rsidRDefault="00E5264B" w:rsidP="00E5264B">
      <w:pPr>
        <w:rPr>
          <w:rFonts w:cs="Times New Roman"/>
          <w:sz w:val="16"/>
        </w:rPr>
      </w:pPr>
      <w:r w:rsidRPr="00A76B96">
        <w:rPr>
          <w:rFonts w:cs="Times New Roman"/>
          <w:sz w:val="16"/>
        </w:rPr>
        <w:t>Figure 4: COMBAT HAMMER Air-to-Surface Engagement</w:t>
      </w:r>
    </w:p>
    <w:p w14:paraId="5B43CCD9" w14:textId="77777777" w:rsidR="00E5264B" w:rsidRPr="00A76B96" w:rsidRDefault="00E5264B" w:rsidP="00E5264B">
      <w:pPr>
        <w:rPr>
          <w:rFonts w:cs="Times New Roman"/>
          <w:sz w:val="16"/>
        </w:rPr>
      </w:pPr>
      <w:r w:rsidRPr="00A76B96">
        <w:rPr>
          <w:rFonts w:cs="Times New Roman"/>
          <w:sz w:val="16"/>
        </w:rPr>
        <w:t>2d. Training Activities East of the MML</w:t>
      </w:r>
    </w:p>
    <w:p w14:paraId="5316866F"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“Preserve peace through strength,” the third pillar detailed in the National Security Strategy, requires the resources necessary for our military to respond quickly and decisively when called upon. One priority action necessary to achieve this strength is a renewed focus on training.</w:t>
      </w:r>
      <w:r w:rsidRPr="00A76B96">
        <w:rPr>
          <w:rFonts w:cs="Times New Roman"/>
          <w:sz w:val="16"/>
        </w:rPr>
        <w:t xml:space="preserve"> “Train the way we fight” is a fundamental tenet of military training and </w:t>
      </w:r>
      <w:r w:rsidRPr="00A76B96">
        <w:rPr>
          <w:rStyle w:val="StyleUnderline"/>
          <w:rFonts w:cs="Times New Roman"/>
          <w:sz w:val="24"/>
        </w:rPr>
        <w:t>the EGOMEX provides a unique location for all levels of military training. The physical geography of the EGOMEX, coupled with the proximity to assigned forces, makes access to the region critical to force readiness. Bathymetry and seabed conditions are analogous to areas where forward deployed forces operate, allowing units to train in conditions close to those they will be expected to fight in. These unique natural attributes allow the Warfighter to train seamlessly in open ocean, littoral, and land environments. The Gulf’s fair weather conditions makes year round flight training at all proficiency levels possible. The EGOMEX provides access to necessary special use airspace to safely deconflict potentially hazardous flight operations related to advanced fighter aircraft, such as the F-35, and unmanned aircraft system training from nonparticipating aircraft. All Military Services conduct training in the EGOMEX, ranging from institutional and initial qualification training to large force air exercises.</w:t>
      </w:r>
    </w:p>
    <w:p w14:paraId="223035DB" w14:textId="77777777" w:rsidR="00E5264B" w:rsidRPr="00A76B96" w:rsidRDefault="00E5264B" w:rsidP="00E5264B">
      <w:pPr>
        <w:rPr>
          <w:rFonts w:cs="Times New Roman"/>
          <w:sz w:val="16"/>
        </w:rPr>
      </w:pPr>
      <w:r w:rsidRPr="00A76B96">
        <w:rPr>
          <w:rFonts w:cs="Times New Roman"/>
          <w:sz w:val="16"/>
        </w:rPr>
        <w:t>2e. Institutional, Initial Qualification, and Unit Level Training</w:t>
      </w:r>
    </w:p>
    <w:p w14:paraId="2E8ECAC2" w14:textId="77777777" w:rsidR="00E5264B" w:rsidRPr="00A76B96" w:rsidRDefault="00E5264B" w:rsidP="00E5264B">
      <w:pPr>
        <w:ind w:firstLine="720"/>
        <w:rPr>
          <w:rFonts w:cs="Times New Roman"/>
          <w:sz w:val="16"/>
        </w:rPr>
      </w:pPr>
      <w:r w:rsidRPr="00A76B96">
        <w:rPr>
          <w:rStyle w:val="StyleUnderline"/>
          <w:rFonts w:cs="Times New Roman"/>
          <w:sz w:val="24"/>
        </w:rPr>
        <w:t>The Air Force conducts a heavy volume of combat aircrew training for both A-A and A-G activity in the Gulf of Mexico</w:t>
      </w:r>
      <w:r w:rsidRPr="00A76B96">
        <w:rPr>
          <w:rFonts w:cs="Times New Roman"/>
          <w:sz w:val="16"/>
        </w:rPr>
        <w:t>. Day to day A-A training events include 1v1, 2vX, 4vX, 8vX (X = variable number of aircraft) and large force employment (greater than 8 blue aircraft) conducting A-A training simulating missile and gun employment. A-G training is primarily conducted on overland ranges, although the interest in A-G training involving surface vessels has increased  since 2012 when renewed emphasis was placed on defending U.S. interests in the Asia-Pacific region.</w:t>
      </w:r>
    </w:p>
    <w:p w14:paraId="370530CB" w14:textId="77777777" w:rsidR="00E5264B" w:rsidRPr="00A76B96" w:rsidRDefault="00E5264B" w:rsidP="00E5264B">
      <w:pPr>
        <w:ind w:firstLine="720"/>
        <w:rPr>
          <w:rFonts w:cs="Times New Roman"/>
          <w:sz w:val="16"/>
        </w:rPr>
      </w:pPr>
      <w:r w:rsidRPr="00A76B96">
        <w:rPr>
          <w:rStyle w:val="StyleUnderline"/>
          <w:rFonts w:cs="Times New Roman"/>
          <w:sz w:val="24"/>
        </w:rPr>
        <w:t>The 325th Fighter Wing (FW) based at Tyndall AFB provides operational control and command guidance for three fighter squadrons utilizing the Gulf of Mexico training ranges in primarily an A-A role.</w:t>
      </w:r>
      <w:r w:rsidRPr="00A76B96">
        <w:rPr>
          <w:rFonts w:cs="Times New Roman"/>
          <w:sz w:val="16"/>
        </w:rPr>
        <w:t xml:space="preserve"> The 95th Fighter Squadron (FS), in conjunction with the 301st FS, fly the F-22 Raptor and are part of the Total Force Integration concept, combining active duty and reserve pilots. The 43rd FS provides initial F-22 pilot training. The 2nd Fighter Training Squadron provides T-38C Talon adversary support to the 95th/301</w:t>
      </w:r>
      <w:r w:rsidRPr="00A76B96">
        <w:rPr>
          <w:rFonts w:cs="Times New Roman"/>
          <w:sz w:val="16"/>
          <w:vertAlign w:val="superscript"/>
        </w:rPr>
        <w:t>st</w:t>
      </w:r>
      <w:r w:rsidRPr="00A76B96">
        <w:rPr>
          <w:rFonts w:cs="Times New Roman"/>
          <w:sz w:val="16"/>
        </w:rPr>
        <w:t xml:space="preserve"> /43rd FSs. While the F-22executes both A-A and A-G roles, the bulk of its training is A-A conducted over the EGOMEX.</w:t>
      </w:r>
    </w:p>
    <w:p w14:paraId="5D2DBE0D" w14:textId="77777777" w:rsidR="00E5264B" w:rsidRPr="00A76B96" w:rsidRDefault="00E5264B" w:rsidP="00E5264B">
      <w:pPr>
        <w:ind w:firstLine="720"/>
        <w:rPr>
          <w:rFonts w:cs="Times New Roman"/>
          <w:sz w:val="16"/>
        </w:rPr>
      </w:pPr>
      <w:r w:rsidRPr="00A76B96">
        <w:rPr>
          <w:rStyle w:val="StyleUnderline"/>
          <w:rFonts w:cs="Times New Roman"/>
          <w:sz w:val="24"/>
        </w:rPr>
        <w:t>The 33rd FW based at Eglin AFB provides operational control and command guidance for F-35 initial pilot training.</w:t>
      </w:r>
      <w:r w:rsidRPr="00A76B96">
        <w:rPr>
          <w:rFonts w:cs="Times New Roman"/>
          <w:sz w:val="16"/>
        </w:rPr>
        <w:t xml:space="preserve"> The 53rd Wing, also based at Eglin, provides operational test and evaluation for the F-15 and F-16 aircraft. The 58th FS, which flies the F-35A, and the 82nd Test and Evaluation Squadron, which flies the F-15 and F-16, both use the EGOMEX overwater ranges for the bulk of their A-A training.</w:t>
      </w:r>
    </w:p>
    <w:p w14:paraId="3EE0DE8D" w14:textId="77777777" w:rsidR="00E5264B" w:rsidRPr="00A76B96" w:rsidRDefault="00E5264B" w:rsidP="00E5264B">
      <w:pPr>
        <w:ind w:firstLine="720"/>
        <w:rPr>
          <w:rFonts w:cs="Times New Roman"/>
          <w:sz w:val="16"/>
        </w:rPr>
      </w:pPr>
      <w:r w:rsidRPr="00A76B96">
        <w:rPr>
          <w:rStyle w:val="StyleUnderline"/>
          <w:rFonts w:cs="Times New Roman"/>
          <w:sz w:val="24"/>
        </w:rPr>
        <w:t xml:space="preserve">The 93rd FS based at Homestead Air Reserve Base, Florida, operates the F-16C Viper and the 59th FW at Joint Reserve Base New Orleans, Louisiana, operates the F-15C Eagle. While there is no A-G training for the F-15C, both units use EGOMEX overwater ranges for A-A training use. </w:t>
      </w:r>
      <w:r w:rsidRPr="00A76B96">
        <w:rPr>
          <w:rFonts w:cs="Times New Roman"/>
          <w:sz w:val="16"/>
        </w:rPr>
        <w:t xml:space="preserve">The 93rd FS also uses overland ranges to support A-G training. The Navy conducts a significant number of training activities in the EGOMEX. Strike Fighter Squadron (VFA) 101 is a U.S. Navy Fleet Replacement Squadron (FRS) based at Eglin AFB. VFA 101 operates 15 F-35C aircraft and uses the EGOMEX overwater ranges for the bulk of its A-A training. Warning Area W-151B/D/F supports A-A missile exercises and supersonic air combat maneuver training in support of the Navy’s required Strike Fighter Advanced Readiness Program. These training operations include live A-A rounds, missiles, military aircraft, and targets that routinely traverse the airspace at high speeds, and can result in debris, including depleted cannon rounds, missiles, target fragments, and destroyed target aircraft falling into the water beneath the W-151 airspace. </w:t>
      </w:r>
    </w:p>
    <w:p w14:paraId="53C69B4B" w14:textId="77777777" w:rsidR="00E5264B" w:rsidRPr="00A76B96" w:rsidRDefault="00E5264B" w:rsidP="00E5264B">
      <w:pPr>
        <w:ind w:firstLine="720"/>
        <w:rPr>
          <w:rFonts w:cs="Times New Roman"/>
          <w:sz w:val="16"/>
        </w:rPr>
      </w:pPr>
      <w:r w:rsidRPr="00A76B96">
        <w:rPr>
          <w:rStyle w:val="StyleUnderline"/>
          <w:rFonts w:cs="Times New Roman"/>
          <w:sz w:val="24"/>
        </w:rPr>
        <w:t>These operations require large amounts of area to be cleared due to the large variability of the debris pattern dispersion associated with live munition activity.</w:t>
      </w:r>
      <w:r w:rsidRPr="00A76B96">
        <w:rPr>
          <w:rFonts w:cs="Times New Roman"/>
          <w:sz w:val="16"/>
        </w:rPr>
        <w:t xml:space="preserve"> NAS Key West is considered one of the Navy’s premier pilot training facilities due to its ideal weather conditions and proximity to local air ranges within minutes of takeoff. The air station supports transient tactical aviation and training squadron detachments from across the United States. Warning Area W-174 and the Key West OPAREA </w:t>
      </w:r>
      <w:r w:rsidRPr="00A76B96">
        <w:rPr>
          <w:rStyle w:val="StyleUnderline"/>
          <w:rFonts w:cs="Times New Roman"/>
          <w:sz w:val="24"/>
        </w:rPr>
        <w:t>in the southern half of the EGOMEX support a large number of sensitive and unique airborne training activitie</w:t>
      </w:r>
      <w:r w:rsidRPr="00A76B96">
        <w:rPr>
          <w:rFonts w:cs="Times New Roman"/>
          <w:sz w:val="16"/>
        </w:rPr>
        <w:t>s, including Special Warfare Command (SPECWAR) High Altitude Low Opening (HALO) operations. In addition to pilot training activities out of NAS Key West, W-174 supports F/A-18 joint training operations with the Royal Canadian Air Force for approximately six weeks per year.</w:t>
      </w:r>
    </w:p>
    <w:p w14:paraId="05405E72" w14:textId="77777777" w:rsidR="00E5264B" w:rsidRPr="00A76B96" w:rsidRDefault="00E5264B" w:rsidP="00E5264B">
      <w:pPr>
        <w:ind w:firstLine="720"/>
        <w:rPr>
          <w:rFonts w:cs="Times New Roman"/>
          <w:sz w:val="16"/>
        </w:rPr>
      </w:pPr>
      <w:r w:rsidRPr="00A76B96">
        <w:rPr>
          <w:rFonts w:cs="Times New Roman"/>
          <w:sz w:val="16"/>
        </w:rPr>
        <w:t>East Coast Navy fighter attack squadrons will send six to 10 aircraft on a detachment and more than one detachment per year. FRSs often send as many as 10 detachments per year. West Coast FRSs generally send one detachment per year. During final work-ups before a deployment, a squadron may send 12 to 14 aircraft, half of which will serve as an aggressor squadron. Navy strike detachments usually train for 12 days in the region. Air Force fighter squadrons tend to send six to eight aircraft per detachment to NAS Key West, and generally stay for 5 to 14 days, but may stay longer. Squadrons may send one to four detachments per year. The Air National Guard (ANG), along with Reserve squadron detachments from both Services, generally have six to eight aircraft, train 10 to 12 days in the region, and normally send one to two detachments per year. Air Force logistical and medical squadron detachments generally have one or two aircraft and stay two to five days. Naval logistical aircraft detachments are similar in size and length of stay. Medical squadron detachments typically have a full complement of medical personnel. Logistical and medical squadrons usually send only one detachment per year.</w:t>
      </w:r>
    </w:p>
    <w:p w14:paraId="1173F8DC" w14:textId="77777777" w:rsidR="00E5264B" w:rsidRPr="00A76B96" w:rsidRDefault="00E5264B" w:rsidP="00E5264B">
      <w:pPr>
        <w:ind w:firstLine="720"/>
        <w:rPr>
          <w:rStyle w:val="StyleUnderline"/>
          <w:rFonts w:cs="Times New Roman"/>
          <w:sz w:val="24"/>
        </w:rPr>
      </w:pPr>
      <w:r w:rsidRPr="00A76B96">
        <w:rPr>
          <w:rFonts w:cs="Times New Roman"/>
          <w:sz w:val="16"/>
        </w:rPr>
        <w:t xml:space="preserve">Aviation training squadrons may have 5 to 16 aircraft in their detachments, with 6 being the norm, and stay at NAS Key West for about one week. Since most of these squadrons are homebased at NAS Pensacola, Florida, they may send four to eight detachments per year. Helicopter squadron detachments usually consist of one to three aircraft and stay for three to six days. Most often these aircraft are from ships operating in the region, with one or two detachments per year originating from their home base. </w:t>
      </w:r>
      <w:r w:rsidRPr="00A76B96">
        <w:rPr>
          <w:rStyle w:val="StyleUnderline"/>
          <w:rFonts w:cs="Times New Roman"/>
          <w:sz w:val="24"/>
        </w:rPr>
        <w:t>Electronic warfare squadrons may send two to six aircraft per detachment and stay for 6 to 12 days from four to six times per year.</w:t>
      </w:r>
    </w:p>
    <w:p w14:paraId="291EC14D" w14:textId="77777777" w:rsidR="00E5264B" w:rsidRPr="00A76B96" w:rsidRDefault="00E5264B" w:rsidP="00E5264B">
      <w:pPr>
        <w:rPr>
          <w:rFonts w:cs="Times New Roman"/>
          <w:sz w:val="16"/>
        </w:rPr>
      </w:pPr>
      <w:r w:rsidRPr="00A76B96">
        <w:rPr>
          <w:rFonts w:cs="Times New Roman"/>
          <w:sz w:val="16"/>
        </w:rPr>
        <w:t>On an average day in a busy month (February through June, September and October), NAS Key West will host more than 50 aircraft from 6 to 8 different squadrons, and 500 personnel requiring berthing and other support services from the airfield.</w:t>
      </w:r>
    </w:p>
    <w:p w14:paraId="1BEA755A" w14:textId="77777777" w:rsidR="00E5264B" w:rsidRPr="00A76B96" w:rsidRDefault="00E5264B" w:rsidP="00E5264B">
      <w:pPr>
        <w:rPr>
          <w:rFonts w:cs="Times New Roman"/>
          <w:sz w:val="16"/>
        </w:rPr>
      </w:pPr>
      <w:r w:rsidRPr="00A76B96">
        <w:rPr>
          <w:rFonts w:cs="Times New Roman"/>
          <w:sz w:val="16"/>
        </w:rPr>
        <w:t>2f. Surface and Sub-surface Operations</w:t>
      </w:r>
    </w:p>
    <w:p w14:paraId="0CA4B106" w14:textId="77777777" w:rsidR="00E5264B" w:rsidRPr="00A76B96" w:rsidRDefault="00E5264B" w:rsidP="00E5264B">
      <w:pPr>
        <w:ind w:firstLine="720"/>
        <w:rPr>
          <w:rFonts w:cs="Times New Roman"/>
          <w:sz w:val="16"/>
        </w:rPr>
      </w:pPr>
      <w:r w:rsidRPr="00A76B96">
        <w:rPr>
          <w:rStyle w:val="StyleUnderline"/>
          <w:rFonts w:cs="Times New Roman"/>
          <w:sz w:val="24"/>
        </w:rPr>
        <w:t>The Panama City Operations Area (OPAREA) (Figure 5) supports air, surface, and subsurface mine warfare and explosive ordnance disposal (EOD) test and training, including EOD and underwater detonation operations, unmanned underwater vehicle operations, diving operations, and mine countermeasures operations. This expansive and operationally realistic environment is ideal for full-scale testing of naval mines and mine countermeasures, operations of low signature surface craft (such as zodiacs) to support maritime surveillance training, and annual training for helicopter mine countermeasures squadrons.</w:t>
      </w:r>
      <w:r w:rsidRPr="00A76B96">
        <w:rPr>
          <w:rFonts w:cs="Times New Roman"/>
          <w:sz w:val="16"/>
        </w:rPr>
        <w:t xml:space="preserve"> This OPAREA supports the activities of the National Unmanned Systems Shared Resource Center (NUSSRC), which serves to increase the participation of young engineering talent to advance the Navy's Unmanned Underwater Vehicle (UUV) priorities. </w:t>
      </w:r>
    </w:p>
    <w:p w14:paraId="2527F6EB" w14:textId="77777777" w:rsidR="00E5264B" w:rsidRPr="00A76B96" w:rsidRDefault="00E5264B" w:rsidP="00E5264B">
      <w:pPr>
        <w:rPr>
          <w:rFonts w:cs="Times New Roman"/>
          <w:sz w:val="16"/>
        </w:rPr>
      </w:pPr>
      <w:r w:rsidRPr="00A76B96">
        <w:rPr>
          <w:rFonts w:cs="Times New Roman"/>
          <w:noProof/>
          <w:sz w:val="16"/>
        </w:rPr>
        <w:drawing>
          <wp:anchor distT="0" distB="0" distL="114300" distR="114300" simplePos="0" relativeHeight="251659264" behindDoc="1" locked="0" layoutInCell="1" allowOverlap="1" wp14:anchorId="40126772" wp14:editId="1D175310">
            <wp:simplePos x="0" y="0"/>
            <wp:positionH relativeFrom="column">
              <wp:posOffset>-25400</wp:posOffset>
            </wp:positionH>
            <wp:positionV relativeFrom="paragraph">
              <wp:posOffset>66040</wp:posOffset>
            </wp:positionV>
            <wp:extent cx="5257800" cy="2570480"/>
            <wp:effectExtent l="0" t="0" r="0" b="0"/>
            <wp:wrapTight wrapText="bothSides">
              <wp:wrapPolygon edited="0">
                <wp:start x="0" y="0"/>
                <wp:lineTo x="0" y="21451"/>
                <wp:lineTo x="21548" y="21451"/>
                <wp:lineTo x="21548" y="0"/>
                <wp:lineTo x="0" y="0"/>
              </wp:wrapPolygon>
            </wp:wrapTight>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350"/>
                    <a:stretch>
                      <a:fillRect/>
                    </a:stretch>
                  </pic:blipFill>
                  <pic:spPr>
                    <a:xfrm>
                      <a:off x="0" y="0"/>
                      <a:ext cx="5257800" cy="2570480"/>
                    </a:xfrm>
                    <a:prstGeom prst="rect">
                      <a:avLst/>
                    </a:prstGeom>
                  </pic:spPr>
                </pic:pic>
              </a:graphicData>
            </a:graphic>
            <wp14:sizeRelH relativeFrom="page">
              <wp14:pctWidth>0</wp14:pctWidth>
            </wp14:sizeRelH>
            <wp14:sizeRelV relativeFrom="page">
              <wp14:pctHeight>0</wp14:pctHeight>
            </wp14:sizeRelV>
          </wp:anchor>
        </w:drawing>
      </w:r>
    </w:p>
    <w:p w14:paraId="093850A5" w14:textId="77777777" w:rsidR="00E5264B" w:rsidRPr="00A76B96" w:rsidRDefault="00E5264B" w:rsidP="00E5264B">
      <w:pPr>
        <w:rPr>
          <w:rFonts w:cs="Times New Roman"/>
          <w:sz w:val="16"/>
        </w:rPr>
      </w:pPr>
      <w:r w:rsidRPr="00A76B96">
        <w:rPr>
          <w:rFonts w:cs="Times New Roman"/>
          <w:sz w:val="16"/>
        </w:rPr>
        <w:t xml:space="preserve"> Figure 5: Panama City Operating Area (OPAREA)</w:t>
      </w:r>
    </w:p>
    <w:p w14:paraId="507A710E" w14:textId="77777777" w:rsidR="00E5264B" w:rsidRPr="00A76B96" w:rsidRDefault="00E5264B" w:rsidP="00E5264B">
      <w:pPr>
        <w:ind w:firstLine="720"/>
        <w:rPr>
          <w:rStyle w:val="StyleUnderline"/>
          <w:rFonts w:cs="Times New Roman"/>
          <w:sz w:val="24"/>
        </w:rPr>
      </w:pPr>
      <w:r w:rsidRPr="00A76B96">
        <w:rPr>
          <w:rFonts w:cs="Times New Roman"/>
          <w:sz w:val="16"/>
        </w:rPr>
        <w:t xml:space="preserve">The Panama City OPAREA has been used to support the AQS-24B Minehunting System, the MK18 Kingfish UUV, the Quickstrike J, the MH-60 Launch and Handling System, the MH60 Airborne Laser Mine Detection System Field, and the MH-60 Airborne Mine Neutralization System. The Navy's EOD Group Two uses the Panama City OPAREA for training six to nine weeks per year, while the Center for Explosive Ordnance Disposal and Diving, which includes the Navy Diving and Salvage Training Center and the Navy School for Explosive Ordnance Disposal, uses the OPAREA on an almost daily basis. </w:t>
      </w:r>
      <w:r w:rsidRPr="00A76B96">
        <w:rPr>
          <w:rStyle w:val="StyleUnderline"/>
          <w:rFonts w:cs="Times New Roman"/>
          <w:sz w:val="24"/>
        </w:rPr>
        <w:t>The Panama City OPAREA provides established training areas and minefields with the required water depths to support this training.</w:t>
      </w:r>
    </w:p>
    <w:p w14:paraId="044FF8E3" w14:textId="77777777" w:rsidR="00E5264B" w:rsidRPr="00A76B96" w:rsidRDefault="00E5264B" w:rsidP="00E5264B">
      <w:pPr>
        <w:rPr>
          <w:rFonts w:cs="Times New Roman"/>
          <w:sz w:val="16"/>
        </w:rPr>
      </w:pPr>
      <w:r w:rsidRPr="00A76B96">
        <w:rPr>
          <w:rFonts w:cs="Times New Roman"/>
          <w:sz w:val="16"/>
        </w:rPr>
        <w:t>2g. Large Force Exercises</w:t>
      </w:r>
    </w:p>
    <w:p w14:paraId="0B0BC4EE" w14:textId="77777777" w:rsidR="00E5264B" w:rsidRPr="00A76B96" w:rsidRDefault="00E5264B" w:rsidP="00E5264B">
      <w:pPr>
        <w:ind w:firstLine="720"/>
        <w:rPr>
          <w:rFonts w:cs="Times New Roman"/>
          <w:sz w:val="16"/>
        </w:rPr>
      </w:pPr>
      <w:r w:rsidRPr="00A76B96">
        <w:rPr>
          <w:rFonts w:cs="Times New Roman"/>
          <w:sz w:val="16"/>
        </w:rPr>
        <w:t xml:space="preserve">CHECKERED FLAG (CF) is the Combat Air Forces “spin-up” exercise for preparing </w:t>
      </w:r>
      <w:r w:rsidRPr="00A76B96">
        <w:rPr>
          <w:rStyle w:val="StyleUnderline"/>
          <w:rFonts w:cs="Times New Roman"/>
          <w:sz w:val="24"/>
        </w:rPr>
        <w:t>Global Response Force (GRF) units to rapidly deploy and respond to contingencies worldwide.</w:t>
      </w:r>
      <w:r w:rsidRPr="00A76B96">
        <w:rPr>
          <w:rFonts w:cs="Times New Roman"/>
          <w:sz w:val="16"/>
        </w:rPr>
        <w:t xml:space="preserve"> The exercise takes place in the six-month window prior to GRF tasking. CF is an air superiority, large force, live-fly exercise providing realistic and relevant air combat training in preparation for assigned GRF mission sets. CF emphasizes high-end 4th and 5th generation fighter integration and air dominance, and utilizes W-151 and W-470 in the Tyndall and Eglin AFB ranges over the Gulf of Mexico. CF is held twice a year in conjunction with the ACC’s A-A WSEP COMBAT ARCHER at Tyndall AFB, Florida.</w:t>
      </w:r>
    </w:p>
    <w:p w14:paraId="5D8E953B" w14:textId="77777777" w:rsidR="00E5264B" w:rsidRPr="00A76B96" w:rsidRDefault="00E5264B" w:rsidP="00E5264B">
      <w:pPr>
        <w:ind w:firstLine="720"/>
        <w:rPr>
          <w:rFonts w:cs="Times New Roman"/>
          <w:sz w:val="16"/>
        </w:rPr>
      </w:pPr>
      <w:r w:rsidRPr="00A76B96">
        <w:rPr>
          <w:rFonts w:cs="Times New Roman"/>
          <w:sz w:val="16"/>
        </w:rPr>
        <w:t>Six to eight units (40-60 aircraft) typically participate in CF, including four core GRF participants comprised of F-22, F-15E, F-16CJ, and E-3 units. Other GRF units (B-2s, B-52s, and E-8s) have participated from their home station. Additional Active Duty and Reserve Component participants in the region from the operational, training and T&amp;E communities may include F-35s (Air Education and Training Command), F-22/F-15/F-16s (ACC), F-15s (ANG), and F/A-18s (Navy) flying on a day-to-day availability basis. The Air Force Special Operations Command (AFSOC) exercise EMERALD WARRIOR (EW) is held annually during the February-March timeframe. EW is a Special Operations Command-directed, AFSOC-executed, air-centric exercise supporting a “4+1” scenario with Geographic Combatant Command (GCC) and Theater Special Operations Command focus. EW is a Joint National Training Capability accredited and Joint Live Virtual and Constructive site certified exercise. Starting in FY 2019, EW will be conducted twice a year and align with the Naval Special Warfare Command exercise TRIDENT to improve exercise resource efficiencies and provide enhanced readiness training.</w:t>
      </w:r>
    </w:p>
    <w:p w14:paraId="41FFF02B" w14:textId="77777777" w:rsidR="00E5264B" w:rsidRPr="00A76B96" w:rsidRDefault="00E5264B" w:rsidP="00E5264B">
      <w:pPr>
        <w:ind w:firstLine="720"/>
        <w:rPr>
          <w:rFonts w:cs="Times New Roman"/>
          <w:sz w:val="16"/>
        </w:rPr>
      </w:pPr>
      <w:r w:rsidRPr="00A76B96">
        <w:rPr>
          <w:rFonts w:cs="Times New Roman"/>
          <w:sz w:val="16"/>
        </w:rPr>
        <w:t>EW trains AFSOC forces at the tactical and operational levels. Each EW established a lead Air Force Special Operations Forces (SOF) wing that stands up a Combined/Joint Special Operations Air Component (CJSOAC). This directly supports CJSOAC commander and staff training for relief-in-place of contingency CJSOACs stood up in support of current and future contingencies. At the tactical level, the exercise trains SOF air commandos on common AFSOC mission essential tasks required by all GCCs.</w:t>
      </w:r>
    </w:p>
    <w:p w14:paraId="12AD8581" w14:textId="77777777" w:rsidR="00E5264B" w:rsidRPr="00A76B96" w:rsidRDefault="00E5264B" w:rsidP="00E5264B">
      <w:pPr>
        <w:ind w:firstLine="720"/>
        <w:rPr>
          <w:rFonts w:cs="Times New Roman"/>
          <w:sz w:val="16"/>
        </w:rPr>
      </w:pPr>
      <w:r w:rsidRPr="00A76B96">
        <w:rPr>
          <w:rFonts w:cs="Times New Roman"/>
          <w:sz w:val="16"/>
        </w:rPr>
        <w:t>Seven of the nine Special Operations Wings, to include guard and reserve wings, provide 20 live and virtual aircraft as well as battlefield airmen to the exercise. An additional 21 live and virtual aircraft from the Air Force participate in the exercise (KC-135R, RC-135 RJ, E-8A Joint Surveillance Target Attack Radar System, F-16C+, B-1B, B-52H, F-22A, MQ-9). Finally, about 25 live and virtual aircraft from other services (Army, Marine Corps, Navy) participate in the exercise. EW typically executes the annual exercise with three to four partner nation participants providing ground and air assets to properly represent the current warfighting environment and the SOF tenet of working “by, with and through” our international partners for warfighting activities.</w:t>
      </w:r>
    </w:p>
    <w:p w14:paraId="25E75E36" w14:textId="77777777" w:rsidR="00E5264B" w:rsidRPr="00A76B96" w:rsidRDefault="00E5264B" w:rsidP="00E5264B">
      <w:pPr>
        <w:rPr>
          <w:rFonts w:cs="Times New Roman"/>
          <w:sz w:val="16"/>
        </w:rPr>
      </w:pPr>
      <w:r w:rsidRPr="00A76B96">
        <w:rPr>
          <w:rFonts w:cs="Times New Roman"/>
          <w:sz w:val="16"/>
        </w:rPr>
        <w:t>3. Comparable Areas in the United States and Territories</w:t>
      </w:r>
    </w:p>
    <w:p w14:paraId="381607DF" w14:textId="77777777" w:rsidR="00E5264B" w:rsidRPr="00A76B96" w:rsidRDefault="00E5264B" w:rsidP="00E5264B">
      <w:pPr>
        <w:rPr>
          <w:rStyle w:val="StyleUnderline"/>
          <w:rFonts w:cs="Times New Roman"/>
          <w:sz w:val="24"/>
        </w:rPr>
      </w:pPr>
      <w:r w:rsidRPr="00A76B96">
        <w:rPr>
          <w:rStyle w:val="StyleUnderline"/>
          <w:rFonts w:cs="Times New Roman"/>
          <w:sz w:val="24"/>
        </w:rPr>
        <w:t>The EGOMEX is an irreplaceable national asset. No other area offers the DoD a comparable combination of air space, water space, and existing infrastructure to support military activities. The following illustrations (Figures 6, 7, 8, and 9) compare the special use airspace associated with the Point Mugu Sea Range off the coast of California, the combined airspace associated with the R-2508 complex, the Nevada Test and Training Range, and the White Sands Missile Range, and the Pacific Missile Range Facility (PMRF) Warning Area with the Eglin Gulf Test and Training Range (EGTTR) scheduling area.</w:t>
      </w:r>
    </w:p>
    <w:p w14:paraId="4038D013" w14:textId="77777777" w:rsidR="00E5264B" w:rsidRPr="00A76B96" w:rsidRDefault="00E5264B" w:rsidP="00E5264B">
      <w:pPr>
        <w:rPr>
          <w:rFonts w:cs="Times New Roman"/>
          <w:sz w:val="16"/>
        </w:rPr>
      </w:pPr>
      <w:r w:rsidRPr="00A76B96">
        <w:rPr>
          <w:rFonts w:cs="Times New Roman"/>
          <w:noProof/>
          <w:sz w:val="16"/>
        </w:rPr>
        <w:drawing>
          <wp:inline distT="0" distB="0" distL="0" distR="0" wp14:anchorId="22DA4DB4" wp14:editId="2BE3B168">
            <wp:extent cx="5156200" cy="1903470"/>
            <wp:effectExtent l="0" t="0" r="0" b="190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51"/>
                    <a:stretch>
                      <a:fillRect/>
                    </a:stretch>
                  </pic:blipFill>
                  <pic:spPr>
                    <a:xfrm>
                      <a:off x="0" y="0"/>
                      <a:ext cx="5328782" cy="1967181"/>
                    </a:xfrm>
                    <a:prstGeom prst="rect">
                      <a:avLst/>
                    </a:prstGeom>
                  </pic:spPr>
                </pic:pic>
              </a:graphicData>
            </a:graphic>
          </wp:inline>
        </w:drawing>
      </w:r>
    </w:p>
    <w:p w14:paraId="5E934F7A" w14:textId="77777777" w:rsidR="00E5264B" w:rsidRPr="00A76B96" w:rsidRDefault="00E5264B" w:rsidP="00E5264B">
      <w:pPr>
        <w:ind w:firstLine="720"/>
        <w:rPr>
          <w:rStyle w:val="StyleUnderline"/>
          <w:rFonts w:cs="Times New Roman"/>
          <w:sz w:val="24"/>
        </w:rPr>
      </w:pPr>
      <w:r w:rsidRPr="00A76B96">
        <w:rPr>
          <w:rFonts w:cs="Times New Roman"/>
          <w:sz w:val="16"/>
        </w:rPr>
        <w:t xml:space="preserve">While the PMRF and the Navy Sea Range can schedule additional airspace when required to support extended range weapons activities, the PMRF does not have overland navigation routes for cruise missile navigation or an instrumented land live impact area for endgame testing. Besides just physical area, ranges must be located, protected, instrumented, continuously improved and modernized, and have the attributes necessary to support current and future military operations. </w:t>
      </w:r>
      <w:r w:rsidRPr="00A76B96">
        <w:rPr>
          <w:rStyle w:val="StyleUnderline"/>
          <w:rFonts w:cs="Times New Roman"/>
          <w:sz w:val="24"/>
        </w:rPr>
        <w:t>DoD requires multiple test and training ranges to provide sufficient capacity to meet the test and training requirements of our military. A unique feature of the EGOMEX is that it provides a surrogate environment for military operations in the Northern Arabian Gulf and other littoral regions. Its temperate-to-subtropical conditions, bottom conditions, and sea states are all necessary to ensure that the impact of the operational environment can be accounted for in systems development, T&amp;E, and theater operations. Sustained operations in the EGOMEX will identify issues not previously encountered with systems coming from the laboratory or desert test areas that could significantly impact lethality in certain operations.</w:t>
      </w:r>
    </w:p>
    <w:p w14:paraId="545CEEB5" w14:textId="77777777" w:rsidR="00E5264B" w:rsidRPr="00A76B96" w:rsidRDefault="00E5264B" w:rsidP="00E5264B">
      <w:pPr>
        <w:ind w:firstLine="720"/>
        <w:rPr>
          <w:rFonts w:cs="Times New Roman"/>
          <w:sz w:val="16"/>
        </w:rPr>
      </w:pPr>
      <w:r w:rsidRPr="00A76B96">
        <w:rPr>
          <w:rStyle w:val="StyleUnderline"/>
          <w:rFonts w:cs="Times New Roman"/>
          <w:sz w:val="24"/>
        </w:rPr>
        <w:t>Moving or consolidating missions within DoD is a deliberate process to ensure that risks and impacts are understood. As part of the process supporting Base Realignment and Closure 2005, a Technical Joint Cross Service Group (TJCSG) was formed to develop recommendations</w:t>
      </w:r>
      <w:r w:rsidRPr="00A76B96">
        <w:rPr>
          <w:rFonts w:cs="Times New Roman"/>
          <w:sz w:val="16"/>
        </w:rPr>
        <w:t xml:space="preserve"> pertaining to integrated research, development and acquisition, and T&amp;E supporting weapons and armaments. TJCSG recommendations helped establish Eglin AFB, Florida; China Lake, California; and Redstone Arsenal, Alabama, as the Department’s core centers for this activity.</w:t>
      </w:r>
    </w:p>
    <w:p w14:paraId="0C3E8B78"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The TJCSG recognized that Eglin had the largest concentration of integrated technical facilities across these three functional areas and realigned missions from other locations as part of this deliberate process, strengthening the Department’s capability and improving efficiencies.</w:t>
      </w:r>
    </w:p>
    <w:p w14:paraId="56793BC8"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Infrastructure in the EGOMEX required to support the development and operations of today’s modern weapon systems is extensive. Since 2006, DoD has worked closely with local communities and invested millions of dollars to create and sustain resilient secure communications capability, implement spectral efficient instrumentation and data collection systems, field highly sensitive underwater measuring equipment, and create effective resource management strategies to support military operations in the EGOMEX. The Eastern Gulf region is one of the most heavily instrumented, infrastructure-intensive test ranges to which the United States has access.</w:t>
      </w:r>
    </w:p>
    <w:p w14:paraId="03F7428C" w14:textId="77777777" w:rsidR="00E5264B" w:rsidRPr="00A76B96" w:rsidRDefault="00E5264B" w:rsidP="00E5264B">
      <w:pPr>
        <w:rPr>
          <w:rFonts w:cs="Times New Roman"/>
          <w:sz w:val="16"/>
        </w:rPr>
      </w:pPr>
      <w:r w:rsidRPr="00A76B96">
        <w:rPr>
          <w:rFonts w:cs="Times New Roman"/>
          <w:sz w:val="16"/>
        </w:rPr>
        <w:t>Some examples include the following:</w:t>
      </w:r>
    </w:p>
    <w:p w14:paraId="3FC0B500" w14:textId="77777777" w:rsidR="00E5264B" w:rsidRPr="00A76B96" w:rsidRDefault="00E5264B" w:rsidP="00E5264B">
      <w:pPr>
        <w:rPr>
          <w:rFonts w:cs="Times New Roman"/>
          <w:sz w:val="16"/>
        </w:rPr>
      </w:pPr>
      <w:r w:rsidRPr="00A76B96">
        <w:rPr>
          <w:rFonts w:cs="Times New Roman"/>
          <w:sz w:val="16"/>
        </w:rPr>
        <w:t> From 2009-2014, the Eglin range improved the resiliency of off installation instrumentation by installing hundreds of miles of fiber optic cable to ensure inadvertent construction damage or severe weather would not disrupt service to the range.</w:t>
      </w:r>
    </w:p>
    <w:p w14:paraId="5EEC870E" w14:textId="77777777" w:rsidR="00E5264B" w:rsidRPr="00A76B96" w:rsidRDefault="00E5264B" w:rsidP="00E5264B">
      <w:pPr>
        <w:rPr>
          <w:rFonts w:cs="Times New Roman"/>
          <w:sz w:val="16"/>
        </w:rPr>
      </w:pPr>
      <w:r w:rsidRPr="00A76B96">
        <w:rPr>
          <w:rFonts w:cs="Times New Roman"/>
          <w:sz w:val="16"/>
        </w:rPr>
        <w:t> From 2012-2014, the Air Force worked with a hotel developer leasing property on Okaloosa Island to provide space in the building for instrumentation used to receive data from planes and weapon systems operating in the Gulf.</w:t>
      </w:r>
    </w:p>
    <w:p w14:paraId="33061DEC" w14:textId="77777777" w:rsidR="00E5264B" w:rsidRPr="00A76B96" w:rsidRDefault="00E5264B" w:rsidP="00E5264B">
      <w:pPr>
        <w:rPr>
          <w:rFonts w:cs="Times New Roman"/>
          <w:sz w:val="16"/>
        </w:rPr>
      </w:pPr>
      <w:r w:rsidRPr="00A76B96">
        <w:rPr>
          <w:rFonts w:cs="Times New Roman"/>
          <w:sz w:val="16"/>
        </w:rPr>
        <w:t> In 2017, six new Air Traffic Controlled Assigned Airspace corridors were established as a result of the 2008 Gulf Range Airspace Strategic Initiative. This collaborative effort with federal, state, and private stakeholders (such as the Federal Aviation Administration Regional Administrator, the Florida Department of Transportation, the National Business Aviation Association, and the Aircraft Owners and Pilots Association) modeled the region’s future airspace usage and developed procedures enhancing the overall airspace operations in the EGOMEX, improving the efficiency and operational realism of military activity and ensuring continued economic prosperity for the Gulf Coast.</w:t>
      </w:r>
    </w:p>
    <w:p w14:paraId="0CB6A78D" w14:textId="77777777" w:rsidR="00E5264B" w:rsidRPr="00A76B96" w:rsidRDefault="00E5264B" w:rsidP="00E5264B">
      <w:pPr>
        <w:rPr>
          <w:rFonts w:cs="Times New Roman"/>
          <w:sz w:val="16"/>
        </w:rPr>
      </w:pPr>
      <w:r w:rsidRPr="00A76B96">
        <w:rPr>
          <w:rFonts w:cs="Times New Roman"/>
          <w:sz w:val="16"/>
        </w:rPr>
        <w:t> Starting in FY 2017, the Air Force began planning funding for the Gulf Range Enhancement (GRE) project. In FY 2019, the $44 million project begins measured implementation to improve and extend instrumentation capabilities relevant to the strategic attack, counter-air, counter-land, counter-sea and command and control mission areas. Initial phases extend the existing fiber optic network to W-470 to improve current data reliability and throughput, as well as decrease operational costs by reducing satellite communication dependencies.</w:t>
      </w:r>
    </w:p>
    <w:p w14:paraId="56468445" w14:textId="77777777" w:rsidR="00E5264B" w:rsidRPr="00A76B96" w:rsidRDefault="00E5264B" w:rsidP="00E5264B">
      <w:pPr>
        <w:rPr>
          <w:rFonts w:cs="Times New Roman"/>
          <w:sz w:val="16"/>
        </w:rPr>
      </w:pPr>
      <w:r w:rsidRPr="00A76B96">
        <w:rPr>
          <w:rFonts w:cs="Times New Roman"/>
          <w:sz w:val="16"/>
        </w:rPr>
        <w:t> To improve and extend over water weapons impact scoring and assessment of large footprint weapons capabilities, Eglin’s 96th Test Systems Squadron has been developing operational concepts and exploring technologies necessary to implement the Over Water Impact Location (OWIL) project. Although still in the early concept development phase, OWIL would leverage wave gliders and unmanned vehicles integrated with existing range infrastructure to deploy instrumentation in the Gulf for extended periods of time and require minimal personnel support while deployed.</w:t>
      </w:r>
    </w:p>
    <w:p w14:paraId="6A4D1FCF" w14:textId="77777777" w:rsidR="00E5264B" w:rsidRPr="00A76B96" w:rsidRDefault="00E5264B" w:rsidP="00E5264B">
      <w:pPr>
        <w:rPr>
          <w:rFonts w:cs="Times New Roman"/>
          <w:sz w:val="16"/>
        </w:rPr>
      </w:pPr>
      <w:r w:rsidRPr="00A76B96">
        <w:rPr>
          <w:rFonts w:cs="Times New Roman"/>
          <w:sz w:val="16"/>
        </w:rPr>
        <w:t> From 2006 to the present, the Navy has invested to improve a shore-based range control building, telemetry tower, and miles of sub-sea cables to support mine countermeasure test operations.</w:t>
      </w:r>
    </w:p>
    <w:p w14:paraId="2BCA32C0" w14:textId="77777777" w:rsidR="00E5264B" w:rsidRPr="00A76B96" w:rsidRDefault="00E5264B" w:rsidP="00E5264B">
      <w:pPr>
        <w:rPr>
          <w:rFonts w:cs="Times New Roman"/>
          <w:sz w:val="16"/>
        </w:rPr>
      </w:pPr>
      <w:r w:rsidRPr="00A76B96">
        <w:rPr>
          <w:rFonts w:cs="Times New Roman"/>
          <w:sz w:val="16"/>
        </w:rPr>
        <w:t> The Navy has invested more than $300 million in NAS Key West infrastructure improvements in support of the Fleet Forces Command’s Training Resource Strategy and restoration and replacement of facilities.</w:t>
      </w:r>
    </w:p>
    <w:p w14:paraId="0709AE78" w14:textId="77777777" w:rsidR="00E5264B" w:rsidRPr="00A76B96" w:rsidRDefault="00E5264B" w:rsidP="00E5264B">
      <w:pPr>
        <w:rPr>
          <w:rFonts w:cs="Times New Roman"/>
          <w:sz w:val="16"/>
        </w:rPr>
      </w:pPr>
      <w:r w:rsidRPr="00A76B96">
        <w:rPr>
          <w:rFonts w:cs="Times New Roman"/>
          <w:sz w:val="16"/>
        </w:rPr>
        <w:t> Investment plans for a new hangar for 5th generation aircraft, a learning annex, expanded billeting, and range expansion are currently being staffed to enable NAS Key West to continue as the Navy’s premier East Coast tactical air combat training range supporting 5</w:t>
      </w:r>
      <w:r w:rsidRPr="00A76B96">
        <w:rPr>
          <w:rFonts w:cs="Times New Roman"/>
          <w:sz w:val="16"/>
          <w:vertAlign w:val="superscript"/>
        </w:rPr>
        <w:t>th</w:t>
      </w:r>
      <w:r w:rsidRPr="00A76B96">
        <w:rPr>
          <w:rFonts w:cs="Times New Roman"/>
          <w:sz w:val="16"/>
        </w:rPr>
        <w:t xml:space="preserve"> and 6th generation weapons platforms.</w:t>
      </w:r>
    </w:p>
    <w:p w14:paraId="1976E659" w14:textId="77777777" w:rsidR="00E5264B" w:rsidRPr="00A76B96" w:rsidRDefault="00E5264B" w:rsidP="00E5264B">
      <w:pPr>
        <w:rPr>
          <w:rFonts w:cs="Times New Roman"/>
          <w:sz w:val="16"/>
        </w:rPr>
      </w:pPr>
      <w:r w:rsidRPr="00A76B96">
        <w:rPr>
          <w:rFonts w:cs="Times New Roman"/>
          <w:sz w:val="16"/>
        </w:rPr>
        <w:t> In 2005, the Navy initiated activity to replace aging current test support aircraft telemetry capability with technologies required to track multiple targets at greater ranges, requiring increased data processing and relay capabilities. Today, the Commercial Derivative Aircraft Based Instrumentation Telemetry System has begun design to modify a Gulfstream 550 (G550) aircraft with a modern active electronically scanned array system capable of tracking multiple simultaneous targets operating in different frequency bands. Currently estimated to provide initial operational capability in late 2021, this aircraft can be positioned to support long-range weapons testing worldwide.</w:t>
      </w:r>
    </w:p>
    <w:p w14:paraId="016F9304" w14:textId="77777777" w:rsidR="00E5264B" w:rsidRPr="00A76B96" w:rsidRDefault="00E5264B" w:rsidP="00E5264B">
      <w:pPr>
        <w:rPr>
          <w:rStyle w:val="StyleUnderline"/>
          <w:rFonts w:cs="Times New Roman"/>
          <w:sz w:val="24"/>
        </w:rPr>
      </w:pPr>
      <w:r w:rsidRPr="00A76B96">
        <w:rPr>
          <w:rFonts w:cs="Times New Roman"/>
          <w:sz w:val="16"/>
        </w:rPr>
        <w:t xml:space="preserve">Highly skilled and trained personnel familiar with the systems, instrumentation, and range environment are required to efficiently and effectively support cutting-edge DoD military activities. </w:t>
      </w:r>
      <w:r w:rsidRPr="00A76B96">
        <w:rPr>
          <w:rStyle w:val="StyleUnderline"/>
          <w:rFonts w:cs="Times New Roman"/>
          <w:sz w:val="24"/>
        </w:rPr>
        <w:t>Hallmarks of the DoD professionals engaged in the EGOMEX test and training activities include knowledge of previous range problems due to complex interactions between and among multiple technologies under simultaneous development and operations; experience with the orchestration of mission execution, data collection, post-mission analysis and event reconstruction; and skill in executing calculated high risk activities.</w:t>
      </w:r>
    </w:p>
    <w:p w14:paraId="3067BA26" w14:textId="77777777" w:rsidR="00E5264B" w:rsidRPr="00A76B96" w:rsidRDefault="00E5264B" w:rsidP="00E5264B">
      <w:pPr>
        <w:rPr>
          <w:rFonts w:cs="Times New Roman"/>
          <w:sz w:val="16"/>
        </w:rPr>
      </w:pPr>
      <w:r w:rsidRPr="00A76B96">
        <w:rPr>
          <w:rFonts w:cs="Times New Roman"/>
          <w:sz w:val="16"/>
        </w:rPr>
        <w:t>4. Comparable Areas Outside the United States</w:t>
      </w:r>
    </w:p>
    <w:p w14:paraId="165D1867" w14:textId="77777777" w:rsidR="00E5264B" w:rsidRPr="00A76B96" w:rsidRDefault="00E5264B" w:rsidP="00E5264B">
      <w:pPr>
        <w:ind w:firstLine="720"/>
        <w:rPr>
          <w:rStyle w:val="StyleUnderline"/>
          <w:rFonts w:cs="Times New Roman"/>
          <w:sz w:val="24"/>
        </w:rPr>
      </w:pPr>
      <w:r w:rsidRPr="00A76B96">
        <w:rPr>
          <w:rFonts w:cs="Times New Roman"/>
          <w:sz w:val="16"/>
        </w:rPr>
        <w:t xml:space="preserve">Under limited circumstances, the United States may use test facilities and ranges in foreign countries. The controlling consideration in all cases is that the needed test capability does not exist at any U.S. test facility or range. In order to use any foreign-owned test facilities or ranges to satisfy U.S. test requirements, an international agreement between the United States and the potential partner nation is required. These agreements typically take two to three years to negotiate, and in some cases as long as 10 years. Currently, the United States has 10 such bilateral agreements in force and one multinational agreement to support T&amp;E. Testing under these agreements is conducted on the basis of project arrangements. These documents are analogous to a contract for services. Depending upon the type of testing contemplated, project arrangements usually take 6 months to 2 years to negotiate. </w:t>
      </w:r>
      <w:r w:rsidRPr="00A76B96">
        <w:rPr>
          <w:rStyle w:val="StyleUnderline"/>
          <w:rFonts w:cs="Times New Roman"/>
          <w:sz w:val="24"/>
        </w:rPr>
        <w:t>Presently, the United States has no international agreement in force with a partner nation that would provide access to any foreign owned range fully replicating the range and test facilities in the EGOMEX. Other factors affecting the United States’ use of an international partner’s test range or facility with whom the United States has an international agreement permitting testing include: the cost to test, equipment shipping costs, personnel availability for out-of-area assignment, and the international partner’s ability to support the U.S. test requirement.</w:t>
      </w:r>
    </w:p>
    <w:p w14:paraId="0C7DE92C"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An additional challenge with testing at areas outside the United States is the infrastructure necessary to support near real-time data collection and post-mission analysis. Eglin AFB has the capability to network with other test and training networks, such as the Joint Mission Environment Test Capability Secret Network. These networks provide robust distributed infrastructure</w:t>
      </w:r>
      <w:r w:rsidRPr="00A76B96">
        <w:rPr>
          <w:rFonts w:cs="Times New Roman"/>
          <w:sz w:val="16"/>
        </w:rPr>
        <w:t xml:space="preserve"> (networks, enterprise resources, integration software, tools, and reuse repositories) </w:t>
      </w:r>
      <w:r w:rsidRPr="00A76B96">
        <w:rPr>
          <w:rStyle w:val="StyleUnderline"/>
          <w:rFonts w:cs="Times New Roman"/>
          <w:sz w:val="24"/>
        </w:rPr>
        <w:t>and technical expertise to integrate live, virtual, and constructive systems to government and commercial laboratories and facilities, as well as access to cyber ranges. While DoD works to improve interoperability with foreign partners, current capability is not adequate to conduct comparable levels of test and training activities outside the United States.</w:t>
      </w:r>
    </w:p>
    <w:p w14:paraId="5566EC3A" w14:textId="77777777" w:rsidR="00E5264B" w:rsidRPr="00A76B96" w:rsidRDefault="00E5264B" w:rsidP="00E5264B">
      <w:pPr>
        <w:rPr>
          <w:rFonts w:cs="Times New Roman"/>
          <w:sz w:val="16"/>
        </w:rPr>
      </w:pPr>
      <w:r w:rsidRPr="00A76B96">
        <w:rPr>
          <w:rFonts w:cs="Times New Roman"/>
          <w:sz w:val="16"/>
        </w:rPr>
        <w:t>5. The Extent to Which the Services Will Be Unable to Meet Military Requirements Should the Moratorium Not Be Extended</w:t>
      </w:r>
    </w:p>
    <w:p w14:paraId="688147D8" w14:textId="77777777" w:rsidR="00E5264B" w:rsidRPr="00A76B96" w:rsidRDefault="00E5264B" w:rsidP="00E5264B">
      <w:pPr>
        <w:rPr>
          <w:rFonts w:cs="Times New Roman"/>
          <w:sz w:val="16"/>
        </w:rPr>
      </w:pPr>
      <w:r w:rsidRPr="00A76B96">
        <w:rPr>
          <w:rFonts w:cs="Times New Roman"/>
          <w:sz w:val="16"/>
        </w:rPr>
        <w:t>Figure 10: Long-Range Operations in the EGOMEX</w:t>
      </w:r>
    </w:p>
    <w:p w14:paraId="42AE18AA" w14:textId="77777777" w:rsidR="00E5264B" w:rsidRPr="00A76B96" w:rsidRDefault="00E5264B" w:rsidP="00E5264B">
      <w:pPr>
        <w:rPr>
          <w:rFonts w:cs="Times New Roman"/>
          <w:sz w:val="16"/>
        </w:rPr>
      </w:pPr>
      <w:r w:rsidRPr="00A76B96">
        <w:rPr>
          <w:rFonts w:cs="Times New Roman"/>
          <w:noProof/>
          <w:sz w:val="16"/>
        </w:rPr>
        <w:drawing>
          <wp:inline distT="0" distB="0" distL="0" distR="0" wp14:anchorId="5919B367" wp14:editId="4A046157">
            <wp:extent cx="2828011" cy="2668270"/>
            <wp:effectExtent l="0" t="0" r="444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52"/>
                    <a:stretch>
                      <a:fillRect/>
                    </a:stretch>
                  </pic:blipFill>
                  <pic:spPr>
                    <a:xfrm>
                      <a:off x="0" y="0"/>
                      <a:ext cx="2841216" cy="2680729"/>
                    </a:xfrm>
                    <a:prstGeom prst="rect">
                      <a:avLst/>
                    </a:prstGeom>
                  </pic:spPr>
                </pic:pic>
              </a:graphicData>
            </a:graphic>
          </wp:inline>
        </w:drawing>
      </w:r>
    </w:p>
    <w:p w14:paraId="2BF4FA84" w14:textId="77777777" w:rsidR="00E5264B" w:rsidRPr="00A76B96" w:rsidRDefault="00E5264B" w:rsidP="00E5264B">
      <w:pPr>
        <w:rPr>
          <w:rStyle w:val="StyleUnderline"/>
          <w:rFonts w:cs="Times New Roman"/>
          <w:sz w:val="24"/>
        </w:rPr>
      </w:pPr>
      <w:r w:rsidRPr="00A76B96">
        <w:rPr>
          <w:rStyle w:val="StyleUnderline"/>
          <w:rFonts w:cs="Times New Roman"/>
          <w:sz w:val="24"/>
        </w:rPr>
        <w:t>5a. Long-Range Strike Weapons.</w:t>
      </w:r>
    </w:p>
    <w:p w14:paraId="703B5BBD"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The development and integration of modern long-range strike weapons requires relatively unfettered access to sparsely populated areas, large expanses of airspace, well instrumented ranges, logistics support, and uninterrupted electromagnetic spectrum in order to ensure public safety and support efficient data collection, performance evaluations, and operational concept maturation. Without sufficient surface limiting stipulations and/or oil and gas activity restrictions mutually agreed by the DoD and DoI, oil and gas activity east of the MML is incompatible with the weapon safety footprints required for these operations. Currently, safety footprints are achieved through scheduling to ensure that any known transient shipping has exited the safety zone. While this can cause inefficiencies in the timing of test events, it allows public use of the Gulf while sufficiently maintaining the required test capability. The presence  of a platform; however, could negate our ability to effectively establish a weapon safety footprint in this manner. While some surface oil platforms can and sometimes do move, they move much more slowly than transient shipping, making this an unacceptable alternative.</w:t>
      </w:r>
      <w:r w:rsidRPr="00A76B96">
        <w:rPr>
          <w:rFonts w:cs="Times New Roman"/>
          <w:sz w:val="16"/>
        </w:rPr>
        <w:t xml:space="preserve"> In addition, “hold harmless” agreements do not sufficiently mitigate for the presence of platforms in a weapons safety footprint, and the threat to platform personnel and the risk of an environmental catastrophe remain. Figure 10 depicts predicted areas where operational footprints are being developed to support technology and weapons development in the EGOMEX. </w:t>
      </w:r>
      <w:r w:rsidRPr="00A76B96">
        <w:rPr>
          <w:rStyle w:val="StyleUnderline"/>
          <w:rFonts w:cs="Times New Roman"/>
          <w:sz w:val="24"/>
        </w:rPr>
        <w:t>The Air Force and Navy are developing and producing the Joint Advanced Tactical Missile, an air superiority missile capable of defeating current and projected enemy air threats. Due to the increased range over currently fielded weapons, the missile will be primarily tested over the EGOMEX. Without sufficient surface limiting stipulations and/or oil and gas activity restrictions mutually agreed by the DoD and DoI, DoD will not be able to conduct operations in any area where oil and gas activity precludes the ability to establish the required safety footprints.</w:t>
      </w:r>
    </w:p>
    <w:p w14:paraId="303B4DEF" w14:textId="77777777" w:rsidR="00E5264B" w:rsidRPr="00A76B96" w:rsidRDefault="00E5264B" w:rsidP="00E5264B">
      <w:pPr>
        <w:rPr>
          <w:rStyle w:val="Emphasis"/>
          <w:rFonts w:cs="Times New Roman"/>
          <w:sz w:val="24"/>
        </w:rPr>
      </w:pPr>
      <w:r w:rsidRPr="00A76B96">
        <w:rPr>
          <w:rStyle w:val="Emphasis"/>
          <w:rFonts w:cs="Times New Roman"/>
          <w:sz w:val="24"/>
        </w:rPr>
        <w:t>5b. Hypersonics</w:t>
      </w:r>
    </w:p>
    <w:p w14:paraId="6E298F6E" w14:textId="77777777" w:rsidR="00E5264B" w:rsidRPr="00A76B96" w:rsidRDefault="00E5264B" w:rsidP="00E5264B">
      <w:pPr>
        <w:ind w:firstLine="720"/>
        <w:rPr>
          <w:rFonts w:cs="Times New Roman"/>
          <w:sz w:val="24"/>
          <w:u w:val="single"/>
        </w:rPr>
      </w:pPr>
      <w:r w:rsidRPr="00A76B96">
        <w:rPr>
          <w:rStyle w:val="StyleUnderline"/>
          <w:rFonts w:cs="Times New Roman"/>
          <w:sz w:val="24"/>
        </w:rPr>
        <w:t>The current National Defense Strategy has identified hypersonics as a key technology that will change the character of war. To keep pace with our adversaries' ambitions and capabilities, and succeed in future conflicts, the DoD must invest in range infrastructure and programs to field hypersonic systems. Hypersonic-related activity in the EGOMEX will help restore the technological edge against potential rivals and enable the military to fight and win in future conflicts. Near-term hypersonic efforts focus on two different concepts: (1) boost-glide; and (2) air-breathing systems. These technologies will leverage the significant investments in DoD hardware-in-the-loop and installed systems test facilities initiated in 2017. The Air Force Research Laboratory is conducting an ongoing high-speed strike weapon technology maturation effort and the Air Force Life Cycle Management Center has established two new programs at Eglin AFB in the last year focused on delivering hypersonic capability in the early 2020 timeframe. Current studies are in progress to assess the sufficiency of range resources to provide the long-term capabilities required to transition these technologies to the Warfighter and to sustain and operate them. Operating at speeds equal to and greater than Mach 5, safety footprints associated with these technologies will exceed those of current systems, requiring more space for development and operational training to take full advantage of their capabilities. While areas even greater than the EGOMEX will be required for long range, end-to-end demonstrations, test, and evaluation of hypersonic systems, the EGOMEX is still critical to short range and segmented testing concepts to mature system components and functionality such as launch, staging events if flight test trajectories drop spent booster stages over the ocean, and terminal phase maneuvering. The presence of permanent or semi-transient platforms without sufficient surface limiting stipulations and/or oil and gas activity restrictions mutually agreed by the DoD and DoI is incompatible with the weapon safety footprints required for these operations.</w:t>
      </w:r>
    </w:p>
    <w:p w14:paraId="4B706559" w14:textId="77777777" w:rsidR="00E5264B" w:rsidRPr="00A76B96" w:rsidRDefault="00E5264B" w:rsidP="00E5264B">
      <w:pPr>
        <w:rPr>
          <w:rFonts w:cs="Times New Roman"/>
          <w:sz w:val="16"/>
        </w:rPr>
      </w:pPr>
      <w:r w:rsidRPr="00A76B96">
        <w:rPr>
          <w:rFonts w:cs="Times New Roman"/>
          <w:sz w:val="16"/>
        </w:rPr>
        <w:t>5c. Directed Energy (DE)</w:t>
      </w:r>
    </w:p>
    <w:p w14:paraId="31ECE0DF" w14:textId="77777777" w:rsidR="00E5264B" w:rsidRPr="00A76B96" w:rsidRDefault="00E5264B" w:rsidP="00E5264B">
      <w:pPr>
        <w:ind w:firstLine="720"/>
        <w:rPr>
          <w:rFonts w:cs="Times New Roman"/>
          <w:sz w:val="16"/>
        </w:rPr>
      </w:pPr>
      <w:r w:rsidRPr="00A76B96">
        <w:rPr>
          <w:rStyle w:val="StyleUnderline"/>
          <w:rFonts w:cs="Times New Roman"/>
          <w:sz w:val="24"/>
        </w:rPr>
        <w:t>Potential advantages of DE weapons relative to conventional kinetic munitions include speed-of-light engagement, deep shot magazine, and low cost per shot. Over the past decade, significant domestic advances have been made in enabling technologies to include high-power solid-state lasers, beam control systems, and thermal management. Concurrently, our adversaries have also made significant advances to their military capabilities.</w:t>
      </w:r>
      <w:r w:rsidRPr="00A76B96">
        <w:rPr>
          <w:rFonts w:cs="Times New Roman"/>
          <w:sz w:val="16"/>
        </w:rPr>
        <w:t xml:space="preserve"> DE weapons provide a means to address many of these evolving threats, including boost-phase missile defense, armed drones, hypersonic weapons, and swarming tactics. The call for a strategic roadmap for the development and fielding of DE weapons, included in section 219 of the National Defense Authorization Act for FY 2017 (Public Law 114-328), is designed to assist with accelerated fielding of DE systems in a coordinated and effective way across the Services. At the time of this writing, the DE strategic roadmap remains under development, with a target completion goal of March 2018. In the meantime, DoD Services and Agencies continue to aggressively execute DE science and technology (S&amp;T)activities aimed at maturing enabling technologies and laying the foundation for transition of these technologies to eventual programs of record.</w:t>
      </w:r>
    </w:p>
    <w:p w14:paraId="677BA72C" w14:textId="77777777" w:rsidR="00E5264B" w:rsidRPr="00A76B96" w:rsidRDefault="00E5264B" w:rsidP="00E5264B">
      <w:pPr>
        <w:rPr>
          <w:rFonts w:cs="Times New Roman"/>
          <w:sz w:val="16"/>
        </w:rPr>
      </w:pPr>
      <w:r w:rsidRPr="00A76B96">
        <w:rPr>
          <w:rFonts w:cs="Times New Roman"/>
          <w:sz w:val="16"/>
        </w:rPr>
        <w:t>Currently, multiple Service and Agency S&amp;T demonstrations are ongoing and planned for both high-energy laser and high-power microwave DE weapons. Based on existing S&amp;T roadmaps, these demonstrations are likely to lead to DE programs of record within the next 5 years. One of the more notable planned DE weapon demonstrations requiring near-term test range support is the Air Force’s Self-Protect High Energy Laser Demonstrator (SHiELD), which integrates a laser weapon system onto an F-15 to defeat electro-optical and infrared threats in the FY 2019-FY 2020 timeframe. The demand for range capabilities will soon expand from those needed to address specific objectives of laboratory demonstrations, to those required to address requirements for validating a weapon system for operational use. These activities point to the necessity for growth in DE test capability and workforce, increased collaboration across the DE technology development and test communities, and access to ranges that will support the development of operational employment concepts and recurring training activities. The presence of permanent or semi-transient surface platforms is incompatible with the safety footprints required for the development and operations of DE weapons.</w:t>
      </w:r>
    </w:p>
    <w:p w14:paraId="0DC92CDD" w14:textId="77777777" w:rsidR="00E5264B" w:rsidRPr="00A76B96" w:rsidRDefault="00E5264B" w:rsidP="00E5264B">
      <w:pPr>
        <w:rPr>
          <w:rFonts w:cs="Times New Roman"/>
          <w:sz w:val="16"/>
        </w:rPr>
      </w:pPr>
      <w:r w:rsidRPr="00A76B96">
        <w:rPr>
          <w:rFonts w:cs="Times New Roman"/>
          <w:sz w:val="16"/>
        </w:rPr>
        <w:t>5d. Collaborative and Autonomous Systems</w:t>
      </w:r>
    </w:p>
    <w:p w14:paraId="79CAC0A5" w14:textId="77777777" w:rsidR="00E5264B" w:rsidRPr="00A76B96" w:rsidRDefault="00E5264B" w:rsidP="00E5264B">
      <w:pPr>
        <w:ind w:firstLine="720"/>
        <w:rPr>
          <w:rStyle w:val="StyleUnderline"/>
          <w:rFonts w:cs="Times New Roman"/>
          <w:sz w:val="24"/>
        </w:rPr>
      </w:pPr>
      <w:r w:rsidRPr="00A76B96">
        <w:rPr>
          <w:rFonts w:cs="Times New Roman"/>
          <w:sz w:val="16"/>
        </w:rPr>
        <w:t xml:space="preserve">DoD’s autonomy roadmaps are still evolving. While exact information is not available, dollar estimates of commercial investments in research and development since 2015 (to field autonomous capabilities) easily place this figure in the billions. </w:t>
      </w:r>
      <w:r w:rsidRPr="00A76B96">
        <w:rPr>
          <w:rStyle w:val="StyleUnderline"/>
          <w:rFonts w:cs="Times New Roman"/>
          <w:sz w:val="24"/>
        </w:rPr>
        <w:t xml:space="preserve">As a key element of the current National Defense Strategy, autonomy seeks to enable the right balance of human and machine teaming to achieve significant advantage in anti-access/area denied environments across all levels of defense. Autonomy will deliver greater performance and rapidly adapting system capabilities, integrated with human decision-making capacity, to achieve required battlefield effects. </w:t>
      </w:r>
      <w:r w:rsidRPr="00A76B96">
        <w:rPr>
          <w:rFonts w:cs="Times New Roman"/>
          <w:sz w:val="16"/>
        </w:rPr>
        <w:t xml:space="preserve">DoD has shown the promise of autonomy in recent demonstrations using unmanned aerial systems (UASs). In 2016, the Office of Naval Research Low Cost Unmanned Swarming Technology (LoCUST) project conducted a swarm unmanned aerial vehicle test within the Panama City and Tyndall OPAREAs. Utilizing Group 1 UASs, the smallest and slowest of the five groups DoD uses to categorizes UASs, the January 2017 Perdix micro-drone demonstration showed one of the many ways autonomy might be used to deliver these effects. However, while still critical to the development of autonomy, current areas and instrumentation (while useful for Group 1 UASs demonstrations) are insufficient as the DoD transitions these concepts to larger platforms traveling at significantly higher speeds and operating in concert with manned platforms. The Department has recently initiated a number of efforts through the Special Capabilities Office and the Services to accelerate the delivery of autonomy to the Warfighter. While the requirement to test and field these systems is certain, the methodologies to evaluate successful performance are still being developed. Projects such as Gray Wolf, a low-cost collaborative missile recently awarded in December 2017, are faced with the challenge to perform nearly flawless against an increasingly complicated adversary in an operationally relevant electronic warfare environment. </w:t>
      </w:r>
      <w:r w:rsidRPr="00A76B96">
        <w:rPr>
          <w:rStyle w:val="StyleUnderline"/>
          <w:rFonts w:cs="Times New Roman"/>
          <w:sz w:val="24"/>
        </w:rPr>
        <w:t>Without ready access to areas, facilities, and instrumentation in the EGOMEX, the flexibility needed to mature these technologies in a rapid and iterative manner threatens the affordability and the speed at which these systems can be delivered. Once fielded, the Warfighter WSEPs, exercises, and operations that use these capabilities may be unable to safely train and operate them to the fullest extent without continued access. In areas of employment, the presence of permanent or semi transient platforms is incompatible with the flexibility required for the safe and efficient development and operations of autonomous war fighting capabilities.</w:t>
      </w:r>
    </w:p>
    <w:p w14:paraId="724D7A24" w14:textId="77777777" w:rsidR="00E5264B" w:rsidRPr="00A76B96" w:rsidRDefault="00E5264B" w:rsidP="00E5264B">
      <w:pPr>
        <w:rPr>
          <w:rFonts w:cs="Times New Roman"/>
          <w:sz w:val="16"/>
        </w:rPr>
      </w:pPr>
      <w:r w:rsidRPr="00A76B96">
        <w:rPr>
          <w:rFonts w:cs="Times New Roman"/>
          <w:sz w:val="16"/>
        </w:rPr>
        <w:t>5e. Vessel Evaluations</w:t>
      </w:r>
    </w:p>
    <w:p w14:paraId="2153AF31" w14:textId="77777777" w:rsidR="00E5264B" w:rsidRPr="00A76B96" w:rsidRDefault="00E5264B" w:rsidP="00E5264B">
      <w:pPr>
        <w:ind w:firstLine="720"/>
        <w:rPr>
          <w:rFonts w:cs="Times New Roman"/>
          <w:sz w:val="16"/>
        </w:rPr>
      </w:pPr>
      <w:r w:rsidRPr="00A76B96">
        <w:rPr>
          <w:rStyle w:val="StyleUnderline"/>
          <w:rFonts w:cs="Times New Roman"/>
          <w:sz w:val="24"/>
        </w:rPr>
        <w:t>All newly built vessels require a series of tests and trials to ensure the systems aboard those vessels, and the vessels themselves, are ready for use when delivered to the Fleet. Two shipyards, Austal USA (Mobile, Alabama) and Ingalls Shipbuilding (Pascagoula, Mississippi), produce Navy vessels in the EGOMEX.</w:t>
      </w:r>
      <w:r w:rsidRPr="00A76B96">
        <w:rPr>
          <w:rFonts w:cs="Times New Roman"/>
          <w:sz w:val="16"/>
        </w:rPr>
        <w:t xml:space="preserve"> Ship classes such as the Littoral Combat Ship, the San Antonio-class amphibious transport, and the Arleigh Burke-class guided missile destroyer are regularly tested in the EGOMEX. Vessel evaluation tests include CSSQT, propulsion testing, and weapons testing. CSSQT and sea trails may involve the use of active sonar firing against surface targets or firing against air targets. These are dynamic operations involving multiple vessels including surface, sub-surface, and aerial participants and observers. Testing of this type requires large amounts of open space to allow vessels to maneuver and to maintain public safety, as well as the safety of the sailors and other participants involved in the tests. In addition to these weapons and sonar-related tests, vessels are required to conduct propulsion and maneuverability testing. Tests can involve vessels moving at speeds in excess of 25 knots for several hours over distances as long as 100 miles. These routes are carefully planned to avoid interacting with non-Navy vessels, infrastructure (including oil and gas platforms), and protected marine resources in accordance with Federal regulations. At the completion of many of the 20 vessel evaluation tests, vessels return to their place of construction for post-test evaluation.</w:t>
      </w:r>
    </w:p>
    <w:p w14:paraId="2274A4DF"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These tests require established ranges, no structural obstacles, and test engineers familiar with the test conditions. Conducting these tests at long distances away from the shipyards would be costly and inefficient, and may place crews at risk should the vessel suffer a casualty. Oil and gas activities impacting these operations in the EGOMEX affect Naval Sea Systems Command program offices and warfare centers planning and carrying out required vessel evaluation activities.</w:t>
      </w:r>
    </w:p>
    <w:p w14:paraId="6FE5D015" w14:textId="77777777" w:rsidR="00E5264B" w:rsidRPr="00A76B96" w:rsidRDefault="00E5264B" w:rsidP="00E5264B">
      <w:pPr>
        <w:rPr>
          <w:rFonts w:cs="Times New Roman"/>
          <w:sz w:val="16"/>
        </w:rPr>
      </w:pPr>
      <w:r w:rsidRPr="00A76B96">
        <w:rPr>
          <w:rFonts w:cs="Times New Roman"/>
          <w:sz w:val="16"/>
        </w:rPr>
        <w:t>5f. Panama City Range Activities</w:t>
      </w:r>
    </w:p>
    <w:p w14:paraId="5E6CA3FF" w14:textId="77777777" w:rsidR="00E5264B" w:rsidRPr="00A76B96" w:rsidRDefault="00E5264B" w:rsidP="00E5264B">
      <w:pPr>
        <w:ind w:firstLine="720"/>
        <w:rPr>
          <w:rStyle w:val="StyleUnderline"/>
          <w:rFonts w:cs="Times New Roman"/>
          <w:sz w:val="24"/>
        </w:rPr>
      </w:pPr>
      <w:r w:rsidRPr="00A76B96">
        <w:rPr>
          <w:rFonts w:cs="Times New Roman"/>
          <w:sz w:val="16"/>
        </w:rPr>
        <w:t xml:space="preserve">The Panama City OPAREA conducts more than 700 missions annually supporting multiple warfare areas and domains including air, surface, and undersea warfare. </w:t>
      </w:r>
      <w:r w:rsidRPr="00A76B96">
        <w:rPr>
          <w:rStyle w:val="StyleUnderline"/>
          <w:rFonts w:cs="Times New Roman"/>
          <w:sz w:val="24"/>
        </w:rPr>
        <w:t>NSWC Panama City facilitates dozens of testing activities representing hundreds of testing days in the EGOMEX, to include activities supported by the instrumented Coastal Test Range. Panama City supports multiple warfare areas and domains including air, surface, and undersea warfare.</w:t>
      </w:r>
    </w:p>
    <w:p w14:paraId="08DC5CE9"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EGOMEX presents unique physical and environmental characteristics that are not replicated elsewhere. For example, areas of the EGOMEX bathymetry and seabed conditions are analogous to the Northern Arabian Sea, and testing in these locations allows test engineers to imitate potential in-theater conditions and evaluate a system’s performance in as close to realworld conditions as possible.</w:t>
      </w:r>
      <w:r w:rsidRPr="00A76B96">
        <w:rPr>
          <w:rFonts w:cs="Times New Roman"/>
          <w:sz w:val="16"/>
        </w:rPr>
        <w:t xml:space="preserve"> The Navy also takes advantage of an expansive area of shallow and littoral waters unique to this location. The NUSSRC, which serves to increase the participation of young engineering talent to advance the Navy's UUV priorities, also relies on this environment to provide hands-on learning, conduct real research, and foster innovation in navigational and control software based on artificial intelligence theories. </w:t>
      </w:r>
      <w:r w:rsidRPr="00A76B96">
        <w:rPr>
          <w:rStyle w:val="StyleUnderline"/>
          <w:rFonts w:cs="Times New Roman"/>
          <w:sz w:val="24"/>
        </w:rPr>
        <w:t>The testing that occurs at the Panama City Test Range is largely incompatible with oil and gas exploration activities. Increased levels of ambient noise, activity levels, and surface and sub-surface obstructions have the potential to interfere with unmanned vehicle testing, aerial sensor evaluations, live fire explosives, and other requirements including mine warfare.</w:t>
      </w:r>
    </w:p>
    <w:p w14:paraId="08E50002" w14:textId="77777777" w:rsidR="00E5264B" w:rsidRPr="00A76B96" w:rsidRDefault="00E5264B" w:rsidP="00E5264B">
      <w:pPr>
        <w:rPr>
          <w:rFonts w:cs="Times New Roman"/>
          <w:sz w:val="16"/>
        </w:rPr>
      </w:pPr>
      <w:r w:rsidRPr="00A76B96">
        <w:rPr>
          <w:rFonts w:cs="Times New Roman"/>
          <w:sz w:val="16"/>
        </w:rPr>
        <w:t>5g. Mine Warfare</w:t>
      </w:r>
    </w:p>
    <w:p w14:paraId="543E0A64"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Anti-ship mines are one of the greatest threats to modern warships. Correspondingly, the Navy invests significant resources in the development and evaluation of mine warfare systems. The EGOMEX, home to NSWC Panama City, is the primary location for testing and evaluating mine warfare systems for the Navy.</w:t>
      </w:r>
      <w:r w:rsidRPr="00A76B96">
        <w:rPr>
          <w:rFonts w:cs="Times New Roman"/>
          <w:sz w:val="16"/>
        </w:rPr>
        <w:t xml:space="preserve"> Mine warfare consists of mining an area, potentially using clandestine unmanned submersible vehicles, mine classification, and mine neutralization. Mine neutralization entails a series of discrete steps: mines are detected by Naval vessels, unmanned vehicles or aircraft, the mine hunting system is deployed, the mine is reacquired and classified using high-frequency sonar, and the mine is destroyed using high-explosive charges. These activities may use either dummy or live mines, depending on the test missions. </w:t>
      </w:r>
      <w:r w:rsidRPr="00A76B96">
        <w:rPr>
          <w:rStyle w:val="StyleUnderline"/>
          <w:rFonts w:cs="Times New Roman"/>
          <w:sz w:val="24"/>
        </w:rPr>
        <w:t>Oil and gas development activities in the EGOMEX are generally incompatible with mine warfare testing and evaluation. Introducing surface and sub-surface obstructions will reduce the area available for mine warfare testing. Increased vessel traffic and disruptive underwater noise associated  with oil and gas activities can impact the ability to use sonar effectively. Mine acquisition using lasers and neutralization using explosives requires large-perimeter safety zones. EGOMEX possesses several characteristics that make it uniquely favorable for mine warfare testing and evaluation. The relatively calm seas in the EGOMEX allow for testing year-long and with fewer potential weather delays than other areas, and the diverse bottom types and gentle bathymetry allow for a variety of testing environments, including surrogate environments.</w:t>
      </w:r>
    </w:p>
    <w:p w14:paraId="6B218AF9" w14:textId="77777777" w:rsidR="00E5264B" w:rsidRPr="00A76B96" w:rsidRDefault="00E5264B" w:rsidP="00E5264B">
      <w:pPr>
        <w:rPr>
          <w:rFonts w:cs="Times New Roman"/>
          <w:sz w:val="16"/>
        </w:rPr>
      </w:pPr>
      <w:r w:rsidRPr="00A76B96">
        <w:rPr>
          <w:rFonts w:cs="Times New Roman"/>
          <w:sz w:val="16"/>
        </w:rPr>
        <w:t>5h. Other Considerations</w:t>
      </w:r>
    </w:p>
    <w:p w14:paraId="00DD5AD6" w14:textId="77777777" w:rsidR="00E5264B" w:rsidRPr="00A76B96" w:rsidRDefault="00E5264B" w:rsidP="00E5264B">
      <w:pPr>
        <w:ind w:firstLine="720"/>
        <w:rPr>
          <w:rStyle w:val="StyleUnderline"/>
          <w:rFonts w:cs="Times New Roman"/>
          <w:sz w:val="24"/>
        </w:rPr>
      </w:pPr>
      <w:r w:rsidRPr="00A76B96">
        <w:rPr>
          <w:rStyle w:val="StyleUnderline"/>
          <w:rFonts w:cs="Times New Roman"/>
          <w:sz w:val="24"/>
        </w:rPr>
        <w:t>Foreign observation of critical DoD activities is a growing concern for military range operations. Foreign entities that acquire long-term access or control over assets or otherwise conduct business near military ranges conducting sensitive operations present opportunities for persistent surveillance of DoD activities. Observation can be through transient vessels or by permanent structures in a position to observe military operations. In addition, increased vessel traffic in sensitive areas increases the likelihood that foreign vessels may be undetected.</w:t>
      </w:r>
    </w:p>
    <w:p w14:paraId="46F27844" w14:textId="77777777" w:rsidR="00E5264B" w:rsidRPr="00A76B96" w:rsidRDefault="00E5264B" w:rsidP="00E5264B">
      <w:pPr>
        <w:spacing w:line="240" w:lineRule="auto"/>
        <w:rPr>
          <w:rFonts w:cs="Times New Roman"/>
          <w:sz w:val="16"/>
        </w:rPr>
      </w:pPr>
      <w:r w:rsidRPr="00A76B96">
        <w:rPr>
          <w:rFonts w:cs="Times New Roman"/>
          <w:sz w:val="16"/>
        </w:rPr>
        <w:t>6. Conclusion</w:t>
      </w:r>
    </w:p>
    <w:p w14:paraId="5EFCAF34" w14:textId="77777777" w:rsidR="00E5264B" w:rsidRDefault="00E5264B" w:rsidP="00E5264B">
      <w:pPr>
        <w:spacing w:line="240" w:lineRule="auto"/>
        <w:rPr>
          <w:rStyle w:val="StyleUnderline"/>
          <w:rFonts w:cs="Times New Roman"/>
          <w:sz w:val="24"/>
        </w:rPr>
      </w:pPr>
      <w:r w:rsidRPr="00A76B96">
        <w:rPr>
          <w:rStyle w:val="StyleUnderline"/>
          <w:rFonts w:cs="Times New Roman"/>
          <w:sz w:val="24"/>
        </w:rPr>
        <w:t>EGOMEX is an irreplaceable national asset used by DoD to develop and maintain the readiness of our combat forces, and is critical to achieving the objectives contained in the National Defense Strategy. The unique capabilities and infrastructure present in the region have been developed over decades through the investment of billions of taxpayer dollars and countless hours of effort by federal, state, and private organizations and local citizens. No other area in the world provides the U.S. military with ready access to a highly instrumented, network-connected, surrogate environment for military operations in the Northern Arabian Gulf and Indo-Pacific Theater. Simply stated, if oil and gas development were to extend east of the MML, without sufficient surface limiting stipulations and/or oil and gas activity restrictions mutually agreed by the DoD and DoI, military flexibility in the region would be lost and test and training activities would be severely affected. The result would be a less capable and less prepared military force. This outcome would be in direct conflict with National Defense Strategy goals.</w:t>
      </w:r>
    </w:p>
    <w:p w14:paraId="27B53EE9" w14:textId="77777777" w:rsidR="0060304C" w:rsidRDefault="0060304C" w:rsidP="0060304C">
      <w:pPr>
        <w:pStyle w:val="Heading3"/>
      </w:pPr>
      <w:r>
        <w:t>I/L---Certainty Key---Gulf of Mexico</w:t>
      </w:r>
    </w:p>
    <w:p w14:paraId="6F3B332E" w14:textId="77777777" w:rsidR="0060304C" w:rsidRDefault="0060304C" w:rsidP="0060304C">
      <w:pPr>
        <w:pStyle w:val="Heading4"/>
      </w:pPr>
      <w:r>
        <w:t xml:space="preserve">The Gulf of Mexico needs certainty – massive oil companies have their sights set on the region while the effects of Deepwater Horizon </w:t>
      </w:r>
      <w:r w:rsidRPr="00E53F78">
        <w:rPr>
          <w:i/>
          <w:u w:val="single"/>
        </w:rPr>
        <w:t>still</w:t>
      </w:r>
      <w:r>
        <w:t xml:space="preserve"> plague communities </w:t>
      </w:r>
    </w:p>
    <w:p w14:paraId="4D2750F0" w14:textId="77777777" w:rsidR="0060304C" w:rsidRPr="00E53F78" w:rsidRDefault="0060304C" w:rsidP="0060304C">
      <w:pPr>
        <w:rPr>
          <w:rStyle w:val="Style13ptBold"/>
        </w:rPr>
      </w:pPr>
      <w:r>
        <w:rPr>
          <w:rStyle w:val="Style13ptBold"/>
        </w:rPr>
        <w:t xml:space="preserve">Marcus 3/22 – </w:t>
      </w:r>
      <w:r w:rsidRPr="00E53F78">
        <w:t xml:space="preserve">(Noreen Marcus, freelance journalist based in Miami with a focus on legal dilemmas. “With Biden Administration, Can Environmentalists Breathe Easy?”, U.S. News, 22 March 2021, </w:t>
      </w:r>
      <w:hyperlink r:id="rId353" w:history="1">
        <w:r w:rsidRPr="00E53F78">
          <w:rPr>
            <w:rStyle w:val="Hyperlink"/>
          </w:rPr>
          <w:t>https://www.usnews.com/news/best-states/articles/2021-03-22/whats-the-future-of-oil-drilling-off-floridas-gulf-coast</w:t>
        </w:r>
      </w:hyperlink>
      <w:r w:rsidRPr="00E53F78">
        <w:t>, sj)</w:t>
      </w:r>
    </w:p>
    <w:p w14:paraId="7858F04F" w14:textId="77777777" w:rsidR="0060304C" w:rsidRDefault="0060304C" w:rsidP="0060304C">
      <w:pPr>
        <w:rPr>
          <w:sz w:val="16"/>
        </w:rPr>
      </w:pPr>
      <w:r w:rsidRPr="00E53F78">
        <w:rPr>
          <w:sz w:val="16"/>
        </w:rPr>
        <w:t>MIAMI—</w:t>
      </w:r>
      <w:r w:rsidRPr="00E53F78">
        <w:rPr>
          <w:rStyle w:val="StyleUnderline"/>
        </w:rPr>
        <w:t>With the national political reset, environmentalists can relax about Florida's Gulf Coast</w:t>
      </w:r>
      <w:r w:rsidRPr="00E53F78">
        <w:rPr>
          <w:sz w:val="16"/>
        </w:rPr>
        <w:t xml:space="preserve"> </w:t>
      </w:r>
      <w:r w:rsidRPr="00E53F78">
        <w:rPr>
          <w:rStyle w:val="StyleUnderline"/>
        </w:rPr>
        <w:t xml:space="preserve">because it's safe from the ravages of offshore fossil fuel hunting and drilling. Right? </w:t>
      </w:r>
      <w:r w:rsidRPr="00E53F78">
        <w:rPr>
          <w:rStyle w:val="Emphasis"/>
          <w:sz w:val="24"/>
          <w:szCs w:val="28"/>
        </w:rPr>
        <w:t>Not exactly</w:t>
      </w:r>
      <w:r w:rsidRPr="00E53F78">
        <w:rPr>
          <w:rStyle w:val="StyleUnderline"/>
        </w:rPr>
        <w:t>,</w:t>
      </w:r>
      <w:r w:rsidRPr="00E53F78">
        <w:rPr>
          <w:sz w:val="16"/>
        </w:rPr>
        <w:t xml:space="preserve"> according to those who closely monitor the issue. They're grateful for President Joe Biden's Day One executive order that prevents oil and gas drilling in Arctic waters and the Bering Sea. A related, leading regulatory case, League of Conservation Voters vs. Trump, is likely to end in the 9th U.S. Circuit Court of Appeals due to Biden's directive. Also, </w:t>
      </w:r>
      <w:r w:rsidRPr="00E53F78">
        <w:rPr>
          <w:rStyle w:val="StyleUnderline"/>
        </w:rPr>
        <w:t xml:space="preserve">conservationists </w:t>
      </w:r>
      <w:r w:rsidRPr="00E53F78">
        <w:rPr>
          <w:sz w:val="16"/>
        </w:rPr>
        <w:t xml:space="preserve">are excited about Deb Haaland becoming the first Native American Interior secretary, charged with safeguarding the nation's natural resources. Yet they </w:t>
      </w:r>
      <w:r w:rsidRPr="00E53F78">
        <w:rPr>
          <w:rStyle w:val="StyleUnderline"/>
        </w:rPr>
        <w:t xml:space="preserve">won't rest until a </w:t>
      </w:r>
      <w:r w:rsidRPr="00E53F78">
        <w:rPr>
          <w:rStyle w:val="Emphasis"/>
        </w:rPr>
        <w:t>fixed drilling ban</w:t>
      </w:r>
      <w:r w:rsidRPr="00E53F78">
        <w:rPr>
          <w:rStyle w:val="StyleUnderline"/>
        </w:rPr>
        <w:t xml:space="preserve"> </w:t>
      </w:r>
      <w:r w:rsidRPr="00E53F78">
        <w:rPr>
          <w:rStyle w:val="Emphasis"/>
        </w:rPr>
        <w:t>covers the eastern Gulf of Mexico</w:t>
      </w:r>
      <w:r w:rsidRPr="00E53F78">
        <w:rPr>
          <w:rStyle w:val="StyleUnderline"/>
        </w:rPr>
        <w:t xml:space="preserve"> near Florida's fragile and scenic west coast</w:t>
      </w:r>
      <w:r w:rsidRPr="00E53F78">
        <w:rPr>
          <w:sz w:val="16"/>
        </w:rPr>
        <w:t xml:space="preserve">. An existing moratorium doesn't expire until 2032 and the Biden administration's push for clean energy production would seem to doom applications for fossil fuel leases. Nevertheless, </w:t>
      </w:r>
      <w:r w:rsidRPr="00E53F78">
        <w:rPr>
          <w:rStyle w:val="StyleUnderline"/>
        </w:rPr>
        <w:t>activists want more protection for the Gulf Coast.</w:t>
      </w:r>
      <w:r w:rsidRPr="00E53F78">
        <w:rPr>
          <w:sz w:val="16"/>
        </w:rPr>
        <w:t xml:space="preserve"> "</w:t>
      </w:r>
      <w:r w:rsidRPr="00E53F78">
        <w:rPr>
          <w:rStyle w:val="StyleUnderline"/>
        </w:rPr>
        <w:t xml:space="preserve">We're looking for </w:t>
      </w:r>
      <w:r w:rsidRPr="00E53F78">
        <w:rPr>
          <w:sz w:val="16"/>
        </w:rPr>
        <w:t xml:space="preserve">President </w:t>
      </w:r>
      <w:r w:rsidRPr="00E53F78">
        <w:rPr>
          <w:rStyle w:val="StyleUnderline"/>
        </w:rPr>
        <w:t>Biden to take his pause a step further and ensure that new leasing is permanently off the table</w:t>
      </w:r>
      <w:r w:rsidRPr="00E53F78">
        <w:rPr>
          <w:sz w:val="16"/>
        </w:rPr>
        <w:t xml:space="preserve">," says Diane Hoskins of Oceana, a nonprofit ocean conservation group. "We can't just kick this can down the road, </w:t>
      </w:r>
      <w:r w:rsidRPr="00E53F78">
        <w:rPr>
          <w:rStyle w:val="Emphasis"/>
        </w:rPr>
        <w:t>we need to close the door</w:t>
      </w:r>
      <w:r w:rsidRPr="00E53F78">
        <w:rPr>
          <w:rStyle w:val="StyleUnderline"/>
        </w:rPr>
        <w:t xml:space="preserve"> so that coastal communities can all breathe a little bit easier.</w:t>
      </w:r>
      <w:r w:rsidRPr="00E53F78">
        <w:rPr>
          <w:sz w:val="16"/>
        </w:rPr>
        <w:t xml:space="preserve">" </w:t>
      </w:r>
      <w:r w:rsidRPr="00E53F78">
        <w:rPr>
          <w:rStyle w:val="StyleUnderline"/>
        </w:rPr>
        <w:t>Drilling opponents point</w:t>
      </w:r>
      <w:r w:rsidRPr="00E53F78">
        <w:rPr>
          <w:sz w:val="16"/>
        </w:rPr>
        <w:t xml:space="preserve"> with alarm </w:t>
      </w:r>
      <w:r w:rsidRPr="00E53F78">
        <w:rPr>
          <w:rStyle w:val="StyleUnderline"/>
        </w:rPr>
        <w:t xml:space="preserve">to safety lapses and oil spills, primarily </w:t>
      </w:r>
      <w:r w:rsidRPr="00E53F78">
        <w:rPr>
          <w:sz w:val="16"/>
        </w:rPr>
        <w:t xml:space="preserve">the 2010 </w:t>
      </w:r>
      <w:r w:rsidRPr="00E53F78">
        <w:rPr>
          <w:rStyle w:val="StyleUnderline"/>
        </w:rPr>
        <w:t xml:space="preserve">Deepwater Horizon </w:t>
      </w:r>
      <w:r w:rsidRPr="00E53F78">
        <w:rPr>
          <w:sz w:val="16"/>
        </w:rPr>
        <w:t xml:space="preserve">disaster. They note that Biden's Interior Department would have a hard time canceling existing leases. </w:t>
      </w:r>
      <w:r w:rsidRPr="00E53F78">
        <w:rPr>
          <w:rStyle w:val="Emphasis"/>
        </w:rPr>
        <w:t>BP</w:t>
      </w:r>
      <w:r w:rsidRPr="00E53F78">
        <w:rPr>
          <w:rStyle w:val="StyleUnderline"/>
        </w:rPr>
        <w:t xml:space="preserve">, the oil giant that paid billions in fines </w:t>
      </w:r>
      <w:r w:rsidRPr="00E53F78">
        <w:rPr>
          <w:sz w:val="16"/>
        </w:rPr>
        <w:t xml:space="preserve">and settlements </w:t>
      </w:r>
      <w:r w:rsidRPr="00E53F78">
        <w:rPr>
          <w:rStyle w:val="StyleUnderline"/>
        </w:rPr>
        <w:t xml:space="preserve">after Deepwater Horizon, </w:t>
      </w:r>
      <w:r w:rsidRPr="00E53F78">
        <w:rPr>
          <w:rStyle w:val="Emphasis"/>
        </w:rPr>
        <w:t>has ambitious plans for the central and western Gulf</w:t>
      </w:r>
      <w:r w:rsidRPr="00E53F78">
        <w:rPr>
          <w:rStyle w:val="StyleUnderline"/>
        </w:rPr>
        <w:t xml:space="preserve">: </w:t>
      </w:r>
      <w:r w:rsidRPr="00E53F78">
        <w:rPr>
          <w:rStyle w:val="StyleUnderline"/>
          <w:bCs/>
        </w:rPr>
        <w:t>a $1.3 billion expansion</w:t>
      </w:r>
      <w:r w:rsidRPr="00E53F78">
        <w:rPr>
          <w:rStyle w:val="StyleUnderline"/>
        </w:rPr>
        <w:t xml:space="preserve"> </w:t>
      </w:r>
      <w:r w:rsidRPr="00E53F78">
        <w:rPr>
          <w:sz w:val="16"/>
        </w:rPr>
        <w:t xml:space="preserve">at the Atlantis oil field, boosting production at the Thunder Horse field by 50,000 barrels a day, and a $9 billion development at the Mad Dog 2 field. But Dan Kish, a policy executive for the industry advocate American Energy Alliance, cautions against assuming the plans will come to fruition in the near term. "Some of us are skeptical about what kind of rigamarole people are going to have to go through to get permits," he says. Energy producers need permits for individual projects. "We'll see whether planned offshore expansion goes forward or not," Kish says. Given Biden's emphasis on cutting carbon emissions to counter climate change, he expects a clear departure from the Trump administration's "streamlined" approach to permitting. Kish says </w:t>
      </w:r>
      <w:r w:rsidRPr="00E53F78">
        <w:rPr>
          <w:rStyle w:val="Emphasis"/>
        </w:rPr>
        <w:t>the industry opposes any bans on drilling</w:t>
      </w:r>
      <w:r w:rsidRPr="00E53F78">
        <w:rPr>
          <w:sz w:val="16"/>
        </w:rPr>
        <w:t xml:space="preserve">, including one contained in a bill advanced by Florida's Republican Sens. Marco Rubio and Rick Scott. Their Florida Shores Protection and Fairness Act would put Congress' stamp on the 11-year moratorium for eastern Gulf drilling. It would also allow Florida to share the revenue from drilling in the central and western Gulf, along with Alabama, Louisiana, Mississippi and Texas. The revenue-sharing program is supposed to compensate Gulf States for assuming the risk of another massive oil spill. Gulf Coast Oil Spill View All 33 Images According to Kish, the bill's revenue-sharing provision hobbles it, given the dynamics Biden has set in motion. As Gulf energy production slows, the other four states won't want to share a shrinking pot of money with Florida, he says. While energy politics plays out, a newly identified species of the baleen whale, which inhabits a protected corner of the eastern Gulf, is headed for extinction, </w:t>
      </w:r>
      <w:r w:rsidRPr="00E53F78">
        <w:rPr>
          <w:rStyle w:val="StyleUnderline"/>
        </w:rPr>
        <w:t xml:space="preserve">biologist Joe Roman </w:t>
      </w:r>
      <w:r w:rsidRPr="00E53F78">
        <w:rPr>
          <w:sz w:val="16"/>
        </w:rPr>
        <w:t xml:space="preserve">wrote in a New York Times commentary. He </w:t>
      </w:r>
      <w:r w:rsidRPr="00E53F78">
        <w:rPr>
          <w:rStyle w:val="StyleUnderline"/>
        </w:rPr>
        <w:t>calls the Gulf "</w:t>
      </w:r>
      <w:r w:rsidRPr="00E53F78">
        <w:rPr>
          <w:rStyle w:val="Emphasis"/>
        </w:rPr>
        <w:t>one of the most industrialized seas on Earth</w:t>
      </w:r>
      <w:r w:rsidRPr="00E53F78">
        <w:rPr>
          <w:rStyle w:val="StyleUnderline"/>
        </w:rPr>
        <w:t xml:space="preserve">," with about 2,000 oil and gas platforms and </w:t>
      </w:r>
      <w:r w:rsidRPr="00E53F78">
        <w:rPr>
          <w:sz w:val="16"/>
        </w:rPr>
        <w:t xml:space="preserve">more than </w:t>
      </w:r>
      <w:r w:rsidRPr="00E53F78">
        <w:rPr>
          <w:rStyle w:val="StyleUnderline"/>
        </w:rPr>
        <w:t xml:space="preserve">20,000 miles of </w:t>
      </w:r>
      <w:r w:rsidRPr="00E53F78">
        <w:rPr>
          <w:sz w:val="16"/>
        </w:rPr>
        <w:t xml:space="preserve">active </w:t>
      </w:r>
      <w:r w:rsidRPr="00E53F78">
        <w:rPr>
          <w:rStyle w:val="StyleUnderline"/>
        </w:rPr>
        <w:t>pipelines</w:t>
      </w:r>
      <w:r w:rsidRPr="00E53F78">
        <w:rPr>
          <w:sz w:val="16"/>
        </w:rPr>
        <w:t xml:space="preserve">. The Gulf whale population has dwindled to about 50, according to Roman. They live in protected waters off the Florida Panhandle; experts explain why that doesn't mean they're safe. The Gulf is a single body of water – not discrete compartments marked "east," "central" and "west." So the devastation wrought by the April 20, 2010, </w:t>
      </w:r>
      <w:r w:rsidRPr="00E53F78">
        <w:rPr>
          <w:rStyle w:val="Emphasis"/>
        </w:rPr>
        <w:t>Deepwater Horizon</w:t>
      </w:r>
      <w:r w:rsidRPr="00E53F78">
        <w:rPr>
          <w:rStyle w:val="StyleUnderline"/>
        </w:rPr>
        <w:t xml:space="preserve"> </w:t>
      </w:r>
      <w:r w:rsidRPr="00E53F78">
        <w:rPr>
          <w:sz w:val="16"/>
        </w:rPr>
        <w:t xml:space="preserve">oil rig explosion wasn't easily contained. In fact, it </w:t>
      </w:r>
      <w:r w:rsidRPr="00E53F78">
        <w:rPr>
          <w:rStyle w:val="Emphasis"/>
        </w:rPr>
        <w:t>hasn't ended</w:t>
      </w:r>
      <w:r w:rsidRPr="00E53F78">
        <w:rPr>
          <w:sz w:val="16"/>
        </w:rPr>
        <w:t xml:space="preserve">. The blast killed 11 workers, injured another 17, and decimated marine life with 4.9 million barrels of crude oil. Over the following decade, </w:t>
      </w:r>
      <w:r w:rsidRPr="00E53F78">
        <w:rPr>
          <w:rStyle w:val="StyleUnderline"/>
        </w:rPr>
        <w:t>210 million gallons of oil fouled 92,500 miles of the Gulf</w:t>
      </w:r>
      <w:r w:rsidRPr="00E53F78">
        <w:rPr>
          <w:sz w:val="16"/>
        </w:rPr>
        <w:t xml:space="preserve">, according to a study by University of Miami researchers. The Deepwater Horizon oil slick covered about half of the Gulf whale's habitat, Roman wrote. He describes their continuing health and reproductive problems. "The well was off the coast of Louisiana, but </w:t>
      </w:r>
      <w:r w:rsidRPr="00E53F78">
        <w:rPr>
          <w:rStyle w:val="StyleUnderline"/>
        </w:rPr>
        <w:t>the explosion impacted the coast from South Florida all the way to Texas. It wasn't isolated to one area</w:t>
      </w:r>
      <w:r w:rsidRPr="00E53F78">
        <w:rPr>
          <w:sz w:val="16"/>
        </w:rPr>
        <w:t>," says Brettny Hardy, an attorney with the nonprofit EarthJustice's ocean litigation project.</w:t>
      </w:r>
    </w:p>
    <w:p w14:paraId="070800D6" w14:textId="77777777" w:rsidR="0060304C" w:rsidRDefault="0060304C" w:rsidP="0060304C">
      <w:pPr>
        <w:pStyle w:val="Heading4"/>
      </w:pPr>
      <w:r>
        <w:t>A lack of clear-cut intentions for the Gulf of Mexico are stirring up confusion and concern – flippant and lobbyist Interior Secretaries, a lack of key safety measures, and supposed plans to put the Gulf at risk once more all prove</w:t>
      </w:r>
    </w:p>
    <w:p w14:paraId="5914C837" w14:textId="77777777" w:rsidR="0060304C" w:rsidRPr="00840A5F" w:rsidRDefault="0060304C" w:rsidP="0060304C">
      <w:pPr>
        <w:rPr>
          <w:rStyle w:val="Style13ptBold"/>
        </w:rPr>
      </w:pPr>
      <w:r>
        <w:rPr>
          <w:rStyle w:val="Style13ptBold"/>
        </w:rPr>
        <w:t xml:space="preserve">Pittman 20 – </w:t>
      </w:r>
      <w:r w:rsidRPr="00840A5F">
        <w:t xml:space="preserve">(Craig Pittman, American journalist and author of multiple award-winning books of various Floridian issues. “Ten Years After Deepwater Horizon, the Possibility of Offshore Oil Drilling in the Gulf Has Resurfaced”, Sarasota Magazine, 31 August 2020, </w:t>
      </w:r>
      <w:hyperlink r:id="rId354" w:history="1">
        <w:r w:rsidRPr="00840A5F">
          <w:rPr>
            <w:rStyle w:val="Hyperlink"/>
          </w:rPr>
          <w:t>https://www.sarasotamagazine.com/news-and-profiles/2020/08/oil-drilling-florida</w:t>
        </w:r>
      </w:hyperlink>
      <w:r w:rsidRPr="00840A5F">
        <w:t>, sj)</w:t>
      </w:r>
    </w:p>
    <w:p w14:paraId="0D51C1D9" w14:textId="77777777" w:rsidR="0060304C" w:rsidRDefault="0060304C" w:rsidP="0060304C">
      <w:pPr>
        <w:rPr>
          <w:sz w:val="16"/>
        </w:rPr>
      </w:pPr>
      <w:r w:rsidRPr="00840A5F">
        <w:rPr>
          <w:rStyle w:val="StyleUnderline"/>
        </w:rPr>
        <w:t>Before Deepwater Horizon</w:t>
      </w:r>
      <w:r w:rsidRPr="00840A5F">
        <w:rPr>
          <w:sz w:val="16"/>
        </w:rPr>
        <w:t xml:space="preserve">, some Florida </w:t>
      </w:r>
      <w:r w:rsidRPr="00840A5F">
        <w:rPr>
          <w:rStyle w:val="StyleUnderline"/>
        </w:rPr>
        <w:t>politicians</w:t>
      </w:r>
      <w:r w:rsidRPr="00840A5F">
        <w:rPr>
          <w:sz w:val="16"/>
        </w:rPr>
        <w:t xml:space="preserve"> </w:t>
      </w:r>
      <w:r w:rsidRPr="00840A5F">
        <w:rPr>
          <w:rStyle w:val="StyleUnderline"/>
        </w:rPr>
        <w:t>were talking about allowing oil companies to drill</w:t>
      </w:r>
      <w:r w:rsidRPr="00840A5F">
        <w:rPr>
          <w:sz w:val="16"/>
        </w:rPr>
        <w:t xml:space="preserve"> for oil </w:t>
      </w:r>
      <w:r w:rsidRPr="00840A5F">
        <w:rPr>
          <w:rStyle w:val="StyleUnderline"/>
        </w:rPr>
        <w:t>in the eastern Gulf</w:t>
      </w:r>
      <w:r w:rsidRPr="00840A5F">
        <w:rPr>
          <w:sz w:val="16"/>
        </w:rPr>
        <w:t xml:space="preserve"> as long as they stayed three miles offshore—far enough from the beaches that the tourists wouldn’t notice the rigs, they said. </w:t>
      </w:r>
      <w:r w:rsidRPr="00840A5F">
        <w:rPr>
          <w:rStyle w:val="StyleUnderline"/>
        </w:rPr>
        <w:t>After the 2010 disaster</w:t>
      </w:r>
      <w:r w:rsidRPr="00840A5F">
        <w:rPr>
          <w:sz w:val="16"/>
        </w:rPr>
        <w:t xml:space="preserve">, and the damage it did to the beach-based tourism industry, </w:t>
      </w:r>
      <w:r w:rsidRPr="00840A5F">
        <w:rPr>
          <w:rStyle w:val="StyleUnderline"/>
        </w:rPr>
        <w:t>you couldn’t find a single one to admit they ever supported it</w:t>
      </w:r>
      <w:r w:rsidRPr="00840A5F">
        <w:rPr>
          <w:sz w:val="16"/>
        </w:rPr>
        <w:t xml:space="preserve">. Thus, when the Trump Administration announced in 2017 its plans to expand drilling off Florida’s shore, even pro-Trump Florida politicians objected. In 2018, the Interior Department promised it would drop Florida from its plans. But </w:t>
      </w:r>
      <w:r w:rsidRPr="00840A5F">
        <w:rPr>
          <w:rStyle w:val="Emphasis"/>
        </w:rPr>
        <w:t>in June 2020</w:t>
      </w:r>
      <w:r w:rsidRPr="00840A5F">
        <w:rPr>
          <w:sz w:val="16"/>
        </w:rPr>
        <w:t xml:space="preserve">, Politico reported that </w:t>
      </w:r>
      <w:r w:rsidRPr="00840A5F">
        <w:rPr>
          <w:rStyle w:val="Emphasis"/>
        </w:rPr>
        <w:t>the Interior Department was laying plans to put Florida’s beaches at risk all over again</w:t>
      </w:r>
      <w:r w:rsidRPr="00840A5F">
        <w:rPr>
          <w:rStyle w:val="StyleUnderline"/>
        </w:rPr>
        <w:t>.</w:t>
      </w:r>
      <w:r w:rsidRPr="00840A5F">
        <w:rPr>
          <w:sz w:val="16"/>
        </w:rPr>
        <w:t xml:space="preserve"> Knowing the political ramifications for his re-election campaign, the story said, the Trump Administration would hold off announcing this until after the November election. “</w:t>
      </w:r>
      <w:r w:rsidRPr="00840A5F">
        <w:rPr>
          <w:rStyle w:val="Emphasis"/>
        </w:rPr>
        <w:t>The eastern Gulf is the ‘golden trophy’ for the industry</w:t>
      </w:r>
      <w:r w:rsidRPr="00840A5F">
        <w:rPr>
          <w:sz w:val="16"/>
        </w:rPr>
        <w:t xml:space="preserve"> because it could be producing oil within 10 years using existing infrastructure from the Gulf’s western portion,” wrote Politico reporter Ben Lefebvre, who has covered the energy industry for nearly a decade. </w:t>
      </w:r>
      <w:r w:rsidRPr="00840A5F">
        <w:rPr>
          <w:rStyle w:val="StyleUnderline"/>
        </w:rPr>
        <w:t>The Interior Department’s</w:t>
      </w:r>
      <w:r w:rsidRPr="00840A5F">
        <w:rPr>
          <w:sz w:val="16"/>
        </w:rPr>
        <w:t xml:space="preserve"> press office </w:t>
      </w:r>
      <w:r w:rsidRPr="00840A5F">
        <w:rPr>
          <w:rStyle w:val="StyleUnderline"/>
        </w:rPr>
        <w:t>called</w:t>
      </w:r>
      <w:r w:rsidRPr="00840A5F">
        <w:rPr>
          <w:sz w:val="16"/>
        </w:rPr>
        <w:t xml:space="preserve"> </w:t>
      </w:r>
      <w:r w:rsidRPr="00840A5F">
        <w:rPr>
          <w:rStyle w:val="StyleUnderline"/>
        </w:rPr>
        <w:t>the</w:t>
      </w:r>
      <w:r w:rsidRPr="00840A5F">
        <w:rPr>
          <w:sz w:val="16"/>
        </w:rPr>
        <w:t xml:space="preserve"> Politico </w:t>
      </w:r>
      <w:r w:rsidRPr="00840A5F">
        <w:rPr>
          <w:rStyle w:val="StyleUnderline"/>
        </w:rPr>
        <w:t>article “fake news</w:t>
      </w:r>
      <w:r w:rsidRPr="00840A5F">
        <w:rPr>
          <w:sz w:val="16"/>
        </w:rPr>
        <w:t xml:space="preserve">,” contending that “current offshore plans do not expire until 2022, and Interior does not plan to issue a new report in November.” However, as a highly skeptical editorial in the South Florida Sun-Sentinel pointed out, “What about December, or January, or any of the other 48 months of a second Donald Trump term?” </w:t>
      </w:r>
      <w:r w:rsidRPr="00840A5F">
        <w:rPr>
          <w:rStyle w:val="StyleUnderline"/>
        </w:rPr>
        <w:t>Interior’s original plan to open the eastern Gulf to drilling was drawn up under</w:t>
      </w:r>
      <w:r w:rsidRPr="00840A5F">
        <w:rPr>
          <w:sz w:val="16"/>
        </w:rPr>
        <w:t xml:space="preserve"> then-Interior </w:t>
      </w:r>
      <w:r w:rsidRPr="00840A5F">
        <w:rPr>
          <w:rStyle w:val="StyleUnderline"/>
        </w:rPr>
        <w:t>Secretary</w:t>
      </w:r>
      <w:r w:rsidRPr="00840A5F">
        <w:rPr>
          <w:sz w:val="16"/>
        </w:rPr>
        <w:t xml:space="preserve"> Ryan </w:t>
      </w:r>
      <w:r w:rsidRPr="00840A5F">
        <w:rPr>
          <w:rStyle w:val="StyleUnderline"/>
        </w:rPr>
        <w:t>Zinke</w:t>
      </w:r>
      <w:r w:rsidRPr="00840A5F">
        <w:rPr>
          <w:sz w:val="16"/>
        </w:rPr>
        <w:t xml:space="preserve">. The </w:t>
      </w:r>
      <w:r w:rsidRPr="00840A5F">
        <w:rPr>
          <w:rStyle w:val="StyleUnderline"/>
        </w:rPr>
        <w:t>Zinke</w:t>
      </w:r>
      <w:r w:rsidRPr="00840A5F">
        <w:rPr>
          <w:sz w:val="16"/>
        </w:rPr>
        <w:t xml:space="preserve"> plan </w:t>
      </w:r>
      <w:r w:rsidRPr="00840A5F">
        <w:rPr>
          <w:rStyle w:val="StyleUnderline"/>
        </w:rPr>
        <w:t>called for sinking wells</w:t>
      </w:r>
      <w:r w:rsidRPr="00840A5F">
        <w:rPr>
          <w:sz w:val="16"/>
        </w:rPr>
        <w:t xml:space="preserve"> not just </w:t>
      </w:r>
      <w:r w:rsidRPr="00840A5F">
        <w:rPr>
          <w:rStyle w:val="StyleUnderline"/>
        </w:rPr>
        <w:t>in the eastern Gulf, but also along 90 percent of the U.S. coastline</w:t>
      </w:r>
      <w:r w:rsidRPr="00840A5F">
        <w:rPr>
          <w:sz w:val="16"/>
        </w:rPr>
        <w:t xml:space="preserve">. Then-Gov. Rick Scott asked Zinke to take Florida off the table. When Zinke said yes, other governors jumped in to request their states be exempted, too. Zinke pulled back his plan. </w:t>
      </w:r>
      <w:r w:rsidRPr="00840A5F">
        <w:rPr>
          <w:rStyle w:val="StyleUnderline"/>
        </w:rPr>
        <w:t>Zinke was forced to resign</w:t>
      </w:r>
      <w:r w:rsidRPr="00840A5F">
        <w:rPr>
          <w:sz w:val="16"/>
        </w:rPr>
        <w:t xml:space="preserve"> in late 2018 while being investigated for making a land development deal with the chairman of energy giant Halliburton, which in 2014 agreed to a $1.1 billion settlement for its role in the Deepwater Horizon disaster. </w:t>
      </w:r>
      <w:r w:rsidRPr="00840A5F">
        <w:rPr>
          <w:rStyle w:val="StyleUnderline"/>
        </w:rPr>
        <w:t>He was replaced by</w:t>
      </w:r>
      <w:r w:rsidRPr="00840A5F">
        <w:rPr>
          <w:sz w:val="16"/>
        </w:rPr>
        <w:t xml:space="preserve"> David </w:t>
      </w:r>
      <w:r w:rsidRPr="00840A5F">
        <w:rPr>
          <w:rStyle w:val="StyleUnderline"/>
        </w:rPr>
        <w:t>Bernhardt, a</w:t>
      </w:r>
      <w:r w:rsidRPr="00840A5F">
        <w:rPr>
          <w:sz w:val="16"/>
        </w:rPr>
        <w:t xml:space="preserve"> former </w:t>
      </w:r>
      <w:r w:rsidRPr="00840A5F">
        <w:rPr>
          <w:rStyle w:val="StyleUnderline"/>
        </w:rPr>
        <w:t>lobbyist for the oil</w:t>
      </w:r>
      <w:r w:rsidRPr="00840A5F">
        <w:rPr>
          <w:sz w:val="16"/>
        </w:rPr>
        <w:t xml:space="preserve"> and gas </w:t>
      </w:r>
      <w:r w:rsidRPr="00840A5F">
        <w:rPr>
          <w:rStyle w:val="StyleUnderline"/>
        </w:rPr>
        <w:t>industry</w:t>
      </w:r>
      <w:r w:rsidRPr="00840A5F">
        <w:rPr>
          <w:sz w:val="16"/>
        </w:rPr>
        <w:t xml:space="preserve">. In 2019 the Wall Street Journal reported that </w:t>
      </w:r>
      <w:r w:rsidRPr="00840A5F">
        <w:rPr>
          <w:rStyle w:val="StyleUnderline"/>
        </w:rPr>
        <w:t>Bernhardt</w:t>
      </w:r>
      <w:r w:rsidRPr="00840A5F">
        <w:rPr>
          <w:sz w:val="16"/>
        </w:rPr>
        <w:t xml:space="preserve"> had decided to “sideline” the new offshore drilling plan indefinitely, but Bernhardt said that story misinterpreted his intentions. He just meant he </w:t>
      </w:r>
      <w:r w:rsidRPr="00840A5F">
        <w:rPr>
          <w:rStyle w:val="StyleUnderline"/>
        </w:rPr>
        <w:t>wasn’t in a big rush to roll out a new five-year drilling plan.</w:t>
      </w:r>
      <w:r w:rsidRPr="00840A5F">
        <w:rPr>
          <w:sz w:val="16"/>
        </w:rPr>
        <w:t xml:space="preserve"> When Trump visited Tampa in early August, a reporter from Bay News 9 asked him about offshore drilling in the eastern Gulf. “The people of Florida just don’t want it,” he said. “You know, there are some states that don’t mind it, but Florida does. And I live here too, and I vote here. And I will tell you that’s not going to be happening.” </w:t>
      </w:r>
      <w:r w:rsidRPr="00840A5F">
        <w:rPr>
          <w:rStyle w:val="StyleUnderline"/>
        </w:rPr>
        <w:t>Environmental experts</w:t>
      </w:r>
      <w:r w:rsidRPr="00840A5F">
        <w:rPr>
          <w:sz w:val="16"/>
        </w:rPr>
        <w:t xml:space="preserve"> and watchdogs around the state and U.S. </w:t>
      </w:r>
      <w:r w:rsidRPr="00840A5F">
        <w:rPr>
          <w:rStyle w:val="StyleUnderline"/>
        </w:rPr>
        <w:t>are skeptical</w:t>
      </w:r>
      <w:r w:rsidRPr="00840A5F">
        <w:rPr>
          <w:sz w:val="16"/>
        </w:rPr>
        <w:t xml:space="preserve">. “It’s no surprise to see President Trump change his tune about oil drilling off Florida coasts with a close election in a key state looming,” says Susan Glickman of the Southern Alliance for Clean Energy. “But there is no guarantee he will keep that promise if re-elected. </w:t>
      </w:r>
      <w:r w:rsidRPr="00840A5F">
        <w:rPr>
          <w:rStyle w:val="Emphasis"/>
        </w:rPr>
        <w:t>Trump rolled back key safety measures</w:t>
      </w:r>
      <w:r w:rsidRPr="00840A5F">
        <w:rPr>
          <w:rStyle w:val="StyleUnderline"/>
        </w:rPr>
        <w:t xml:space="preserve"> to avoid disasters like the Deepwater Horizon blowout, and it devastated Florida’s tourism and seafood industry</w:t>
      </w:r>
      <w:r w:rsidRPr="00840A5F">
        <w:rPr>
          <w:sz w:val="16"/>
        </w:rPr>
        <w:t>.”</w:t>
      </w:r>
    </w:p>
    <w:p w14:paraId="14864979" w14:textId="77777777" w:rsidR="0060304C" w:rsidRDefault="0060304C" w:rsidP="0060304C">
      <w:pPr>
        <w:pStyle w:val="Heading4"/>
      </w:pPr>
      <w:r>
        <w:t>Certainty key</w:t>
      </w:r>
    </w:p>
    <w:p w14:paraId="7EBD5DCD" w14:textId="77777777" w:rsidR="0060304C" w:rsidRDefault="0060304C" w:rsidP="0060304C">
      <w:r w:rsidRPr="0001723C">
        <w:rPr>
          <w:rStyle w:val="Style13ptBold"/>
        </w:rPr>
        <w:t>Audubon</w:t>
      </w:r>
      <w:r>
        <w:t xml:space="preserve"> Policy Office</w:t>
      </w:r>
      <w:r w:rsidRPr="008A370D">
        <w:t>, non-profit organization dedicated to conservation of birds and their habitat</w:t>
      </w:r>
      <w:r>
        <w:t>,</w:t>
      </w:r>
      <w:r w:rsidRPr="008A370D">
        <w:t xml:space="preserve"> 5-13-20</w:t>
      </w:r>
      <w:r w:rsidRPr="0001723C">
        <w:rPr>
          <w:rStyle w:val="Style13ptBold"/>
        </w:rPr>
        <w:t>20</w:t>
      </w:r>
      <w:r w:rsidRPr="008A370D">
        <w:t xml:space="preserve"> "Eastern Gulf’s Protections from Oil Drilling Set to Expire", Audubon https://www.audubon.org/news/eastern-gulfs-protections-oil-drilling-set-expire //spou</w:t>
      </w:r>
    </w:p>
    <w:p w14:paraId="41C4802D" w14:textId="77777777" w:rsidR="0060304C" w:rsidRDefault="0060304C" w:rsidP="0060304C">
      <w:pPr>
        <w:rPr>
          <w:rStyle w:val="Emphasis"/>
        </w:rPr>
      </w:pPr>
      <w:r w:rsidRPr="0001723C">
        <w:rPr>
          <w:sz w:val="16"/>
        </w:rPr>
        <w:t xml:space="preserve">The </w:t>
      </w:r>
      <w:r w:rsidRPr="0001723C">
        <w:rPr>
          <w:rStyle w:val="Emphasis"/>
        </w:rPr>
        <w:t>eastern Gulf of Mexico has been protected from oil and gas drilling for decades, most recently by the 2006 Gulf of Mexico Energy Security Act</w:t>
      </w:r>
      <w:r w:rsidRPr="0001723C">
        <w:rPr>
          <w:sz w:val="16"/>
        </w:rPr>
        <w:t xml:space="preserve">. Unfortunately, </w:t>
      </w:r>
      <w:r w:rsidRPr="0001723C">
        <w:rPr>
          <w:rStyle w:val="Emphasis"/>
        </w:rPr>
        <w:t xml:space="preserve">the ban is scheduled to end on June 30, 2022, </w:t>
      </w:r>
      <w:r w:rsidRPr="0001723C">
        <w:rPr>
          <w:sz w:val="16"/>
        </w:rPr>
        <w:t>and without renewal or replacement, this long-protected area could be open to drilling. In fact, the Interior Department’s proposed five-year leasing plan, released in 2018, already includes leases in this vulnerable area off Florida’s coast once the moratorium ends. Not only would</w:t>
      </w:r>
      <w:r w:rsidRPr="0001723C">
        <w:rPr>
          <w:rStyle w:val="Emphasis"/>
        </w:rPr>
        <w:t xml:space="preserve"> oil and gas rigs in the eastern Gulf threaten the birds and other wildlife that live there,</w:t>
      </w:r>
      <w:r w:rsidRPr="0001723C">
        <w:rPr>
          <w:sz w:val="16"/>
        </w:rPr>
        <w:t xml:space="preserve"> they pose a dire risk to Florida’s economy. The state’s oil-free beaches and healthy ocean environments fuel booming tourism, fishing, and recreation industries that are foundational to Florida’s well-being. Further, </w:t>
      </w:r>
      <w:r w:rsidRPr="0001723C">
        <w:rPr>
          <w:rStyle w:val="Emphasis"/>
        </w:rPr>
        <w:t>this part of the Gulf of Mexico is essential for national defense, as a critical training area for myriad military installations.</w:t>
      </w:r>
      <w:r w:rsidRPr="0001723C">
        <w:rPr>
          <w:sz w:val="16"/>
        </w:rPr>
        <w:t xml:space="preserve"> According to a 2018 Department of Defense report, </w:t>
      </w:r>
      <w:r w:rsidRPr="0001723C">
        <w:rPr>
          <w:rStyle w:val="Emphasis"/>
        </w:rPr>
        <w:t>unrestricted offshore drilling is fundamentally at odds with military operations in the eastern Gulf.</w:t>
      </w:r>
      <w:r w:rsidRPr="0001723C">
        <w:rPr>
          <w:sz w:val="16"/>
        </w:rPr>
        <w:t xml:space="preserve"> </w:t>
      </w:r>
      <w:r w:rsidRPr="0001723C">
        <w:rPr>
          <w:rStyle w:val="Emphasis"/>
        </w:rPr>
        <w:t>Allowing drilling would come at the expense of national defense, the military mission of these bases</w:t>
      </w:r>
      <w:r w:rsidRPr="0001723C">
        <w:rPr>
          <w:sz w:val="16"/>
        </w:rPr>
        <w:t xml:space="preserve">, and the economies they support. </w:t>
      </w:r>
      <w:r w:rsidRPr="0001723C">
        <w:rPr>
          <w:rStyle w:val="Emphasis"/>
        </w:rPr>
        <w:t>With</w:t>
      </w:r>
      <w:r w:rsidRPr="0001723C">
        <w:rPr>
          <w:sz w:val="16"/>
        </w:rPr>
        <w:t xml:space="preserve"> the </w:t>
      </w:r>
      <w:r w:rsidRPr="0001723C">
        <w:rPr>
          <w:rStyle w:val="Emphasis"/>
        </w:rPr>
        <w:t>expiration</w:t>
      </w:r>
      <w:r w:rsidRPr="0001723C">
        <w:rPr>
          <w:sz w:val="16"/>
        </w:rPr>
        <w:t xml:space="preserve"> of the current moratorium </w:t>
      </w:r>
      <w:r w:rsidRPr="0001723C">
        <w:rPr>
          <w:rStyle w:val="Emphasis"/>
        </w:rPr>
        <w:t>looming, the military and eastern Gulf coast communities need certainty as soon as possible that the coast will not be opened to drilling.</w:t>
      </w:r>
      <w:r w:rsidRPr="0001723C">
        <w:rPr>
          <w:sz w:val="16"/>
        </w:rPr>
        <w:t xml:space="preserve"> Ten years after the Deepwater Horizon disaster, </w:t>
      </w:r>
      <w:r w:rsidRPr="0001723C">
        <w:rPr>
          <w:rStyle w:val="Emphasis"/>
        </w:rPr>
        <w:t>Audubon is calling on Congress to enact a permanent moratorium on oil and gas leasing in the eastern Gulf of Mexico.</w:t>
      </w:r>
      <w:r w:rsidRPr="0001723C">
        <w:rPr>
          <w:sz w:val="16"/>
        </w:rPr>
        <w:t xml:space="preserve"> </w:t>
      </w:r>
      <w:r w:rsidRPr="0001723C">
        <w:rPr>
          <w:rStyle w:val="Emphasis"/>
        </w:rPr>
        <w:t>We know what drilling does, and the risks to our national military readiness</w:t>
      </w:r>
      <w:r w:rsidRPr="0001723C">
        <w:rPr>
          <w:sz w:val="16"/>
        </w:rPr>
        <w:t xml:space="preserve">, economy, and </w:t>
      </w:r>
      <w:r w:rsidRPr="0001723C">
        <w:rPr>
          <w:rStyle w:val="Emphasis"/>
        </w:rPr>
        <w:t>ecology are too great to let this moratorium lapse.</w:t>
      </w:r>
    </w:p>
    <w:p w14:paraId="2A761E2F" w14:textId="77777777" w:rsidR="0060304C" w:rsidRPr="000A5DBE" w:rsidRDefault="0060304C" w:rsidP="0060304C">
      <w:pPr>
        <w:pStyle w:val="Heading4"/>
      </w:pPr>
      <w:r>
        <w:t>Military certainty k2 long term investment in EGOM</w:t>
      </w:r>
    </w:p>
    <w:p w14:paraId="1070B0C4" w14:textId="77777777" w:rsidR="0060304C" w:rsidRPr="0001723C" w:rsidRDefault="0060304C" w:rsidP="0060304C">
      <w:r>
        <w:t xml:space="preserve">Marco </w:t>
      </w:r>
      <w:r w:rsidRPr="000A5DBE">
        <w:rPr>
          <w:rStyle w:val="Style13ptBold"/>
        </w:rPr>
        <w:t>Rubio et al</w:t>
      </w:r>
      <w:r>
        <w:t xml:space="preserve">. </w:t>
      </w:r>
      <w:r w:rsidRPr="000A5DBE">
        <w:t xml:space="preserve">., </w:t>
      </w:r>
      <w:r>
        <w:t>01</w:t>
      </w:r>
      <w:r w:rsidRPr="000A5DBE">
        <w:t>-</w:t>
      </w:r>
      <w:r>
        <w:t>22</w:t>
      </w:r>
      <w:r w:rsidRPr="000A5DBE">
        <w:t>-</w:t>
      </w:r>
      <w:r>
        <w:t>20</w:t>
      </w:r>
      <w:r w:rsidRPr="000A5DBE">
        <w:rPr>
          <w:rStyle w:val="Style13ptBold"/>
        </w:rPr>
        <w:t>18</w:t>
      </w:r>
      <w:r w:rsidRPr="000A5DBE">
        <w:t xml:space="preserve"> "Offshore Drilling Must Not Affect Florida’s Military Capabilities", Neal Dunn</w:t>
      </w:r>
      <w:r>
        <w:t>, Congressman from Florida</w:t>
      </w:r>
      <w:r w:rsidRPr="000A5DBE">
        <w:t xml:space="preserve"> https://dunn.house.gov/2018/1/offshore-drilling-must-not-affect-florida-s-military-capabilities //spou</w:t>
      </w:r>
    </w:p>
    <w:p w14:paraId="4E3A11D0" w14:textId="77777777" w:rsidR="0060304C" w:rsidRDefault="0060304C" w:rsidP="0060304C">
      <w:pPr>
        <w:rPr>
          <w:sz w:val="16"/>
        </w:rPr>
      </w:pPr>
      <w:r w:rsidRPr="000A5DBE">
        <w:rPr>
          <w:sz w:val="16"/>
        </w:rPr>
        <w:t xml:space="preserve">Towards the end of last week, U.S. Sen. Marco Rubio, R-Fla. and U.S. Rep. Neal Dunn, R-Fla., led the entire Florida congressional delegation in </w:t>
      </w:r>
      <w:r w:rsidRPr="000A5DBE">
        <w:rPr>
          <w:rStyle w:val="Emphasis"/>
        </w:rPr>
        <w:t>urging U.S. Defense Secretary Jim Mattis to ensure that the recent Interior Department offshore proposal does not “adversely affect military readiness and training activities off of Florida’s coasts.”</w:t>
      </w:r>
      <w:r>
        <w:rPr>
          <w:rStyle w:val="Emphasis"/>
        </w:rPr>
        <w:t xml:space="preserve"> </w:t>
      </w:r>
      <w:r w:rsidRPr="000A5DBE">
        <w:rPr>
          <w:sz w:val="16"/>
        </w:rPr>
        <w:t xml:space="preserve">In addition to Rubio and Dunn, the letter was signed by U.S. Sen. Bill Nelson, D-Fla., and the other 26 members of the Florida congressional delegation. The full text of the letter is below: Dear Secretary Mattis: As the Department of the Interior (DOI) recently announced its draft National Outer Continental Shelf Oil and Gas Leasing Program (National OCS Program) for 2019-2024, </w:t>
      </w:r>
      <w:r w:rsidRPr="000A5DBE">
        <w:rPr>
          <w:rStyle w:val="Emphasis"/>
        </w:rPr>
        <w:t>we respectfully request the Department of Defense’s (DOD) input to ensure this proposal does not adversely affect military readiness and training activities off of Florida’s coasts</w:t>
      </w:r>
      <w:r w:rsidRPr="000A5DBE">
        <w:rPr>
          <w:sz w:val="16"/>
        </w:rPr>
        <w:t xml:space="preserve">. While Secretary Zinke recently announced that Florida would be “off the table” for new drilling, the DOI draft proposal still includes the possibility for both drilling and seismic testing off Florida’s coast in all three OCS planning areas surrounding Florida. </w:t>
      </w:r>
      <w:r w:rsidRPr="000A5DBE">
        <w:rPr>
          <w:rStyle w:val="Emphasis"/>
        </w:rPr>
        <w:t>The Eastern Gulf of Mexico (EGOM) Planning Area,</w:t>
      </w:r>
      <w:r w:rsidRPr="000A5DBE">
        <w:rPr>
          <w:sz w:val="16"/>
        </w:rPr>
        <w:t xml:space="preserve"> the South Atlantic Planning Area, and the Straits of Florida Planning Area, however, </w:t>
      </w:r>
      <w:r w:rsidRPr="000A5DBE">
        <w:rPr>
          <w:rStyle w:val="Emphasis"/>
        </w:rPr>
        <w:t>are all home to strategically-vital military activity and training areas that will only become more important with future advancements in aircraft and weapons technologies.</w:t>
      </w:r>
      <w:r>
        <w:rPr>
          <w:rStyle w:val="Emphasis"/>
        </w:rPr>
        <w:t xml:space="preserve"> </w:t>
      </w:r>
      <w:r w:rsidRPr="000A5DBE">
        <w:rPr>
          <w:sz w:val="16"/>
        </w:rPr>
        <w:t xml:space="preserve">Eastern Gulf of Mexico Planning Area In a recent letter, U.S. Air Force Chief of Staff, General David L. Golfein states </w:t>
      </w:r>
      <w:r w:rsidRPr="000A5DBE">
        <w:rPr>
          <w:rStyle w:val="Emphasis"/>
        </w:rPr>
        <w:t>“[t]he complex of eastern Gulf of Mexico operating areas and warning areas provides critical opportunities for advanced weapons testing and joint training exercises</w:t>
      </w:r>
      <w:r w:rsidRPr="000A5DBE">
        <w:rPr>
          <w:sz w:val="16"/>
        </w:rPr>
        <w:t xml:space="preserve">. The </w:t>
      </w:r>
      <w:r w:rsidRPr="000A5DBE">
        <w:rPr>
          <w:rStyle w:val="Emphasis"/>
        </w:rPr>
        <w:t>moratorium on oil and gas leasing, pre-leasing, and other related activities ensures that these vital military readiness activities may be conducted without interference and is critical to their continuation.”</w:t>
      </w:r>
      <w:r>
        <w:rPr>
          <w:rStyle w:val="Emphasis"/>
        </w:rPr>
        <w:t xml:space="preserve"> </w:t>
      </w:r>
      <w:r w:rsidRPr="000A5DBE">
        <w:rPr>
          <w:sz w:val="16"/>
        </w:rPr>
        <w:t xml:space="preserve">As you are well aware, this established restriction enables the unique testing and training of military capabilities within the 180,000 square mile Joint Gulf Range Complex as well as 17 miles of adjacent dedicated shoreline and 724 square miles of nearby land ranges. Any encroachment on this range through drilling or predrilling activities could prove detrimental to our nation’s security and military’s readiness including utilization by joint U.S. Forces for multiple training evolutions to include: F-22 and F-35 supersonic air combat training, electronic warfare training, air-to-air and air-to-ground training, 5th and 6th Generation weapons systems training, Naval sub-surface, surface-to-surface testing, hypersonic weapons testing, and mine and counter-mine operations, to name a few, largely coordinated out of Tyndall AFB and the Naval Surface Warfare Center Panama City Division. The necessary training and application of weapons systems mentioned is contingent upon the space afforded by the Joint Gulf Range with command and control of the airspace, including the integration with civilian air traffic through the area, coordinated out of Eglin AFB. South Atlantic Planning Area Along the northern half of Florida’s East Coast, the U.S. Air Force’s Eastern Range, headquartered at Patrick Air Force base, spans across a 10,000-mile long stretch of ocean and is used by Cape Canaveral Air Force Station and Kennedy Space Center to conduct space launches. This range, operated by the 45th Space Wing, has supported more than 3,500 launches to date and is essential for testing of the nuclear deterrence through the operational evaluation of submarine-launch nuclear ballistic missiles. Additionally, the range’s 15 million square miles of instrumented airspace allows the United States to continue to have assured access to space, a vital but underappreciated commodity in this time of relative global peace. While this range is essential to national security space missions, it is equally essential for NASA and commercial space missions as well. The seabed in this region includes a permanent undersea instrumentation and hydrophone installation used in high density submarine, surface ship and helicopter anti-surface/anti-submarine warfare operations as part of DOD’s training. These waters provide an ideal location for instrumented seabed training, torpedo firing exercises, and live naval surface gunnery which are necessary for U.S. fleet operations which would be jeopardized by any exploratory activities. Straits of Florida Planning Area Along the southern half of Florida’s East Coast, naval fleet underwater operations, test and evaluation operations in addition to the open-air range operated out of Naval Air Station Key West provide the U.S. military a realistic environment for combat readiness capabilities. Just last year, the Navy completed its 100,000th sortie using the Tactical Combat Training System (TCTS) at Naval Air Station (NAS) Key West, marking the most sorties flown on naval ranges using the system. As the nation's southernmost range, the Key West Tactical Training Range supports high fidelity training used by fleet carrier air wings, strike fighter squadrons and Navy F/A-18, EA-18G and F-35 fleet replacement squadrons through the use of more than 32,000 square miles of unencumbered trackable airspace. </w:t>
      </w:r>
      <w:r w:rsidRPr="000A5DBE">
        <w:rPr>
          <w:rStyle w:val="Emphasis"/>
        </w:rPr>
        <w:t>We seek DOD’s assessment in these vital areas and request that you work with the DOI to yield an interagency agreement to establish a coordinated process by which the relevant agencies can identify and exclude areas</w:t>
      </w:r>
      <w:r w:rsidRPr="000A5DBE">
        <w:rPr>
          <w:sz w:val="16"/>
        </w:rPr>
        <w:t xml:space="preserve"> from Geological and Geophysical activities in advance of proposed five-year program periods. </w:t>
      </w:r>
      <w:r w:rsidRPr="000A5DBE">
        <w:rPr>
          <w:rStyle w:val="Emphasis"/>
        </w:rPr>
        <w:t>This would allow DOD to have the certainty necessary to continue its long term investments in the military ranges off of Florida’s coasts that are vital to our military readiness and national security.</w:t>
      </w:r>
      <w:r w:rsidRPr="000A5DBE">
        <w:rPr>
          <w:sz w:val="16"/>
        </w:rPr>
        <w:t xml:space="preserve"> Thank you for your consideration and we look forward to working with you on this matter.</w:t>
      </w:r>
    </w:p>
    <w:p w14:paraId="682327A8" w14:textId="77777777" w:rsidR="0060304C" w:rsidRDefault="0060304C" w:rsidP="00D26AA4">
      <w:pPr>
        <w:pStyle w:val="Heading3"/>
      </w:pPr>
    </w:p>
    <w:p w14:paraId="7AD9092E" w14:textId="0E943E35" w:rsidR="00D26AA4" w:rsidRPr="00AB009F" w:rsidRDefault="00D26AA4" w:rsidP="00D26AA4">
      <w:pPr>
        <w:pStyle w:val="Heading3"/>
      </w:pPr>
      <w:r>
        <w:t>Impact---Hegemony</w:t>
      </w:r>
    </w:p>
    <w:p w14:paraId="25BF7E61" w14:textId="77777777" w:rsidR="00D26AA4" w:rsidRPr="00AB009F" w:rsidRDefault="00D26AA4" w:rsidP="00F346A6">
      <w:pPr>
        <w:pStyle w:val="Heading4"/>
        <w:rPr>
          <w:rStyle w:val="Style13ptBold"/>
          <w:b/>
          <w:bCs w:val="0"/>
        </w:rPr>
      </w:pPr>
      <w:r w:rsidRPr="00AB009F">
        <w:rPr>
          <w:rStyle w:val="Style13ptBold"/>
        </w:rPr>
        <w:t>US hegemony key to maintaining a liberal world order and preventing war</w:t>
      </w:r>
    </w:p>
    <w:p w14:paraId="3E602508" w14:textId="77777777" w:rsidR="00D26AA4" w:rsidRPr="00F346A6" w:rsidRDefault="00D26AA4" w:rsidP="00F346A6">
      <w:r w:rsidRPr="00F346A6">
        <w:rPr>
          <w:rStyle w:val="Style13ptBold"/>
        </w:rPr>
        <w:t>Daalder &amp; Kagan 16’</w:t>
      </w:r>
      <w:r w:rsidRPr="00F346A6">
        <w:t xml:space="preserve"> – [Ivo Daalder worked as Director for European Affairs on the National Security Council, as a U.S. ambassador to NATO, and was the President of the Chicago Council on Global Affairs. Robert Kagan is a columnist focusing on foreign affairs for the Washington post; 4-22-16; “The U.S. can’t afford to end its global leadership role”; The Washington Post; https://www.washingtonpost.com/opinions/the-us-cant-afford-to-end-its-global-leadership-role/2016/04/22/da297be0-062a-11e6-b283-e79d81c63c1b_story.html]//LA</w:t>
      </w:r>
    </w:p>
    <w:p w14:paraId="09797CED" w14:textId="77777777" w:rsidR="00D26AA4" w:rsidRPr="00AB009F" w:rsidRDefault="00D26AA4" w:rsidP="00D26AA4">
      <w:r w:rsidRPr="00AB009F">
        <w:t xml:space="preserve">The economic, political and security strategy that the United States has pursued for more than seven decades, under Democratic and Republican administrations alike, is today widely questioned by large segments of the American public and is under attack by leading political candidates in both parties. Many Americans no longer seem to value </w:t>
      </w:r>
      <w:r w:rsidRPr="00AB009F">
        <w:rPr>
          <w:rStyle w:val="StyleUnderline"/>
        </w:rPr>
        <w:t>the liberal international order</w:t>
      </w:r>
      <w:r w:rsidRPr="00AB009F">
        <w:t xml:space="preserve"> that the United States </w:t>
      </w:r>
      <w:r w:rsidRPr="00AB009F">
        <w:rPr>
          <w:rStyle w:val="StyleUnderline"/>
        </w:rPr>
        <w:t>created after World War II and sustained throughout the Cold War</w:t>
      </w:r>
      <w:r w:rsidRPr="00AB009F">
        <w:t xml:space="preserve"> and beyond. Or perhaps they take it for granted and have lost sight of the essential role the United States plays in </w:t>
      </w:r>
      <w:r w:rsidRPr="00AB009F">
        <w:rPr>
          <w:rStyle w:val="StyleUnderline"/>
        </w:rPr>
        <w:t>supporting the international environment</w:t>
      </w:r>
      <w:r w:rsidRPr="00AB009F">
        <w:t xml:space="preserve"> from which they benefit greatly. The </w:t>
      </w:r>
      <w:r w:rsidRPr="00AB009F">
        <w:rPr>
          <w:rStyle w:val="StyleUnderline"/>
        </w:rPr>
        <w:t>unprecedented prosperity made possible by free and open markets and thriving international trade; the spread of democracy; and the avoidance of major conflict among great powers: All these remarkable accomplishments have depended on sustained U.S. engagement around the world</w:t>
      </w:r>
      <w:r w:rsidRPr="00AB009F">
        <w:t>. Yet politicians in both parties dangle before the public the vision of an America freed from the burdens of leadership.</w:t>
      </w:r>
    </w:p>
    <w:p w14:paraId="14BA3B7C" w14:textId="77777777" w:rsidR="00D26AA4" w:rsidRPr="00AB009F" w:rsidRDefault="00D26AA4" w:rsidP="00D26AA4">
      <w:r w:rsidRPr="00AB009F">
        <w:t xml:space="preserve">What these politicians don’t say, perhaps because they don’t understand it themselves, is </w:t>
      </w:r>
      <w:r w:rsidRPr="00AB009F">
        <w:rPr>
          <w:rStyle w:val="StyleUnderline"/>
        </w:rPr>
        <w:t>that the price of ending our engagement would far outweigh its costs. The international order created by the United States today faces challenges greater than at any time since the height of the Cold War. Rising authoritarian powers in Asia and Europe threaten to undermine the security structures that have kept the peace since World War II.</w:t>
      </w:r>
      <w:r w:rsidRPr="00AB009F">
        <w:t xml:space="preserve"> Russia invaded Ukraine and has seized some of its territory. In East Asia, an increasingly aggressive China seeks to control the sea lanes through which a large share of global commerce flows. In the Middle East, Iran pursues hegemony by supporting Hezbollah and Hamas and the bloody tyranny in Syria. The Islamic State controls more territory than any terrorist group in history, brutally imposing its extreme vision of Islam and striking at targets throughout the Middle East, North Africa and Europe.</w:t>
      </w:r>
    </w:p>
    <w:p w14:paraId="4788BE0B" w14:textId="77777777" w:rsidR="00D26AA4" w:rsidRPr="00AB009F" w:rsidRDefault="00D26AA4" w:rsidP="00D26AA4">
      <w:r w:rsidRPr="00AB009F">
        <w:rPr>
          <w:rStyle w:val="StyleUnderline"/>
        </w:rPr>
        <w:t xml:space="preserve">None of these threats will </w:t>
      </w:r>
      <w:r w:rsidRPr="00AB009F">
        <w:t xml:space="preserve">simply </w:t>
      </w:r>
      <w:r w:rsidRPr="00AB009F">
        <w:rPr>
          <w:rStyle w:val="StyleUnderline"/>
        </w:rPr>
        <w:t>go away</w:t>
      </w:r>
      <w:r w:rsidRPr="00AB009F">
        <w:t xml:space="preserve">. </w:t>
      </w:r>
      <w:r w:rsidRPr="00AB009F">
        <w:rPr>
          <w:rStyle w:val="StyleUnderline"/>
        </w:rPr>
        <w:t>Nor will the United States be spared if the international order collapses</w:t>
      </w:r>
      <w:r w:rsidRPr="00AB009F">
        <w:t>, as it did twice in the 20th century. In the 21st century, oceans provide no security. Nor do walls along borders. Nor would cutting off the United States from the international economy by trashing trade agreements and erecting barriers to commerce.</w:t>
      </w:r>
    </w:p>
    <w:p w14:paraId="63EF7619" w14:textId="77777777" w:rsidR="00D26AA4" w:rsidRDefault="00D26AA4" w:rsidP="00D26AA4"/>
    <w:p w14:paraId="74928F92" w14:textId="77777777" w:rsidR="00D26AA4" w:rsidRDefault="00D26AA4" w:rsidP="00D26AA4">
      <w:pPr>
        <w:pStyle w:val="Heading3"/>
      </w:pPr>
      <w:r>
        <w:t>Impact---Hegemony---Ext</w:t>
      </w:r>
    </w:p>
    <w:p w14:paraId="359AC2DC" w14:textId="77777777" w:rsidR="00D26AA4" w:rsidRPr="00EB55BE" w:rsidRDefault="00D26AA4" w:rsidP="00D26AA4">
      <w:pPr>
        <w:pStyle w:val="Heading4"/>
      </w:pPr>
      <w:r>
        <w:t>Low military readiness wrecks military primacy</w:t>
      </w:r>
    </w:p>
    <w:p w14:paraId="0D323E47" w14:textId="77777777" w:rsidR="00D26AA4" w:rsidRDefault="00D26AA4" w:rsidP="00D26AA4">
      <w:r>
        <w:t xml:space="preserve">Andrew </w:t>
      </w:r>
      <w:r w:rsidRPr="00EB55BE">
        <w:rPr>
          <w:rStyle w:val="Style13ptBold"/>
        </w:rPr>
        <w:t>Tellis</w:t>
      </w:r>
      <w:r>
        <w:t xml:space="preserve"> </w:t>
      </w:r>
      <w:r w:rsidRPr="00EB55BE">
        <w:t>, 8-1-20</w:t>
      </w:r>
      <w:r w:rsidRPr="00EB55BE">
        <w:rPr>
          <w:rStyle w:val="Style13ptBold"/>
        </w:rPr>
        <w:t>19</w:t>
      </w:r>
      <w:r>
        <w:t xml:space="preserve">, </w:t>
      </w:r>
      <w:r w:rsidRPr="00EB55BE">
        <w:t>Director of Foreign Policy and Defence at the United States Studies Centre at the University of Sydney</w:t>
      </w:r>
      <w:r>
        <w:t xml:space="preserve">, </w:t>
      </w:r>
      <w:r w:rsidRPr="00EB55BE">
        <w:t>"Averting Crisis: American strategy, military spending and collective defence in the Indo-Pacific — United States Studies Centre", No Publication https://www.ussc.edu.au/analysis/averting-crisis-american-strategy-military-spending-and-collective-defence-in-the-indo-pacific#what-are-continuing-resolutions-and-how-do-they-impact-the-department-of-defense? //spou</w:t>
      </w:r>
    </w:p>
    <w:p w14:paraId="5B8BE0CA" w14:textId="77777777" w:rsidR="00D26AA4" w:rsidRPr="00AB009F" w:rsidRDefault="00D26AA4" w:rsidP="00D26AA4">
      <w:pPr>
        <w:rPr>
          <w:sz w:val="16"/>
        </w:rPr>
      </w:pPr>
      <w:r w:rsidRPr="00EB55BE">
        <w:rPr>
          <w:rStyle w:val="Emphasis"/>
        </w:rPr>
        <w:t>America no longer enjoys military primacy in the Indo-Pacific and its capacity to uphold a favourable balance of power is increasingly uncertain.</w:t>
      </w:r>
      <w:r>
        <w:rPr>
          <w:rStyle w:val="Emphasis"/>
        </w:rPr>
        <w:t xml:space="preserve"> </w:t>
      </w:r>
      <w:r w:rsidRPr="00EB55BE">
        <w:rPr>
          <w:sz w:val="16"/>
        </w:rPr>
        <w:t xml:space="preserve">The combined effect of ongoing wars in the Middle East, budget austerity, underinvestment in advanced military capabilities and the scale of America’s liberal order-building agenda has left the US armed forces ill-prepared for great power competition in the Indo-Pacific. America’s 2018 National Defense Strategy aims to address this crisis of strategic insolvency by tasking the Joint Force to prepare for one great power war, rather than multiple smaller conflicts, and urging the military to prioritise requirements for deterrence vis-à-vis China. </w:t>
      </w:r>
      <w:r w:rsidRPr="00EB55BE">
        <w:rPr>
          <w:rStyle w:val="StyleUnderline"/>
        </w:rPr>
        <w:t>Chinese counter-intervention systems have undermined America’s ability to project power into the Indo-Pacific, raising the risk that China could use limited force to achieve a fait accompli victory</w:t>
      </w:r>
      <w:r w:rsidRPr="00EB55BE">
        <w:rPr>
          <w:sz w:val="16"/>
        </w:rPr>
        <w:t xml:space="preserve"> before America can respond; and </w:t>
      </w:r>
      <w:r w:rsidRPr="00EB55BE">
        <w:rPr>
          <w:rStyle w:val="Emphasis"/>
        </w:rPr>
        <w:t>challenging US security guarantees</w:t>
      </w:r>
      <w:r w:rsidRPr="00EB55BE">
        <w:rPr>
          <w:sz w:val="16"/>
        </w:rPr>
        <w:t xml:space="preserve"> in the process. For America, denying this kind of aggression places a premium on advanced military assets, enhanced posture arrangements, new operational concepts and other costly changes. While the Pentagon is trying to focus on these challenges, an outdated superpower mindset in the foreign policy establishment is likely to limit Washington’s ability to scale back other global commitments or make the strategic trade-offs required to succeed in the Indo-Pacific. Over the next decade, the US defence budget is unlikely to meet the needs of the National Defense Strategy owing to a combination of political, fiscal and internal pressures. The US defence budget has been subjected to nearly a decade of delayed and unpredictable funding. Repeated failures by Congress to pass regular and sustained budgets has hindered the Pentagon’s ability to effectively allocate resources and plan over the long term. Growing partisanship and ideological polarisation — within and between both major parties in Congress — will make consensus on federal spending priorities hard to achieve. Lawmakers are likely to continue reaching political compromises over America’s national defence at the expense of its strategic objectives. America faces growing deficits and rising levels of public debt; and political action to rectify these challenges has so far been sluggish. If current trends persist, a shrinking portion of the federal budget will be available for defence, constraining budget top lines into the future. Above-inflation growth in key accounts within the defence budget — such as operations and maintenance — will leave the Pentagon with fewer resources to grow the military and acquire new weapons systems. Every year it becomes more expensive to maintain the same sized military. America has an atrophying force that is not sufficiently ready, equipped or postured for great power competition in the Indo-Pacific — a challenge it is working hard to address. </w:t>
      </w:r>
      <w:r w:rsidRPr="00EB55BE">
        <w:rPr>
          <w:rStyle w:val="Emphasis"/>
        </w:rPr>
        <w:t>Twenty years of near-continuous combat and budget instability has eroded the readiness of key elements in the US Air Force, Navy, Army and Marine Corps</w:t>
      </w:r>
      <w:r w:rsidRPr="00EB55BE">
        <w:rPr>
          <w:sz w:val="16"/>
        </w:rPr>
        <w:t xml:space="preserve">. </w:t>
      </w:r>
      <w:r w:rsidRPr="00EB55BE">
        <w:rPr>
          <w:rStyle w:val="Emphasis"/>
        </w:rPr>
        <w:t>Military accidents have risen, aging equipment is being used beyond its lifespan and training has been cut.</w:t>
      </w:r>
      <w:r w:rsidRPr="00EB55BE">
        <w:rPr>
          <w:sz w:val="16"/>
        </w:rPr>
        <w:t xml:space="preserve"> </w:t>
      </w:r>
      <w:r w:rsidRPr="00EB55BE">
        <w:rPr>
          <w:rStyle w:val="Emphasis"/>
        </w:rPr>
        <w:t>Some readiness levels across the Joint Force are improving, but structural challenges remain.</w:t>
      </w:r>
      <w:r w:rsidRPr="00EB55BE">
        <w:rPr>
          <w:sz w:val="16"/>
        </w:rPr>
        <w:t xml:space="preserve"> Military platforms built in the 1980s are becoming harder and more costly to maintain; while many systems designed for great power conflict were curtailed in the 2000s to make way for the force requirements of Middle Eastern wars — leading to stretched capacity and overuse.</w:t>
      </w:r>
    </w:p>
    <w:p w14:paraId="203B8BAA" w14:textId="77777777" w:rsidR="00D26AA4" w:rsidRPr="00AB009F" w:rsidRDefault="00D26AA4" w:rsidP="00D26AA4">
      <w:pPr>
        <w:pStyle w:val="Heading4"/>
      </w:pPr>
      <w:r w:rsidRPr="00AB009F">
        <w:t>Successful military operations are independently key to creating US hegemony- Cold war operations prove</w:t>
      </w:r>
    </w:p>
    <w:p w14:paraId="2769A9EA" w14:textId="77777777" w:rsidR="00D26AA4" w:rsidRPr="00F346A6" w:rsidRDefault="00D26AA4" w:rsidP="00F346A6">
      <w:r w:rsidRPr="00F346A6">
        <w:rPr>
          <w:rStyle w:val="Style13ptBold"/>
        </w:rPr>
        <w:t>Cooley &amp; Nexon 20’</w:t>
      </w:r>
      <w:r w:rsidRPr="00F346A6">
        <w:t xml:space="preserve"> –[Alexander Cooley is Claire Tow Professor of Political Science at Barnard College and Director of Columbia University’s Harriman Institute. Daniel Nexon is an Associate Professor in the Department of Government and at the Edmund A. Walsh School of Foreign Service at Georgetown University; 2020; “How Hegemony Ends”; Foreign Affairs; https://www.foreignaffairs.com/articles/united-states/2020-06-09/how-hegemony-ends?utm_medium=promo_email&amp;utm_source=lo_flows&amp;utm_campaign=registered_user_welcome&amp;utm_term=email_1&amp;utm_content=20210715]//LA</w:t>
      </w:r>
    </w:p>
    <w:p w14:paraId="1BA82F7B" w14:textId="77777777" w:rsidR="00D26AA4" w:rsidRPr="00AB009F" w:rsidRDefault="00D26AA4" w:rsidP="00D26AA4">
      <w:r w:rsidRPr="00AB009F">
        <w:t xml:space="preserve">It may seem strange to talk of permanent decline </w:t>
      </w:r>
      <w:r w:rsidRPr="00AB009F">
        <w:rPr>
          <w:rStyle w:val="StyleUnderline"/>
        </w:rPr>
        <w:t xml:space="preserve">when the United States spends more on its military than its next seven rivals combined and maintains an unparalleled network of overseas military bases. </w:t>
      </w:r>
      <w:r w:rsidRPr="00AB009F">
        <w:rPr>
          <w:rStyle w:val="Emphasis"/>
        </w:rPr>
        <w:t>Military power played an important role in creating and maintaining U.S. preeminence</w:t>
      </w:r>
      <w:r w:rsidRPr="00AB009F">
        <w:rPr>
          <w:rStyle w:val="StyleUnderline"/>
        </w:rPr>
        <w:t xml:space="preserve"> in the 1990s</w:t>
      </w:r>
      <w:r w:rsidRPr="00AB009F">
        <w:t xml:space="preserve"> and early years of this century;</w:t>
      </w:r>
      <w:r w:rsidRPr="00AB009F">
        <w:rPr>
          <w:rStyle w:val="StyleUnderline"/>
        </w:rPr>
        <w:t xml:space="preserve"> no other country could extend credible security guarantees across the entire international system. </w:t>
      </w:r>
      <w:r w:rsidRPr="00AB009F">
        <w:t xml:space="preserve">But U.S. military dominance was less a function of defense budgets—in real terms, </w:t>
      </w:r>
      <w:r w:rsidRPr="00AB009F">
        <w:rPr>
          <w:rStyle w:val="StyleUnderline"/>
        </w:rPr>
        <w:t>U.S. military spending decreased during the 1990s</w:t>
      </w:r>
      <w:r w:rsidRPr="00AB009F">
        <w:t xml:space="preserve"> and only ballooned after the September 11 attacks—than of several other factors: the disappearance of the Soviet Union as a competitor, the growing technological advantage enjoyed by the U.S. military, and the willingness of most of the world’s second-tier powers to rely on the United States rather than build up their own military forces. If the emergence of the United States as a unipolar power was mostly contingent on the dissolution of the Soviet Union, then the continuation of that unipolarity through the subsequent decade stemmed from the fact that Asian and European allies were content to subscribe to U.S. hegemony.</w:t>
      </w:r>
    </w:p>
    <w:p w14:paraId="1E324160" w14:textId="77777777" w:rsidR="00D26AA4" w:rsidRDefault="00D26AA4" w:rsidP="00D26AA4">
      <w:pPr>
        <w:pStyle w:val="Heading4"/>
      </w:pPr>
      <w:r>
        <w:t>Lack of US primacy leads to power war</w:t>
      </w:r>
    </w:p>
    <w:p w14:paraId="0902C27D" w14:textId="77777777" w:rsidR="00D26AA4" w:rsidRDefault="00D26AA4" w:rsidP="00D26AA4">
      <w:r w:rsidRPr="00CE30D5">
        <w:t xml:space="preserve">Jack </w:t>
      </w:r>
      <w:r w:rsidRPr="00CE30D5">
        <w:rPr>
          <w:rStyle w:val="Style13ptBold"/>
        </w:rPr>
        <w:t>David</w:t>
      </w:r>
      <w:r w:rsidRPr="00CE30D5">
        <w:t>, Senior Fellow and Board Member</w:t>
      </w:r>
      <w:r>
        <w:t xml:space="preserve"> of the Hudson Institute 12</w:t>
      </w:r>
      <w:r w:rsidRPr="00CE30D5">
        <w:t>-</w:t>
      </w:r>
      <w:r>
        <w:t>20</w:t>
      </w:r>
      <w:r w:rsidRPr="00CE30D5">
        <w:t>-</w:t>
      </w:r>
      <w:r>
        <w:t>20</w:t>
      </w:r>
      <w:r w:rsidRPr="00CE30D5">
        <w:rPr>
          <w:rStyle w:val="Style13ptBold"/>
        </w:rPr>
        <w:t>10</w:t>
      </w:r>
      <w:r w:rsidRPr="00CE30D5">
        <w:t xml:space="preserve"> "U.S. Military Primacy: Worth Sacrificing For", No Publication https://www.hudson.org/research/7582-u-s-military-primacy-worth-sacrificing-for //spou</w:t>
      </w:r>
    </w:p>
    <w:p w14:paraId="49EBFB3E" w14:textId="77777777" w:rsidR="00D26AA4" w:rsidRDefault="00D26AA4" w:rsidP="00D26AA4">
      <w:pPr>
        <w:rPr>
          <w:rStyle w:val="Emphasis"/>
        </w:rPr>
      </w:pPr>
      <w:r w:rsidRPr="00F8368C">
        <w:rPr>
          <w:sz w:val="16"/>
        </w:rPr>
        <w:t xml:space="preserve">But such demands duck a fundamental question: </w:t>
      </w:r>
      <w:r w:rsidRPr="00F8368C">
        <w:rPr>
          <w:rStyle w:val="StyleUnderline"/>
        </w:rPr>
        <w:t>whether the consequences of the U.S.s no longer being the worlds preeminent military force are acceptable</w:t>
      </w:r>
      <w:r w:rsidRPr="00F8368C">
        <w:rPr>
          <w:sz w:val="16"/>
        </w:rPr>
        <w:t xml:space="preserve">. If the answer is yes, we will have one kind of future as a nation among nations. If the answer is no, we will have another. In my view, </w:t>
      </w:r>
      <w:r w:rsidRPr="00F8368C">
        <w:rPr>
          <w:rStyle w:val="StyleUnderline"/>
        </w:rPr>
        <w:t>programs designed to maintain military primacy should be exempt from cuts even when other items in the budget are not.</w:t>
      </w:r>
      <w:r>
        <w:rPr>
          <w:rStyle w:val="StyleUnderline"/>
        </w:rPr>
        <w:t xml:space="preserve"> </w:t>
      </w:r>
      <w:r w:rsidRPr="00F8368C">
        <w:rPr>
          <w:sz w:val="16"/>
        </w:rPr>
        <w:t>What do I mean by U.S. military primacy? A good working definition is a situation in which U.S. capabilities are so superior that they discourage or deter adversaries from taking action they might otherwise take to the detriment of U.S. interests. Ideally</w:t>
      </w:r>
      <w:r w:rsidRPr="00F8368C">
        <w:rPr>
          <w:rStyle w:val="StyleUnderline"/>
        </w:rPr>
        <w:t>, the deterrent effect would be so good that the U.S. would never have to actually deploy its military might</w:t>
      </w:r>
      <w:r w:rsidRPr="00F8368C">
        <w:rPr>
          <w:sz w:val="16"/>
        </w:rPr>
        <w:t xml:space="preserve">. It also means that, </w:t>
      </w:r>
      <w:r w:rsidRPr="00F8368C">
        <w:rPr>
          <w:rStyle w:val="StyleUnderline"/>
        </w:rPr>
        <w:t>if the adversary took a risk and acted anyway, the U.S. military could defeat it. The more clear it is at the outset that U.S. military capability is more than a match for the adversarys force, the greater the likelihood of discouraging or deterring the adversarys action.</w:t>
      </w:r>
      <w:r>
        <w:rPr>
          <w:rStyle w:val="StyleUnderline"/>
        </w:rPr>
        <w:t xml:space="preserve"> </w:t>
      </w:r>
      <w:r w:rsidRPr="00F8368C">
        <w:rPr>
          <w:sz w:val="16"/>
        </w:rPr>
        <w:t xml:space="preserve">How can we see into a future without U.S. military primacy? One place that points the way is the past. The </w:t>
      </w:r>
      <w:r w:rsidRPr="00F8368C">
        <w:rPr>
          <w:rStyle w:val="StyleUnderline"/>
        </w:rPr>
        <w:t>absence of U.S. military primacy played a large role in North Koreas invasion of South Korea on June 25, 1950.</w:t>
      </w:r>
      <w:r w:rsidRPr="00F8368C">
        <w:rPr>
          <w:sz w:val="16"/>
        </w:rPr>
        <w:t xml:space="preserve"> In 1945, the U.S. had 40,000 soldiers in in South Korea. By 1950, there were a mere 472 there. Consistent with the drawdown, Secretary of State Dean Acheson did not include Korea in a January 1950 speech in which he enumerated countries that the U.S. would defend. Kim Il Sung concluded that the U.S. would not interfere with his plan to unify the peninsula by force. He persuaded Stalin and Mao of that view, secured their promises of support, and invaded the South. Hundreds of thousands died in the conflict. The U.S. suffered 33,746 combat deaths and 128,650 total dead and wounded. In economic terms, the war cost $67 billion in 1953 dollars, equal to $535 billion in 2008 dollars. Once the Korean War started, the U.S. defense budget was quadrupled. In evaluating whether U.S. military programs can be eliminated without imperiling military primacy, it is necessary first to consider what potential adversaries are saying and doing and how their actions will affect the U.S. Two countries of enormous importance in this regard are Russia and China. While our relations with Russia today are not as hostile as they were with the Soviet Union (thankfully), Russias reassertion of rights in territories the Soviet Union once occupied is worrisome. Russian air-force fighters already are comparable to the U.S. mainstay, the F15. </w:t>
      </w:r>
      <w:r w:rsidRPr="00F8368C">
        <w:rPr>
          <w:rStyle w:val="StyleUnderline"/>
        </w:rPr>
        <w:t>Russia is developing</w:t>
      </w:r>
      <w:r w:rsidRPr="00F8368C">
        <w:rPr>
          <w:sz w:val="16"/>
        </w:rPr>
        <w:t xml:space="preserve"> fighter aircraft comparable to our now-incomparable F22 (production of which has been terminated to save money), </w:t>
      </w:r>
      <w:r w:rsidRPr="00F8368C">
        <w:rPr>
          <w:rStyle w:val="Emphasis"/>
        </w:rPr>
        <w:t>and it is continuing to develop nuclear-weapon and other military capabilities explicitly intended to be superior to ours and to defeat us in any conflict.</w:t>
      </w:r>
      <w:r w:rsidRPr="00F8368C">
        <w:rPr>
          <w:sz w:val="16"/>
        </w:rPr>
        <w:t xml:space="preserve"> China long has made territorial claims on the regions surrounding it. Some of these are in areas in the western Pacific claimed by other countries. Others are in what the U.S. regards as international waters. It is no secret that China is aggressively building a blue-water navy, has F15-comparable fighters in its own air force, and already is testing an F22-comparable aircraft that will be deployed in very few years. Moreover, the ships, aircraft, missiles, and space and cyber capabilities China is developing, like those of the Russians, are explicitly being designed to defeat U.S. air, naval, and space military capabilities. These facts are significant. They demonstrate </w:t>
      </w:r>
      <w:r w:rsidRPr="00F8368C">
        <w:rPr>
          <w:rStyle w:val="StyleUnderline"/>
        </w:rPr>
        <w:t xml:space="preserve">elements of U.S. primacy from the perspective of Russia and China, showing what U.S. military resources they regard as impeding their plans. </w:t>
      </w:r>
      <w:r w:rsidRPr="00F8368C">
        <w:rPr>
          <w:sz w:val="16"/>
        </w:rPr>
        <w:t xml:space="preserve">They also show that Russia and China believe there is a significant possibility that they will want to use military force to achieve an objective contrary to U.S. interests. </w:t>
      </w:r>
      <w:r w:rsidRPr="00F8368C">
        <w:rPr>
          <w:rStyle w:val="Emphasis"/>
        </w:rPr>
        <w:t>As was the case in Korea in 1953, U.S. military weakness in the late 1930s eased the way for Nazi aggression and invited Japans attack on Pearl Harbor</w:t>
      </w:r>
      <w:r w:rsidRPr="00F8368C">
        <w:rPr>
          <w:sz w:val="16"/>
        </w:rPr>
        <w:t xml:space="preserve">. At that time, the U.S. military was not remotely prepared for the war. Had the U.S. not been as isolationist and had it spent what was necessary in the 1920s and 1930s to assure itself of military primacy, perhaps Japan and Germany would not have started what became World War II, a war in which 70 million people, including 405,399 Americans, died, and which cost us $337 billion in early-1940s dollars. There is no way to predict with confidence </w:t>
      </w:r>
      <w:r w:rsidRPr="00F8368C">
        <w:rPr>
          <w:rStyle w:val="StyleUnderline"/>
        </w:rPr>
        <w:t>whether Russia or China will use the military power it is developing to resolve differences with other countries, although there is ample evidence that each may.</w:t>
      </w:r>
      <w:r w:rsidRPr="00F8368C">
        <w:rPr>
          <w:sz w:val="16"/>
        </w:rPr>
        <w:t xml:space="preserve"> But we can be sure that, if a U.S. interest is involved Japan or Taiwan, for example both would consider the U.S.s military capability before initiating a major military operation. If that happens, what would we do? Would we capitulate to our adversarys demands, whatever they may be? Would we deploy our military forces in the hope of prevailing? If our military forces prevail, how would we feel about the human and economic costs we suffered in the conflict? Perhaps this scenario was what Defense Secretary Robert Gates had in mind last month when he told the co-chairs of the Deficit Reduction Commission that a 10 percent cut in the defense budget would be a catastrophe. </w:t>
      </w:r>
      <w:r w:rsidRPr="00F8368C">
        <w:rPr>
          <w:rStyle w:val="Emphasis"/>
        </w:rPr>
        <w:t>If you want peace, prepare for war</w:t>
      </w:r>
      <w:r w:rsidRPr="00F8368C">
        <w:rPr>
          <w:sz w:val="16"/>
        </w:rPr>
        <w:t xml:space="preserve">. That advice, which dates back to the time of the Roman Empire, applies today. </w:t>
      </w:r>
      <w:r w:rsidRPr="00F8368C">
        <w:rPr>
          <w:rStyle w:val="Emphasis"/>
        </w:rPr>
        <w:t xml:space="preserve">The U.S. has </w:t>
      </w:r>
      <w:r w:rsidRPr="00F8368C">
        <w:rPr>
          <w:sz w:val="16"/>
        </w:rPr>
        <w:t>preserved its political and economic freedom, and the political and economic freedom of its friends,</w:t>
      </w:r>
      <w:r w:rsidRPr="00F8368C">
        <w:rPr>
          <w:rStyle w:val="Emphasis"/>
        </w:rPr>
        <w:t xml:space="preserve"> by maintaining military primacy since the 1950s. We must continue to do so.</w:t>
      </w:r>
    </w:p>
    <w:p w14:paraId="7D125E73" w14:textId="77777777" w:rsidR="00D26AA4" w:rsidRDefault="00D26AA4" w:rsidP="00D26AA4">
      <w:pPr>
        <w:pStyle w:val="Heading4"/>
      </w:pPr>
      <w:r>
        <w:t>US  -China War Goes Nuclear</w:t>
      </w:r>
    </w:p>
    <w:p w14:paraId="44BE5551" w14:textId="77777777" w:rsidR="00D26AA4" w:rsidRPr="007E459A" w:rsidRDefault="00D26AA4" w:rsidP="00D26AA4">
      <w:r w:rsidRPr="007E459A">
        <w:t>Caitlin Talmadge, 4-1-2017 "Would China Go Nuclear? Assessing the Risk of Chinese Nuclear Escalation in a Conventional War with the United States",</w:t>
      </w:r>
      <w:r>
        <w:t xml:space="preserve"> International Security </w:t>
      </w:r>
      <w:r w:rsidRPr="007E459A">
        <w:t>https://direct.mit.edu/isec/article/41/4/50/12156/Would-China-Go-Nuclear-Assessing-the-Risk-of //spou</w:t>
      </w:r>
    </w:p>
    <w:p w14:paraId="54DBE1DC" w14:textId="77777777" w:rsidR="00D26AA4" w:rsidRPr="007E459A" w:rsidRDefault="00D26AA4" w:rsidP="00D26AA4">
      <w:pPr>
        <w:rPr>
          <w:sz w:val="16"/>
        </w:rPr>
      </w:pPr>
      <w:r w:rsidRPr="007E459A">
        <w:rPr>
          <w:rStyle w:val="Emphasis"/>
        </w:rPr>
        <w:t>Chinese nuclear escalation in the event of a conventional war with the United States is a significant risk,</w:t>
      </w:r>
      <w:r w:rsidRPr="007E459A">
        <w:rPr>
          <w:sz w:val="16"/>
        </w:rPr>
        <w:t xml:space="preserve"> although for reasons not fully surfaced in the existing debate. A U</w:t>
      </w:r>
      <w:r w:rsidRPr="007E459A">
        <w:rPr>
          <w:rStyle w:val="Emphasis"/>
        </w:rPr>
        <w:t xml:space="preserve">.S. conventional campaign would indeed pose a large, though not total, threat to China's nuclear arsenal. </w:t>
      </w:r>
      <w:r w:rsidRPr="007E459A">
        <w:rPr>
          <w:sz w:val="16"/>
        </w:rPr>
        <w:t>More important than the purely military-technical implications of the U.S. campaign, however, is what China is likely to believe the campaign signals about U.S. intentions in a world where conventional deterrence has just failed</w:t>
      </w:r>
      <w:r w:rsidRPr="007E459A">
        <w:rPr>
          <w:rStyle w:val="Emphasis"/>
        </w:rPr>
        <w:t>. Reasonable Chinese fears that the United States might be attempting conventional counterforce, or considering or preparing for nuclear counterforce, could lead China to engage in limited nuclear escalation to gain military advantage or coercive leverage—despite China's no-first-use policy.</w:t>
      </w:r>
      <w:r>
        <w:rPr>
          <w:rStyle w:val="Emphasis"/>
        </w:rPr>
        <w:t xml:space="preserve"> </w:t>
      </w:r>
      <w:r w:rsidRPr="007E459A">
        <w:rPr>
          <w:sz w:val="16"/>
        </w:rPr>
        <w:t xml:space="preserve">This conclusion, derived from the article's general framework, raises a host of questions for further research. One of the most important is whether China's efforts to alert its nuclear forces during a crisis in order to improve survivability could look to the United States like preparation for escalation, leading the United States to launch what it saw as a damage-limitation strike even if it had originally not intended to engage in counterforce at all.133 </w:t>
      </w:r>
      <w:r w:rsidRPr="007E459A">
        <w:rPr>
          <w:rStyle w:val="Emphasis"/>
        </w:rPr>
        <w:t>This possibility points to additional escalatory dynamics that might emerge in a future U.S.-China conflict, arising from U.S. interpretations of Chinese actions, especially as Chinese nuclear capabilities expand.</w:t>
      </w:r>
      <w:r w:rsidRPr="007E459A">
        <w:rPr>
          <w:sz w:val="16"/>
        </w:rPr>
        <w:t xml:space="preserve"> Some expansion could be stabilizing, however. If China eventually develops a larger and more survivable nuclear arsenal, the threshold at which U.S. conventional operations could start to seriously erode that arsenal would increase, reassuring Chinese leaders in wartime. Whether such a development would be a net positive for the United States would depend among other things on how China's nuclear expansion affected other aspects of China's behavior, but on the escalation question, it could be beneficial. More broadly, analysis of the China case raises the question of why the United States might adopt conventional military strategies that could increase risks of opponent nuclear escalation in the first place. Optimists often simply do not address the underlying drivers of such policies, whereas pessimists tend to characterize them as the inadvertent product of U.S. military planning run amok of civilian guidance.134 It seems more likely that such policies are not inadvertent, at least not in the sense that senior civilian policymakers are blindly unaware of the escalatory risks these policies entail. Rather, my interviews and conversations with senior policymakers, both military and civilian, suggest that they have long been generally cognizant of the fact that U.S. conventional military operations have the potential to create nuclear pressures on opponents.135 Some U.S. policymakers view these pressures as regrettable but unavoidable, a necessary evil that should be minimized where possible. Others view these escalatory pressures as affirmatively useful—a means of improving general deterrence and making both conventional and nuclear war less likely. This divide mirrors an old debate.136 In the Cold War, for example, RAND analysts noted that “those who would emphasize reducing the risk that a deep crisis might lead to nuclear war would give priority to enhancing first-strike stability,” that is, to improving the chances that neither side will have an incentive to launch nuclear weapons first in a crisis. But “conversely,” these analysts noted, “those who would stress the goal of deterring the Soviets, through the presence of strategic nuclear forces, from provoking a deep crisis in the first place would give priority to strengthening extended deterrence,” including by developing policies that would deliberately undermine first-strike stability and threaten nuclear escalation if a crisis did break out.137 “Obviously,” they wrote, “the objective of extended deterrence contradicts that of first-strike stability.”138 Today, most escalation pessimists would err on the side of strengthening what those analysts called first-strike stability, while escalation optimists tend to think first-strike instability will not be a problem or even to see it as beneficial. Aaron Friedberg has articulated this latter view most clearly with respect to China: “If PLA planners believe that the US would respond to a [conventional] first strike with a blinding campaign, and if they recognize that this could force them to contemplate using or losing their own nuclear weapons, their desire to avoid being put in such a situation might cause them to refrain from launching an [antiaccess/area-denial] campaign in the first place. In short, those who warn of ASB's escalatory potential may be right; but this very fact could actually enhance its deterrent utility.”139 Indeed, </w:t>
      </w:r>
      <w:r w:rsidRPr="007E459A">
        <w:rPr>
          <w:rStyle w:val="Emphasis"/>
        </w:rPr>
        <w:t>the fact that members of China's strategic community insist that they do not see a path from conventional to nuclear war could be read as an effort to deny the United States this “deterrent utility”—to convince the United States that adopting escalatory conventional strategies will not improve general deterrence, because China does not appreciate the nuclear risks that would inhere in a conventional war.</w:t>
      </w:r>
      <w:r w:rsidRPr="007E459A">
        <w:rPr>
          <w:sz w:val="16"/>
        </w:rPr>
        <w:t>140</w:t>
      </w:r>
    </w:p>
    <w:p w14:paraId="1274A22C" w14:textId="77777777" w:rsidR="00D26AA4" w:rsidRPr="00F601E6" w:rsidRDefault="00D26AA4" w:rsidP="00D26AA4"/>
    <w:p w14:paraId="1F7E1F05" w14:textId="77777777" w:rsidR="00D26AA4" w:rsidRPr="00AB009F" w:rsidRDefault="00D26AA4" w:rsidP="00D26AA4"/>
    <w:p w14:paraId="4478BCA9" w14:textId="77777777" w:rsidR="00D26AA4" w:rsidRDefault="00D26AA4" w:rsidP="00D26AA4">
      <w:pPr>
        <w:pStyle w:val="Heading3"/>
      </w:pPr>
      <w:r>
        <w:t>Impact---Deterrence</w:t>
      </w:r>
    </w:p>
    <w:p w14:paraId="4280D14B" w14:textId="77777777" w:rsidR="00D26AA4" w:rsidRDefault="00D26AA4" w:rsidP="00D26AA4">
      <w:pPr>
        <w:pStyle w:val="Heading4"/>
      </w:pPr>
      <w:r>
        <w:t xml:space="preserve">Functional military operations key to deter nuke war. </w:t>
      </w:r>
    </w:p>
    <w:p w14:paraId="62EA037C" w14:textId="77777777" w:rsidR="00D26AA4" w:rsidRPr="005D485F" w:rsidRDefault="00D26AA4" w:rsidP="00D26AA4">
      <w:r w:rsidRPr="00AB009F">
        <w:rPr>
          <w:rStyle w:val="Style13ptBold"/>
        </w:rPr>
        <w:t>Blackwell 11</w:t>
      </w:r>
      <w:r w:rsidRPr="00AB009F">
        <w:t xml:space="preserve"> </w:t>
      </w:r>
      <w:r>
        <w:t xml:space="preserve">- </w:t>
      </w:r>
      <w:r w:rsidRPr="005D485F">
        <w:t xml:space="preserve">Dr. James A. Blackwell Jr., is Research Director for the Deputy Chief of Staff, Strategic Deterrence and Nuclear Integration, Headquarters U.S. Air Force, Washington, D.C.  In this capacity he assists the DCS in accomplishing its assigned mission responsibilities, including: formulating, evaluating, and shaping nuclear strategy, policy, doctrine, vulnerabilities, force structure and analysis; advocating for requirements, acquisition, programming, and budgeting processes for deterrence capabilities </w:t>
      </w:r>
      <w:r>
        <w:t xml:space="preserve">(“Deterrence at the Operational Level of War”, Strategic Studies Quarterly, </w:t>
      </w:r>
      <w:hyperlink r:id="rId355" w:history="1">
        <w:r w:rsidRPr="00AE5A0A">
          <w:rPr>
            <w:rStyle w:val="Hyperlink"/>
          </w:rPr>
          <w:t>https://www.airuniversity.af.edu/Portals/10/SSQ/documents/Volume-05_Issue-2/Blackwell.pdf</w:t>
        </w:r>
      </w:hyperlink>
      <w:r>
        <w:t xml:space="preserve">) B-Bahena </w:t>
      </w:r>
    </w:p>
    <w:p w14:paraId="469492B3" w14:textId="77777777" w:rsidR="00D26AA4" w:rsidRPr="00122E60" w:rsidRDefault="00D26AA4" w:rsidP="00D26AA4">
      <w:r w:rsidRPr="005D485F">
        <w:rPr>
          <w:sz w:val="16"/>
          <w:szCs w:val="16"/>
        </w:rPr>
        <w:t>If</w:t>
      </w:r>
      <w:r>
        <w:t xml:space="preserve"> </w:t>
      </w:r>
      <w:r w:rsidRPr="005D485F">
        <w:rPr>
          <w:u w:val="single"/>
        </w:rPr>
        <w:t>it is now much more likely that some rogue state or nonstate actor will detonate a nuclear weapon in our lifetime</w:t>
      </w:r>
      <w:r>
        <w:t xml:space="preserve">, </w:t>
      </w:r>
      <w:r w:rsidRPr="005D485F">
        <w:rPr>
          <w:sz w:val="16"/>
          <w:szCs w:val="16"/>
        </w:rPr>
        <w:t>or if</w:t>
      </w:r>
      <w:r>
        <w:t xml:space="preserve"> </w:t>
      </w:r>
      <w:r w:rsidRPr="005D485F">
        <w:rPr>
          <w:u w:val="single"/>
        </w:rPr>
        <w:t>the consequence of a multipolar nuclear world is greater risk of nuclear war through miscalculation,</w:t>
      </w:r>
      <w:r>
        <w:t xml:space="preserve"> </w:t>
      </w:r>
      <w:r w:rsidRPr="005D485F">
        <w:rPr>
          <w:sz w:val="16"/>
          <w:szCs w:val="16"/>
        </w:rPr>
        <w:t>then</w:t>
      </w:r>
      <w:r>
        <w:t xml:space="preserve"> </w:t>
      </w:r>
      <w:r w:rsidRPr="005D485F">
        <w:rPr>
          <w:u w:val="single"/>
        </w:rPr>
        <w:t xml:space="preserve">it stands to reason that </w:t>
      </w:r>
      <w:r w:rsidRPr="005D485F">
        <w:rPr>
          <w:b/>
          <w:bCs/>
          <w:u w:val="single"/>
        </w:rPr>
        <w:t>we must prepare our forces for operations on a nuclear battlefield</w:t>
      </w:r>
      <w:r w:rsidRPr="005D485F">
        <w:rPr>
          <w:u w:val="single"/>
        </w:rPr>
        <w:t>,</w:t>
      </w:r>
      <w:r>
        <w:t xml:space="preserve"> </w:t>
      </w:r>
      <w:r w:rsidRPr="005D485F">
        <w:rPr>
          <w:sz w:val="16"/>
          <w:szCs w:val="16"/>
        </w:rPr>
        <w:t>even if we do not resort to first use or responding in kind ourselves. There is growing concern in the analytic community about the prospects for limited nuclear war in the near future.19 Even novelists are speculating on how radical Islamist organizations possessing a number of nuclear weapons might use them in an operational campaign as opposed to the usual scenario of detonating a single device in a major Western city during a terrorist attack.20 We are ill prepared for this</w:t>
      </w:r>
      <w:r>
        <w:t xml:space="preserve">. </w:t>
      </w:r>
      <w:r w:rsidRPr="005D485F">
        <w:rPr>
          <w:u w:val="single"/>
        </w:rPr>
        <w:t>While there are regulations, procedures, and joint doctrine for managing the consequences of an adversary’s use of weapons of mass destruction, there is no doctrine for conducting combat operations on a nuclear battlefield.</w:t>
      </w:r>
    </w:p>
    <w:p w14:paraId="4CCCB106" w14:textId="77777777" w:rsidR="00D26AA4" w:rsidRDefault="00D26AA4" w:rsidP="00D26AA4"/>
    <w:p w14:paraId="63AFFE68" w14:textId="77777777" w:rsidR="00D26AA4" w:rsidRDefault="00D26AA4" w:rsidP="00D26AA4">
      <w:pPr>
        <w:pStyle w:val="Heading3"/>
      </w:pPr>
      <w:r>
        <w:t xml:space="preserve">Impact---Deterrence---Ext </w:t>
      </w:r>
    </w:p>
    <w:p w14:paraId="71BFC3B4" w14:textId="77777777" w:rsidR="00D26AA4" w:rsidRDefault="00D26AA4" w:rsidP="00D26AA4">
      <w:pPr>
        <w:pStyle w:val="Heading4"/>
      </w:pPr>
      <w:r w:rsidRPr="00E95981">
        <w:t>Mili</w:t>
      </w:r>
      <w:r>
        <w:t>tary readiness is k2 deterrence</w:t>
      </w:r>
    </w:p>
    <w:p w14:paraId="64C3CE1E" w14:textId="69D76C2E" w:rsidR="00D26AA4" w:rsidRPr="00E95981" w:rsidRDefault="00D26AA4" w:rsidP="00D26AA4">
      <w:r>
        <w:rPr>
          <w:rStyle w:val="Style13ptBold"/>
        </w:rPr>
        <w:t>Department of Defense</w:t>
      </w:r>
      <w:r w:rsidRPr="00E95981">
        <w:t>, -</w:t>
      </w:r>
      <w:r>
        <w:t>20</w:t>
      </w:r>
      <w:r w:rsidRPr="00E95981">
        <w:rPr>
          <w:rStyle w:val="Style13ptBold"/>
        </w:rPr>
        <w:t>18</w:t>
      </w:r>
      <w:r w:rsidRPr="00E95981">
        <w:t xml:space="preserve"> "</w:t>
      </w:r>
      <w:r>
        <w:t>Summary of the 2018 National Defense Strategy</w:t>
      </w:r>
      <w:r w:rsidRPr="00E95981">
        <w:t>", No https://dod.defense.gov/Portals/1/Documents/pubs/2018-National-Defense-Strategy-Summary.pdf //spou</w:t>
      </w:r>
    </w:p>
    <w:p w14:paraId="46C74D4F" w14:textId="77777777" w:rsidR="00D26AA4" w:rsidRPr="00E95981" w:rsidRDefault="00D26AA4" w:rsidP="00D26AA4">
      <w:pPr>
        <w:rPr>
          <w:sz w:val="16"/>
        </w:rPr>
      </w:pPr>
      <w:r w:rsidRPr="00E95981">
        <w:rPr>
          <w:rStyle w:val="Emphasis"/>
        </w:rPr>
        <w:t>The surest way to prevent war is to be prepared to win one. Doing so requires a competitive approach</w:t>
      </w:r>
      <w:r>
        <w:rPr>
          <w:rStyle w:val="Emphasis"/>
        </w:rPr>
        <w:t xml:space="preserve"> </w:t>
      </w:r>
      <w:r w:rsidRPr="00E95981">
        <w:rPr>
          <w:rStyle w:val="Emphasis"/>
        </w:rPr>
        <w:t>to force development and a consistent, multiyear investment to restore warfighting readiness and</w:t>
      </w:r>
      <w:r>
        <w:rPr>
          <w:rStyle w:val="Emphasis"/>
        </w:rPr>
        <w:t xml:space="preserve"> </w:t>
      </w:r>
      <w:r w:rsidRPr="00E95981">
        <w:rPr>
          <w:rStyle w:val="Emphasis"/>
        </w:rPr>
        <w:t>field a lethal force.</w:t>
      </w:r>
      <w:r w:rsidRPr="00E95981">
        <w:rPr>
          <w:sz w:val="16"/>
        </w:rPr>
        <w:t xml:space="preserve"> The size of our force matters. The Nation must field sufficient, capable forces to defeat enemies and achieve sustainable outcomes that protect the American people and our vital interests. Our aim is a Joint Force that possesses decisive advantages for any likely conflict, while remaining proficient across the entire spectrum of conflict. </w:t>
      </w:r>
      <w:r w:rsidRPr="00E95981">
        <w:rPr>
          <w:rStyle w:val="Emphasis"/>
        </w:rPr>
        <w:t>Prioritize preparedness for war. Achieving peace through strength requires the Joint Force to deter conflict</w:t>
      </w:r>
      <w:r>
        <w:rPr>
          <w:rStyle w:val="Emphasis"/>
        </w:rPr>
        <w:t xml:space="preserve"> </w:t>
      </w:r>
      <w:r w:rsidRPr="00E95981">
        <w:rPr>
          <w:rStyle w:val="Emphasis"/>
        </w:rPr>
        <w:t>through preparedness for war. During normal day-to-day operations, the Joint Force will sustainably</w:t>
      </w:r>
      <w:r>
        <w:rPr>
          <w:rStyle w:val="Emphasis"/>
        </w:rPr>
        <w:t xml:space="preserve"> </w:t>
      </w:r>
      <w:r w:rsidRPr="00E95981">
        <w:rPr>
          <w:rStyle w:val="Emphasis"/>
        </w:rPr>
        <w:t>compete to: deter aggression in three key regions</w:t>
      </w:r>
      <w:r w:rsidRPr="00E95981">
        <w:rPr>
          <w:sz w:val="16"/>
        </w:rPr>
        <w:t>—</w:t>
      </w:r>
      <w:r w:rsidRPr="00E95981">
        <w:rPr>
          <w:rStyle w:val="Emphasis"/>
        </w:rPr>
        <w:t>the Indo-Pacific</w:t>
      </w:r>
      <w:r w:rsidRPr="00E95981">
        <w:rPr>
          <w:sz w:val="16"/>
        </w:rPr>
        <w:t xml:space="preserve">, Europe, and Middle East; degrade terrorist and WMD threats; and defend U.S. interests from challenges below the level of armed conflict. In wartime, the fully mobilized Joint Force will be capable of: defeating aggression by a major power; deterring opportunistic aggression elsewhere; and disrupting imminent terrorist and WMD threats. During peace or in war, the Joint Force will deter nuclear and non-nuclear strategic attacks and defend the homeland. To support these missions, the Joint Force must gain and maintain information superiority; and develop, strengthen, and sustain U.S. security relationships. </w:t>
      </w:r>
      <w:r w:rsidRPr="00E95981">
        <w:rPr>
          <w:rStyle w:val="Emphasis"/>
        </w:rPr>
        <w:t>Modernize key capabilities. We cannot expect success fighting tomorrow’s conflicts with yesterday’s</w:t>
      </w:r>
      <w:r>
        <w:rPr>
          <w:rStyle w:val="Emphasis"/>
        </w:rPr>
        <w:t xml:space="preserve"> </w:t>
      </w:r>
      <w:r w:rsidRPr="00E95981">
        <w:rPr>
          <w:rStyle w:val="Emphasis"/>
        </w:rPr>
        <w:t>weapons or equipment. To address the scope and pace of our competitors’ and adversaries’ ambitions</w:t>
      </w:r>
      <w:r>
        <w:rPr>
          <w:rStyle w:val="Emphasis"/>
        </w:rPr>
        <w:t xml:space="preserve"> </w:t>
      </w:r>
      <w:r w:rsidRPr="00E95981">
        <w:rPr>
          <w:rStyle w:val="Emphasis"/>
        </w:rPr>
        <w:t>and capabilities, we must invest in modernization of key capabilities through sustained, predictable</w:t>
      </w:r>
      <w:r>
        <w:rPr>
          <w:rStyle w:val="Emphasis"/>
        </w:rPr>
        <w:t xml:space="preserve"> </w:t>
      </w:r>
      <w:r w:rsidRPr="00E95981">
        <w:rPr>
          <w:sz w:val="16"/>
        </w:rPr>
        <w:t xml:space="preserve">budgets. </w:t>
      </w:r>
      <w:r w:rsidRPr="00E95981">
        <w:rPr>
          <w:rStyle w:val="Emphasis"/>
        </w:rPr>
        <w:t>Our backlog of deferred readiness, procurement, and modernization requirements has grown</w:t>
      </w:r>
      <w:r>
        <w:rPr>
          <w:rStyle w:val="Emphasis"/>
        </w:rPr>
        <w:t xml:space="preserve"> </w:t>
      </w:r>
      <w:r w:rsidRPr="00E95981">
        <w:rPr>
          <w:rStyle w:val="Emphasis"/>
        </w:rPr>
        <w:t>in the last decade and a half and can no longer be ignored. We will make targeted, disciplined increases</w:t>
      </w:r>
      <w:r>
        <w:rPr>
          <w:rStyle w:val="Emphasis"/>
        </w:rPr>
        <w:t xml:space="preserve"> </w:t>
      </w:r>
      <w:r w:rsidRPr="00E95981">
        <w:rPr>
          <w:rStyle w:val="Emphasis"/>
        </w:rPr>
        <w:t>in personnel and platforms to meet key capability and capacity needs</w:t>
      </w:r>
      <w:r w:rsidRPr="00E95981">
        <w:rPr>
          <w:sz w:val="16"/>
        </w:rPr>
        <w:t>. The 2018 National Defense Strategy underpins our planned fiscal year 2019-2023 budgets, accelerating our modernization programs and devoting additional resources in a sustained effort to solidify our competitive advantage.</w:t>
      </w:r>
    </w:p>
    <w:p w14:paraId="66EDA591" w14:textId="77777777" w:rsidR="00D26AA4" w:rsidRPr="00AB009F" w:rsidRDefault="00D26AA4" w:rsidP="00D26AA4"/>
    <w:p w14:paraId="45F58BA9" w14:textId="77777777" w:rsidR="00D26AA4" w:rsidRDefault="00D26AA4" w:rsidP="00D26AA4">
      <w:pPr>
        <w:pStyle w:val="Heading3"/>
      </w:pPr>
      <w:r>
        <w:t>Impact---Readiness</w:t>
      </w:r>
    </w:p>
    <w:p w14:paraId="77FBA004" w14:textId="77777777" w:rsidR="00D26AA4" w:rsidRDefault="00D26AA4" w:rsidP="00D26AA4">
      <w:pPr>
        <w:pStyle w:val="Heading4"/>
      </w:pPr>
      <w:r>
        <w:t>Military preparedness prevents war</w:t>
      </w:r>
    </w:p>
    <w:p w14:paraId="0B36C08D" w14:textId="77777777" w:rsidR="00D26AA4" w:rsidRPr="00A441E5" w:rsidRDefault="00D26AA4" w:rsidP="00D26AA4">
      <w:r w:rsidRPr="00A441E5">
        <w:t xml:space="preserve">Alan </w:t>
      </w:r>
      <w:r w:rsidRPr="0030065A">
        <w:rPr>
          <w:rStyle w:val="Style13ptBold"/>
        </w:rPr>
        <w:t>Dowd</w:t>
      </w:r>
      <w:r w:rsidRPr="00A441E5">
        <w:t>, 4-16-20</w:t>
      </w:r>
      <w:r w:rsidRPr="0030065A">
        <w:rPr>
          <w:rStyle w:val="Style13ptBold"/>
        </w:rPr>
        <w:t>14</w:t>
      </w:r>
      <w:r w:rsidRPr="00A441E5">
        <w:t xml:space="preserve"> "Preserving a Strong Defense", </w:t>
      </w:r>
      <w:r>
        <w:t xml:space="preserve">Military Officers Assosiation of America </w:t>
      </w:r>
      <w:r w:rsidRPr="00A441E5">
        <w:t>https://www.moaa.org/content/publications-and-media/features-and-columns/moaa-features/preserving-a-strong-defense/ //spou</w:t>
      </w:r>
    </w:p>
    <w:p w14:paraId="4E85A7E1" w14:textId="77777777" w:rsidR="00D26AA4" w:rsidRPr="00A441E5" w:rsidRDefault="00D26AA4" w:rsidP="00D26AA4">
      <w:pPr>
        <w:spacing w:after="0" w:line="240" w:lineRule="auto"/>
        <w:rPr>
          <w:rFonts w:eastAsia="Times New Roman" w:cs="Times New Roman"/>
          <w:sz w:val="24"/>
        </w:rPr>
      </w:pPr>
    </w:p>
    <w:p w14:paraId="78864797" w14:textId="77777777" w:rsidR="00D26AA4" w:rsidRDefault="00D26AA4" w:rsidP="00D26AA4">
      <w:pPr>
        <w:rPr>
          <w:rStyle w:val="Emphasis"/>
        </w:rPr>
      </w:pPr>
      <w:r w:rsidRPr="0030065A">
        <w:rPr>
          <w:sz w:val="14"/>
        </w:rPr>
        <w:t xml:space="preserve">It's a paradoxical truth that </w:t>
      </w:r>
      <w:r w:rsidRPr="0030065A">
        <w:rPr>
          <w:rStyle w:val="Emphasis"/>
        </w:rPr>
        <w:t xml:space="preserve">military readiness can keep the peace. </w:t>
      </w:r>
      <w:r w:rsidRPr="0030065A">
        <w:rPr>
          <w:sz w:val="14"/>
        </w:rPr>
        <w:t>The Romans had a phrase for it: Si vis pacem, para bellum, meaning “If you wish for peace, prepare for war.” President Ronald Reagan called it “</w:t>
      </w:r>
      <w:r w:rsidRPr="0030065A">
        <w:rPr>
          <w:rStyle w:val="StyleUnderline"/>
        </w:rPr>
        <w:t>peace through strength.”</w:t>
      </w:r>
      <w:r w:rsidRPr="0030065A">
        <w:rPr>
          <w:sz w:val="14"/>
        </w:rPr>
        <w:t xml:space="preserve"> Although Reagan might be the president most closely associated with that phrase, he was by no means the first. </w:t>
      </w:r>
      <w:r w:rsidRPr="0030065A">
        <w:rPr>
          <w:rStyle w:val="StyleUnderline"/>
        </w:rPr>
        <w:t>Many of America's leaders have recognized the peace-through-strength doctrine as the best way to protect U.S. interests and deter war.</w:t>
      </w:r>
      <w:r>
        <w:rPr>
          <w:rStyle w:val="StyleUnderline"/>
        </w:rPr>
        <w:t xml:space="preserve"> </w:t>
      </w:r>
      <w:r w:rsidRPr="0030065A">
        <w:rPr>
          <w:sz w:val="14"/>
        </w:rPr>
        <w:t xml:space="preserve">“There is nothing so likely to produce peace as to be well prepared to meet an enemy,” said President George Washington in 1782, putting it more delicately than the Romans. </w:t>
      </w:r>
      <w:r w:rsidRPr="0030065A">
        <w:rPr>
          <w:rStyle w:val="Emphasis"/>
        </w:rPr>
        <w:t>“We infinitely desire peace,” said President Theodore Roosevelt more than a century later, “and the surest way of obtaining it is to show that we are not afraid of war.”</w:t>
      </w:r>
      <w:r w:rsidRPr="0030065A">
        <w:rPr>
          <w:sz w:val="14"/>
        </w:rPr>
        <w:t xml:space="preserve"> He also famously said, “Speak softly and carry a big stick.” For Roosevelt, the big stick was the U.S. Navy, which he wielded adroitly to serve U.S. interests and prevent wars in the Americas, the Pacific, and the Mediterranean. The men who crafted the West's blueprint for the Cold War returned to the timeless lessons earlier generations had forgotten. Winston Churchill called </w:t>
      </w:r>
      <w:r w:rsidRPr="0030065A">
        <w:rPr>
          <w:rStyle w:val="StyleUnderline"/>
        </w:rPr>
        <w:t>for “defense through deterrents</w:t>
      </w:r>
      <w:r w:rsidRPr="0030065A">
        <w:rPr>
          <w:sz w:val="14"/>
        </w:rPr>
        <w:t xml:space="preserve">.” President Harry Truman praised the North Atlantic Treaty Organization </w:t>
      </w:r>
      <w:r w:rsidRPr="0030065A">
        <w:rPr>
          <w:rStyle w:val="Emphasis"/>
        </w:rPr>
        <w:t>as “an integrated international force whose object is to maintain peace through strength …</w:t>
      </w:r>
      <w:r w:rsidRPr="0030065A">
        <w:rPr>
          <w:sz w:val="14"/>
        </w:rPr>
        <w:t xml:space="preserve"> </w:t>
      </w:r>
      <w:r w:rsidRPr="0030065A">
        <w:rPr>
          <w:rStyle w:val="StyleUnderline"/>
        </w:rPr>
        <w:t>we devoutly pray that our present course of action will succeed and maintain peace without war.”</w:t>
      </w:r>
      <w:r>
        <w:rPr>
          <w:rStyle w:val="StyleUnderline"/>
        </w:rPr>
        <w:t xml:space="preserve"> </w:t>
      </w:r>
      <w:r w:rsidRPr="0030065A">
        <w:rPr>
          <w:sz w:val="14"/>
        </w:rPr>
        <w:t>“</w:t>
      </w:r>
      <w:r w:rsidRPr="0030065A">
        <w:rPr>
          <w:rStyle w:val="Emphasis"/>
        </w:rPr>
        <w:t>The vital element in keeping the peace is our military establishment,</w:t>
      </w:r>
      <w:r w:rsidRPr="0030065A">
        <w:rPr>
          <w:sz w:val="14"/>
        </w:rPr>
        <w:t>” said President Dwight Eisenhower, one of America's warrior-presidents. “</w:t>
      </w:r>
      <w:r w:rsidRPr="0030065A">
        <w:rPr>
          <w:rStyle w:val="Emphasis"/>
        </w:rPr>
        <w:t>Our arms must be mighty, ready for instant action, so that no potential aggressor may be tempted to risk its own destruction.”</w:t>
      </w:r>
      <w:r>
        <w:rPr>
          <w:rStyle w:val="Emphasis"/>
        </w:rPr>
        <w:t xml:space="preserve"> </w:t>
      </w:r>
      <w:r w:rsidRPr="008F7796">
        <w:rPr>
          <w:sz w:val="16"/>
        </w:rPr>
        <w:t xml:space="preserve">Outlining “a program to achieve peace through strength,” President John Kennedy vowed to “strengthen our military power to the point where no aggressor will dare attack, now or in the future.” Reagan brought America's “long, twilight struggle” to an end by noting in his matter-of-fact way, “None of the four wars in my lifetime came about because we were too strong … our military strength is a prerequisite for peace.” Now or later These leaders understood peace through strength works in two important ways. First, at its best, it prevents war by deterring the enemy. Critics of defense spending argue a doctrine of peace through strength is not worth the cost. In truth, waging war is far more costly than maintaining a military capable of deterring war. Just compare military allocations, as a percentage of the gross domestic product (GDP), during times of war and times of peace: In the eight years before entering World War I, the U.S. devoted an average of 0.7 percent of the GDP to national defense; during the war, U.S. defense spending spiked to 16.1 percent of the GDP. In the decade before entering World War II, the U.S. spent an average of 1.1 percent of its GDP on the military annually; during the war, the U.S. diverted an average of 27 percent of the GDP to the military annually, spending almost 38 percent of the GDP on defense in 1944 alone. Applying the lessons of deterrence, Cold War-era presidents spent an average of 7 percent of the GDP on defense to keep the Red Army at bay. We can never know what might have been had the U.S. and its closest allies embraced the peace-through-strength doctrine before Munich and Dunkirk and Pearl Harbor. But in the middle of World War II, Churchill offered his opinion: “If we had kept together after the last war, if we had taken common measures for our safety, this renewal of the curse need never have fallen upon us.” Upper hand In his book The World America Made, Robert Kagan explains </w:t>
      </w:r>
      <w:r w:rsidRPr="0030065A">
        <w:rPr>
          <w:rStyle w:val="StyleUnderline"/>
        </w:rPr>
        <w:t>how “America's most important role has been to dampen and deter the normal tendencies of other great powers … to compete and jostle with one another in ways that historically have led to war.”</w:t>
      </w:r>
      <w:r w:rsidRPr="008F7796">
        <w:rPr>
          <w:sz w:val="16"/>
        </w:rPr>
        <w:t xml:space="preserve"> This role has depended on America's military might. “There is no better recipe for great-power peace,” Kagan concludes, “than certainty about who holds the upper hand.” Regrettably, America is dealing away that upper hand, as a strange-bedfellow alliance of deficit hawks determined to cut federal spending and isolationists determined to shrink the U.S. military's reach try to do the impossible: balance the budget on the back of the military. It's impossible because, as then-Defense Secretary Robert Gates explained in 2011, “The defense budget … is not the cause of this country's fiscal woes.” He noted in 1961 defense spending consumed half the federal budget, while it accounted for 9 percent of the GDP. Today, defense spending is under 15 percent of the federal budget and 3.5 percent of the GDP (and falling). In fact, we could eliminate the entire defense budget and turn the Pentagon into a megamall, and yet we still would face a budget deficit - and wouldn't even be putting a dent into the $17 trillion debt. The nearly $1 trillion in cuts to projected defense spending between now and 2021 - $500 billion in sequester cuts plus $487 billion in cuts ordered in 2010 - might make sense if peace were breaking out around the world. But we know the very opposite to be true. The Middle East is on fire; Egypt is in a dangerous spiral of re-revolution; al-Qaida is reconstituting in North Africa, Yemen, Iraq, and Syria; North Korea is rattling nuclear sabers; and Iran is racing ahead with its own nuclear-weapons program. These, it could be argued, aren't even our principal worries. As the U.S. declaws itself, China's military-related spending has skyrocketed from $20 billion in 2002 to around $180 billion a decade later - an unparalleled jump in military spending on a percentage basis. Russia's military spending spiked 25 percent in 2012, and Moscow has unveiled plans for 2,300 new tanks, 600 new warplanes, and 28 new submarines in the next 10 years. </w:t>
      </w:r>
      <w:r w:rsidRPr="0030065A">
        <w:rPr>
          <w:rStyle w:val="StyleUnderline"/>
        </w:rPr>
        <w:t>Given the reservoir of U.S. military capacity, the balance of power still would seem to favor the U.S., even after sequestration takes its toll</w:t>
      </w:r>
      <w:r w:rsidRPr="008F7796">
        <w:rPr>
          <w:sz w:val="16"/>
        </w:rPr>
        <w:t xml:space="preserve"> - until one considers America's security commitments are spread around the globe, while Russia's and China's are concentrated in their neighborhoods. Indeed, with a nod to Roosevelt, U.S. Rep. Randy Forbes worries Washington might be “out-sticked” by Beijing's antiship capability. Shadows Worryingly, sequestration is more than just another postwar drawdown. As former Defense Secretary Leon Panetta ominously detailed before the guillotine fell, sequestration “would turn America from a first-rate power into a second-rate power,” yielding “the smallest ground force since 1940, the smallest number of ships since 1915, and the smallest Air Force in its history.” Chairman of the Joint Chiefs of Staff Army Gen. Martin Dempsey added that after sequestration, “We wouldn't be the global power that we know ourselves to be today.” We now can see why they spoke in such dire terms. Pentagon documents leaked to USA Today indicate sequestration will produce an Army at “high risk to meet even one major war.” Army Chief of Staff Gen. Ray Odierno bluntly warns of “significant problems” if troops are deployed for combat before 2019. “They are not going to be trained properly,” Odierno said. “That means when they go, it is going to take them longer to do it. They might have more casualties.” According to Marine Corps Commandant Gen. James Amos, “We are beyond muscle” and soon will “cut into bone.” If the sequester remains in place without substantive modification, the active duty Army could shrink to between 380,000 and 450,000; the Marine Corps could shrink to between 150,000 and 175,000. Although the budget compromise U.S. Rep. Paul Ryan and Sen. Patty Murray produced (which returns $22.5 billion to the military in 2014 and $9 billion in 2015) is a step in the right direction, it does not amount to much of a modification given sequestration's trillion-dollar toll. Nor does it restore defense spending to pre-sequester levels. The Air Force has floated plans to reduce its fleet by 286 planes. Sequestration has forced the Air Force to ground 33 squadrons and cancel or scale back exercises like Red Flag-Alaska, depriving pilots of time in the cockpit, the key to ensuring readiness and proficiency. At the height of Reagan's buildup, the Navy boasted 594 ships. Present-day fleet numbers stand at 285 ships. If sequestration continues to eat through the military, the Navy will be forced to mothball 38 more ships and might have to cut the carrier fleet down to just eight or nine flat-tops. Already, the Navy has stretched the build time of new aircraft carriers from five to seven years. Defense Secretary Chuck Hagel rightly argues sequestration casts a “shadow of uncertainty” across the Pentagon and around the world, where the U.S. military often is the difference between stability and chaos. Fewer options That brings us to the second benefit of peace through strength. Churchill conceded, “The deterrent does not cover the case of lunatics.” Terrorist groups like al-Qaida and Hezbollah, radicalized regimes like Iran's, and death-wish dictators like Saddam Hussein might be the sort of enemies that simply cannot be deterred. But even when the peace-through-strength strategy fails to deter such enemies, it equips the U.S. with the capacity to defeat them rapidly and return to the status quo. Put another way, the peace-through-strength doctrine gives the commander-in-chief a toolbox full of multipurpose resources. This is the secondary benefit of peace through strength, and it has paid dividends in the post-Cold War era - from Kuwait and Kosovo to Afghanistan and Pakistan. Indeed, it pays to recall what the pre-sequestration military achieved: It shielded the homeland from another 9/11; eviscerated al-Qaida and eliminated Osama bin Laden; toppled terror regimes in Afghanistan, Iraq, and Libya; protected allies in Europe and the Pacific; deterred North Korea, China, and Russia; kept open the Strait of Hormuz, Gulf of Aden, and South China Sea; and rushed aid to Japan, Sumatra, Haiti, and the Philippines. Yet Typhoon Haiyan might mark the end of an era of global multitasking for the U.S. military. As the toolbox is emptied, the military will be hard-pressed to continue serving as civilization's first responder and last line of defense. </w:t>
      </w:r>
      <w:r w:rsidRPr="008F7796">
        <w:rPr>
          <w:rStyle w:val="StyleUnderline"/>
        </w:rPr>
        <w:t>In other words, the value of ready brigades of highly motivated, highly trained troops;</w:t>
      </w:r>
      <w:r w:rsidRPr="008F7796">
        <w:rPr>
          <w:sz w:val="16"/>
        </w:rPr>
        <w:t xml:space="preserve"> squadrons of stealth bombers, heavy-lift transports and air-superiority fighters; a fleet of super-carriers, amphibious assets and missile-armed subs; a constellation of satellites; and a full quiver of missile defenses </w:t>
      </w:r>
      <w:r w:rsidRPr="008F7796">
        <w:rPr>
          <w:rStyle w:val="StyleUnderline"/>
        </w:rPr>
        <w:t>is in their capacity not only to deter enemies but also to project stability and buttress the liberal global order forged after World War II - an order that benefits the U.S. more than any other nation.</w:t>
      </w:r>
      <w:r w:rsidRPr="008F7796">
        <w:rPr>
          <w:sz w:val="16"/>
        </w:rPr>
        <w:t xml:space="preserve"> </w:t>
      </w:r>
      <w:r w:rsidRPr="008F7796">
        <w:rPr>
          <w:rStyle w:val="StyleUnderline"/>
        </w:rPr>
        <w:t>But</w:t>
      </w:r>
      <w:r w:rsidRPr="008F7796">
        <w:rPr>
          <w:sz w:val="16"/>
        </w:rPr>
        <w:t xml:space="preserve"> fewer troops, fewer ships, fewer planes, less modernization, </w:t>
      </w:r>
      <w:r w:rsidRPr="008F7796">
        <w:rPr>
          <w:rStyle w:val="Emphasis"/>
        </w:rPr>
        <w:t>and less training translate into slower reflexes, a shorter reach, and a smaller role for the U.S.</w:t>
      </w:r>
      <w:r w:rsidRPr="008F7796">
        <w:rPr>
          <w:sz w:val="16"/>
        </w:rPr>
        <w:t xml:space="preserve"> As Dempsey puts it, the post-sequestration Pentagon will “be providing a lot fewer options and a lot less capacity.” </w:t>
      </w:r>
      <w:r w:rsidRPr="008F7796">
        <w:rPr>
          <w:rStyle w:val="Emphasis"/>
        </w:rPr>
        <w:t>To avoid that, we must recognize a well-equipped military is not a liability to cut but an asset to nurture.</w:t>
      </w:r>
    </w:p>
    <w:p w14:paraId="5275586D" w14:textId="77777777" w:rsidR="00D26AA4" w:rsidRDefault="00D26AA4" w:rsidP="00D26AA4"/>
    <w:p w14:paraId="7ACE2F13" w14:textId="77777777" w:rsidR="00D26AA4" w:rsidRPr="00AB009F" w:rsidRDefault="00D26AA4" w:rsidP="00D26AA4">
      <w:pPr>
        <w:pStyle w:val="Heading3"/>
      </w:pPr>
      <w:r>
        <w:t>Impact---Readiness---Ext</w:t>
      </w:r>
    </w:p>
    <w:p w14:paraId="52F0F82B" w14:textId="77777777" w:rsidR="00D26AA4" w:rsidRPr="00C576BD" w:rsidRDefault="00D26AA4" w:rsidP="00D26AA4">
      <w:pPr>
        <w:pStyle w:val="Heading4"/>
      </w:pPr>
      <w:r>
        <w:t>Due to rising threats across the globe- it’s essential that US military operations are prepared to respond</w:t>
      </w:r>
    </w:p>
    <w:p w14:paraId="016D64AA" w14:textId="77777777" w:rsidR="00D26AA4" w:rsidRPr="00C576BD" w:rsidRDefault="00D26AA4" w:rsidP="00D26AA4">
      <w:pPr>
        <w:rPr>
          <w:rStyle w:val="Style13ptBold"/>
          <w:b w:val="0"/>
          <w:bCs w:val="0"/>
        </w:rPr>
      </w:pPr>
      <w:r>
        <w:rPr>
          <w:rStyle w:val="Style13ptBold"/>
        </w:rPr>
        <w:t>Office of the Director of National Intelligence 21’ – [Published 4-9-21; “</w:t>
      </w:r>
      <w:r w:rsidRPr="00C576BD">
        <w:rPr>
          <w:rStyle w:val="Style13ptBold"/>
        </w:rPr>
        <w:t>The 2021 Annual Threat Assessment Report</w:t>
      </w:r>
      <w:r>
        <w:rPr>
          <w:rStyle w:val="Style13ptBold"/>
        </w:rPr>
        <w:t xml:space="preserve">”; Office of the Director of National Intelligence; </w:t>
      </w:r>
      <w:r w:rsidRPr="00C576BD">
        <w:rPr>
          <w:rStyle w:val="Style13ptBold"/>
        </w:rPr>
        <w:t>https://www.dni.gov/files/ODNI/documents/assessments/ATA-2021-Unclassified-Report.pdf</w:t>
      </w:r>
      <w:r>
        <w:rPr>
          <w:rStyle w:val="Style13ptBold"/>
        </w:rPr>
        <w:t>]//LA</w:t>
      </w:r>
    </w:p>
    <w:p w14:paraId="5CBB7578" w14:textId="77777777" w:rsidR="00D26AA4" w:rsidRPr="00AB009F" w:rsidRDefault="00D26AA4" w:rsidP="00D26AA4">
      <w:pPr>
        <w:rPr>
          <w:sz w:val="16"/>
        </w:rPr>
      </w:pPr>
      <w:r w:rsidRPr="00AB009F">
        <w:rPr>
          <w:sz w:val="16"/>
        </w:rPr>
        <w:t xml:space="preserve">In the coming year, </w:t>
      </w:r>
      <w:r w:rsidRPr="00AB009F">
        <w:rPr>
          <w:rStyle w:val="StyleUnderline"/>
        </w:rPr>
        <w:t>the U</w:t>
      </w:r>
      <w:r w:rsidRPr="00AB009F">
        <w:rPr>
          <w:sz w:val="16"/>
        </w:rPr>
        <w:t xml:space="preserve">nited </w:t>
      </w:r>
      <w:r w:rsidRPr="00AB009F">
        <w:rPr>
          <w:rStyle w:val="StyleUnderline"/>
        </w:rPr>
        <w:t>S</w:t>
      </w:r>
      <w:r w:rsidRPr="00AB009F">
        <w:rPr>
          <w:sz w:val="16"/>
        </w:rPr>
        <w:t xml:space="preserve">tates and its </w:t>
      </w:r>
      <w:r w:rsidRPr="00AB009F">
        <w:rPr>
          <w:rStyle w:val="StyleUnderline"/>
        </w:rPr>
        <w:t>allies will face a diverse array of threats</w:t>
      </w:r>
      <w:r w:rsidRPr="00AB009F">
        <w:rPr>
          <w:sz w:val="16"/>
        </w:rPr>
        <w:t xml:space="preserve"> that are playing out amidst the global disruption </w:t>
      </w:r>
      <w:r w:rsidRPr="00AB009F">
        <w:rPr>
          <w:rStyle w:val="StyleUnderline"/>
        </w:rPr>
        <w:t>resulting from the</w:t>
      </w:r>
      <w:r w:rsidRPr="00AB009F">
        <w:rPr>
          <w:sz w:val="16"/>
        </w:rPr>
        <w:t xml:space="preserve"> COVID-19 </w:t>
      </w:r>
      <w:r w:rsidRPr="00AB009F">
        <w:rPr>
          <w:rStyle w:val="StyleUnderline"/>
        </w:rPr>
        <w:t>pandemic and against the backdrop of great power competition, the disruptive effects of ecological degradation and a changing climate, an increasing number of empowered non-state actors, and rapidly evolving technology</w:t>
      </w:r>
      <w:r w:rsidRPr="00AB009F">
        <w:rPr>
          <w:sz w:val="16"/>
        </w:rPr>
        <w:t xml:space="preserve">. The complexity of the threats, their intersections, and the potential for cascading events in an increasingly interconnected and mobile world create new challenges for the IC. Ecological and climate changes, for example, are connected to public health risks, humanitarian concerns, social and political instability, and geopolitical rivalry. The 2021 Annual Threat Assessment highlights some of those connections as it provides the IC’s baseline assessments of the most pressing threats to US national interests, while emphasizing the United States’ key adversaries and competitors. It is not an exhaustive assessment of all global challenges and notably excludes assessments of US adversaries’ vulnerabilities. It accounts for functional concerns, such as </w:t>
      </w:r>
      <w:r w:rsidRPr="00AB009F">
        <w:rPr>
          <w:rStyle w:val="StyleUnderline"/>
        </w:rPr>
        <w:t>weapons of mass destruction and technology, primarily in the sections on threat actors, such as China and Russia</w:t>
      </w:r>
      <w:r w:rsidRPr="00AB009F">
        <w:rPr>
          <w:sz w:val="16"/>
        </w:rPr>
        <w:t>.</w:t>
      </w:r>
    </w:p>
    <w:p w14:paraId="1E9660C7" w14:textId="77777777" w:rsidR="00D26AA4" w:rsidRPr="00AB009F" w:rsidRDefault="00D26AA4" w:rsidP="00D26AA4">
      <w:pPr>
        <w:rPr>
          <w:sz w:val="16"/>
        </w:rPr>
      </w:pPr>
      <w:r w:rsidRPr="00AB009F">
        <w:rPr>
          <w:rStyle w:val="StyleUnderline"/>
        </w:rPr>
        <w:t>Beijing, Moscow, Tehran, and Pyongyang have demonstrated the capability and intent to advance their interests at the expense of the United States and its allies, despite the pandemic. China increasingly is a near-peer competitor, challenging the United States in multiple arenas—especially economically, militarily, and technologicall</w:t>
      </w:r>
      <w:r w:rsidRPr="00AB009F">
        <w:rPr>
          <w:sz w:val="16"/>
        </w:rPr>
        <w:t xml:space="preserve">y—and is pushing to change global norms. </w:t>
      </w:r>
      <w:r w:rsidRPr="00AB009F">
        <w:rPr>
          <w:rStyle w:val="StyleUnderline"/>
        </w:rPr>
        <w:t>Russia is pushing back against Washington where it can</w:t>
      </w:r>
      <w:r w:rsidRPr="00AB009F">
        <w:rPr>
          <w:sz w:val="16"/>
        </w:rPr>
        <w:t xml:space="preserve"> globally, employing techniques up to and including the use of force. </w:t>
      </w:r>
      <w:r w:rsidRPr="00AB009F">
        <w:rPr>
          <w:rStyle w:val="StyleUnderline"/>
        </w:rPr>
        <w:t>Iran will remain a regional menace</w:t>
      </w:r>
      <w:r w:rsidRPr="00AB009F">
        <w:rPr>
          <w:sz w:val="16"/>
        </w:rPr>
        <w:t xml:space="preserve"> with broader malign influence activities, and </w:t>
      </w:r>
      <w:r w:rsidRPr="00AB009F">
        <w:rPr>
          <w:rStyle w:val="StyleUnderline"/>
        </w:rPr>
        <w:t>North Korea will be a disruptive player on the regional and world stages</w:t>
      </w:r>
      <w:r w:rsidRPr="00AB009F">
        <w:rPr>
          <w:sz w:val="16"/>
        </w:rPr>
        <w:t xml:space="preserve">. </w:t>
      </w:r>
      <w:r w:rsidRPr="00AB009F">
        <w:rPr>
          <w:rStyle w:val="StyleUnderline"/>
        </w:rPr>
        <w:t>Major adversaries and competitors are enhancing and exercising their military, cyber, and other capabilities,</w:t>
      </w:r>
      <w:r w:rsidRPr="00AB009F">
        <w:rPr>
          <w:sz w:val="16"/>
        </w:rPr>
        <w:t xml:space="preserve"> raising the risks to US and allied forces, weakening our conventional deterrence, </w:t>
      </w:r>
      <w:r w:rsidRPr="00AB009F">
        <w:rPr>
          <w:rStyle w:val="StyleUnderline"/>
        </w:rPr>
        <w:t>and worsening the longstanding threat from weapons of mass destruction</w:t>
      </w:r>
      <w:r w:rsidRPr="00AB009F">
        <w:rPr>
          <w:sz w:val="16"/>
        </w:rPr>
        <w:t>.</w:t>
      </w:r>
    </w:p>
    <w:p w14:paraId="0A0B6B9E" w14:textId="77777777" w:rsidR="00D26AA4" w:rsidRPr="00AB009F" w:rsidRDefault="00D26AA4" w:rsidP="00D26AA4">
      <w:pPr>
        <w:rPr>
          <w:sz w:val="16"/>
        </w:rPr>
      </w:pPr>
      <w:r w:rsidRPr="00AB009F">
        <w:rPr>
          <w:sz w:val="16"/>
        </w:rPr>
        <w:t>The effects of the COVID-19 pandemic will continue to strain governments and societies, fueling humanitarian and economic crises, political unrest, and geopolitical competition as countries, such as China and Russia, seek advantage through such avenues as “vaccine diplomacy.” No country has been completely spared, and even when a vaccine is widely distributed globally, the economic and political aftershocks will be felt for years. Countries with high debts or that depend on oil exports, tourism, or remittances face particularly challenging recoveries, while others will turn inward or be distracted by other challenges.</w:t>
      </w:r>
    </w:p>
    <w:p w14:paraId="732C3E26" w14:textId="77777777" w:rsidR="00D26AA4" w:rsidRPr="00AB009F" w:rsidRDefault="00D26AA4" w:rsidP="00D26AA4">
      <w:pPr>
        <w:rPr>
          <w:sz w:val="16"/>
        </w:rPr>
      </w:pPr>
      <w:r w:rsidRPr="00AB009F">
        <w:rPr>
          <w:sz w:val="16"/>
        </w:rPr>
        <w:t>Ecological degradation and a changing climate will continue to fuel disease outbreaks, threaten food and water security, and exacerbate political instability and humanitarian crises. Although much of the effect of a changing climate on US security will play out indirectly in a broader political and economic context, warmer weather can generate direct, immediate impacts—for example, through more intense storms, flooding, and permafrost melting. This year we will see increasing potential for surges in migration by Central American populations, which are reeling from the economic fallout of the COVID-19 pandemic and extreme weather, including multiple hurricanes in 2020 and several years of recurring droughts and storms.</w:t>
      </w:r>
    </w:p>
    <w:p w14:paraId="03592906" w14:textId="77777777" w:rsidR="00D26AA4" w:rsidRPr="00AB009F" w:rsidRDefault="00D26AA4" w:rsidP="00D26AA4">
      <w:pPr>
        <w:rPr>
          <w:sz w:val="16"/>
        </w:rPr>
      </w:pPr>
      <w:r w:rsidRPr="00AB009F">
        <w:rPr>
          <w:sz w:val="16"/>
        </w:rPr>
        <w:t>The scourge of illicit drugs and transnational organized crime will continue to take its toll on American lives, prosperity, and safety. Major narcotics trafficking groups have adapted to the pandemic’s challenges to maintain their deadly trade, as have other transnational criminal organizations.</w:t>
      </w:r>
    </w:p>
    <w:p w14:paraId="0E879058" w14:textId="77777777" w:rsidR="00D26AA4" w:rsidRPr="00AB009F" w:rsidRDefault="00D26AA4" w:rsidP="00D26AA4">
      <w:pPr>
        <w:rPr>
          <w:sz w:val="16"/>
        </w:rPr>
      </w:pPr>
      <w:r w:rsidRPr="00AB009F">
        <w:rPr>
          <w:sz w:val="16"/>
        </w:rPr>
        <w:t>Emerging and disruptive technologies, as well as the proliferation and permeation of technology in all aspects of our lives, pose unique challenges. Cyber capabilities, to illustrate, are demonstrably intertwined with threats to our infrastructure and to the foreign malign influence threats against our democracy.</w:t>
      </w:r>
    </w:p>
    <w:p w14:paraId="01B92630" w14:textId="77777777" w:rsidR="00D26AA4" w:rsidRPr="00AB009F" w:rsidRDefault="00D26AA4" w:rsidP="00D26AA4">
      <w:pPr>
        <w:rPr>
          <w:sz w:val="16"/>
        </w:rPr>
      </w:pPr>
      <w:r w:rsidRPr="00AB009F">
        <w:rPr>
          <w:rStyle w:val="StyleUnderline"/>
        </w:rPr>
        <w:t xml:space="preserve">ISIS, al-Qa‘ida, and Iran and its militant allies continue to plot terrorist attacks against US persons and interests, including to varying degrees in the United States. </w:t>
      </w:r>
      <w:r w:rsidRPr="00AB009F">
        <w:rPr>
          <w:sz w:val="16"/>
        </w:rPr>
        <w:t>Despite leadership losses, terrorist groups have shown great resiliency and are taking advantage of ungoverned areas to rebuild.</w:t>
      </w:r>
    </w:p>
    <w:p w14:paraId="36FAA4FA" w14:textId="77777777" w:rsidR="00D26AA4" w:rsidRPr="00AB009F" w:rsidRDefault="00D26AA4" w:rsidP="00D26AA4">
      <w:pPr>
        <w:rPr>
          <w:sz w:val="16"/>
        </w:rPr>
      </w:pPr>
      <w:r w:rsidRPr="00AB009F">
        <w:rPr>
          <w:rStyle w:val="StyleUnderline"/>
        </w:rPr>
        <w:t>Regional conflicts</w:t>
      </w:r>
      <w:r w:rsidRPr="00AB009F">
        <w:rPr>
          <w:sz w:val="16"/>
        </w:rPr>
        <w:t xml:space="preserve"> continue to fuel humanitarian crises, undermine stability, and </w:t>
      </w:r>
      <w:r w:rsidRPr="00AB009F">
        <w:rPr>
          <w:rStyle w:val="StyleUnderline"/>
        </w:rPr>
        <w:t>threaten US persons and interests. Some have direct implications for US security. For example, the fighting in Afghanistan, Iraq, and Syria has direct bearing on US forces, while tensions between nuclear-armed India and Pakistan remain a concern for the world.</w:t>
      </w:r>
      <w:r w:rsidRPr="00AB009F">
        <w:rPr>
          <w:sz w:val="16"/>
        </w:rPr>
        <w:t xml:space="preserve"> The iterative violence between Israel and Iran, the activity of foreign powers in Libya, and conflicts in other areas—including Africa, Asia, and the Middle East—have the potential to escalate or spread.</w:t>
      </w:r>
    </w:p>
    <w:p w14:paraId="4897E4BD" w14:textId="77777777" w:rsidR="00D26AA4" w:rsidRDefault="00D26AA4" w:rsidP="00D26AA4"/>
    <w:p w14:paraId="062EEFF2" w14:textId="77777777" w:rsidR="00D26AA4" w:rsidRPr="00AB009F" w:rsidRDefault="00D26AA4" w:rsidP="00D26AA4">
      <w:pPr>
        <w:pStyle w:val="Heading3"/>
      </w:pPr>
      <w:r>
        <w:t>Impact---Readiness---Air Force</w:t>
      </w:r>
    </w:p>
    <w:p w14:paraId="51B7BCC1" w14:textId="77777777" w:rsidR="00D26AA4" w:rsidRPr="00AB009F" w:rsidRDefault="00D26AA4" w:rsidP="00D26AA4">
      <w:pPr>
        <w:pStyle w:val="Heading4"/>
      </w:pPr>
      <w:r w:rsidRPr="00AB009F">
        <w:t>Air force operations that are trained for in the gulf are essential to US military power and dominance</w:t>
      </w:r>
      <w:r>
        <w:t>.</w:t>
      </w:r>
    </w:p>
    <w:p w14:paraId="10D1078A" w14:textId="77777777" w:rsidR="00D26AA4" w:rsidRPr="00AB009F" w:rsidRDefault="00D26AA4" w:rsidP="00D26AA4">
      <w:pPr>
        <w:rPr>
          <w:bCs/>
        </w:rPr>
      </w:pPr>
      <w:r w:rsidRPr="00AB009F">
        <w:rPr>
          <w:rStyle w:val="Style13ptBold"/>
        </w:rPr>
        <w:t>Secretary of the Defense Report 18’ -–[Published: May 2018; “Preserving Military Readiness in the Eastern Gulf of Mexico”; Office of the Secretary of Defense; https://www.iadc.org/wp-content/uploads/2018/05/DOD-Offshore-Report.pdf]//LA</w:t>
      </w:r>
    </w:p>
    <w:p w14:paraId="3E1B014A" w14:textId="77777777" w:rsidR="00D26AA4" w:rsidRPr="00AB009F" w:rsidRDefault="00D26AA4" w:rsidP="00D26AA4">
      <w:pPr>
        <w:rPr>
          <w:sz w:val="16"/>
        </w:rPr>
      </w:pPr>
      <w:r w:rsidRPr="00AB009F">
        <w:rPr>
          <w:rStyle w:val="StyleUnderline"/>
        </w:rPr>
        <w:t>The Air Force conducts a heavy volume of combat aircrew training for both A-A and A-G activity in the Gulf of Mexico</w:t>
      </w:r>
      <w:r w:rsidRPr="00AB009F">
        <w:rPr>
          <w:sz w:val="16"/>
        </w:rPr>
        <w:t xml:space="preserve">. Day to day A-A training events include 1v1, 2vX, 4vX, 8vX (X =variable number of aircraft) and large force employment (greater than 8 blue aircraft) conducting A-A training simulating missile and gun employment. A-G training is primarily conducted on overland ranges, although the interest in A-G training involving surface vessels has increased 8 since 2012 when renewed emphasis was placed on defending U.S. interests in the Asia-Pacific region. The 325th Fighter Wing (FW) based at Tyndall AFB provides operational control and command guidance for three fighter squadrons utilizing the Gulf of Mexico training ranges in primarily an A-A role. The 95th Fighter Squadron (FS), in conjunction with the 301st FS, fly the F-22 Raptor and are part of the Total Force Integration concept, combining active duty and reserve pilots. The 43rd FS provides initial F-22 pilot training. The 2nd Fighter Training Squadron provides T-38C Talon adversary support to the 95th/301st /43rd FSs. While the F-22 executes both A-A and A-G roles, the bulk of its training is A-A conducted over the EGOMEX. The 33rd FW based at Eglin AFB provides operational control and command guidance for F-35 initial pilot training. The 53rd Wing, also based at Eglin, provides operational test and evaluation for the F-15 and F-16 aircraft. The 58th FS, which flies the F-35A, and the 82nd Test and Evaluation Squadron, which flies the F-15 and F-16, both use the EGOMEX overwater ranges for the bulk of their A-A training. The 93rd FS based at Homestead Air Reserve Base, Florida, operates the F-16C Viper and the 59th FW at Joint Reserve Base New Orleans, Louisiana, operates the F-15C Eagle. While there is no A-G training for the F-15C, both units use EGOMEX overwater ranges for A-A training use. The 93rd FS also uses overland ranges to support A-G training. The Navy conducts a significant number of training activities in the EGOMEX. Strike Fighter Squadron (VFA) 101 is a U.S. Navy Fleet Replacement Squadron (FRS) based at Eglin AFB. VFA 101 operates 15 F-35C aircraft and uses the EGOMEX overwater ranges for the bulk of its A-A training. Warning Area W-151B/D/F supports A-A missile exercises and supersonic air combat maneuver training in support of the Navy’s required Strike Fighter Advanced Readiness Program. These training operations include live A-A rounds, missiles, military aircraft, and targets that routinely traverse the airspace at high speeds, and can result in debris, including depleted cannon rounds, missiles, target fragments, and destroyed target aircraft falling into the water beneath the W-151 airspace. </w:t>
      </w:r>
      <w:r w:rsidRPr="00AB009F">
        <w:rPr>
          <w:rStyle w:val="StyleUnderline"/>
        </w:rPr>
        <w:t xml:space="preserve">These operations require large amounts of area to be cleared due to the large variability of the debris pattern dispersion associated with live munition activity. NAS Key West is considered one of the Navy’s premier pilot training facilities due to its ideal weather conditions and proximity to local air ranges within minutes of takeoff. </w:t>
      </w:r>
      <w:r w:rsidRPr="00AB009F">
        <w:rPr>
          <w:sz w:val="16"/>
        </w:rPr>
        <w:t>The air station supports transient tactical aviation and training squadron detachments from across the United States. Warning Area W-174 and the Key West OPAREA in</w:t>
      </w:r>
      <w:r w:rsidRPr="00AB009F">
        <w:rPr>
          <w:rStyle w:val="StyleUnderline"/>
        </w:rPr>
        <w:t xml:space="preserve"> the southern half of the EGOMEX support a large number of sensitive and unique airborne training activities, </w:t>
      </w:r>
      <w:r w:rsidRPr="00AB009F">
        <w:rPr>
          <w:sz w:val="16"/>
        </w:rPr>
        <w:t xml:space="preserve">including Special Warfare Command (SPECWAR) High Altitude Low Opening (HALO) operations. </w:t>
      </w:r>
      <w:r w:rsidRPr="00AB009F">
        <w:rPr>
          <w:rStyle w:val="StyleUnderline"/>
        </w:rPr>
        <w:t xml:space="preserve">In addition to pilot training activities </w:t>
      </w:r>
      <w:r w:rsidRPr="00AB009F">
        <w:rPr>
          <w:sz w:val="16"/>
        </w:rPr>
        <w:t>out of NAS Key West</w:t>
      </w:r>
      <w:r w:rsidRPr="00AB009F">
        <w:rPr>
          <w:rStyle w:val="StyleUnderline"/>
        </w:rPr>
        <w:t>, W-174 supports F/A-18 joint training operations with the Royal Canadian Air Force for approximately six weeks per year</w:t>
      </w:r>
      <w:r w:rsidRPr="00AB009F">
        <w:rPr>
          <w:sz w:val="16"/>
        </w:rPr>
        <w:t>. from the airfield</w:t>
      </w:r>
      <w:r>
        <w:rPr>
          <w:sz w:val="16"/>
        </w:rPr>
        <w:t>.</w:t>
      </w:r>
    </w:p>
    <w:p w14:paraId="2A3329E5" w14:textId="77777777" w:rsidR="00442907" w:rsidRDefault="00442907" w:rsidP="00442907">
      <w:pPr>
        <w:pStyle w:val="Heading3"/>
      </w:pPr>
      <w:r>
        <w:t>Impact---Space</w:t>
      </w:r>
    </w:p>
    <w:p w14:paraId="07DAFF2D" w14:textId="77777777" w:rsidR="00442907" w:rsidRPr="008247D9" w:rsidRDefault="00442907" w:rsidP="00442907">
      <w:pPr>
        <w:pStyle w:val="Heading4"/>
        <w:rPr>
          <w:rFonts w:asciiTheme="majorHAnsi" w:hAnsiTheme="majorHAnsi" w:cstheme="majorHAnsi"/>
        </w:rPr>
      </w:pPr>
      <w:r w:rsidRPr="008247D9">
        <w:rPr>
          <w:rFonts w:asciiTheme="majorHAnsi" w:hAnsiTheme="majorHAnsi" w:cstheme="majorHAnsi"/>
        </w:rPr>
        <w:t xml:space="preserve">China is expanding into space </w:t>
      </w:r>
    </w:p>
    <w:p w14:paraId="777C11AC" w14:textId="77777777" w:rsidR="00442907" w:rsidRPr="008247D9" w:rsidRDefault="00442907" w:rsidP="00442907">
      <w:pPr>
        <w:rPr>
          <w:rFonts w:asciiTheme="majorHAnsi" w:hAnsiTheme="majorHAnsi" w:cstheme="majorHAnsi"/>
        </w:rPr>
      </w:pPr>
    </w:p>
    <w:p w14:paraId="6DBEF9C1" w14:textId="77777777" w:rsidR="00442907" w:rsidRPr="008247D9" w:rsidRDefault="00442907" w:rsidP="00442907">
      <w:pPr>
        <w:rPr>
          <w:rFonts w:asciiTheme="majorHAnsi" w:hAnsiTheme="majorHAnsi" w:cstheme="majorHAnsi"/>
        </w:rPr>
      </w:pPr>
      <w:r w:rsidRPr="008247D9">
        <w:rPr>
          <w:rStyle w:val="Style13ptBold"/>
          <w:rFonts w:asciiTheme="majorHAnsi" w:hAnsiTheme="majorHAnsi" w:cstheme="majorHAnsi"/>
        </w:rPr>
        <w:t>DIA 2019</w:t>
      </w:r>
      <w:r w:rsidRPr="008247D9">
        <w:rPr>
          <w:rFonts w:asciiTheme="majorHAnsi" w:hAnsiTheme="majorHAnsi" w:cstheme="majorHAnsi"/>
        </w:rPr>
        <w:t xml:space="preserve"> (Defense Intelligence Agency,  an intelligence agency of the United States federal government, specializing in defense and military intelligence. “Challenges to Security in Space”, January 2019, www.dia.mil/Military-Power-Publications // JK </w:t>
      </w:r>
      <w:r w:rsidRPr="008247D9">
        <w:rPr>
          <w:rFonts w:asciiTheme="majorHAnsi" w:hAnsiTheme="majorHAnsi" w:cstheme="majorHAnsi"/>
        </w:rPr>
        <w:sym w:font="Wingdings" w:char="F04A"/>
      </w:r>
      <w:r w:rsidRPr="008247D9">
        <w:rPr>
          <w:rFonts w:asciiTheme="majorHAnsi" w:hAnsiTheme="majorHAnsi" w:cstheme="majorHAnsi"/>
        </w:rPr>
        <w:t xml:space="preserve">) </w:t>
      </w:r>
    </w:p>
    <w:p w14:paraId="52804E22" w14:textId="77777777" w:rsidR="00442907" w:rsidRPr="008247D9" w:rsidRDefault="00442907" w:rsidP="00442907">
      <w:pPr>
        <w:rPr>
          <w:rFonts w:asciiTheme="majorHAnsi" w:hAnsiTheme="majorHAnsi" w:cstheme="majorHAnsi"/>
        </w:rPr>
      </w:pPr>
    </w:p>
    <w:p w14:paraId="1F425348" w14:textId="77777777" w:rsidR="00442907" w:rsidRPr="008247D9" w:rsidRDefault="00442907" w:rsidP="00442907">
      <w:pPr>
        <w:rPr>
          <w:rFonts w:asciiTheme="majorHAnsi" w:hAnsiTheme="majorHAnsi" w:cstheme="majorHAnsi"/>
          <w:sz w:val="12"/>
        </w:rPr>
      </w:pPr>
      <w:r w:rsidRPr="00970786">
        <w:rPr>
          <w:rStyle w:val="StyleUnderline"/>
          <w:rFonts w:asciiTheme="majorHAnsi" w:hAnsiTheme="majorHAnsi" w:cstheme="majorHAnsi"/>
        </w:rPr>
        <w:t>China is continuing to improve its indigenous satellite navigation constellation</w:t>
      </w:r>
      <w:r w:rsidRPr="00970786">
        <w:rPr>
          <w:rFonts w:asciiTheme="majorHAnsi" w:hAnsiTheme="majorHAnsi" w:cstheme="majorHAnsi"/>
          <w:sz w:val="12"/>
        </w:rPr>
        <w:t xml:space="preserve">. </w:t>
      </w:r>
      <w:r w:rsidRPr="00970786">
        <w:rPr>
          <w:rStyle w:val="StyleUnderline"/>
          <w:rFonts w:asciiTheme="majorHAnsi" w:hAnsiTheme="majorHAnsi" w:cstheme="majorHAnsi"/>
        </w:rPr>
        <w:t>China offers regional PNT services and achieved initial operating capability of its worldwide, next-generation</w:t>
      </w:r>
      <w:r w:rsidRPr="00970786">
        <w:rPr>
          <w:rFonts w:asciiTheme="majorHAnsi" w:hAnsiTheme="majorHAnsi" w:cstheme="majorHAnsi"/>
          <w:sz w:val="12"/>
        </w:rPr>
        <w:t xml:space="preserve"> BeiDou constellation in 2018.104,105 In addition to providing PNT, the BeiDou constellation offers unique capabilities, including text messaging and user tracking through its short messaging service, to enable mass communications between BeiDou users and provide additional C2 capabilities for the PLA.106,107 Image Source: XINHUA/AFP </w:t>
      </w:r>
      <w:r w:rsidRPr="00970786">
        <w:rPr>
          <w:rStyle w:val="StyleUnderline"/>
          <w:rFonts w:asciiTheme="majorHAnsi" w:hAnsiTheme="majorHAnsi" w:cstheme="majorHAnsi"/>
        </w:rPr>
        <w:t>China launched the world’s first quantum communications satellite in 2016, and this composite time-lapse photo shows a ground-to-space link to enable the quantum teleportation of data in a quantum state. The red light emanating from the ground station is the uplink laser beacon, which is connecting with the satellite. Due to the time-lapse photo, light from the downlink beacon traces the path of the satellite, shown by the white, dashed line. China has included quantum communications and computing as one of its focus areas for research and development</w:t>
      </w:r>
      <w:r w:rsidRPr="00970786">
        <w:rPr>
          <w:rFonts w:asciiTheme="majorHAnsi" w:hAnsiTheme="majorHAnsi" w:cstheme="majorHAnsi"/>
          <w:sz w:val="12"/>
        </w:rPr>
        <w:t xml:space="preserve"> for 2016-2020.93 20 </w:t>
      </w:r>
      <w:r w:rsidRPr="00970786">
        <w:rPr>
          <w:rStyle w:val="StyleUnderline"/>
          <w:rFonts w:asciiTheme="majorHAnsi" w:hAnsiTheme="majorHAnsi" w:cstheme="majorHAnsi"/>
        </w:rPr>
        <w:t>China also exports its satellite technology globally, including</w:t>
      </w:r>
      <w:r w:rsidRPr="00970786">
        <w:rPr>
          <w:rFonts w:asciiTheme="majorHAnsi" w:hAnsiTheme="majorHAnsi" w:cstheme="majorHAnsi"/>
          <w:sz w:val="12"/>
        </w:rPr>
        <w:t xml:space="preserve"> its indigenously-developed </w:t>
      </w:r>
      <w:r w:rsidRPr="00970786">
        <w:rPr>
          <w:rStyle w:val="StyleUnderline"/>
          <w:rFonts w:asciiTheme="majorHAnsi" w:hAnsiTheme="majorHAnsi" w:cstheme="majorHAnsi"/>
        </w:rPr>
        <w:t>communications satellites</w:t>
      </w:r>
      <w:r w:rsidRPr="00970786">
        <w:rPr>
          <w:rFonts w:asciiTheme="majorHAnsi" w:hAnsiTheme="majorHAnsi" w:cstheme="majorHAnsi"/>
          <w:sz w:val="12"/>
        </w:rPr>
        <w:t xml:space="preserve">. China intends to provide SATCOM support to users worldwide and has plans to develop at least three new communications constellations.108,109,110 </w:t>
      </w:r>
      <w:r w:rsidRPr="00970786">
        <w:rPr>
          <w:rStyle w:val="StyleUnderline"/>
          <w:rFonts w:asciiTheme="majorHAnsi" w:hAnsiTheme="majorHAnsi" w:cstheme="majorHAnsi"/>
        </w:rPr>
        <w:t>China also intends to use its BeiDou constellation to offer additional services and incentives to countries taking part in the “Belt and Road Initiative.” BeiDou supports that initiative’s emphasis on building strong economic ties with other countries and shaping their interests to align with China’s.</w:t>
      </w:r>
      <w:r w:rsidRPr="00970786">
        <w:rPr>
          <w:rFonts w:asciiTheme="majorHAnsi" w:hAnsiTheme="majorHAnsi" w:cstheme="majorHAnsi"/>
          <w:sz w:val="12"/>
        </w:rPr>
        <w:t xml:space="preserve">111,112 Counterspace Capabilities Space Situational Awareness. </w:t>
      </w:r>
      <w:r w:rsidRPr="00970786">
        <w:rPr>
          <w:rStyle w:val="StyleUnderline"/>
          <w:rFonts w:asciiTheme="majorHAnsi" w:hAnsiTheme="majorHAnsi" w:cstheme="majorHAnsi"/>
        </w:rPr>
        <w:t>China has a robust network of space surveillance sensors capable of searching, tracking, and characterizing satellites in all Earth orbits</w:t>
      </w:r>
      <w:r w:rsidRPr="00970786">
        <w:rPr>
          <w:rFonts w:asciiTheme="majorHAnsi" w:hAnsiTheme="majorHAnsi" w:cstheme="majorHAnsi"/>
          <w:sz w:val="12"/>
        </w:rPr>
        <w:t xml:space="preserve">. This </w:t>
      </w:r>
      <w:r w:rsidRPr="00970786">
        <w:rPr>
          <w:rStyle w:val="StyleUnderline"/>
          <w:rFonts w:asciiTheme="majorHAnsi" w:hAnsiTheme="majorHAnsi" w:cstheme="majorHAnsi"/>
        </w:rPr>
        <w:t>network includes a variety of telescopes, radars, and other sensors that allow China to support missions including intelligence collection, counterspace targeting, ballistic missile early warning, spaceflight safety, satellite anomaly resolution, and space debris monitoring</w:t>
      </w:r>
      <w:r w:rsidRPr="00970786">
        <w:rPr>
          <w:rFonts w:asciiTheme="majorHAnsi" w:hAnsiTheme="majorHAnsi" w:cstheme="majorHAnsi"/>
          <w:sz w:val="12"/>
        </w:rPr>
        <w:t xml:space="preserve">.113,114 Electronic Warfare. The PLA considers EW capabilities key assets for modern warfare and its doctrine emphasizes using EW weapons to suppress or deceive enemy equipment. 116 The PLA routinely incorporates jamming and anti-jamming techniques against multiple communication, radar systems, and GPS satellite systems in exercises. 117 </w:t>
      </w:r>
      <w:r w:rsidRPr="00970786">
        <w:rPr>
          <w:rStyle w:val="Emphasis"/>
          <w:rFonts w:asciiTheme="majorHAnsi" w:hAnsiTheme="majorHAnsi" w:cstheme="majorHAnsi"/>
        </w:rPr>
        <w:t xml:space="preserve">China continues to develop jammers dedicated to targeting SAR aboard military reconnaissance platforms, </w:t>
      </w:r>
      <w:r w:rsidRPr="00970786">
        <w:rPr>
          <w:rFonts w:asciiTheme="majorHAnsi" w:hAnsiTheme="majorHAnsi" w:cstheme="majorHAnsi"/>
          <w:sz w:val="12"/>
        </w:rPr>
        <w:t xml:space="preserve">including LEO satellites. 118,119 Additionally, </w:t>
      </w:r>
      <w:r w:rsidRPr="00970786">
        <w:rPr>
          <w:rStyle w:val="Emphasis"/>
          <w:rFonts w:asciiTheme="majorHAnsi" w:hAnsiTheme="majorHAnsi" w:cstheme="majorHAnsi"/>
        </w:rPr>
        <w:t>China is developing jammers to target SATCOM over a range of frequency bands, including military protected extremely high frequency communications</w:t>
      </w:r>
      <w:r w:rsidRPr="00970786">
        <w:rPr>
          <w:rFonts w:asciiTheme="majorHAnsi" w:hAnsiTheme="majorHAnsi" w:cstheme="majorHAnsi"/>
          <w:sz w:val="12"/>
        </w:rPr>
        <w:t xml:space="preserve">. 120,121 Directed Energy Weapons. China likely is </w:t>
      </w:r>
      <w:r w:rsidRPr="00970786">
        <w:rPr>
          <w:rStyle w:val="Emphasis"/>
          <w:rFonts w:asciiTheme="majorHAnsi" w:hAnsiTheme="majorHAnsi" w:cstheme="majorHAnsi"/>
        </w:rPr>
        <w:t>pursuing laser weapons to disrupt, degrade, or damage satellites and their sensors and possibly already has a limited capability to employ laser systems against satellite sensors</w:t>
      </w:r>
      <w:r w:rsidRPr="00970786">
        <w:rPr>
          <w:rFonts w:asciiTheme="majorHAnsi" w:hAnsiTheme="majorHAnsi" w:cstheme="majorHAnsi"/>
          <w:sz w:val="12"/>
        </w:rPr>
        <w:t xml:space="preserve">. China likely </w:t>
      </w:r>
      <w:r w:rsidRPr="00970786">
        <w:rPr>
          <w:rStyle w:val="StyleUnderline"/>
          <w:rFonts w:asciiTheme="majorHAnsi" w:hAnsiTheme="majorHAnsi" w:cstheme="majorHAnsi"/>
        </w:rPr>
        <w:t>will field a ground-based laser weapon that can counter low-orbit space-based sensors</w:t>
      </w:r>
      <w:r w:rsidRPr="00970786">
        <w:rPr>
          <w:rFonts w:asciiTheme="majorHAnsi" w:hAnsiTheme="majorHAnsi" w:cstheme="majorHAnsi"/>
          <w:sz w:val="12"/>
        </w:rPr>
        <w:t xml:space="preserve"> by 2020, and by the mid-to-late 2020s, </w:t>
      </w:r>
      <w:r w:rsidRPr="00970786">
        <w:rPr>
          <w:rStyle w:val="StyleUnderline"/>
          <w:rFonts w:asciiTheme="majorHAnsi" w:hAnsiTheme="majorHAnsi" w:cstheme="majorHAnsi"/>
        </w:rPr>
        <w:t>it may field higher power systems that extend the threat to the structures of non-optical satellites</w:t>
      </w:r>
      <w:r w:rsidRPr="00970786">
        <w:rPr>
          <w:rFonts w:asciiTheme="majorHAnsi" w:hAnsiTheme="majorHAnsi" w:cstheme="majorHAnsi"/>
          <w:sz w:val="12"/>
        </w:rPr>
        <w:t xml:space="preserve">. 122,123,124,125,126 Cyberspace Threats. China </w:t>
      </w:r>
      <w:r w:rsidRPr="00970786">
        <w:rPr>
          <w:rStyle w:val="Emphasis"/>
          <w:rFonts w:asciiTheme="majorHAnsi" w:hAnsiTheme="majorHAnsi" w:cstheme="majorHAnsi"/>
        </w:rPr>
        <w:t>emphasizes offensive cyberspace capabilities as key assets for integrated warfare and could use its cyberwarfare capabilities to support military operations against space-based assets</w:t>
      </w:r>
      <w:r w:rsidRPr="00970786">
        <w:rPr>
          <w:rFonts w:asciiTheme="majorHAnsi" w:hAnsiTheme="majorHAnsi" w:cstheme="majorHAnsi"/>
          <w:sz w:val="12"/>
        </w:rPr>
        <w:t xml:space="preserve">. 127,128 For example, the PLA could </w:t>
      </w:r>
      <w:r w:rsidRPr="00970786">
        <w:rPr>
          <w:rStyle w:val="StyleUnderline"/>
          <w:rFonts w:asciiTheme="majorHAnsi" w:hAnsiTheme="majorHAnsi" w:cstheme="majorHAnsi"/>
        </w:rPr>
        <w:t>employ its cyberattack capabilities to establish information dominance in the early stages of a conflict to constrain an adversary’s actions, or slow its mobilization Chinese International SSA Cooperation China leads the Asia-Pacific Space Cooperation Organization—a multilateral organization with rotating leadership whose members include emerging spacefaring nations such as Iran—that oversees a space surveillance project known as the Asia-Pacific Ground-Based Optical Space Object Observation System</w:t>
      </w:r>
      <w:r w:rsidRPr="00970786">
        <w:rPr>
          <w:rFonts w:asciiTheme="majorHAnsi" w:hAnsiTheme="majorHAnsi" w:cstheme="majorHAnsi"/>
          <w:sz w:val="12"/>
        </w:rPr>
        <w:t xml:space="preserve"> (APOSOS). As part of the project, China provided three 15 cm telescopes to Peru, Pakistan, and Iran that are capable of tracking objects in LEO and GEO. All tasking information and subsequent observation data collected is funneled through the Chinese Academy of Science’s National Astronomical Observatory of China. </w:t>
      </w:r>
      <w:r w:rsidRPr="00970786">
        <w:rPr>
          <w:rStyle w:val="StyleUnderline"/>
          <w:rFonts w:asciiTheme="majorHAnsi" w:hAnsiTheme="majorHAnsi" w:cstheme="majorHAnsi"/>
        </w:rPr>
        <w:t>APOSOS has near full coverage of GEO and LEO. The organization is planning on improving optical system capabilities, coverage, and redundancy</w:t>
      </w:r>
      <w:r w:rsidRPr="00970786">
        <w:rPr>
          <w:rFonts w:asciiTheme="majorHAnsi" w:hAnsiTheme="majorHAnsi" w:cstheme="majorHAnsi"/>
          <w:sz w:val="12"/>
        </w:rPr>
        <w:t xml:space="preserve">. 129,130 Image Source: Wikimedia Commons This Chinese Yuan Wang space tracking ship, which supports space launch operations from positions in the Pacific, is part of China’s SSA network.115 DEFENSE INTELLIGENCE AGENCY 21 CHALLENGES TO SECURITY IN SPACE and deployment by targeting network-based command, control, communications, computers, intelligence, surveillance, and reconnaissance (C4ISR), logistics, and commercial activities. The PLA also </w:t>
      </w:r>
      <w:r w:rsidRPr="00970786">
        <w:rPr>
          <w:rStyle w:val="Emphasis"/>
          <w:rFonts w:asciiTheme="majorHAnsi" w:hAnsiTheme="majorHAnsi" w:cstheme="majorHAnsi"/>
        </w:rPr>
        <w:t>plays a role in cyberespionage targeting foreign space entities, consistent with broader state-sponsored industrial and technical espionage to increase the level of technologies and expertise available to support military research and development and acquisition</w:t>
      </w:r>
      <w:r w:rsidRPr="00970786">
        <w:rPr>
          <w:rFonts w:asciiTheme="majorHAnsi" w:hAnsiTheme="majorHAnsi" w:cstheme="majorHAnsi"/>
          <w:sz w:val="12"/>
        </w:rPr>
        <w:t xml:space="preserve">. The </w:t>
      </w:r>
      <w:r w:rsidRPr="00970786">
        <w:rPr>
          <w:rStyle w:val="Emphasis"/>
          <w:rFonts w:asciiTheme="majorHAnsi" w:hAnsiTheme="majorHAnsi" w:cstheme="majorHAnsi"/>
        </w:rPr>
        <w:t xml:space="preserve">PLA unit responsible for conducting signals intelligence has supported cyberespionage against U.S. and European satellite and aerospace industries </w:t>
      </w:r>
      <w:r w:rsidRPr="00970786">
        <w:rPr>
          <w:rFonts w:asciiTheme="majorHAnsi" w:hAnsiTheme="majorHAnsi" w:cstheme="majorHAnsi"/>
          <w:sz w:val="12"/>
        </w:rPr>
        <w:t xml:space="preserve">since at least 2007. 131,132 Orbital Threats. China is developing sophisticated on-orbit capabilities, such as satellite inspection and repair, at least some of which could also function as a weapon. China has launched multiple satellites to conduct scientific experiments on space maintenance technologies and it is conducting space debris cleanup research. 133,134,135,136 Kinetic Energy Threats. </w:t>
      </w:r>
      <w:r w:rsidRPr="00970786">
        <w:rPr>
          <w:rStyle w:val="StyleUnderline"/>
          <w:rFonts w:asciiTheme="majorHAnsi" w:hAnsiTheme="majorHAnsi" w:cstheme="majorHAnsi"/>
        </w:rPr>
        <w:t>The PLA has an operational ground-based ASAT missile intended to target LEO satellites. China has also formed military units that have begun training with ASAT missiles</w:t>
      </w:r>
      <w:r w:rsidRPr="00970786">
        <w:rPr>
          <w:rFonts w:asciiTheme="majorHAnsi" w:hAnsiTheme="majorHAnsi" w:cstheme="majorHAnsi"/>
          <w:sz w:val="12"/>
        </w:rPr>
        <w:t xml:space="preserve">.137,138,139 Other Counterspace Technology Development. </w:t>
      </w:r>
      <w:r w:rsidRPr="00970786">
        <w:rPr>
          <w:rStyle w:val="StyleUnderline"/>
          <w:rFonts w:asciiTheme="majorHAnsi" w:hAnsiTheme="majorHAnsi" w:cstheme="majorHAnsi"/>
        </w:rPr>
        <w:t>China probably intends to pursue additional ASAT weapons capable of destroying satellites up to GEO</w:t>
      </w:r>
      <w:r w:rsidRPr="00970786">
        <w:rPr>
          <w:rFonts w:asciiTheme="majorHAnsi" w:hAnsiTheme="majorHAnsi" w:cstheme="majorHAnsi"/>
          <w:sz w:val="12"/>
        </w:rPr>
        <w:t xml:space="preserve">. In 2013, China launched an object into space on </w:t>
      </w:r>
      <w:r w:rsidRPr="008247D9">
        <w:rPr>
          <w:rFonts w:asciiTheme="majorHAnsi" w:hAnsiTheme="majorHAnsi" w:cstheme="majorHAnsi"/>
          <w:sz w:val="12"/>
        </w:rPr>
        <w:t>a ballistic trajectory with a peak altitude above 30,000 km. No new satellites were released from the object, and the launch profile was inconsistent with traditional SLVs, ballistic missiles, or sounding rocket launches for scientific research.142</w:t>
      </w:r>
    </w:p>
    <w:p w14:paraId="4E81BE55" w14:textId="77777777" w:rsidR="00442907" w:rsidRPr="008247D9" w:rsidRDefault="00442907" w:rsidP="00442907">
      <w:pPr>
        <w:rPr>
          <w:rFonts w:asciiTheme="majorHAnsi" w:hAnsiTheme="majorHAnsi" w:cstheme="majorHAnsi"/>
        </w:rPr>
      </w:pPr>
    </w:p>
    <w:p w14:paraId="626FA02A" w14:textId="77777777" w:rsidR="00442907" w:rsidRPr="008247D9" w:rsidRDefault="00442907" w:rsidP="00442907">
      <w:pPr>
        <w:pStyle w:val="Heading4"/>
        <w:rPr>
          <w:rFonts w:asciiTheme="majorHAnsi" w:hAnsiTheme="majorHAnsi" w:cstheme="majorHAnsi"/>
        </w:rPr>
      </w:pPr>
      <w:r w:rsidRPr="008247D9">
        <w:rPr>
          <w:rFonts w:asciiTheme="majorHAnsi" w:hAnsiTheme="majorHAnsi" w:cstheme="majorHAnsi"/>
        </w:rPr>
        <w:t xml:space="preserve">Russia is expanding into space </w:t>
      </w:r>
    </w:p>
    <w:p w14:paraId="6F604A90" w14:textId="77777777" w:rsidR="00442907" w:rsidRPr="008247D9" w:rsidRDefault="00442907" w:rsidP="00442907">
      <w:pPr>
        <w:rPr>
          <w:rFonts w:asciiTheme="majorHAnsi" w:hAnsiTheme="majorHAnsi" w:cstheme="majorHAnsi"/>
        </w:rPr>
      </w:pPr>
      <w:r w:rsidRPr="008247D9">
        <w:rPr>
          <w:rStyle w:val="Style13ptBold"/>
          <w:rFonts w:asciiTheme="majorHAnsi" w:hAnsiTheme="majorHAnsi" w:cstheme="majorHAnsi"/>
        </w:rPr>
        <w:t>DIA 2019</w:t>
      </w:r>
      <w:r w:rsidRPr="008247D9">
        <w:rPr>
          <w:rFonts w:asciiTheme="majorHAnsi" w:hAnsiTheme="majorHAnsi" w:cstheme="majorHAnsi"/>
        </w:rPr>
        <w:t xml:space="preserve"> (Defense Intelligence Agency,  an intelligence agency of the United States federal government, specializing in defense and military intelligence. “Challenges to Security in Space”, January 2019, www.dia.mil/Military-Power-Publications // JK </w:t>
      </w:r>
      <w:r w:rsidRPr="008247D9">
        <w:rPr>
          <w:rFonts w:asciiTheme="majorHAnsi" w:hAnsiTheme="majorHAnsi" w:cstheme="majorHAnsi"/>
        </w:rPr>
        <w:sym w:font="Wingdings" w:char="F04A"/>
      </w:r>
      <w:r w:rsidRPr="008247D9">
        <w:rPr>
          <w:rFonts w:asciiTheme="majorHAnsi" w:hAnsiTheme="majorHAnsi" w:cstheme="majorHAnsi"/>
        </w:rPr>
        <w:t xml:space="preserve">) </w:t>
      </w:r>
    </w:p>
    <w:p w14:paraId="5C197850" w14:textId="77777777" w:rsidR="00442907" w:rsidRPr="008247D9" w:rsidRDefault="00442907" w:rsidP="00442907">
      <w:pPr>
        <w:rPr>
          <w:rFonts w:asciiTheme="majorHAnsi" w:hAnsiTheme="majorHAnsi" w:cstheme="majorHAnsi"/>
        </w:rPr>
      </w:pPr>
    </w:p>
    <w:p w14:paraId="58297498" w14:textId="77777777" w:rsidR="00442907" w:rsidRPr="008247D9" w:rsidRDefault="00442907" w:rsidP="00442907">
      <w:pPr>
        <w:rPr>
          <w:rFonts w:asciiTheme="majorHAnsi" w:hAnsiTheme="majorHAnsi" w:cstheme="majorHAnsi"/>
          <w:sz w:val="8"/>
        </w:rPr>
      </w:pPr>
      <w:r w:rsidRPr="00D307C8">
        <w:rPr>
          <w:rFonts w:asciiTheme="majorHAnsi" w:hAnsiTheme="majorHAnsi" w:cstheme="majorHAnsi"/>
          <w:sz w:val="8"/>
        </w:rPr>
        <w:t xml:space="preserve">Space Situational Awareness. </w:t>
      </w:r>
      <w:r w:rsidRPr="00D307C8">
        <w:rPr>
          <w:rStyle w:val="StyleUnderline"/>
          <w:rFonts w:asciiTheme="majorHAnsi" w:hAnsiTheme="majorHAnsi" w:cstheme="majorHAnsi"/>
        </w:rPr>
        <w:t>Russia’s space surveillance network, composed of a variety of telescopes, radars, and other sensors, is capable of searching for, tracking, and characterizing satellites in all Earth orbits. This network allows Russia to support missions including intelligence collection, counterspace targeting, spaceflight safety, satellite anomaly resolution, and space debris monitoring. Some of these sensors also perform a ballistic missile early warning function.</w:t>
      </w:r>
      <w:r w:rsidRPr="00D307C8">
        <w:rPr>
          <w:rFonts w:asciiTheme="majorHAnsi" w:hAnsiTheme="majorHAnsi" w:cstheme="majorHAnsi"/>
          <w:sz w:val="8"/>
        </w:rPr>
        <w:t xml:space="preserve"> 205 Electronic Warfare. The Russian military views EW as an </w:t>
      </w:r>
      <w:r w:rsidRPr="00D307C8">
        <w:rPr>
          <w:rStyle w:val="StyleUnderline"/>
          <w:rFonts w:asciiTheme="majorHAnsi" w:hAnsiTheme="majorHAnsi" w:cstheme="majorHAnsi"/>
        </w:rPr>
        <w:t>essential tool for gaining and maintaining information superiority over its adversaries, allowing Russia to seize the operational initiative by disrupting adversary command, control, communications, and intelligence capabilities. Russia has fielded a wide range of groundbased EW systems to counter GPS, tactical communications, satellite communications, and radars</w:t>
      </w:r>
      <w:r w:rsidRPr="00D307C8">
        <w:rPr>
          <w:rFonts w:asciiTheme="majorHAnsi" w:hAnsiTheme="majorHAnsi" w:cstheme="majorHAnsi"/>
          <w:sz w:val="8"/>
        </w:rPr>
        <w:t xml:space="preserve">. 206 Mobile jammers include radar jammers and SATCOM jammers. </w:t>
      </w:r>
      <w:r w:rsidRPr="00D307C8">
        <w:rPr>
          <w:rStyle w:val="Emphasis"/>
          <w:rFonts w:asciiTheme="majorHAnsi" w:hAnsiTheme="majorHAnsi" w:cstheme="majorHAnsi"/>
        </w:rPr>
        <w:t xml:space="preserve">Russia has aspirations to develop and field a full spectrum of EW capabilities to counter Western </w:t>
      </w:r>
      <w:r w:rsidRPr="008247D9">
        <w:rPr>
          <w:rStyle w:val="Emphasis"/>
          <w:rFonts w:asciiTheme="majorHAnsi" w:hAnsiTheme="majorHAnsi" w:cstheme="majorHAnsi"/>
        </w:rPr>
        <w:t>C4ISR and weapons guidance systems with new technology, data transfer, and capabilities for peacetime and wartime use</w:t>
      </w:r>
      <w:r w:rsidRPr="008247D9">
        <w:rPr>
          <w:rFonts w:asciiTheme="majorHAnsi" w:hAnsiTheme="majorHAnsi" w:cstheme="majorHAnsi"/>
          <w:sz w:val="8"/>
        </w:rPr>
        <w:t xml:space="preserve"> by 2020. 209,210 </w:t>
      </w:r>
      <w:r w:rsidRPr="008247D9">
        <w:rPr>
          <w:rStyle w:val="Emphasis"/>
          <w:rFonts w:asciiTheme="majorHAnsi" w:hAnsiTheme="majorHAnsi" w:cstheme="majorHAnsi"/>
        </w:rPr>
        <w:t>Directed Energy Weapons. Russia likely is pursuing laser weapons to disrupt, degrade, or damage satellites and their sensors. Prior to July 2018, Russia began delivering a laser weapon system to the Aerospace Forces that likely is intended for an ASAT mission.</w:t>
      </w:r>
      <w:r w:rsidRPr="008247D9">
        <w:rPr>
          <w:rFonts w:asciiTheme="majorHAnsi" w:hAnsiTheme="majorHAnsi" w:cstheme="majorHAnsi"/>
          <w:sz w:val="8"/>
        </w:rPr>
        <w:t xml:space="preserve"> In public statements, President Vladimir Putin called it a “new type of strategic weapon,” and the Russian Defense Ministry asserted that it is capable of “fighting satellites in orbit.”211,212,213,214 </w:t>
      </w:r>
      <w:r w:rsidRPr="008247D9">
        <w:rPr>
          <w:rStyle w:val="StyleUnderline"/>
          <w:rFonts w:asciiTheme="majorHAnsi" w:hAnsiTheme="majorHAnsi" w:cstheme="majorHAnsi"/>
        </w:rPr>
        <w:t>Russia is also developing an airborne ASAT laser weapon system to use against space-based missile defense sensors. 2</w:t>
      </w:r>
      <w:r w:rsidRPr="008247D9">
        <w:rPr>
          <w:rFonts w:asciiTheme="majorHAnsi" w:hAnsiTheme="majorHAnsi" w:cstheme="majorHAnsi"/>
          <w:sz w:val="8"/>
        </w:rPr>
        <w:t xml:space="preserve">15 Cyberspace Threats. </w:t>
      </w:r>
      <w:r w:rsidRPr="008247D9">
        <w:rPr>
          <w:rStyle w:val="StyleUnderline"/>
          <w:rFonts w:asciiTheme="majorHAnsi" w:hAnsiTheme="majorHAnsi" w:cstheme="majorHAnsi"/>
        </w:rPr>
        <w:t>Since at least 2010, the Russian military has prioritized the development of forces and capabilities, including cyberspace operations, for what it terms “information confrontation,” which is a holistic concept for ensuring information superiority. The weaponization of information is a key aspect of this strategy and is employed in times of peace, crisis, and war. Russia considers the information sphere to be strategically decisive and has taken steps to modernize its military’s information attack and defense organizations and capabilities.</w:t>
      </w:r>
      <w:r w:rsidRPr="008247D9">
        <w:rPr>
          <w:rFonts w:asciiTheme="majorHAnsi" w:hAnsiTheme="majorHAnsi" w:cstheme="majorHAnsi"/>
          <w:sz w:val="8"/>
        </w:rPr>
        <w:t xml:space="preserve"> 216 Orbital Threats. Russia continues to research and develop sophisticated on-orbit capabilities that could serve dual-use purposes. For example, inspection and servicing satellites can be capable of closely approaching satellites to inspect and potentially fix issues causing malfunctions; this same technology could also be used to approach another country’s satellite and conduct an attack that results in temporary or permanent damage. 217 In 2017, Russia deployed what it described as an “inspector satellite capable of diagnosing the technical condition of a Russian satellite from the closest possible distance”; however, its behavior is inconsistent with on-orbit inspection activities or space situational awareness capabilities. 218,219,220 Ground-based Kinetic Energy Threats. </w:t>
      </w:r>
      <w:r w:rsidRPr="008247D9">
        <w:rPr>
          <w:rStyle w:val="StyleUnderline"/>
          <w:rFonts w:asciiTheme="majorHAnsi" w:hAnsiTheme="majorHAnsi" w:cstheme="majorHAnsi"/>
        </w:rPr>
        <w:t>Russia likely is developing a ground-based, mobile missile system capable of destroying space targets in LEO and ballistic missiles</w:t>
      </w:r>
      <w:r w:rsidRPr="008247D9">
        <w:rPr>
          <w:rFonts w:asciiTheme="majorHAnsi" w:hAnsiTheme="majorHAnsi" w:cstheme="majorHAnsi"/>
          <w:sz w:val="8"/>
        </w:rPr>
        <w:t xml:space="preserve">. 221,222 </w:t>
      </w:r>
      <w:r w:rsidRPr="008247D9">
        <w:rPr>
          <w:rStyle w:val="StyleUnderline"/>
          <w:rFonts w:asciiTheme="majorHAnsi" w:hAnsiTheme="majorHAnsi" w:cstheme="majorHAnsi"/>
        </w:rPr>
        <w:t>This weapon system is likely to be operational within the next several years</w:t>
      </w:r>
      <w:r w:rsidRPr="008247D9">
        <w:rPr>
          <w:rFonts w:asciiTheme="majorHAnsi" w:hAnsiTheme="majorHAnsi" w:cstheme="majorHAnsi"/>
          <w:sz w:val="8"/>
        </w:rPr>
        <w:t>. 22</w:t>
      </w:r>
    </w:p>
    <w:p w14:paraId="496ADBC3" w14:textId="77777777" w:rsidR="00442907" w:rsidRPr="008247D9" w:rsidRDefault="00442907" w:rsidP="00442907">
      <w:pPr>
        <w:rPr>
          <w:rFonts w:asciiTheme="majorHAnsi" w:hAnsiTheme="majorHAnsi" w:cstheme="majorHAnsi"/>
        </w:rPr>
      </w:pPr>
    </w:p>
    <w:p w14:paraId="237D9AF0" w14:textId="77777777" w:rsidR="00442907" w:rsidRPr="008247D9" w:rsidRDefault="00442907" w:rsidP="00442907">
      <w:pPr>
        <w:rPr>
          <w:rFonts w:asciiTheme="majorHAnsi" w:hAnsiTheme="majorHAnsi" w:cstheme="majorHAnsi"/>
        </w:rPr>
      </w:pPr>
    </w:p>
    <w:p w14:paraId="24ADAD86" w14:textId="77777777" w:rsidR="00442907" w:rsidRPr="008247D9" w:rsidRDefault="00442907" w:rsidP="00442907">
      <w:pPr>
        <w:pStyle w:val="Heading4"/>
        <w:rPr>
          <w:rFonts w:asciiTheme="majorHAnsi" w:hAnsiTheme="majorHAnsi" w:cstheme="majorHAnsi"/>
        </w:rPr>
      </w:pPr>
      <w:r w:rsidRPr="008247D9">
        <w:rPr>
          <w:rFonts w:asciiTheme="majorHAnsi" w:hAnsiTheme="majorHAnsi" w:cstheme="majorHAnsi"/>
        </w:rPr>
        <w:t xml:space="preserve">Key Space capability cites rely on costal sites </w:t>
      </w:r>
    </w:p>
    <w:p w14:paraId="35E6BA55" w14:textId="77777777" w:rsidR="00442907" w:rsidRPr="008247D9" w:rsidRDefault="00442907" w:rsidP="00442907">
      <w:pPr>
        <w:rPr>
          <w:rFonts w:asciiTheme="majorHAnsi" w:hAnsiTheme="majorHAnsi" w:cstheme="majorHAnsi"/>
        </w:rPr>
      </w:pPr>
    </w:p>
    <w:p w14:paraId="6F8721BF" w14:textId="77777777" w:rsidR="00442907" w:rsidRPr="008247D9" w:rsidRDefault="00442907" w:rsidP="00442907">
      <w:pPr>
        <w:rPr>
          <w:rFonts w:asciiTheme="majorHAnsi" w:hAnsiTheme="majorHAnsi" w:cstheme="majorHAnsi"/>
        </w:rPr>
      </w:pPr>
      <w:r w:rsidRPr="008247D9">
        <w:rPr>
          <w:rFonts w:asciiTheme="majorHAnsi" w:eastAsiaTheme="majorEastAsia" w:hAnsiTheme="majorHAnsi" w:cstheme="majorHAnsi"/>
          <w:b/>
          <w:bCs/>
          <w:sz w:val="26"/>
          <w:szCs w:val="26"/>
        </w:rPr>
        <w:t>Pawlyk 2020</w:t>
      </w:r>
      <w:r w:rsidRPr="008247D9">
        <w:rPr>
          <w:rFonts w:asciiTheme="majorHAnsi" w:hAnsiTheme="majorHAnsi" w:cstheme="majorHAnsi"/>
        </w:rPr>
        <w:t xml:space="preserve"> (Oriana, air warfare reporter covering everything from the latest personnel trends, aircraft, investigations, defense technology, to Air Force operations all over the world. Pawlyk is also an active member of the Pentagon Press Association, “Space Force Is Getting Its First 2 Bases”, 9 Dec 2020, https://www.military.com/daily-news/2020/12/09/space-force-getting-its-first-2-bases.html // JK </w:t>
      </w:r>
      <w:r w:rsidRPr="008247D9">
        <w:rPr>
          <w:rFonts w:asciiTheme="majorHAnsi" w:hAnsiTheme="majorHAnsi" w:cstheme="majorHAnsi"/>
        </w:rPr>
        <w:sym w:font="Wingdings" w:char="F04A"/>
      </w:r>
      <w:r w:rsidRPr="008247D9">
        <w:rPr>
          <w:rFonts w:asciiTheme="majorHAnsi" w:hAnsiTheme="majorHAnsi" w:cstheme="majorHAnsi"/>
        </w:rPr>
        <w:t xml:space="preserve">) </w:t>
      </w:r>
    </w:p>
    <w:p w14:paraId="2E26988B" w14:textId="77777777" w:rsidR="00442907" w:rsidRPr="008247D9" w:rsidRDefault="00442907" w:rsidP="00442907">
      <w:pPr>
        <w:rPr>
          <w:rStyle w:val="Emphasis"/>
          <w:rFonts w:asciiTheme="majorHAnsi" w:hAnsiTheme="majorHAnsi" w:cstheme="majorHAnsi"/>
        </w:rPr>
      </w:pPr>
      <w:r w:rsidRPr="008247D9">
        <w:rPr>
          <w:rStyle w:val="Emphasis"/>
          <w:rFonts w:asciiTheme="majorHAnsi" w:hAnsiTheme="majorHAnsi" w:cstheme="majorHAnsi"/>
        </w:rPr>
        <w:t>Two key Air Force bases in Florida with space missions have been officially redesignated as U.S. Space Force bases</w:t>
      </w:r>
      <w:r w:rsidRPr="008247D9">
        <w:rPr>
          <w:rFonts w:asciiTheme="majorHAnsi" w:hAnsiTheme="majorHAnsi" w:cstheme="majorHAnsi"/>
          <w:sz w:val="8"/>
        </w:rPr>
        <w:t xml:space="preserve">. During the eighth meeting of the National Space Council at Cape Canaveral, Florida, on Wednesday, Vice President Mike Pence said that Cape Canaveral Air Force Station and nearby Patrick Air Force Base will now be known as "Cape Canaveral Space Force Station and Patrick Space Force Base." "Today is a Great day for our Military, Florida &amp; America!" the vice president tweeted following his announcement. Gen. John "Jay" Raymond, the head of the Space Force, added via Twitter that the bases' </w:t>
      </w:r>
      <w:r w:rsidRPr="008247D9">
        <w:rPr>
          <w:rStyle w:val="StyleUnderline"/>
          <w:rFonts w:asciiTheme="majorHAnsi" w:hAnsiTheme="majorHAnsi" w:cstheme="majorHAnsi"/>
        </w:rPr>
        <w:t xml:space="preserve">redesignations begin a "new era," "aligning them with their critical missions." </w:t>
      </w:r>
      <w:r w:rsidRPr="008247D9">
        <w:rPr>
          <w:rFonts w:asciiTheme="majorHAnsi" w:hAnsiTheme="majorHAnsi" w:cstheme="majorHAnsi"/>
          <w:sz w:val="8"/>
        </w:rPr>
        <w:t xml:space="preserve">The renaming, however, has not been sanctioned by lawmakers. In the final version of the House and Senate Armed Services committees fiscal 2021 National Defense Authorization Act released last week, </w:t>
      </w:r>
      <w:r w:rsidRPr="008247D9">
        <w:rPr>
          <w:rStyle w:val="StyleUnderline"/>
          <w:rFonts w:asciiTheme="majorHAnsi" w:hAnsiTheme="majorHAnsi" w:cstheme="majorHAnsi"/>
        </w:rPr>
        <w:t>lawmakers included a provision to require that a military base -- belonging to the Air Force or any other service -- "may not be transferred to the jurisdiction or command of the Space Force until the Secretary of the Air Force briefs the congressional defense committees on the results of a business case analysis, conducted by the secretary in connection with the transfer.</w:t>
      </w:r>
      <w:r w:rsidRPr="008247D9">
        <w:rPr>
          <w:rFonts w:asciiTheme="majorHAnsi" w:hAnsiTheme="majorHAnsi" w:cstheme="majorHAnsi"/>
          <w:sz w:val="8"/>
        </w:rPr>
        <w:t xml:space="preserve">" A similar separate provision was introduced in June. However, only the House has approved the compromise defense bill, which President Donald Trump has threatened to veto over Section 230, which shields tech and communication communication companies from some liability over user activity. Despite pending legislation, officials planned to press ahead with the redesignation announcement </w:t>
      </w:r>
      <w:r w:rsidRPr="008247D9">
        <w:rPr>
          <w:rStyle w:val="StyleUnderline"/>
          <w:rFonts w:asciiTheme="majorHAnsi" w:hAnsiTheme="majorHAnsi" w:cstheme="majorHAnsi"/>
        </w:rPr>
        <w:t>to coincide with the Space Force's first birthday, DefenseOne first reported earlier this week, citing unnamed U.S. officials familiar with the discussion. While the move would "violate a gentleman's agreement with congressional staffers who asked the military not to rename any bases'' until the latest NDAA became law, the renaming of Cape Canaveral and Patrick was imminent, the publication reported.</w:t>
      </w:r>
      <w:r w:rsidRPr="008247D9">
        <w:rPr>
          <w:rFonts w:asciiTheme="majorHAnsi" w:hAnsiTheme="majorHAnsi" w:cstheme="majorHAnsi"/>
          <w:sz w:val="8"/>
        </w:rPr>
        <w:t xml:space="preserve"> Earlier this year, </w:t>
      </w:r>
      <w:r w:rsidRPr="008247D9">
        <w:rPr>
          <w:rStyle w:val="StyleUnderline"/>
          <w:rFonts w:asciiTheme="majorHAnsi" w:hAnsiTheme="majorHAnsi" w:cstheme="majorHAnsi"/>
        </w:rPr>
        <w:t>the Space Force began redesignating Air Force units with a space-only mission; it said it would realign and rename Air Force bases to Space Force bases accordingly. For example, ahead of the fiscal 2020 NDAA's signing last December -- which established the sixth military branch under the Department of the Air Force -- Raymond told reporters that plans were in motion to redesignate appropriate Air Force units and locations.</w:t>
      </w:r>
      <w:r w:rsidRPr="008247D9">
        <w:rPr>
          <w:rFonts w:asciiTheme="majorHAnsi" w:hAnsiTheme="majorHAnsi" w:cstheme="majorHAnsi"/>
          <w:sz w:val="8"/>
        </w:rPr>
        <w:t xml:space="preserve"> "Patrick Air Force Base may be renamed Patrick Space Base, or something to that effect," Raymond said during a briefing at the Pentagon at the time. Those plans were progressing -- until the COVID-19 pandemic hit. Later in the spring, the general said ceremonies to rename bases were put on hold in order to observe proper social distancing and comply with Center for Disease and Prevention Control guidelines. While the Kennedy Space Center at Cape Canaveral has a robust space mission that includes human space flight, service members at Patrick support those launches as well as submarine-launched ballistic missile test launches on the East Coast. Patrick is being considered as headquarters for U.S. Space Command, the military's 11th unified combatant command that reactivated in August 2019 ahead of the Space Force. SPACECOM, which is temporarily housed at Peterson Air Force Base, Colorado, is responsible for military operations related to space, while the Space Force organizes and trains space personnel. Like the other military branches, the Space Force has its headquarters at the Pentagon. </w:t>
      </w:r>
      <w:r w:rsidRPr="008247D9">
        <w:rPr>
          <w:rStyle w:val="Emphasis"/>
          <w:rFonts w:asciiTheme="majorHAnsi" w:hAnsiTheme="majorHAnsi" w:cstheme="majorHAnsi"/>
        </w:rPr>
        <w:t>Ahead of Space Command's reactivation, nearly a dozen elected officials tried to petition the DoD and Trump to locate it in Florida.</w:t>
      </w:r>
    </w:p>
    <w:p w14:paraId="19B6E597" w14:textId="77777777" w:rsidR="00442907" w:rsidRPr="008247D9" w:rsidRDefault="00442907" w:rsidP="00442907">
      <w:pPr>
        <w:rPr>
          <w:rStyle w:val="Emphasis"/>
          <w:rFonts w:asciiTheme="majorHAnsi" w:hAnsiTheme="majorHAnsi" w:cstheme="majorHAnsi"/>
        </w:rPr>
      </w:pPr>
    </w:p>
    <w:p w14:paraId="18928436" w14:textId="77777777" w:rsidR="00442907" w:rsidRPr="008247D9" w:rsidRDefault="00442907" w:rsidP="00442907">
      <w:pPr>
        <w:pStyle w:val="Heading4"/>
        <w:rPr>
          <w:rFonts w:asciiTheme="majorHAnsi" w:hAnsiTheme="majorHAnsi" w:cstheme="majorHAnsi"/>
        </w:rPr>
      </w:pPr>
      <w:r w:rsidRPr="008247D9">
        <w:rPr>
          <w:rFonts w:asciiTheme="majorHAnsi" w:hAnsiTheme="majorHAnsi" w:cstheme="majorHAnsi"/>
        </w:rPr>
        <w:t xml:space="preserve">U.S. relies heavily on space capabilities us adversaries are targeting these capabilities </w:t>
      </w:r>
    </w:p>
    <w:p w14:paraId="47E6C17E" w14:textId="77777777" w:rsidR="00442907" w:rsidRPr="008247D9" w:rsidRDefault="00442907" w:rsidP="00442907">
      <w:pPr>
        <w:rPr>
          <w:rFonts w:asciiTheme="majorHAnsi" w:hAnsiTheme="majorHAnsi" w:cstheme="majorHAnsi"/>
        </w:rPr>
      </w:pPr>
      <w:r w:rsidRPr="008247D9">
        <w:rPr>
          <w:rFonts w:asciiTheme="majorHAnsi" w:eastAsiaTheme="majorEastAsia" w:hAnsiTheme="majorHAnsi" w:cstheme="majorHAnsi"/>
          <w:b/>
          <w:bCs/>
          <w:sz w:val="26"/>
          <w:szCs w:val="26"/>
        </w:rPr>
        <w:t>Harkins 2020</w:t>
      </w:r>
      <w:r w:rsidRPr="008247D9">
        <w:rPr>
          <w:rFonts w:asciiTheme="majorHAnsi" w:hAnsiTheme="majorHAnsi" w:cstheme="majorHAnsi"/>
        </w:rPr>
        <w:t xml:space="preserve">  (Gina, previously covered the Marine Corps, Navy and Coast Guard for Military.com. She has covered troops and their families for nearly a decade, reporting from the U.S., Central and South America, and at sea, “Space Wars: Why Top Military Leaders Say US Must Prep for Battles Beyond Earth”, 24 Aug 2020, https://www.military.com/daily-news/2020/08/24/space-wars-why-top-military-leaders-say-us-must-prep-battles-beyond-earth.html // JK </w:t>
      </w:r>
      <w:r w:rsidRPr="008247D9">
        <w:rPr>
          <w:rFonts w:asciiTheme="majorHAnsi" w:hAnsiTheme="majorHAnsi" w:cstheme="majorHAnsi"/>
        </w:rPr>
        <w:sym w:font="Wingdings" w:char="F04A"/>
      </w:r>
      <w:r w:rsidRPr="008247D9">
        <w:rPr>
          <w:rFonts w:asciiTheme="majorHAnsi" w:hAnsiTheme="majorHAnsi" w:cstheme="majorHAnsi"/>
        </w:rPr>
        <w:t xml:space="preserve">) </w:t>
      </w:r>
    </w:p>
    <w:p w14:paraId="7A99C940" w14:textId="77777777" w:rsidR="00442907" w:rsidRDefault="00442907" w:rsidP="00442907">
      <w:pPr>
        <w:rPr>
          <w:rFonts w:asciiTheme="majorHAnsi" w:hAnsiTheme="majorHAnsi" w:cstheme="majorHAnsi"/>
          <w:color w:val="292B2C"/>
          <w:sz w:val="8"/>
          <w:szCs w:val="27"/>
        </w:rPr>
      </w:pPr>
      <w:r w:rsidRPr="008247D9">
        <w:rPr>
          <w:rFonts w:asciiTheme="majorHAnsi" w:hAnsiTheme="majorHAnsi" w:cstheme="majorHAnsi"/>
          <w:color w:val="292B2C"/>
          <w:sz w:val="8"/>
          <w:szCs w:val="27"/>
        </w:rPr>
        <w:t xml:space="preserve">PETERSON AIR FORCE BASE, Colo. -- </w:t>
      </w:r>
      <w:r w:rsidRPr="008247D9">
        <w:rPr>
          <w:rStyle w:val="Emphasis"/>
          <w:rFonts w:asciiTheme="majorHAnsi" w:hAnsiTheme="majorHAnsi" w:cstheme="majorHAnsi"/>
        </w:rPr>
        <w:t>The U.S. military relies so heavily on space-based technologies to keep its edge on the battlefield</w:t>
      </w:r>
      <w:r w:rsidRPr="008247D9">
        <w:rPr>
          <w:rStyle w:val="StyleUnderline"/>
          <w:rFonts w:asciiTheme="majorHAnsi" w:hAnsiTheme="majorHAnsi" w:cstheme="majorHAnsi"/>
        </w:rPr>
        <w:t xml:space="preserve"> that adversaries see the dependence as a big weakness -- and they're already testing ways to attack</w:t>
      </w:r>
      <w:r w:rsidRPr="008247D9">
        <w:rPr>
          <w:rFonts w:asciiTheme="majorHAnsi" w:hAnsiTheme="majorHAnsi" w:cstheme="majorHAnsi"/>
          <w:color w:val="292B2C"/>
          <w:sz w:val="8"/>
          <w:szCs w:val="27"/>
        </w:rPr>
        <w:t xml:space="preserve"> it. </w:t>
      </w:r>
      <w:r w:rsidRPr="008247D9">
        <w:rPr>
          <w:rStyle w:val="StyleUnderline"/>
          <w:rFonts w:asciiTheme="majorHAnsi" w:hAnsiTheme="majorHAnsi" w:cstheme="majorHAnsi"/>
        </w:rPr>
        <w:t>Russia recently blasted a torpedo-like anti-satellite missile system through space, a clear signal that it's testing offensive ways to destroy satellites orbiting the Earth. That type of strike that could prove devastating to troops. "If we don't supply satellite communications that enable a drone to see a potential threat that's coming toward land or maritime forces -- if we don't deliver that capability and they aren't warned -- lives are lost</w:t>
      </w:r>
      <w:r w:rsidRPr="008247D9">
        <w:rPr>
          <w:rFonts w:asciiTheme="majorHAnsi" w:hAnsiTheme="majorHAnsi" w:cstheme="majorHAnsi"/>
          <w:color w:val="292B2C"/>
          <w:sz w:val="8"/>
          <w:szCs w:val="27"/>
        </w:rPr>
        <w:t xml:space="preserve">," said Air Force Maj. Gen. John Shaw, commander of the Combined Force Space Component. Shaw and other U.S. Space Command leaders told reporters here Thursday that the U.S. doesn't want warfare to extend into space, but big moves by other countries have made preparing for it a necessity. </w:t>
      </w:r>
      <w:r w:rsidRPr="008247D9">
        <w:rPr>
          <w:rStyle w:val="StyleUnderline"/>
          <w:rFonts w:asciiTheme="majorHAnsi" w:hAnsiTheme="majorHAnsi" w:cstheme="majorHAnsi"/>
        </w:rPr>
        <w:t>China, Russia and Iran, for example, have watched how U.S. forces use space-based technologies on the battlefield. They've now built up their own intelligence, surveillance and reconnaissance assets -- not only to help command and control their own forces, but also to track and target American troops</w:t>
      </w:r>
      <w:r w:rsidRPr="008247D9">
        <w:rPr>
          <w:rFonts w:asciiTheme="majorHAnsi" w:hAnsiTheme="majorHAnsi" w:cstheme="majorHAnsi"/>
          <w:color w:val="292B2C"/>
          <w:sz w:val="8"/>
          <w:szCs w:val="27"/>
        </w:rPr>
        <w:t>. "</w:t>
      </w:r>
      <w:r w:rsidRPr="008247D9">
        <w:rPr>
          <w:rStyle w:val="Emphasis"/>
          <w:rFonts w:asciiTheme="majorHAnsi" w:hAnsiTheme="majorHAnsi" w:cstheme="majorHAnsi"/>
        </w:rPr>
        <w:t xml:space="preserve">Our adversaries have reorganized for space. They are demonstrating their commitment to space operations [because] they recognize how the U.S. benefits from the use of space," </w:t>
      </w:r>
      <w:r w:rsidRPr="008247D9">
        <w:rPr>
          <w:rStyle w:val="StyleUnderline"/>
          <w:rFonts w:asciiTheme="majorHAnsi" w:hAnsiTheme="majorHAnsi" w:cstheme="majorHAnsi"/>
        </w:rPr>
        <w:t>one Space Command official said. "It can be a little bit concerning that near-peer adversaries have that capability.</w:t>
      </w:r>
      <w:r w:rsidRPr="008247D9">
        <w:rPr>
          <w:rFonts w:asciiTheme="majorHAnsi" w:hAnsiTheme="majorHAnsi" w:cstheme="majorHAnsi"/>
          <w:color w:val="292B2C"/>
          <w:sz w:val="8"/>
          <w:szCs w:val="27"/>
        </w:rPr>
        <w:t xml:space="preserve">" The Defense Department has, in response, made space a huge priority in recent years. It resurrected the once-defunct Space Command, designating the cosmos a combatant command just like U.S. Indo-Pacific or Central commands. And the new Space Force military branch will train and equip warfighters to operate in that realm. As one Space Command official here put it, "We are probably better resourced and have more visibility than we've ever had." A Newly Contested Frontier Space Command got a new leader last week, freeing up its former commander, Air Force Gen. John "Jay" Raymond, to focus solely on the military's new Space Force branch, which he was tapped to lead. Gen. James Dickinson is now the first Army general to lead SPACECOM. Assigning SPACECOM and Space Force each their own leader was a milestone moment for military space operations, which will continue to build in the coming years. The military's top civilian and uniformed leaders were here to participate in the change-of-command ceremony. "For decades, the world has enjoyed the freedom to operate in space," Defense Secretary Mark Esper said Thursday. "... </w:t>
      </w:r>
      <w:r w:rsidRPr="008247D9">
        <w:rPr>
          <w:rStyle w:val="StyleUnderline"/>
          <w:rFonts w:asciiTheme="majorHAnsi" w:hAnsiTheme="majorHAnsi" w:cstheme="majorHAnsi"/>
        </w:rPr>
        <w:t>Yet we now find that space has become highly contested, and the gains we possess are threatened." That matches what Shaw and Air Force Brig. Gen. Shawn Bratton, SPACECOM's deputy director of operations, have seen throughout their careers. "It's just the nature of competition</w:t>
      </w:r>
      <w:r w:rsidRPr="008247D9">
        <w:rPr>
          <w:rFonts w:asciiTheme="majorHAnsi" w:hAnsiTheme="majorHAnsi" w:cstheme="majorHAnsi"/>
          <w:color w:val="292B2C"/>
          <w:sz w:val="8"/>
          <w:szCs w:val="27"/>
        </w:rPr>
        <w:t xml:space="preserve">," Bratton said. "Where's my adversary weak? Wxhere can I compete strongly? We react to them, and they react to us. ... That's the ongoing struggle in the competition phase that we're seeing." Shaw, who in his current role helps deliver space-based capabilities, such as satellite communications and imaging, to troops on the ground, said space was once a "placid domain." </w:t>
      </w:r>
      <w:r w:rsidRPr="008247D9">
        <w:rPr>
          <w:rStyle w:val="StyleUnderline"/>
          <w:rFonts w:asciiTheme="majorHAnsi" w:hAnsiTheme="majorHAnsi" w:cstheme="majorHAnsi"/>
        </w:rPr>
        <w:t>Now, he said, those capabilities are at risk of attack. He noted the role space operators played earlier this year when Iran struck a military base in Iraq following a U.S. airstrike that took out Maj. Gen. Qasem Soleimani, head of Iran’s elite Quds force. Space operators were able to spot the threat and quickly alert those in its path. "My greatest fears were not realized that day because we did respond very quickly ... in terms of warning to troops that were threatened on the ground,"</w:t>
      </w:r>
      <w:r w:rsidRPr="008247D9">
        <w:rPr>
          <w:rFonts w:asciiTheme="majorHAnsi" w:hAnsiTheme="majorHAnsi" w:cstheme="majorHAnsi"/>
          <w:color w:val="292B2C"/>
          <w:sz w:val="8"/>
          <w:szCs w:val="27"/>
        </w:rPr>
        <w:t xml:space="preserve"> Shaw said. "And I believed [that] </w:t>
      </w:r>
      <w:r w:rsidRPr="008247D9">
        <w:rPr>
          <w:rStyle w:val="Emphasis"/>
          <w:rFonts w:asciiTheme="majorHAnsi" w:hAnsiTheme="majorHAnsi" w:cstheme="majorHAnsi"/>
        </w:rPr>
        <w:t>saved many lives." Those are the types of space capabilities leaders here say need vital protectio</w:t>
      </w:r>
      <w:r w:rsidRPr="008247D9">
        <w:rPr>
          <w:rFonts w:asciiTheme="majorHAnsi" w:hAnsiTheme="majorHAnsi" w:cstheme="majorHAnsi"/>
          <w:color w:val="292B2C"/>
          <w:sz w:val="8"/>
          <w:szCs w:val="27"/>
        </w:rPr>
        <w:t xml:space="preserve">n. And the new Space Force branch will help </w:t>
      </w:r>
      <w:r w:rsidRPr="008247D9">
        <w:rPr>
          <w:rStyle w:val="StyleUnderline"/>
          <w:rFonts w:asciiTheme="majorHAnsi" w:hAnsiTheme="majorHAnsi" w:cstheme="majorHAnsi"/>
        </w:rPr>
        <w:t>ensure the military has properly trained forces who can do that. "We need to develop that force structure, that expertise," Shaw said. Aside from bringing back U.S. Space Command and standing up the Space Force, the U.S. is also in the process of updating its National Space Policy. That could lay out how American warfighters fit into the government's overall space strategy. B</w:t>
      </w:r>
      <w:r w:rsidRPr="008247D9">
        <w:rPr>
          <w:rFonts w:asciiTheme="majorHAnsi" w:hAnsiTheme="majorHAnsi" w:cstheme="majorHAnsi"/>
          <w:color w:val="292B2C"/>
          <w:sz w:val="8"/>
          <w:szCs w:val="27"/>
        </w:rPr>
        <w:t xml:space="preserve">ratton said having military space operators involved in those talks could help establish rules and norms beyond Earth, like those that exist in international waters or airspace. Space Command could help shape those future rules, he said, while Space Force develops the troops with the training and experience to operate there. "[Creating Space Force] was absolutely the right thing to do at the right time," Bratton said. Responding to Threats U.S. officials have only recently begun publicizing some of the threats taking place in space. </w:t>
      </w:r>
      <w:r w:rsidRPr="008247D9">
        <w:rPr>
          <w:rStyle w:val="StyleUnderline"/>
          <w:rFonts w:asciiTheme="majorHAnsi" w:hAnsiTheme="majorHAnsi" w:cstheme="majorHAnsi"/>
        </w:rPr>
        <w:t>While leading Space Command, Raymond has at least twice this year blasted Russia over what he called threatening and hostile behavior in space</w:t>
      </w:r>
      <w:r w:rsidRPr="008247D9">
        <w:rPr>
          <w:rFonts w:asciiTheme="majorHAnsi" w:hAnsiTheme="majorHAnsi" w:cstheme="majorHAnsi"/>
          <w:color w:val="292B2C"/>
          <w:sz w:val="8"/>
          <w:szCs w:val="27"/>
        </w:rPr>
        <w:t xml:space="preserve">. After Russia tested what Shaw described as its space torpedo, Raymond said the U.S. stands ready to defend itself and its allies from aggressive actions there. The 2017 National Security Strategy states that any harmful interference or attack on critical space architecture that directly affects a vital U.S. interest "will be met with a deliberate response at a time, place, manner and domain of our choosing." </w:t>
      </w:r>
      <w:r w:rsidRPr="008247D9">
        <w:rPr>
          <w:rStyle w:val="Emphasis"/>
          <w:rFonts w:asciiTheme="majorHAnsi" w:hAnsiTheme="majorHAnsi" w:cstheme="majorHAnsi"/>
        </w:rPr>
        <w:t>The U.S. way of life is dependent on its space capabilities</w:t>
      </w:r>
      <w:r w:rsidRPr="008247D9">
        <w:rPr>
          <w:rStyle w:val="StyleUnderline"/>
          <w:rFonts w:asciiTheme="majorHAnsi" w:hAnsiTheme="majorHAnsi" w:cstheme="majorHAnsi"/>
        </w:rPr>
        <w:t>, Dickinson told reporters after the change of command ceremony. "Our economy, our way of life depends on space capabilities," he said. "We have adversaries and competitors now in the space domain that have demonstrated that they want to hold our assets at risk. We need to be able to defend those</w:t>
      </w:r>
      <w:r w:rsidRPr="008247D9">
        <w:rPr>
          <w:rFonts w:asciiTheme="majorHAnsi" w:hAnsiTheme="majorHAnsi" w:cstheme="majorHAnsi"/>
          <w:color w:val="292B2C"/>
          <w:sz w:val="8"/>
          <w:szCs w:val="27"/>
        </w:rPr>
        <w:t xml:space="preserve">." With Space Command -- and now Space Force -- focused on threats beyond Earth, Dickinson said they'll continue tracking and speaking out against bad actors the U.S. faces there. "Our job ... is to make sure that we watch, and we hold people accountable for what they're doing in the space domain," he said. That might be easier with some countries than others. Officials </w:t>
      </w:r>
      <w:r w:rsidRPr="008247D9">
        <w:rPr>
          <w:rStyle w:val="StyleUnderline"/>
          <w:rFonts w:asciiTheme="majorHAnsi" w:hAnsiTheme="majorHAnsi" w:cstheme="majorHAnsi"/>
        </w:rPr>
        <w:t>said Russia is more likely to publicly show off its capabilities in efforts to deter other nations. China, however, is much more ambiguous, they said. Second only to the U.S. in the number of satellites it launches into space, China rarely offers explanations as to what the tools are doing there. As warfare grows more technical and networks more linked, protecting space capabilities gets only more important. While costly and time-consuming, Shaw likened the investments he says the military must make in space to those the Defense Department made to build up air warfare capabilities.</w:t>
      </w:r>
      <w:r w:rsidRPr="008247D9">
        <w:rPr>
          <w:rFonts w:asciiTheme="majorHAnsi" w:hAnsiTheme="majorHAnsi" w:cstheme="majorHAnsi"/>
          <w:color w:val="292B2C"/>
          <w:sz w:val="8"/>
          <w:szCs w:val="27"/>
        </w:rPr>
        <w:t xml:space="preserve"> "Airpower was rife with a lot of challenges as well," he said. "They could be shot down; they were costly. And someone could ask the question, 'Why do we need these airplanes?' ... I think anyone who would've followed that path would have been in big trouble in the future."</w:t>
      </w:r>
    </w:p>
    <w:p w14:paraId="78CA8B37" w14:textId="77777777" w:rsidR="00442907" w:rsidRDefault="00442907" w:rsidP="00442907">
      <w:pPr>
        <w:pStyle w:val="Heading3"/>
      </w:pPr>
      <w:r w:rsidRPr="006506D5">
        <w:t>Imp</w:t>
      </w:r>
      <w:r>
        <w:t>act---Hypersonics</w:t>
      </w:r>
    </w:p>
    <w:p w14:paraId="0D4BBDA3" w14:textId="77777777" w:rsidR="00442907" w:rsidRPr="00266E60" w:rsidRDefault="00442907" w:rsidP="00442907">
      <w:pPr>
        <w:pStyle w:val="Heading4"/>
        <w:rPr>
          <w:rStyle w:val="Style13ptBold"/>
          <w:b/>
          <w:bCs w:val="0"/>
          <w:sz w:val="32"/>
          <w:szCs w:val="32"/>
        </w:rPr>
      </w:pPr>
      <w:r>
        <w:rPr>
          <w:rStyle w:val="Style13ptBold"/>
          <w:bCs w:val="0"/>
          <w:sz w:val="32"/>
          <w:szCs w:val="32"/>
        </w:rPr>
        <w:t>Development and testing of Hypersonics key to dominance over China and Russia</w:t>
      </w:r>
    </w:p>
    <w:p w14:paraId="2DB6C50C" w14:textId="77777777" w:rsidR="00442907" w:rsidRPr="0056217A" w:rsidRDefault="00442907" w:rsidP="00442907">
      <w:pPr>
        <w:rPr>
          <w:rStyle w:val="Style13ptBold"/>
          <w:b w:val="0"/>
          <w:bCs w:val="0"/>
        </w:rPr>
      </w:pPr>
      <w:r>
        <w:rPr>
          <w:rStyle w:val="Style13ptBold"/>
        </w:rPr>
        <w:t>Edwards 21’ –[Jane Edwards is an editor and journalist for Executive Gov; Published 5-4-21, “</w:t>
      </w:r>
      <w:r w:rsidRPr="00266E60">
        <w:rPr>
          <w:rStyle w:val="Style13ptBold"/>
        </w:rPr>
        <w:t>Michael White: Hypersonics Key to Ensuring US Battlefield Dominance</w:t>
      </w:r>
      <w:r>
        <w:rPr>
          <w:rStyle w:val="Style13ptBold"/>
        </w:rPr>
        <w:t xml:space="preserve">”, Executive Gov, </w:t>
      </w:r>
      <w:r w:rsidRPr="00266E60">
        <w:rPr>
          <w:rStyle w:val="Style13ptBold"/>
        </w:rPr>
        <w:t>https://www.executivegov.com/2021/05/michael-white-hypersonics-key-to-ensuring-us-battlefield-dominance/</w:t>
      </w:r>
      <w:r>
        <w:rPr>
          <w:rStyle w:val="Style13ptBold"/>
        </w:rPr>
        <w:t>]//LA</w:t>
      </w:r>
    </w:p>
    <w:p w14:paraId="57B224FD" w14:textId="77777777" w:rsidR="00442907" w:rsidRPr="0056217A" w:rsidRDefault="00442907" w:rsidP="00442907">
      <w:pPr>
        <w:rPr>
          <w:sz w:val="16"/>
          <w:szCs w:val="28"/>
        </w:rPr>
      </w:pPr>
      <w:r w:rsidRPr="0056217A">
        <w:rPr>
          <w:rStyle w:val="StyleUnderline"/>
          <w:sz w:val="28"/>
          <w:szCs w:val="28"/>
        </w:rPr>
        <w:t>Michael White, principal director for Hypersonics at the</w:t>
      </w:r>
      <w:r w:rsidRPr="0056217A">
        <w:rPr>
          <w:sz w:val="16"/>
          <w:szCs w:val="28"/>
        </w:rPr>
        <w:t xml:space="preserve"> Office of the undersecretary of defense for research and engineering </w:t>
      </w:r>
      <w:r w:rsidRPr="0056217A">
        <w:rPr>
          <w:rStyle w:val="StyleUnderline"/>
          <w:sz w:val="28"/>
          <w:szCs w:val="28"/>
        </w:rPr>
        <w:t>OUSD</w:t>
      </w:r>
      <w:r w:rsidRPr="0056217A">
        <w:rPr>
          <w:sz w:val="16"/>
          <w:szCs w:val="28"/>
        </w:rPr>
        <w:t xml:space="preserve"> (R&amp;E), </w:t>
      </w:r>
      <w:r w:rsidRPr="0056217A">
        <w:rPr>
          <w:rStyle w:val="StyleUnderline"/>
          <w:sz w:val="28"/>
          <w:szCs w:val="28"/>
        </w:rPr>
        <w:t>said the</w:t>
      </w:r>
      <w:r w:rsidRPr="0056217A">
        <w:rPr>
          <w:sz w:val="16"/>
          <w:szCs w:val="28"/>
        </w:rPr>
        <w:t xml:space="preserve"> Department of Defense’s </w:t>
      </w:r>
      <w:r w:rsidRPr="0056217A">
        <w:rPr>
          <w:rStyle w:val="StyleUnderline"/>
          <w:sz w:val="28"/>
          <w:szCs w:val="28"/>
        </w:rPr>
        <w:t>(DOD) modernization strategy considers hypersonics as one of the top priorities in order to ensure edge on the battlefield</w:t>
      </w:r>
      <w:r w:rsidRPr="0056217A">
        <w:rPr>
          <w:sz w:val="16"/>
          <w:szCs w:val="28"/>
        </w:rPr>
        <w:t xml:space="preserve">, DOD News reported Monday. </w:t>
      </w:r>
    </w:p>
    <w:p w14:paraId="6841F0A0" w14:textId="77777777" w:rsidR="00442907" w:rsidRPr="0056217A" w:rsidRDefault="00442907" w:rsidP="00442907">
      <w:pPr>
        <w:rPr>
          <w:sz w:val="16"/>
          <w:szCs w:val="28"/>
        </w:rPr>
      </w:pPr>
      <w:r w:rsidRPr="0056217A">
        <w:rPr>
          <w:rStyle w:val="StyleUnderline"/>
          <w:sz w:val="28"/>
          <w:szCs w:val="28"/>
        </w:rPr>
        <w:t xml:space="preserve">"[Hypersonics] capability is so important [that] the 2017 National Defense Strategy establishes [DOD's] need to deter and, </w:t>
      </w:r>
      <w:r w:rsidRPr="0056217A">
        <w:rPr>
          <w:sz w:val="16"/>
          <w:szCs w:val="28"/>
        </w:rPr>
        <w:t>if necessary</w:t>
      </w:r>
      <w:r w:rsidRPr="0056217A">
        <w:rPr>
          <w:rStyle w:val="StyleUnderline"/>
          <w:sz w:val="28"/>
          <w:szCs w:val="28"/>
        </w:rPr>
        <w:t xml:space="preserve">, defeat </w:t>
      </w:r>
      <w:r w:rsidRPr="0056217A">
        <w:rPr>
          <w:sz w:val="16"/>
          <w:szCs w:val="28"/>
        </w:rPr>
        <w:t>our great-power competitors,</w:t>
      </w:r>
      <w:r w:rsidRPr="0056217A">
        <w:rPr>
          <w:rStyle w:val="StyleUnderline"/>
          <w:sz w:val="28"/>
          <w:szCs w:val="28"/>
        </w:rPr>
        <w:t xml:space="preserve"> China and Russia,”</w:t>
      </w:r>
      <w:r w:rsidRPr="0056217A">
        <w:rPr>
          <w:sz w:val="16"/>
          <w:szCs w:val="28"/>
        </w:rPr>
        <w:t xml:space="preserve"> White said. "And for more than a decade</w:t>
      </w:r>
      <w:r w:rsidRPr="0056217A">
        <w:rPr>
          <w:rStyle w:val="StyleUnderline"/>
          <w:sz w:val="28"/>
          <w:szCs w:val="28"/>
        </w:rPr>
        <w:t>, these</w:t>
      </w:r>
      <w:r w:rsidRPr="0056217A">
        <w:rPr>
          <w:sz w:val="16"/>
          <w:szCs w:val="28"/>
        </w:rPr>
        <w:t xml:space="preserve"> great-power </w:t>
      </w:r>
      <w:r w:rsidRPr="0056217A">
        <w:rPr>
          <w:rStyle w:val="StyleUnderline"/>
          <w:sz w:val="28"/>
          <w:szCs w:val="28"/>
        </w:rPr>
        <w:t>competitors have been</w:t>
      </w:r>
      <w:r w:rsidRPr="0056217A">
        <w:rPr>
          <w:sz w:val="16"/>
          <w:szCs w:val="28"/>
        </w:rPr>
        <w:t xml:space="preserve"> rapidly </w:t>
      </w:r>
      <w:r w:rsidRPr="0056217A">
        <w:rPr>
          <w:rStyle w:val="StyleUnderline"/>
          <w:sz w:val="28"/>
          <w:szCs w:val="28"/>
        </w:rPr>
        <w:t>developing</w:t>
      </w:r>
      <w:r w:rsidRPr="0056217A">
        <w:rPr>
          <w:sz w:val="16"/>
          <w:szCs w:val="28"/>
        </w:rPr>
        <w:t xml:space="preserve"> highly capable </w:t>
      </w:r>
      <w:r w:rsidRPr="0056217A">
        <w:rPr>
          <w:rStyle w:val="StyleUnderline"/>
          <w:sz w:val="28"/>
          <w:szCs w:val="28"/>
        </w:rPr>
        <w:t>systems that challenge our domain dominance on the tactical battlefield</w:t>
      </w:r>
      <w:r w:rsidRPr="0056217A">
        <w:rPr>
          <w:sz w:val="16"/>
          <w:szCs w:val="28"/>
        </w:rPr>
        <w:t>."</w:t>
      </w:r>
    </w:p>
    <w:p w14:paraId="44B9077C" w14:textId="77777777" w:rsidR="00442907" w:rsidRPr="0056217A" w:rsidRDefault="00442907" w:rsidP="00442907">
      <w:pPr>
        <w:rPr>
          <w:sz w:val="28"/>
          <w:szCs w:val="28"/>
        </w:rPr>
      </w:pPr>
      <w:r w:rsidRPr="0056217A">
        <w:rPr>
          <w:sz w:val="28"/>
          <w:szCs w:val="28"/>
        </w:rPr>
        <w:t>Systems that pose a challenge to U.S. weapon platforms include hypersonic missiles, air-missile defense platforms, anti-ship cruise and ballistic missiles and systems that compress the timelines of a tactical battlefield.</w:t>
      </w:r>
    </w:p>
    <w:p w14:paraId="09610654" w14:textId="77777777" w:rsidR="00442907" w:rsidRPr="0056217A" w:rsidRDefault="00442907" w:rsidP="00442907">
      <w:pPr>
        <w:rPr>
          <w:sz w:val="16"/>
          <w:szCs w:val="28"/>
        </w:rPr>
      </w:pPr>
      <w:r w:rsidRPr="0056217A">
        <w:rPr>
          <w:sz w:val="16"/>
          <w:szCs w:val="28"/>
        </w:rPr>
        <w:t xml:space="preserve">White said </w:t>
      </w:r>
      <w:r w:rsidRPr="0056217A">
        <w:rPr>
          <w:rStyle w:val="StyleUnderline"/>
          <w:sz w:val="28"/>
          <w:szCs w:val="28"/>
        </w:rPr>
        <w:t>the Pentagon came up with the Hypersonics Modernization Strategy to</w:t>
      </w:r>
      <w:r w:rsidRPr="0056217A">
        <w:rPr>
          <w:sz w:val="16"/>
          <w:szCs w:val="28"/>
        </w:rPr>
        <w:t xml:space="preserve"> advance the development of hypersonic-based warfighting capabilities in order to </w:t>
      </w:r>
      <w:r w:rsidRPr="0056217A">
        <w:rPr>
          <w:rStyle w:val="StyleUnderline"/>
          <w:sz w:val="28"/>
          <w:szCs w:val="28"/>
        </w:rPr>
        <w:t>address the challenges posed by adversaries’ weapon systems</w:t>
      </w:r>
      <w:r w:rsidRPr="0056217A">
        <w:rPr>
          <w:sz w:val="16"/>
          <w:szCs w:val="28"/>
        </w:rPr>
        <w:t>.</w:t>
      </w:r>
    </w:p>
    <w:p w14:paraId="6A3C75AB" w14:textId="77777777" w:rsidR="00442907" w:rsidRDefault="00442907" w:rsidP="00442907">
      <w:pPr>
        <w:rPr>
          <w:sz w:val="16"/>
          <w:szCs w:val="28"/>
        </w:rPr>
      </w:pPr>
      <w:r w:rsidRPr="0056217A">
        <w:rPr>
          <w:sz w:val="16"/>
          <w:szCs w:val="28"/>
        </w:rPr>
        <w:t>"</w:t>
      </w:r>
      <w:r w:rsidRPr="0056217A">
        <w:rPr>
          <w:rStyle w:val="StyleUnderline"/>
          <w:sz w:val="28"/>
          <w:szCs w:val="28"/>
        </w:rPr>
        <w:t>This strategy consists of a long-range responsive strike against time-critical, high-value targets where we are fielding a family of air-, land- and sea-launch, conventionally armed hypersonic strike weapons,</w:t>
      </w:r>
      <w:r w:rsidRPr="0056217A">
        <w:rPr>
          <w:sz w:val="16"/>
          <w:szCs w:val="28"/>
        </w:rPr>
        <w:t>" White said. “These weapons will be designed for the defeat of maritime coastal and inland targets of critical importance on a timescale of relevance for the tactical battlefield.”</w:t>
      </w:r>
    </w:p>
    <w:p w14:paraId="2C7B00F5" w14:textId="77777777" w:rsidR="00442907" w:rsidRPr="006613E4" w:rsidRDefault="00442907" w:rsidP="00442907">
      <w:pPr>
        <w:pStyle w:val="Heading4"/>
        <w:rPr>
          <w:rStyle w:val="Style13ptBold"/>
          <w:b/>
          <w:bCs w:val="0"/>
          <w:sz w:val="32"/>
          <w:szCs w:val="32"/>
        </w:rPr>
      </w:pPr>
      <w:r>
        <w:rPr>
          <w:rStyle w:val="Style13ptBold"/>
          <w:bCs w:val="0"/>
          <w:sz w:val="32"/>
          <w:szCs w:val="32"/>
        </w:rPr>
        <w:t>Hypersonic missiles are changing the state of global warfare- it is essential the US can compete with China and Russia</w:t>
      </w:r>
    </w:p>
    <w:p w14:paraId="05E076B2" w14:textId="77777777" w:rsidR="00442907" w:rsidRPr="006613E4" w:rsidRDefault="00442907" w:rsidP="00442907">
      <w:pPr>
        <w:rPr>
          <w:rStyle w:val="Style13ptBold"/>
          <w:b w:val="0"/>
          <w:bCs w:val="0"/>
        </w:rPr>
      </w:pPr>
      <w:r>
        <w:rPr>
          <w:rStyle w:val="Style13ptBold"/>
        </w:rPr>
        <w:t xml:space="preserve">Smith 19’ –[R. Jeffery Smith is currently the </w:t>
      </w:r>
      <w:r w:rsidRPr="006613E4">
        <w:rPr>
          <w:rStyle w:val="Style13ptBold"/>
        </w:rPr>
        <w:t>Managing Editor for National Security at Center for Public Integrity</w:t>
      </w:r>
      <w:r>
        <w:rPr>
          <w:rStyle w:val="Style13ptBold"/>
        </w:rPr>
        <w:t>. He previously worked as a journalist for the Washington Post. He earned his BA from Duke University in political Science and public policy and his MS in journalism from Columbia University; Published 5-19-19; “</w:t>
      </w:r>
      <w:r w:rsidRPr="006613E4">
        <w:rPr>
          <w:rStyle w:val="Style13ptBold"/>
        </w:rPr>
        <w:t>Hypersonic Missiles Are Unstoppable. And They’re Starting a New Global Arms Race.</w:t>
      </w:r>
      <w:r>
        <w:rPr>
          <w:rStyle w:val="Style13ptBold"/>
        </w:rPr>
        <w:t xml:space="preserve">”; The New York Times Magazine; </w:t>
      </w:r>
      <w:r w:rsidRPr="006613E4">
        <w:rPr>
          <w:rStyle w:val="Style13ptBold"/>
        </w:rPr>
        <w:t>https://www.nytimes.com/2019/06/19/magazine/hypersonic-missiles.html</w:t>
      </w:r>
      <w:r>
        <w:rPr>
          <w:rStyle w:val="Style13ptBold"/>
        </w:rPr>
        <w:t>]//LA</w:t>
      </w:r>
    </w:p>
    <w:p w14:paraId="0F364D47" w14:textId="77777777" w:rsidR="00442907" w:rsidRPr="00676213" w:rsidRDefault="00442907" w:rsidP="00442907">
      <w:pPr>
        <w:rPr>
          <w:rStyle w:val="StyleUnderline"/>
          <w:sz w:val="28"/>
          <w:szCs w:val="28"/>
        </w:rPr>
      </w:pPr>
      <w:r w:rsidRPr="006613E4">
        <w:rPr>
          <w:sz w:val="16"/>
          <w:szCs w:val="28"/>
        </w:rPr>
        <w:t xml:space="preserve">Griffin was referring to a revolutionary new type of weapon, one that would have the unprecedented ability to maneuver and then to strike almost any target in the world within a matter of minutes. Capable of traveling at more than 15 times the speed of sound, </w:t>
      </w:r>
      <w:r w:rsidRPr="00676213">
        <w:rPr>
          <w:rStyle w:val="StyleUnderline"/>
          <w:sz w:val="28"/>
          <w:szCs w:val="28"/>
        </w:rPr>
        <w:t xml:space="preserve">hypersonic missiles </w:t>
      </w:r>
      <w:r w:rsidRPr="006613E4">
        <w:rPr>
          <w:sz w:val="16"/>
          <w:szCs w:val="28"/>
        </w:rPr>
        <w:t xml:space="preserve">arrive at their targets in a blinding, destructive flash, before any sonic booms or other meaningful warning. So far, there </w:t>
      </w:r>
      <w:r w:rsidRPr="00676213">
        <w:rPr>
          <w:rStyle w:val="StyleUnderline"/>
          <w:sz w:val="28"/>
          <w:szCs w:val="28"/>
        </w:rPr>
        <w:t>are</w:t>
      </w:r>
      <w:r w:rsidRPr="006613E4">
        <w:rPr>
          <w:sz w:val="16"/>
          <w:szCs w:val="28"/>
        </w:rPr>
        <w:t xml:space="preserve"> no surefire defenses. </w:t>
      </w:r>
      <w:r w:rsidRPr="00676213">
        <w:rPr>
          <w:rStyle w:val="StyleUnderline"/>
          <w:sz w:val="28"/>
          <w:szCs w:val="28"/>
        </w:rPr>
        <w:t>Fast, effective, precise and unstoppable — these are rare but highly desired characteristics on the modern battlefield. And the missiles are being developed not only by the United States but also by China, Russia and other countries.</w:t>
      </w:r>
    </w:p>
    <w:p w14:paraId="313F62A1" w14:textId="77777777" w:rsidR="00442907" w:rsidRPr="006613E4" w:rsidRDefault="00442907" w:rsidP="00442907">
      <w:pPr>
        <w:rPr>
          <w:sz w:val="16"/>
          <w:szCs w:val="28"/>
        </w:rPr>
      </w:pPr>
      <w:r w:rsidRPr="006613E4">
        <w:rPr>
          <w:sz w:val="16"/>
          <w:szCs w:val="28"/>
        </w:rPr>
        <w:t xml:space="preserve">Griffin is now the chief evangelist in Washington for hypersonics, and so far he has run into few political or financial roadblocks. Lawmakers have supported a significant expansion of federal spending to accelerate the delivery of what they call a “game-changing technology,” a buzz phrase often repeated in discussions on hypersonics. </w:t>
      </w:r>
      <w:r w:rsidRPr="006613E4">
        <w:rPr>
          <w:rStyle w:val="StyleUnderline"/>
        </w:rPr>
        <w:t>America needs to act quickly</w:t>
      </w:r>
      <w:r w:rsidRPr="006613E4">
        <w:rPr>
          <w:sz w:val="16"/>
          <w:szCs w:val="28"/>
        </w:rPr>
        <w:t xml:space="preserve">, says James Inhofe, the Republican senator from Oklahoma who is chairman of the Armed Services Committee, </w:t>
      </w:r>
      <w:r w:rsidRPr="006613E4">
        <w:rPr>
          <w:rStyle w:val="StyleUnderline"/>
        </w:rPr>
        <w:t>or else the nation might fall behind Russia and China</w:t>
      </w:r>
      <w:r w:rsidRPr="006613E4">
        <w:rPr>
          <w:sz w:val="16"/>
          <w:szCs w:val="28"/>
        </w:rPr>
        <w:t>. Democratic leaders in the House and Senate are largely in agreement, though recently they’ve pressed the Pentagon for more information. (The Senate Armed Services Committee ranking member Jack Reed, a Democrat from Rhode Island, and House Chairman Adam Smith, the Democratic representative for Washington’s ninth district, told me it might make sense to question the weapons’ global impact or talk with Russia about the risks they create, but the priority in Washington right now is to get our versions built.)</w:t>
      </w:r>
    </w:p>
    <w:p w14:paraId="67B7790D" w14:textId="77777777" w:rsidR="00442907" w:rsidRPr="006613E4" w:rsidRDefault="00442907" w:rsidP="00442907">
      <w:pPr>
        <w:rPr>
          <w:sz w:val="16"/>
          <w:szCs w:val="16"/>
        </w:rPr>
      </w:pPr>
      <w:r w:rsidRPr="006613E4">
        <w:rPr>
          <w:sz w:val="16"/>
          <w:szCs w:val="16"/>
        </w:rPr>
        <w:t>In 2018, Congress expressed its consensus in a law requiring that an American hypersonic weapon be operational by October 2022. This year, the Trump administration’s proposed defense budget included $2.6 billion for hypersonics, and national security industry experts project that the annual budget will reach $5 billion by the middle of the next decade. The immediate aim is to create two deployable systems within three years. Key funding is likely to be approved this summer.</w:t>
      </w:r>
    </w:p>
    <w:p w14:paraId="04ABDB44" w14:textId="77777777" w:rsidR="00442907" w:rsidRPr="006613E4" w:rsidRDefault="00442907" w:rsidP="00442907">
      <w:pPr>
        <w:rPr>
          <w:sz w:val="16"/>
          <w:szCs w:val="16"/>
        </w:rPr>
      </w:pPr>
      <w:r w:rsidRPr="006613E4">
        <w:rPr>
          <w:sz w:val="16"/>
          <w:szCs w:val="16"/>
        </w:rPr>
        <w:t>The enthusiasm has spread to military contractors, especially after the Pentagon awarded the largest one, Lockheed Martin, more than $1.4 billion in 2018 to build missile prototypes that can be launched by Air Force fighter jets and B-52 bombers. These programs were just the beginning of what the acting defense secretary, Patrick M. Shanahan, described in December as the Trump administration’s goal of “industrializing” hypersonic missile production. Several months later, he and Griffin created a new Space Development Agency of some 225 people, tasked with putting a network of sensors in low-earth orbit that would track incoming hypersonic missiles and direct American hypersonic attacks. This isn’t the network’s only purpose, but it will have “a war-fighting capability, should it come to that,” Griffin said in March.</w:t>
      </w:r>
    </w:p>
    <w:p w14:paraId="500776A0" w14:textId="77777777" w:rsidR="00442907" w:rsidRPr="006613E4" w:rsidRDefault="00442907" w:rsidP="00442907">
      <w:pPr>
        <w:rPr>
          <w:sz w:val="16"/>
          <w:szCs w:val="16"/>
        </w:rPr>
      </w:pPr>
      <w:r w:rsidRPr="006613E4">
        <w:rPr>
          <w:sz w:val="16"/>
          <w:szCs w:val="16"/>
        </w:rPr>
        <w:t>Development of hypersonics is moving so quickly, however, that it threatens to outpace any real discussion about the potential perils of such weapons, including how they may disrupt efforts to avoid accidental conflict, especially during crises. There are currently no international agreements on how or when hypersonic missiles can be used, nor are there any plans between any countries to start those discussions. Instead, the rush to possess weapons of incredible speed and maneuverability has pushed the United States into a new arms race with Russia and China — one that could, some experts worry, upend existing norms of deterrence and renew Cold War-era tensions.</w:t>
      </w:r>
    </w:p>
    <w:p w14:paraId="495EB76F" w14:textId="77777777" w:rsidR="00442907" w:rsidRPr="006613E4" w:rsidRDefault="00442907" w:rsidP="00442907">
      <w:pPr>
        <w:rPr>
          <w:sz w:val="28"/>
          <w:szCs w:val="28"/>
        </w:rPr>
      </w:pPr>
      <w:r w:rsidRPr="006613E4">
        <w:rPr>
          <w:sz w:val="16"/>
          <w:szCs w:val="28"/>
        </w:rPr>
        <w:t xml:space="preserve">Although hypersonic missiles can in theory carry nuclear warheads, those being developed by the United States will only be equipped with small conventional explosives. With a length between just five and 10 feet, weighing about 500 pounds and encased in materials like ceramic and carbon fiber composites or nickel-chromium superalloys, the missiles function like nearly invisible power drills that smash holes in their targets, to catastrophic effect. After their launch — whether from the ground, from airplanes or from submarines — </w:t>
      </w:r>
      <w:r w:rsidRPr="006613E4">
        <w:rPr>
          <w:rStyle w:val="StyleUnderline"/>
          <w:sz w:val="28"/>
          <w:szCs w:val="28"/>
        </w:rPr>
        <w:t>they are</w:t>
      </w:r>
      <w:r w:rsidRPr="006613E4">
        <w:rPr>
          <w:sz w:val="16"/>
          <w:szCs w:val="28"/>
        </w:rPr>
        <w:t xml:space="preserve"> pulled by gravity as they descend from a powered ascent, or propelled by highly advanced engines. The missiles’ kinetic energy at the time of impact, at speeds of at least 1,150 miles per hour, makes them </w:t>
      </w:r>
      <w:r w:rsidRPr="006613E4">
        <w:rPr>
          <w:rStyle w:val="StyleUnderline"/>
          <w:sz w:val="28"/>
          <w:szCs w:val="28"/>
        </w:rPr>
        <w:t>powerful enough to penetrate any building material or armored plating with the force of three to four tons of TNT.</w:t>
      </w:r>
    </w:p>
    <w:p w14:paraId="51AFF8F6" w14:textId="77777777" w:rsidR="00442907" w:rsidRPr="006613E4" w:rsidRDefault="00442907" w:rsidP="00442907">
      <w:pPr>
        <w:rPr>
          <w:sz w:val="16"/>
          <w:szCs w:val="28"/>
        </w:rPr>
      </w:pPr>
      <w:r w:rsidRPr="006613E4">
        <w:rPr>
          <w:sz w:val="16"/>
        </w:rPr>
        <w:t>They could be aimed, in theory, at Russian nuclear-armed ballistic missiles</w:t>
      </w:r>
      <w:r w:rsidRPr="006613E4">
        <w:rPr>
          <w:sz w:val="16"/>
          <w:szCs w:val="28"/>
        </w:rPr>
        <w:t xml:space="preserve"> being carried on trucks or rails.</w:t>
      </w:r>
      <w:r w:rsidRPr="006613E4">
        <w:rPr>
          <w:sz w:val="16"/>
        </w:rPr>
        <w:t xml:space="preserve"> Or</w:t>
      </w:r>
      <w:r w:rsidRPr="006613E4">
        <w:rPr>
          <w:rStyle w:val="StyleUnderline"/>
        </w:rPr>
        <w:t xml:space="preserve"> </w:t>
      </w:r>
      <w:r w:rsidRPr="006613E4">
        <w:rPr>
          <w:rStyle w:val="StyleUnderline"/>
          <w:sz w:val="28"/>
          <w:szCs w:val="28"/>
        </w:rPr>
        <w:t>the Chinese could use their own versions of these missiles to target American bombers and</w:t>
      </w:r>
      <w:r w:rsidRPr="006613E4">
        <w:rPr>
          <w:sz w:val="16"/>
          <w:szCs w:val="28"/>
        </w:rPr>
        <w:t xml:space="preserve"> other </w:t>
      </w:r>
      <w:r w:rsidRPr="006613E4">
        <w:rPr>
          <w:rStyle w:val="StyleUnderline"/>
          <w:sz w:val="28"/>
          <w:szCs w:val="28"/>
        </w:rPr>
        <w:t>aircraft at bases in Japan or Guam. Or</w:t>
      </w:r>
      <w:r w:rsidRPr="006613E4">
        <w:rPr>
          <w:sz w:val="16"/>
          <w:szCs w:val="28"/>
        </w:rPr>
        <w:t xml:space="preserve"> the missiles could </w:t>
      </w:r>
      <w:r w:rsidRPr="006613E4">
        <w:rPr>
          <w:rStyle w:val="StyleUnderline"/>
          <w:sz w:val="28"/>
          <w:szCs w:val="28"/>
        </w:rPr>
        <w:t>attack vital land- or sea-based radars</w:t>
      </w:r>
      <w:r w:rsidRPr="006613E4">
        <w:rPr>
          <w:sz w:val="16"/>
          <w:szCs w:val="28"/>
        </w:rPr>
        <w:t xml:space="preserve"> anywhere</w:t>
      </w:r>
      <w:r w:rsidRPr="006613E4">
        <w:rPr>
          <w:sz w:val="28"/>
          <w:szCs w:val="28"/>
        </w:rPr>
        <w:t xml:space="preserve">, </w:t>
      </w:r>
      <w:r w:rsidRPr="006613E4">
        <w:rPr>
          <w:rStyle w:val="StyleUnderline"/>
          <w:sz w:val="28"/>
          <w:szCs w:val="28"/>
        </w:rPr>
        <w:t>or military headquarters in Asian ports or near European cities</w:t>
      </w:r>
      <w:r w:rsidRPr="006613E4">
        <w:rPr>
          <w:sz w:val="16"/>
          <w:szCs w:val="28"/>
        </w:rPr>
        <w:t xml:space="preserve">. The weapons could even suddenly pierce the steel decks of one of America’s 11 multibillion-dollar aircraft carriers, instantly stopping flight operations, a vulnerability that might eventually render the floating behemoths obsolete. </w:t>
      </w:r>
      <w:r w:rsidRPr="006613E4">
        <w:rPr>
          <w:rStyle w:val="StyleUnderline"/>
          <w:sz w:val="28"/>
          <w:szCs w:val="28"/>
        </w:rPr>
        <w:t>Hypersonic missiles are also ideal for</w:t>
      </w:r>
      <w:r w:rsidRPr="006613E4">
        <w:rPr>
          <w:sz w:val="16"/>
          <w:szCs w:val="28"/>
        </w:rPr>
        <w:t xml:space="preserve"> waging a decapitation strike </w:t>
      </w:r>
      <w:r w:rsidRPr="006613E4">
        <w:rPr>
          <w:rStyle w:val="StyleUnderline"/>
          <w:sz w:val="28"/>
          <w:szCs w:val="28"/>
        </w:rPr>
        <w:t>— assassinating a country’s top military or political officials</w:t>
      </w:r>
      <w:r w:rsidRPr="006613E4">
        <w:rPr>
          <w:sz w:val="16"/>
          <w:szCs w:val="28"/>
        </w:rPr>
        <w:t>. “Instant leader-killers,” a former Obama administration White House official, who asked not to be named, said in an interview.</w:t>
      </w:r>
    </w:p>
    <w:p w14:paraId="66EED4D3" w14:textId="77777777" w:rsidR="00442907" w:rsidRPr="00295A8D" w:rsidRDefault="00442907" w:rsidP="00442907">
      <w:pPr>
        <w:pStyle w:val="Heading4"/>
        <w:rPr>
          <w:sz w:val="32"/>
          <w:szCs w:val="32"/>
        </w:rPr>
      </w:pPr>
      <w:r>
        <w:rPr>
          <w:sz w:val="32"/>
          <w:szCs w:val="32"/>
        </w:rPr>
        <w:t>The military catching up with its great power competitors across the globe on hypersonics development is key to US heg</w:t>
      </w:r>
    </w:p>
    <w:p w14:paraId="73678C39" w14:textId="77777777" w:rsidR="00442907" w:rsidRPr="0023237D" w:rsidRDefault="00442907" w:rsidP="00442907">
      <w:pPr>
        <w:rPr>
          <w:rStyle w:val="Style13ptBold"/>
          <w:b w:val="0"/>
          <w:bCs w:val="0"/>
        </w:rPr>
      </w:pPr>
      <w:r w:rsidRPr="0023237D">
        <w:rPr>
          <w:rStyle w:val="Style13ptBold"/>
        </w:rPr>
        <w:t>Rajagopalan</w:t>
      </w:r>
      <w:r>
        <w:rPr>
          <w:rStyle w:val="Style13ptBold"/>
        </w:rPr>
        <w:t xml:space="preserve"> 21’ –[</w:t>
      </w:r>
      <w:r w:rsidRPr="0023237D">
        <w:t xml:space="preserve"> </w:t>
      </w:r>
      <w:r w:rsidRPr="0023237D">
        <w:rPr>
          <w:rStyle w:val="Style13ptBold"/>
        </w:rPr>
        <w:t>Dr. Rajeswari (Raji) Pillai Rajagopalan is the Director of the Centre for Security, Strategy &amp; Technology (CSST) at the Observer Research Foundation, New Delhi.</w:t>
      </w:r>
      <w:r>
        <w:rPr>
          <w:rStyle w:val="Style13ptBold"/>
        </w:rPr>
        <w:t xml:space="preserve"> She was previously t</w:t>
      </w:r>
      <w:r w:rsidRPr="0023237D">
        <w:rPr>
          <w:rStyle w:val="Style13ptBold"/>
        </w:rPr>
        <w:t>he Technical Advisor to the United Nations Group of Governmental Experts (GGE) on Prevention of Arms Race in Outer Space</w:t>
      </w:r>
      <w:r>
        <w:rPr>
          <w:rStyle w:val="Style13ptBold"/>
        </w:rPr>
        <w:t>; Published 5-25-21; “</w:t>
      </w:r>
      <w:r w:rsidRPr="0023237D">
        <w:rPr>
          <w:rStyle w:val="Style13ptBold"/>
        </w:rPr>
        <w:t>Hypersonic Missiles: A New Arms Race</w:t>
      </w:r>
      <w:r>
        <w:rPr>
          <w:rStyle w:val="Style13ptBold"/>
        </w:rPr>
        <w:t xml:space="preserve">”; The Diplomat; </w:t>
      </w:r>
      <w:r w:rsidRPr="0023237D">
        <w:rPr>
          <w:rStyle w:val="Style13ptBold"/>
        </w:rPr>
        <w:t>https://thediplomat.com/2021/06/hypersonic-missiles-a-new-arms-race/</w:t>
      </w:r>
      <w:r>
        <w:rPr>
          <w:rStyle w:val="Style13ptBold"/>
        </w:rPr>
        <w:t>]//LA</w:t>
      </w:r>
    </w:p>
    <w:p w14:paraId="667B6449" w14:textId="77777777" w:rsidR="00442907" w:rsidRPr="00ED2E84" w:rsidRDefault="00442907" w:rsidP="00442907">
      <w:pPr>
        <w:rPr>
          <w:sz w:val="28"/>
          <w:szCs w:val="28"/>
          <w:u w:val="single"/>
        </w:rPr>
      </w:pPr>
      <w:r w:rsidRPr="00ED2E84">
        <w:rPr>
          <w:rStyle w:val="StyleUnderline"/>
          <w:sz w:val="28"/>
          <w:szCs w:val="28"/>
        </w:rPr>
        <w:t>A recent report from the U.S. Government Accountability Office on hypersonics noted that there are “70 efforts to develop hypersonic weapons and related technologies</w:t>
      </w:r>
      <w:r w:rsidRPr="00ED2E84">
        <w:rPr>
          <w:sz w:val="16"/>
          <w:szCs w:val="28"/>
        </w:rPr>
        <w:t xml:space="preserve"> that are estimated to cost almost $15 billion from fiscal years 2015 through 2024,” most of which belong to the Department of Defense. In a speech at Center for Strategic and International Studies (CSIS), Mike White, who directs the hypersonics program in the office of the undersecretary of defense for research and engineering, said that the United States’ adversaries have made that decision for the U.S., pushing Washington to prioritize hypersonic systems. Earlier in June, Vice Admiral Jon Hill, director of the Missile Defense Agency (MDA), told the Senate Armed Services subcommittee on strategic forces that “</w:t>
      </w:r>
      <w:r w:rsidRPr="00ED2E84">
        <w:rPr>
          <w:rStyle w:val="StyleUnderline"/>
          <w:sz w:val="28"/>
          <w:szCs w:val="28"/>
        </w:rPr>
        <w:t xml:space="preserve">U.S. aircraft carriers are already facing risks from hypersonic weapons that are now entering the inventory of American adversaries and the Navy has developed early defenses for the threat.” Both China and Russia are reported to have deployed early versions of their hypersonic weapons, putting U.S. ships at risk.  </w:t>
      </w:r>
    </w:p>
    <w:p w14:paraId="26C32ED8" w14:textId="77777777" w:rsidR="00442907" w:rsidRPr="00ED2E84" w:rsidRDefault="00442907" w:rsidP="00442907">
      <w:pPr>
        <w:rPr>
          <w:sz w:val="16"/>
          <w:szCs w:val="16"/>
        </w:rPr>
      </w:pPr>
      <w:r w:rsidRPr="00ED2E84">
        <w:rPr>
          <w:sz w:val="16"/>
          <w:szCs w:val="16"/>
        </w:rPr>
        <w:t xml:space="preserve">Additionally, the MDA has made a budget request of $8.9 billion in the fiscal year 2022 budget, with the goal of developing capabilities such as “a next-generation interceptor for homeland missile defense, hypersonic defensive capability, and space-based tracking critical to detecting challenging threats.” By way of defending against hypersonic threats, MDA is reported to be pursuing a hypersonic and ballistic tracking space sensor (HBTSS). The agency has made a funding request of $256 million for the research, development, testing, and evaluation of HBTSS. </w:t>
      </w:r>
    </w:p>
    <w:p w14:paraId="28E8E4A5" w14:textId="77777777" w:rsidR="00442907" w:rsidRPr="00ED2E84" w:rsidRDefault="00442907" w:rsidP="00442907">
      <w:pPr>
        <w:rPr>
          <w:sz w:val="16"/>
          <w:szCs w:val="28"/>
        </w:rPr>
      </w:pPr>
      <w:r w:rsidRPr="00ED2E84">
        <w:rPr>
          <w:rStyle w:val="StyleUnderline"/>
          <w:sz w:val="28"/>
          <w:szCs w:val="28"/>
        </w:rPr>
        <w:t>China and Russia have been pursuing the development of hypersonic capabilities for a decade now.</w:t>
      </w:r>
      <w:r w:rsidRPr="00ED2E84">
        <w:rPr>
          <w:sz w:val="16"/>
          <w:szCs w:val="28"/>
        </w:rPr>
        <w:t xml:space="preserve"> Alexander Fedorov, </w:t>
      </w:r>
      <w:r w:rsidRPr="00ED2E84">
        <w:rPr>
          <w:rStyle w:val="StyleUnderline"/>
          <w:sz w:val="28"/>
          <w:szCs w:val="28"/>
        </w:rPr>
        <w:t>a professor at Moscow Institute of Physics and Technology claims</w:t>
      </w:r>
      <w:r w:rsidRPr="00ED2E84">
        <w:rPr>
          <w:sz w:val="16"/>
          <w:szCs w:val="28"/>
        </w:rPr>
        <w:t xml:space="preserve"> that an arms race is already on in this area but adds that </w:t>
      </w:r>
      <w:r w:rsidRPr="00ED2E84">
        <w:rPr>
          <w:rStyle w:val="StyleUnderline"/>
          <w:sz w:val="28"/>
          <w:szCs w:val="28"/>
        </w:rPr>
        <w:t>Russia “has experience without much money, China has money without much experience, and the U</w:t>
      </w:r>
      <w:r w:rsidRPr="00ED2E84">
        <w:rPr>
          <w:sz w:val="16"/>
          <w:szCs w:val="28"/>
        </w:rPr>
        <w:t xml:space="preserve">nited </w:t>
      </w:r>
      <w:r w:rsidRPr="00ED2E84">
        <w:rPr>
          <w:rStyle w:val="StyleUnderline"/>
          <w:sz w:val="28"/>
          <w:szCs w:val="28"/>
        </w:rPr>
        <w:t>S</w:t>
      </w:r>
      <w:r w:rsidRPr="00ED2E84">
        <w:rPr>
          <w:sz w:val="16"/>
          <w:szCs w:val="28"/>
        </w:rPr>
        <w:t xml:space="preserve">tates has both, although it revived its efforts later than did Russia or China and </w:t>
      </w:r>
      <w:r w:rsidRPr="00ED2E84">
        <w:rPr>
          <w:rStyle w:val="StyleUnderline"/>
          <w:sz w:val="28"/>
          <w:szCs w:val="28"/>
        </w:rPr>
        <w:t>is now playing catch-up.”</w:t>
      </w:r>
    </w:p>
    <w:p w14:paraId="09984F0F" w14:textId="77777777" w:rsidR="00442907" w:rsidRPr="00ED2E84" w:rsidRDefault="00442907" w:rsidP="00442907">
      <w:pPr>
        <w:rPr>
          <w:sz w:val="16"/>
          <w:szCs w:val="28"/>
        </w:rPr>
      </w:pPr>
      <w:r w:rsidRPr="00ED2E84">
        <w:rPr>
          <w:rStyle w:val="StyleUnderline"/>
          <w:sz w:val="28"/>
          <w:szCs w:val="28"/>
        </w:rPr>
        <w:t>China has already made significant progress in the area of hypersonics and is considered an equally consequential actor.</w:t>
      </w:r>
      <w:r w:rsidRPr="00ED2E84">
        <w:rPr>
          <w:sz w:val="16"/>
          <w:szCs w:val="28"/>
        </w:rPr>
        <w:t xml:space="preserve"> Similar to Russia’s rationale, China claims that the logic behind its development of hypersonic missiles flows from “a concern that U.S. hypersonic weapons could enable the United States to conduct a preemptive, decapitating strike on China’s nuclear arsenal and supporting infrastructure. U.S. missile defense deployments could then limit China’s ability to conduct a retaliatory strike against the United States.” </w:t>
      </w:r>
    </w:p>
    <w:p w14:paraId="331DA002" w14:textId="77777777" w:rsidR="00442907" w:rsidRPr="00ED2E84" w:rsidRDefault="00442907" w:rsidP="00442907">
      <w:pPr>
        <w:rPr>
          <w:sz w:val="16"/>
          <w:szCs w:val="28"/>
        </w:rPr>
      </w:pPr>
      <w:r w:rsidRPr="00ED2E84">
        <w:rPr>
          <w:sz w:val="16"/>
          <w:szCs w:val="28"/>
        </w:rPr>
        <w:t xml:space="preserve">Irrespective of the veracity of this logic, China has made systematic progress in its pursuit of hypersonics. </w:t>
      </w:r>
      <w:r w:rsidRPr="00ED2E84">
        <w:rPr>
          <w:rStyle w:val="StyleUnderline"/>
          <w:sz w:val="28"/>
          <w:szCs w:val="28"/>
        </w:rPr>
        <w:t>At the October 2019 military parade in Beijing</w:t>
      </w:r>
      <w:r w:rsidRPr="00ED2E84">
        <w:rPr>
          <w:sz w:val="16"/>
          <w:szCs w:val="28"/>
        </w:rPr>
        <w:t xml:space="preserve">, marking the 70th anniversary of its founding, </w:t>
      </w:r>
      <w:r w:rsidRPr="00ED2E84">
        <w:rPr>
          <w:rStyle w:val="StyleUnderline"/>
          <w:sz w:val="28"/>
          <w:szCs w:val="28"/>
        </w:rPr>
        <w:t>China paraded</w:t>
      </w:r>
      <w:r w:rsidRPr="00ED2E84">
        <w:rPr>
          <w:sz w:val="16"/>
          <w:szCs w:val="28"/>
        </w:rPr>
        <w:t xml:space="preserve"> for the first time the DF-17 missile. With a range of 1,800-2,500 kilometers, the DF-17 is </w:t>
      </w:r>
      <w:r w:rsidRPr="00ED2E84">
        <w:rPr>
          <w:rStyle w:val="StyleUnderline"/>
          <w:sz w:val="28"/>
          <w:szCs w:val="28"/>
        </w:rPr>
        <w:t>a medium-range missile system equipped with a hypersonic glide vehicle</w:t>
      </w:r>
      <w:r w:rsidRPr="00ED2E84">
        <w:rPr>
          <w:sz w:val="16"/>
          <w:szCs w:val="28"/>
        </w:rPr>
        <w:t xml:space="preserve"> (HGV). </w:t>
      </w:r>
    </w:p>
    <w:p w14:paraId="129030FD" w14:textId="77777777" w:rsidR="00442907" w:rsidRPr="00ED2E84" w:rsidRDefault="00442907" w:rsidP="00442907">
      <w:pPr>
        <w:rPr>
          <w:sz w:val="16"/>
          <w:szCs w:val="28"/>
        </w:rPr>
      </w:pPr>
      <w:r w:rsidRPr="00ED2E84">
        <w:rPr>
          <w:sz w:val="16"/>
          <w:szCs w:val="28"/>
        </w:rPr>
        <w:t>The U.S. acknowledged the existence of the DF-17 prototype in 2014. In 2018, Mike Griffin, undersecretary for research and engineering at the Department of Defense said that China has done “20 times as many hypersonic weapons tests as has the United States over the last decade</w:t>
      </w:r>
      <w:r w:rsidRPr="00ED2E84">
        <w:rPr>
          <w:rStyle w:val="StyleUnderline"/>
          <w:sz w:val="28"/>
          <w:szCs w:val="28"/>
        </w:rPr>
        <w:t>.” China’s pursuit of</w:t>
      </w:r>
      <w:r w:rsidRPr="00ED2E84">
        <w:rPr>
          <w:sz w:val="16"/>
          <w:szCs w:val="28"/>
        </w:rPr>
        <w:t xml:space="preserve"> the DF-17 and other </w:t>
      </w:r>
      <w:r w:rsidRPr="00ED2E84">
        <w:rPr>
          <w:rStyle w:val="StyleUnderline"/>
          <w:sz w:val="28"/>
          <w:szCs w:val="28"/>
        </w:rPr>
        <w:t>hypersonic weapons are</w:t>
      </w:r>
      <w:r w:rsidRPr="00ED2E84">
        <w:rPr>
          <w:sz w:val="16"/>
          <w:szCs w:val="28"/>
        </w:rPr>
        <w:t xml:space="preserve"> reportedly </w:t>
      </w:r>
      <w:r w:rsidRPr="00ED2E84">
        <w:rPr>
          <w:rStyle w:val="StyleUnderline"/>
          <w:sz w:val="28"/>
          <w:szCs w:val="28"/>
        </w:rPr>
        <w:t>undertaken to</w:t>
      </w:r>
      <w:r w:rsidRPr="00ED2E84">
        <w:rPr>
          <w:sz w:val="16"/>
          <w:szCs w:val="28"/>
        </w:rPr>
        <w:t xml:space="preserve"> “counter adversary missile defenses, as well as to develop a fast, long-range, high-precision strike capability that ‘</w:t>
      </w:r>
      <w:r w:rsidRPr="00ED2E84">
        <w:rPr>
          <w:rStyle w:val="StyleUnderline"/>
          <w:sz w:val="28"/>
          <w:szCs w:val="28"/>
        </w:rPr>
        <w:t>leaves enemies with little time to react</w:t>
      </w:r>
      <w:r w:rsidRPr="00ED2E84">
        <w:rPr>
          <w:sz w:val="16"/>
          <w:szCs w:val="28"/>
        </w:rPr>
        <w:t xml:space="preserve">.’” The HGV’s higher maneuverability and ability to fly at lower altitude make them difficult to track and their flight path unpredictable. These are attractive aspects of HGVs, which could also reduce the effectiveness of ballistic missile defense (BMD) systems. </w:t>
      </w:r>
    </w:p>
    <w:p w14:paraId="40B41F98" w14:textId="77777777" w:rsidR="00442907" w:rsidRPr="00ED2E84" w:rsidRDefault="00442907" w:rsidP="00442907">
      <w:pPr>
        <w:rPr>
          <w:sz w:val="16"/>
          <w:szCs w:val="16"/>
        </w:rPr>
      </w:pPr>
      <w:r w:rsidRPr="00ED2E84">
        <w:rPr>
          <w:sz w:val="16"/>
          <w:szCs w:val="16"/>
        </w:rPr>
        <w:t xml:space="preserve">In early 2019, Chinese military officials stated that they are also developing “an antiship DF-17 variant.”  Media reports in October 2020 said that “the air-launched ballistic missile that China has reportedly been developing appears to be a hypersonic warhead boosted by a conventional rocket.”  </w:t>
      </w:r>
    </w:p>
    <w:p w14:paraId="592CE136" w14:textId="77777777" w:rsidR="00442907" w:rsidRPr="00ED2E84" w:rsidRDefault="00442907" w:rsidP="00442907">
      <w:pPr>
        <w:rPr>
          <w:sz w:val="16"/>
          <w:szCs w:val="28"/>
        </w:rPr>
      </w:pPr>
      <w:r w:rsidRPr="00ED2E84">
        <w:rPr>
          <w:sz w:val="16"/>
          <w:szCs w:val="28"/>
        </w:rPr>
        <w:t xml:space="preserve">Meanwhile, Russia is also pursuing hypersonic weapons, and according to the state-run think tank IMEMO, </w:t>
      </w:r>
      <w:r w:rsidRPr="00ED2E84">
        <w:rPr>
          <w:rStyle w:val="StyleUnderline"/>
          <w:sz w:val="28"/>
          <w:szCs w:val="28"/>
        </w:rPr>
        <w:t>hypersonic weapons are “a priority for the Russian government</w:t>
      </w:r>
      <w:r w:rsidRPr="00ED2E84">
        <w:rPr>
          <w:sz w:val="16"/>
          <w:szCs w:val="28"/>
        </w:rPr>
        <w:t>.” Talking about the benefits of hypersonic weapons, one Russian security analyst, Dmitry Stefanovich, said that they provide “new, combined abilities for missile weapons: increased speed and maneuverability, and improved accuracy.” Even though Russian research on hypersonic technology dates back to the 1980s, the program began to pick up momentum after the U.S. withdrew from the Anti-Ballistic Missile (ABM) Treaty in 2001.</w:t>
      </w:r>
    </w:p>
    <w:p w14:paraId="29C8AA0A" w14:textId="77777777" w:rsidR="00442907" w:rsidRPr="00ED2E84" w:rsidRDefault="00442907" w:rsidP="00442907">
      <w:pPr>
        <w:rPr>
          <w:sz w:val="16"/>
          <w:szCs w:val="16"/>
        </w:rPr>
      </w:pPr>
      <w:r w:rsidRPr="00ED2E84">
        <w:rPr>
          <w:sz w:val="16"/>
          <w:szCs w:val="16"/>
        </w:rPr>
        <w:t xml:space="preserve">President Vladimir Putin last year identified this as a key reason for Russian development of hypersonics. He said, “While developing their anti-ballistic missile system, the Americans wanted to upset… strategic stability and balance thinking that if they created a missile defense umbrella, then the other side wouldn’t be able to respond adequately if they use nuclear weapons… However, after having developed these modern [hypersonic] systems, including those which easily evade any anti-missile ballistic system, we maintain… strategic stability and strategic balance.”  </w:t>
      </w:r>
    </w:p>
    <w:p w14:paraId="122FF7CF" w14:textId="77777777" w:rsidR="00442907" w:rsidRPr="00ED2E84" w:rsidRDefault="00442907" w:rsidP="00442907">
      <w:pPr>
        <w:rPr>
          <w:sz w:val="16"/>
          <w:szCs w:val="28"/>
        </w:rPr>
      </w:pPr>
      <w:r w:rsidRPr="00ED2E84">
        <w:rPr>
          <w:rStyle w:val="StyleUnderline"/>
          <w:sz w:val="28"/>
          <w:szCs w:val="28"/>
        </w:rPr>
        <w:t>The Russian military currently has two hypersonic missiles</w:t>
      </w:r>
      <w:r w:rsidRPr="00ED2E84">
        <w:rPr>
          <w:sz w:val="16"/>
          <w:szCs w:val="28"/>
        </w:rPr>
        <w:t xml:space="preserve">: the Avangard and the Kinzhal. The Avangard is a nuclear-capable missile that can fly at 20 times the speed of sound. The Kinzhal is also a nuclear-capable air-launched ballistic missile fielded first in December 2017, and according to reports from January this year, it is being prepared for deployment with the Northern fleet. In October 2020, Russia conducted a successful test launch of the new Zircon hypersonic cruise missile test from the Admiral Gorshkov frigate in the White Sea. </w:t>
      </w:r>
    </w:p>
    <w:p w14:paraId="55428030" w14:textId="77777777" w:rsidR="00442907" w:rsidRDefault="00442907" w:rsidP="00442907">
      <w:pPr>
        <w:rPr>
          <w:sz w:val="16"/>
          <w:szCs w:val="28"/>
        </w:rPr>
      </w:pPr>
      <w:r w:rsidRPr="00ED2E84">
        <w:rPr>
          <w:sz w:val="16"/>
          <w:szCs w:val="28"/>
        </w:rPr>
        <w:t xml:space="preserve">The U.S., Russian, and Chinese pursuit of these technologies will have cascading effects. It is unlikely that such developments will end with the three. </w:t>
      </w:r>
      <w:r w:rsidRPr="00ED2E84">
        <w:rPr>
          <w:rStyle w:val="StyleUnderline"/>
          <w:sz w:val="28"/>
          <w:szCs w:val="28"/>
        </w:rPr>
        <w:t>Other countries like India and Australia are also pursuing hypersonic technologies</w:t>
      </w:r>
      <w:r w:rsidRPr="00ED2E84">
        <w:rPr>
          <w:sz w:val="16"/>
          <w:szCs w:val="28"/>
        </w:rPr>
        <w:t>, either on their own or in partnerships. A new arms race involving hypersonics is clearly already underway.</w:t>
      </w:r>
    </w:p>
    <w:p w14:paraId="733C8FEB" w14:textId="77777777" w:rsidR="00442907" w:rsidRDefault="00442907" w:rsidP="00442907">
      <w:pPr>
        <w:pStyle w:val="Heading3"/>
      </w:pPr>
      <w:r>
        <w:t>Impact---Lasers</w:t>
      </w:r>
    </w:p>
    <w:p w14:paraId="756A2C72" w14:textId="77777777" w:rsidR="00442907" w:rsidRPr="007E54BA" w:rsidRDefault="00442907" w:rsidP="00442907">
      <w:pPr>
        <w:pStyle w:val="Heading4"/>
        <w:rPr>
          <w:sz w:val="32"/>
          <w:szCs w:val="32"/>
        </w:rPr>
      </w:pPr>
      <w:r>
        <w:rPr>
          <w:sz w:val="32"/>
          <w:szCs w:val="32"/>
        </w:rPr>
        <w:t>Development of directed-energy weapons is key to US hegemony and dominance over Russia and China</w:t>
      </w:r>
    </w:p>
    <w:p w14:paraId="0537F7D8" w14:textId="77777777" w:rsidR="00442907" w:rsidRPr="00773A56" w:rsidRDefault="00442907" w:rsidP="00442907">
      <w:pPr>
        <w:rPr>
          <w:rStyle w:val="Style13ptBold"/>
          <w:b w:val="0"/>
          <w:bCs w:val="0"/>
        </w:rPr>
      </w:pPr>
      <w:r>
        <w:rPr>
          <w:rStyle w:val="Style13ptBold"/>
        </w:rPr>
        <w:t>Suciu 21’ –[Peter Suciu is a journalist who primarily writes on military news and equipment. He earned his degree in journalism from Central Michigan University; 6-28-21; “</w:t>
      </w:r>
      <w:r w:rsidRPr="00773A56">
        <w:rPr>
          <w:rStyle w:val="Style13ptBold"/>
        </w:rPr>
        <w:t>Russia And China Are Freaked Out By Directed Energy Weapons</w:t>
      </w:r>
      <w:r>
        <w:rPr>
          <w:rStyle w:val="Style13ptBold"/>
        </w:rPr>
        <w:t xml:space="preserve">”; 1945; </w:t>
      </w:r>
      <w:r w:rsidRPr="007E54BA">
        <w:rPr>
          <w:rStyle w:val="Style13ptBold"/>
        </w:rPr>
        <w:t>https://www.19fortyfive.com/2021/06/russia-and-china-are-freaked-out-by-directed-energy-weapons/</w:t>
      </w:r>
      <w:r>
        <w:rPr>
          <w:rStyle w:val="Style13ptBold"/>
        </w:rPr>
        <w:t>]//LA</w:t>
      </w:r>
    </w:p>
    <w:p w14:paraId="4F2BD8A2" w14:textId="77777777" w:rsidR="00442907" w:rsidRPr="00773A56" w:rsidRDefault="00442907" w:rsidP="00442907">
      <w:pPr>
        <w:rPr>
          <w:sz w:val="16"/>
          <w:szCs w:val="28"/>
        </w:rPr>
      </w:pPr>
      <w:r w:rsidRPr="00773A56">
        <w:rPr>
          <w:sz w:val="16"/>
          <w:szCs w:val="28"/>
        </w:rPr>
        <w:t xml:space="preserve">In recent years, work has continued to develop such a directed-energy weapon based on technologies ready to field now, and this has included high-powered microwaves, while defense contractors such as Lockheed Martin have researched, designed, developed and captured electromagnetic energy and elevated its power to create innovative directed-energy solutions. </w:t>
      </w:r>
      <w:r w:rsidRPr="00773A56">
        <w:rPr>
          <w:rStyle w:val="StyleUnderline"/>
          <w:sz w:val="28"/>
          <w:szCs w:val="28"/>
        </w:rPr>
        <w:t>The use of directed energy would be a serious force multiplier, which is why so much emphasis has been placed on its development.</w:t>
      </w:r>
    </w:p>
    <w:p w14:paraId="60229D69" w14:textId="77777777" w:rsidR="00442907" w:rsidRPr="00773A56" w:rsidRDefault="00442907" w:rsidP="00442907">
      <w:pPr>
        <w:rPr>
          <w:sz w:val="28"/>
          <w:szCs w:val="28"/>
          <w:u w:val="single"/>
        </w:rPr>
      </w:pPr>
      <w:r w:rsidRPr="00773A56">
        <w:rPr>
          <w:sz w:val="16"/>
          <w:szCs w:val="28"/>
        </w:rPr>
        <w:t xml:space="preserve">According to a new report from research firm GlobalData, </w:t>
      </w:r>
      <w:r w:rsidRPr="00773A56">
        <w:rPr>
          <w:rStyle w:val="StyleUnderline"/>
          <w:sz w:val="28"/>
          <w:szCs w:val="28"/>
        </w:rPr>
        <w:t>directed-energy weapons (DEWs) have matured quickly and are now transitioning towards widespread, practical and cost-effective field development. Should these be successfully developed and deployed, DEWs could have an immense potential to be revolutionary in the long-term.</w:t>
      </w:r>
    </w:p>
    <w:p w14:paraId="2AFDA7D4" w14:textId="77777777" w:rsidR="00442907" w:rsidRPr="00773A56" w:rsidRDefault="00442907" w:rsidP="00442907">
      <w:pPr>
        <w:rPr>
          <w:sz w:val="16"/>
          <w:szCs w:val="28"/>
        </w:rPr>
      </w:pPr>
      <w:r w:rsidRPr="00773A56">
        <w:rPr>
          <w:sz w:val="16"/>
          <w:szCs w:val="28"/>
        </w:rPr>
        <w:t xml:space="preserve">The research firm reported </w:t>
      </w:r>
      <w:r w:rsidRPr="00773A56">
        <w:rPr>
          <w:rStyle w:val="StyleUnderline"/>
          <w:sz w:val="28"/>
          <w:szCs w:val="28"/>
        </w:rPr>
        <w:t>that in just the past two decades</w:t>
      </w:r>
      <w:r w:rsidRPr="00773A56">
        <w:rPr>
          <w:sz w:val="16"/>
          <w:szCs w:val="28"/>
        </w:rPr>
        <w:t xml:space="preserve">, military use of </w:t>
      </w:r>
      <w:r w:rsidRPr="00773A56">
        <w:rPr>
          <w:rStyle w:val="StyleUnderline"/>
          <w:sz w:val="28"/>
          <w:szCs w:val="28"/>
        </w:rPr>
        <w:t>DEWs</w:t>
      </w:r>
      <w:r w:rsidRPr="00773A56">
        <w:rPr>
          <w:sz w:val="16"/>
          <w:szCs w:val="28"/>
        </w:rPr>
        <w:t xml:space="preserve"> has also moved from the research laboratory to the operational force, and lasers </w:t>
      </w:r>
      <w:r w:rsidRPr="00773A56">
        <w:rPr>
          <w:rStyle w:val="StyleUnderline"/>
          <w:sz w:val="28"/>
          <w:szCs w:val="28"/>
        </w:rPr>
        <w:t>have become a highly effective instrument for military operations</w:t>
      </w:r>
      <w:r w:rsidRPr="00773A56">
        <w:rPr>
          <w:sz w:val="16"/>
          <w:szCs w:val="28"/>
        </w:rPr>
        <w:t>. The study, “Directed Energy Weapons (Defense)—Thematic Research” also stated that the growing investment trend is being witnessed across modern armed forces and will further continue to do over the next decade, which will drive more investment in research and development.</w:t>
      </w:r>
    </w:p>
    <w:p w14:paraId="601C2BF5" w14:textId="77777777" w:rsidR="00442907" w:rsidRPr="00773A56" w:rsidRDefault="00442907" w:rsidP="00442907">
      <w:pPr>
        <w:rPr>
          <w:sz w:val="16"/>
          <w:szCs w:val="28"/>
        </w:rPr>
      </w:pPr>
      <w:r w:rsidRPr="00773A56">
        <w:rPr>
          <w:rStyle w:val="StyleUnderline"/>
          <w:sz w:val="28"/>
          <w:szCs w:val="28"/>
        </w:rPr>
        <w:t>The U</w:t>
      </w:r>
      <w:r w:rsidRPr="00773A56">
        <w:rPr>
          <w:sz w:val="16"/>
          <w:szCs w:val="28"/>
        </w:rPr>
        <w:t xml:space="preserve">nited </w:t>
      </w:r>
      <w:r w:rsidRPr="00773A56">
        <w:rPr>
          <w:rStyle w:val="StyleUnderline"/>
          <w:sz w:val="28"/>
          <w:szCs w:val="28"/>
        </w:rPr>
        <w:t>S</w:t>
      </w:r>
      <w:r w:rsidRPr="00773A56">
        <w:rPr>
          <w:sz w:val="16"/>
          <w:szCs w:val="28"/>
        </w:rPr>
        <w:t xml:space="preserve">tates </w:t>
      </w:r>
      <w:r w:rsidRPr="00773A56">
        <w:rPr>
          <w:rStyle w:val="StyleUnderline"/>
          <w:sz w:val="28"/>
          <w:szCs w:val="28"/>
        </w:rPr>
        <w:t>currently leads in the development of DEWs</w:t>
      </w:r>
      <w:r w:rsidRPr="00773A56">
        <w:rPr>
          <w:sz w:val="16"/>
          <w:szCs w:val="28"/>
        </w:rPr>
        <w:t xml:space="preserve"> worldwide and has doubled its spending on the technology from fiscal year (FY) 2017 to FY19—from $535 million to $1.1 billion. Other countries including </w:t>
      </w:r>
      <w:r w:rsidRPr="00773A56">
        <w:rPr>
          <w:rStyle w:val="StyleUnderline"/>
          <w:sz w:val="28"/>
          <w:szCs w:val="28"/>
        </w:rPr>
        <w:t>China, India and Russia are also investing in the development of DEW</w:t>
      </w:r>
      <w:r w:rsidRPr="00773A56">
        <w:rPr>
          <w:sz w:val="16"/>
          <w:szCs w:val="28"/>
        </w:rPr>
        <w:t>s, but many regional powers have not shown the same level of zeal for the technology. In fact, Israel is also the only Middle East and North Africa (MENA) region that is actively investing in the technology.</w:t>
      </w:r>
    </w:p>
    <w:p w14:paraId="33CF3BD5" w14:textId="77777777" w:rsidR="00442907" w:rsidRPr="00773A56" w:rsidRDefault="00442907" w:rsidP="00442907">
      <w:pPr>
        <w:rPr>
          <w:sz w:val="16"/>
          <w:szCs w:val="28"/>
        </w:rPr>
      </w:pPr>
      <w:r w:rsidRPr="00773A56">
        <w:rPr>
          <w:rStyle w:val="StyleUnderline"/>
          <w:sz w:val="28"/>
          <w:szCs w:val="28"/>
        </w:rPr>
        <w:t>The current focus of DEWs has been to use the technology in a defensive capability, such as protection of critical infrastructure as well as military vehicles and platforms, where the technology could be used against missiles, rockets</w:t>
      </w:r>
      <w:r w:rsidRPr="00773A56">
        <w:rPr>
          <w:sz w:val="16"/>
          <w:szCs w:val="28"/>
        </w:rPr>
        <w:t>, unmanned aerial vehicles (UAVs)—including drone swarms—and boats.</w:t>
      </w:r>
    </w:p>
    <w:p w14:paraId="30372E73" w14:textId="77777777" w:rsidR="00442907" w:rsidRPr="00773A56" w:rsidRDefault="00442907" w:rsidP="00442907">
      <w:pPr>
        <w:rPr>
          <w:sz w:val="16"/>
          <w:szCs w:val="28"/>
        </w:rPr>
      </w:pPr>
      <w:r w:rsidRPr="00773A56">
        <w:rPr>
          <w:sz w:val="16"/>
          <w:szCs w:val="28"/>
        </w:rPr>
        <w:t xml:space="preserve">“While DEWs are currently focused on defensive functions, and continue to have huge potential in this area, </w:t>
      </w:r>
      <w:r w:rsidRPr="00773A56">
        <w:rPr>
          <w:rStyle w:val="StyleUnderline"/>
          <w:sz w:val="28"/>
          <w:szCs w:val="28"/>
        </w:rPr>
        <w:t>they could also provide</w:t>
      </w:r>
      <w:r w:rsidRPr="00773A56">
        <w:rPr>
          <w:sz w:val="16"/>
          <w:szCs w:val="28"/>
        </w:rPr>
        <w:t xml:space="preserve"> several capabilities and </w:t>
      </w:r>
      <w:r w:rsidRPr="00773A56">
        <w:rPr>
          <w:rStyle w:val="StyleUnderline"/>
          <w:sz w:val="28"/>
          <w:szCs w:val="28"/>
        </w:rPr>
        <w:t>advantages over traditional weapons because of their speed-of-light delivery, precision engagement, controlled/scalable effects, logistical benefits and low-cost per shot</w:t>
      </w:r>
      <w:r w:rsidRPr="00773A56">
        <w:rPr>
          <w:sz w:val="16"/>
          <w:szCs w:val="28"/>
        </w:rPr>
        <w:t>,” explained Captain Nurettin Sevi of the Turkish Navy and defense analyst at GlobalData.</w:t>
      </w:r>
    </w:p>
    <w:p w14:paraId="4FFDC3F9" w14:textId="77777777" w:rsidR="00442907" w:rsidRPr="00773A56" w:rsidRDefault="00442907" w:rsidP="00442907">
      <w:pPr>
        <w:rPr>
          <w:sz w:val="16"/>
          <w:szCs w:val="28"/>
        </w:rPr>
      </w:pPr>
      <w:r w:rsidRPr="00773A56">
        <w:rPr>
          <w:sz w:val="16"/>
          <w:szCs w:val="28"/>
        </w:rPr>
        <w:t>“</w:t>
      </w:r>
      <w:r w:rsidRPr="00773A56">
        <w:rPr>
          <w:rStyle w:val="StyleUnderline"/>
          <w:sz w:val="28"/>
          <w:szCs w:val="28"/>
        </w:rPr>
        <w:t>DEWs</w:t>
      </w:r>
      <w:r w:rsidRPr="00773A56">
        <w:rPr>
          <w:sz w:val="16"/>
          <w:szCs w:val="28"/>
        </w:rPr>
        <w:t xml:space="preserve"> have recently started to be used alongside existing kinetic weapons in combat areas,” Sevi added. “They </w:t>
      </w:r>
      <w:r w:rsidRPr="00773A56">
        <w:rPr>
          <w:rStyle w:val="StyleUnderline"/>
          <w:sz w:val="28"/>
          <w:szCs w:val="28"/>
        </w:rPr>
        <w:t>have</w:t>
      </w:r>
      <w:r w:rsidRPr="00773A56">
        <w:rPr>
          <w:sz w:val="16"/>
          <w:szCs w:val="28"/>
        </w:rPr>
        <w:t xml:space="preserve"> immense </w:t>
      </w:r>
      <w:r w:rsidRPr="00773A56">
        <w:rPr>
          <w:rStyle w:val="StyleUnderline"/>
          <w:sz w:val="28"/>
          <w:szCs w:val="28"/>
        </w:rPr>
        <w:t xml:space="preserve">potential to be a game-changer in the near future, as well as revolutionary in the long term. </w:t>
      </w:r>
      <w:r w:rsidRPr="00773A56">
        <w:rPr>
          <w:sz w:val="16"/>
          <w:szCs w:val="28"/>
        </w:rPr>
        <w:t>However, armed forces and defense industries still need to address some technical challenges when developing these cutting-edge weapons. For example, laser weapons effectiveness decreases because of atmospheric absorption, scattering, turbulence and thermal blooming.”</w:t>
      </w:r>
    </w:p>
    <w:p w14:paraId="55540B43" w14:textId="77777777" w:rsidR="00442907" w:rsidRPr="00773A56" w:rsidRDefault="00442907" w:rsidP="00442907">
      <w:pPr>
        <w:rPr>
          <w:sz w:val="16"/>
          <w:szCs w:val="28"/>
        </w:rPr>
      </w:pPr>
      <w:r w:rsidRPr="00773A56">
        <w:rPr>
          <w:rStyle w:val="StyleUnderline"/>
          <w:sz w:val="28"/>
          <w:szCs w:val="28"/>
        </w:rPr>
        <w:t>The technology behind DEWs could also be crucial in addressing threats from other advanced weapon systems, notably hypersonic missiles and the aforementioned drones</w:t>
      </w:r>
      <w:r w:rsidRPr="00773A56">
        <w:rPr>
          <w:sz w:val="16"/>
          <w:szCs w:val="28"/>
        </w:rPr>
        <w:t xml:space="preserve">. DEWs could also be used in non-lethal applications such as crowd control or disabling machinery. The evidence presented by GlobalData indicates that </w:t>
      </w:r>
      <w:r w:rsidRPr="00773A56">
        <w:rPr>
          <w:rStyle w:val="StyleUnderline"/>
          <w:sz w:val="28"/>
          <w:szCs w:val="28"/>
        </w:rPr>
        <w:t>directed-energy will soon become one of the most powerful technologies for success on the battlefield</w:t>
      </w:r>
      <w:r w:rsidRPr="00773A56">
        <w:rPr>
          <w:sz w:val="16"/>
          <w:szCs w:val="28"/>
        </w:rPr>
        <w:t xml:space="preserve"> and will eventually replace many existing forms of weaponry.</w:t>
      </w:r>
    </w:p>
    <w:p w14:paraId="1440E115" w14:textId="77777777" w:rsidR="00442907" w:rsidRDefault="00442907" w:rsidP="00442907">
      <w:pPr>
        <w:rPr>
          <w:sz w:val="16"/>
          <w:szCs w:val="28"/>
        </w:rPr>
      </w:pPr>
      <w:r w:rsidRPr="00773A56">
        <w:rPr>
          <w:sz w:val="16"/>
          <w:szCs w:val="28"/>
        </w:rPr>
        <w:t>“</w:t>
      </w:r>
      <w:r w:rsidRPr="00773A56">
        <w:rPr>
          <w:rStyle w:val="StyleUnderline"/>
          <w:sz w:val="28"/>
          <w:szCs w:val="28"/>
        </w:rPr>
        <w:t>Developing</w:t>
      </w:r>
      <w:r w:rsidRPr="00773A56">
        <w:rPr>
          <w:sz w:val="16"/>
          <w:szCs w:val="28"/>
        </w:rPr>
        <w:t xml:space="preserve"> combat-capable </w:t>
      </w:r>
      <w:r w:rsidRPr="00773A56">
        <w:rPr>
          <w:rStyle w:val="StyleUnderline"/>
          <w:sz w:val="28"/>
          <w:szCs w:val="28"/>
        </w:rPr>
        <w:t>DEWs will be a crucial differentiator between military forces in the 2020s</w:t>
      </w:r>
      <w:r w:rsidRPr="00773A56">
        <w:rPr>
          <w:sz w:val="16"/>
          <w:szCs w:val="28"/>
        </w:rPr>
        <w:t>,” Sevi said.</w:t>
      </w:r>
    </w:p>
    <w:p w14:paraId="1807B102" w14:textId="77777777" w:rsidR="00442907" w:rsidRDefault="00442907" w:rsidP="00442907">
      <w:pPr>
        <w:pStyle w:val="Heading3"/>
      </w:pPr>
      <w:r>
        <w:t>Impact---Readiness</w:t>
      </w:r>
    </w:p>
    <w:p w14:paraId="7A1E4D0D" w14:textId="77777777" w:rsidR="00442907" w:rsidRPr="007270BE" w:rsidRDefault="00442907" w:rsidP="00442907">
      <w:pPr>
        <w:pStyle w:val="Heading4"/>
        <w:rPr>
          <w:rStyle w:val="Style13ptBold"/>
          <w:b/>
        </w:rPr>
      </w:pPr>
      <w:r w:rsidRPr="007270BE">
        <w:rPr>
          <w:rStyle w:val="Style13ptBold"/>
        </w:rPr>
        <w:t>Military readiness is key for both deterring conflicts and deescalating them once started</w:t>
      </w:r>
    </w:p>
    <w:p w14:paraId="777ED5D1" w14:textId="77777777" w:rsidR="00442907" w:rsidRDefault="00442907" w:rsidP="00442907">
      <w:r w:rsidRPr="007270BE">
        <w:rPr>
          <w:rStyle w:val="Style13ptBold"/>
        </w:rPr>
        <w:t>Hawkins 19</w:t>
      </w:r>
      <w:r>
        <w:t xml:space="preserve"> Kari Hawkins is a Public Affairs Specialist at U.S. Army Materiel Command </w:t>
      </w:r>
      <w:r w:rsidRPr="00216EDB">
        <w:t>https://www.army.mil/article/223915/strength_readiness_of_armed_forces_keeps_america_standing_for_freedom</w:t>
      </w:r>
      <w:r w:rsidRPr="007270BE">
        <w:t xml:space="preserve"> </w:t>
      </w:r>
      <w:r>
        <w:t>“</w:t>
      </w:r>
      <w:r w:rsidRPr="007270BE">
        <w:t>Strength, readiness of Armed Forces keeps America standing for freedom</w:t>
      </w:r>
      <w:r>
        <w:t>”</w:t>
      </w:r>
    </w:p>
    <w:p w14:paraId="57DDBAEB" w14:textId="77777777" w:rsidR="00442907" w:rsidRDefault="00442907" w:rsidP="00442907"/>
    <w:p w14:paraId="7058BD48" w14:textId="77777777" w:rsidR="00442907" w:rsidRDefault="00442907" w:rsidP="00442907">
      <w:r>
        <w:t>HUNTSVILLE, Ala. -- Amid a week of celebration in recognition of the Armed Forces, Gen. Gus Perna, commander of Army Materiel Command, took a serious stance for national security in his remarks to business, community and military leaders who attended the Armed Forces Celebration Week luncheon June 26 at the Von Braun Center.</w:t>
      </w:r>
    </w:p>
    <w:p w14:paraId="17627349" w14:textId="77777777" w:rsidR="00442907" w:rsidRDefault="00442907" w:rsidP="00442907">
      <w:r>
        <w:t>Acknowledging the Huntsville/Madison County community for its support of Armed Forces Celebration Week, Perna described the week's events -- including a proclamation signing emphasizing the strong bond between the community and its military; the Concert in the Park with the Maneuver Center of Excellence Band from Fort Benning, Georgia; a Gold Star family reception honoring the families of fallen service members; and a community bike ride on Redstone Arsenal, as well as special military discounts at local attractions -- as remarkable. The theme for the week was "Honoring the Call to Service, Celebrating the 75th D-Day Anniversary."</w:t>
      </w:r>
    </w:p>
    <w:p w14:paraId="36ED8260" w14:textId="77777777" w:rsidR="00442907" w:rsidRPr="00216EDB" w:rsidRDefault="00442907" w:rsidP="00442907">
      <w:pPr>
        <w:rPr>
          <w:u w:val="single"/>
        </w:rPr>
      </w:pPr>
      <w:r w:rsidRPr="00216EDB">
        <w:rPr>
          <w:b/>
          <w:bCs/>
          <w:u w:val="single"/>
        </w:rPr>
        <w:t>"The first reason is to keep the peace through strength, readiness and deterrence</w:t>
      </w:r>
      <w:r w:rsidRPr="00216EDB">
        <w:rPr>
          <w:u w:val="single"/>
        </w:rPr>
        <w:t xml:space="preserve">," he said. "President George Washington once said, I quote, 'It must be known that we are, at all times, ready for war.' </w:t>
      </w:r>
      <w:r w:rsidRPr="00216EDB">
        <w:rPr>
          <w:b/>
          <w:bCs/>
          <w:u w:val="single"/>
        </w:rPr>
        <w:t>Being prepared and ready for war is our best way to deter those who are against what we stand for,</w:t>
      </w:r>
      <w:r w:rsidRPr="00216EDB">
        <w:rPr>
          <w:u w:val="single"/>
        </w:rPr>
        <w:t xml:space="preserve"> for the freedoms on which our great nation was founded."</w:t>
      </w:r>
    </w:p>
    <w:p w14:paraId="50AF61F5" w14:textId="77777777" w:rsidR="00442907" w:rsidRPr="00216EDB" w:rsidRDefault="00442907" w:rsidP="00442907">
      <w:r w:rsidRPr="00216EDB">
        <w:t>There have been times in the nation's history, Perna said, when it wasn't ready for war and the price the nation paid for the lack of preparation was costly. Referring to the AFCW theme, in May 1940, four years before D-Day, the U.S. was not prepared for the threat presented by Germany and its Axis allies.</w:t>
      </w:r>
    </w:p>
    <w:p w14:paraId="734DDFF9" w14:textId="77777777" w:rsidR="00442907" w:rsidRPr="00216EDB" w:rsidRDefault="00442907" w:rsidP="00442907">
      <w:r w:rsidRPr="00216EDB">
        <w:t>"A very large and modernized German military supported by a robust industrial complex had just defeated the armies of France, Holland, Poland and the expeditionary forces of Great Britain," he said. "Frankly, the United States may not have done any better because we were not prepared, we were not ready. We needed people who were trained to fight, and we needed industry that could produce machinery and weaponry."</w:t>
      </w:r>
    </w:p>
    <w:p w14:paraId="0D9649D9" w14:textId="77777777" w:rsidR="00442907" w:rsidRPr="00216EDB" w:rsidRDefault="00442907" w:rsidP="00442907">
      <w:r w:rsidRPr="00216EDB">
        <w:t>At the time, the U.S. military was only 334,000 strong and was using equipment from World War I. In addition, the nation's defense industry did not exist.</w:t>
      </w:r>
    </w:p>
    <w:p w14:paraId="599BBD02" w14:textId="77777777" w:rsidR="00442907" w:rsidRPr="00216EDB" w:rsidRDefault="00442907" w:rsidP="00442907">
      <w:pPr>
        <w:rPr>
          <w:u w:val="single"/>
        </w:rPr>
      </w:pPr>
      <w:r w:rsidRPr="00216EDB">
        <w:rPr>
          <w:u w:val="single"/>
        </w:rPr>
        <w:t>"</w:t>
      </w:r>
      <w:r w:rsidRPr="00216EDB">
        <w:rPr>
          <w:b/>
          <w:bCs/>
          <w:u w:val="single"/>
        </w:rPr>
        <w:t>I have said it many times before -- the difference between being ready and reacting is measured in the number of lives lost.</w:t>
      </w:r>
      <w:r w:rsidRPr="00216EDB">
        <w:rPr>
          <w:u w:val="single"/>
        </w:rPr>
        <w:t xml:space="preserve"> It was hard to prepare for that war and to have an understanding of the war in our future. We did not have enough time to prepare," Perna said.</w:t>
      </w:r>
    </w:p>
    <w:p w14:paraId="46AED1E3" w14:textId="77777777" w:rsidR="00442907" w:rsidRPr="00216EDB" w:rsidRDefault="00442907" w:rsidP="00442907">
      <w:r w:rsidRPr="00216EDB">
        <w:t>Still struggling to ramp up its military, the U.S. was attacked on Dec. 7, 1941, at Pearl Harbor.</w:t>
      </w:r>
    </w:p>
    <w:p w14:paraId="3BB6DB57" w14:textId="77777777" w:rsidR="00442907" w:rsidRPr="00216EDB" w:rsidRDefault="00442907" w:rsidP="00442907">
      <w:r w:rsidRPr="00216EDB">
        <w:t>"A young U.S. Navy sailor named Sherwin Callander was sailing toward Hawaii and heard the attack on the ship's radio," Perna said. "When he and his crew arrived the next morning, he said it was like looking at a mass murder scene</w:t>
      </w:r>
      <w:r w:rsidRPr="00216EDB">
        <w:rPr>
          <w:u w:val="single"/>
        </w:rPr>
        <w:t>. The difference between being ready and reacting is measured in lost lives.</w:t>
      </w:r>
      <w:r w:rsidRPr="00216EDB">
        <w:t xml:space="preserve"> Sherwin Callander saw that firsthand."</w:t>
      </w:r>
    </w:p>
    <w:p w14:paraId="71096554" w14:textId="77777777" w:rsidR="00442907" w:rsidRPr="00216EDB" w:rsidRDefault="00442907" w:rsidP="00442907">
      <w:r w:rsidRPr="00216EDB">
        <w:t>When deterrence fails, the second reason the U.S. armed forces exists, Perna said, is to fight and win the nation's wars.</w:t>
      </w:r>
    </w:p>
    <w:p w14:paraId="108147B9" w14:textId="77777777" w:rsidR="00442907" w:rsidRPr="00216EDB" w:rsidRDefault="00442907" w:rsidP="00442907">
      <w:r w:rsidRPr="00216EDB">
        <w:t>"That means dominating our enemies with overwhelming firepower, strategic and tactical supremacy, precision logistics and disciplined professionalism," he said.</w:t>
      </w:r>
    </w:p>
    <w:p w14:paraId="4AA92F97" w14:textId="77777777" w:rsidR="00442907" w:rsidRPr="00216EDB" w:rsidRDefault="00442907" w:rsidP="00442907">
      <w:r w:rsidRPr="00216EDB">
        <w:t>By late 1942, the U.S. military strength had grown to 3.9 million with an industrial output exceeding the production effort of the Axis powers. During the war, the U.S. military swelled to 12.2 million and U.S. industry produced more than two-thirds of the equipment used by the Allies. By 1944, the U.S was ready for D-Day operations.</w:t>
      </w:r>
    </w:p>
    <w:p w14:paraId="57939436" w14:textId="77777777" w:rsidR="00442907" w:rsidRPr="00216EDB" w:rsidRDefault="00442907" w:rsidP="00442907">
      <w:r w:rsidRPr="00216EDB">
        <w:t>"Piloting a Higgins boat that hit Utah Beach on D-Day was that same sailor from Pearl Harbor -- Sherwin Callander. He carried Soldiers back and forth from ship to beach under heavy fire," Perna said.</w:t>
      </w:r>
    </w:p>
    <w:p w14:paraId="53A9CC15" w14:textId="77777777" w:rsidR="00442907" w:rsidRPr="00216EDB" w:rsidRDefault="00442907" w:rsidP="00442907">
      <w:r w:rsidRPr="00216EDB">
        <w:t>Callander, from Madison, was in the audience as Perna spoke. He and other local World War II veterans were recognized at the luncheon, including Howard Polin, who, as an Army meteorologist, ensured fighter pilots and bombers knew the weather so they could maneuver in the attack; Ross Malone Jr., who, as a member of the Army's 973rd Combat Support Group, landed nine days after the initial attack and pressed into the western front with the Allies; and Ray Watson, who, as a Navy electronics mate, manned an offshore radar research station along the U.S. coast to protect the homeland and shipping lanes from attack.</w:t>
      </w:r>
    </w:p>
    <w:p w14:paraId="3407341F" w14:textId="77777777" w:rsidR="00442907" w:rsidRPr="00216EDB" w:rsidRDefault="00442907" w:rsidP="00442907">
      <w:r w:rsidRPr="00216EDB">
        <w:t>"These men and 12 million others that rose to the occasion are why we are here today," Perna said. "They made up for the lack of preparation and they did it quickly, and they did it remarkably well."</w:t>
      </w:r>
    </w:p>
    <w:p w14:paraId="136751B8" w14:textId="77777777" w:rsidR="00442907" w:rsidRPr="00216EDB" w:rsidRDefault="00442907" w:rsidP="00442907">
      <w:r w:rsidRPr="00216EDB">
        <w:t>Since World War II, Perna said, the Armed Forces have continued to focus on the lethality business.</w:t>
      </w:r>
    </w:p>
    <w:p w14:paraId="7DB6CC1E" w14:textId="77777777" w:rsidR="00442907" w:rsidRDefault="00442907" w:rsidP="00442907">
      <w:pPr>
        <w:spacing w:after="0" w:line="240" w:lineRule="auto"/>
        <w:rPr>
          <w:rFonts w:eastAsia="Times New Roman" w:cs="Times New Roman"/>
          <w:sz w:val="24"/>
        </w:rPr>
      </w:pPr>
    </w:p>
    <w:p w14:paraId="68C197A7" w14:textId="77777777" w:rsidR="00442907" w:rsidRDefault="00442907" w:rsidP="00442907">
      <w:pPr>
        <w:spacing w:after="0" w:line="240" w:lineRule="auto"/>
        <w:rPr>
          <w:rFonts w:eastAsia="Times New Roman" w:cs="Times New Roman"/>
          <w:sz w:val="24"/>
        </w:rPr>
      </w:pPr>
    </w:p>
    <w:p w14:paraId="65E3CC24" w14:textId="77777777" w:rsidR="00442907" w:rsidRDefault="00442907" w:rsidP="00442907">
      <w:pPr>
        <w:pStyle w:val="Heading4"/>
      </w:pPr>
      <w:r>
        <w:t>Covid-19 proves- Reduced US readiness results in higher escalation</w:t>
      </w:r>
    </w:p>
    <w:p w14:paraId="6F1B5F2F" w14:textId="77777777" w:rsidR="00442907" w:rsidRPr="00216EDB" w:rsidRDefault="00442907" w:rsidP="00442907">
      <w:r w:rsidRPr="00216EDB">
        <w:t>https://time.com/5821729/coronavirus-hits-us-military/</w:t>
      </w:r>
    </w:p>
    <w:p w14:paraId="081F93AD" w14:textId="77777777" w:rsidR="00442907" w:rsidRDefault="00442907" w:rsidP="00442907">
      <w:r w:rsidRPr="00216EDB">
        <w:t>Earlier in the day, U.S. Space Command reported the Russian military had tested a missile capable of “destroying” U.S. satellites in low Earth orbit. Not long afterward, 11 Iranian Islamic Revolutionary Guard Corps (IRGC) gun boats “conducted dangerous and harassing” actions against six American warships operating in the Persian Gulf, the U.S. Navy said. The motorboats repeatedly ran alongside and crisscrossed in front of the much larger American ships at high speeds and close range – at one point buzzing within 10 yards of a cutter’s bow. All three incidents came after North Korea launched a barrage of short-range missiles from ground batteries and fighter jets off their east coast.</w:t>
      </w:r>
    </w:p>
    <w:p w14:paraId="3E71023B" w14:textId="77777777" w:rsidR="00442907" w:rsidRPr="00216EDB" w:rsidRDefault="00442907" w:rsidP="00442907">
      <w:r w:rsidRPr="00216EDB">
        <w:rPr>
          <w:u w:val="single"/>
        </w:rPr>
        <w:t>The cluster of adversary action poses no serious threat to the U.S. military. But the crosswinds produced by COVID-19 are strong. As Washington is preoccupied with its fight against the world’s largest number of coronavirus cases, restrictions have been slapped on U.S. military operations and movements out of health concerns in almost every part of the world.</w:t>
      </w:r>
      <w:r w:rsidRPr="00216EDB">
        <w:t xml:space="preserve"> Routine troop rotations and military family relocations have been paused due to a “stop movement” order that restricts all military travel. U.S. aircraft carriers, floating symbols of American might, are sidelined. While it remains unclear how long the pandemic will loom over missions abroad, U.S. rivals are seeking to exploit the gaps COVID has created.</w:t>
      </w:r>
    </w:p>
    <w:p w14:paraId="106F559F" w14:textId="77777777" w:rsidR="00442907" w:rsidRPr="00216EDB" w:rsidRDefault="00442907" w:rsidP="00442907">
      <w:r w:rsidRPr="00216EDB">
        <w:rPr>
          <w:u w:val="single"/>
        </w:rPr>
        <w:t>“When the world and America are off-balance, it presents opportunities for our adversaries,”</w:t>
      </w:r>
      <w:r w:rsidRPr="00216EDB">
        <w:t xml:space="preserve"> said Chuck Hagel, a former U.S. Defense Secretary and Republican Senator from Nebraska. “They will continue to make every effort to assert themselves in this time. I don’t believe we are ever adequately prepared for events like we are living through now, especially a global health pandemic.”</w:t>
      </w:r>
    </w:p>
    <w:p w14:paraId="1A34737B" w14:textId="77777777" w:rsidR="00442907" w:rsidRPr="00216EDB" w:rsidRDefault="00442907" w:rsidP="00442907">
      <w:r w:rsidRPr="00216EDB">
        <w:rPr>
          <w:u w:val="single"/>
        </w:rPr>
        <w:t>The U.S. military’s playbook for deterring adversaries since World War II is to project power by promptly deploying thousands of troops, flying in nuclear-capable bombers, or dispatching aircraft carrier battle groups to problematic regions. It’s a practice that’s taken on increased importance under President Donald Trump,</w:t>
      </w:r>
      <w:r w:rsidRPr="00216EDB">
        <w:t xml:space="preserve"> who relishes the military hardware paid for by his Administration’s $700 billion Pentagon budget.</w:t>
      </w:r>
    </w:p>
    <w:p w14:paraId="693EEA6E" w14:textId="77777777" w:rsidR="00442907" w:rsidRPr="00216EDB" w:rsidRDefault="00442907" w:rsidP="00442907">
      <w:pPr>
        <w:rPr>
          <w:sz w:val="24"/>
        </w:rPr>
      </w:pPr>
      <w:r w:rsidRPr="00216EDB">
        <w:t>Amid today’s COVID pandemic, the options to demonstrate a show of force are severely limited. The Pentagon has thus far responded to the spate of threats rhetorically, repeatedly publicly warning enemies not to confuse the current moment of national crisis as a weakness. “We will continue to carry out our mission assignments around the world in Asia, Europe, the Middle East, et cetera,” Joint Chiefs Chairman General Mark Milley </w:t>
      </w:r>
      <w:hyperlink r:id="rId356" w:tgtFrame="_blank" w:history="1">
        <w:r w:rsidRPr="00216EDB">
          <w:rPr>
            <w:color w:val="E90606"/>
            <w:u w:val="single"/>
          </w:rPr>
          <w:t>told reporters Tuesday </w:t>
        </w:r>
      </w:hyperlink>
      <w:r w:rsidRPr="00216EDB">
        <w:t>at the Pentagon. “Our readiness is still high. Our readiness is still strong. We are able to deter and defeat any challenges that may seek to take advantage of these opportunities at this point of crisis.”</w:t>
      </w:r>
    </w:p>
    <w:p w14:paraId="2DB4795F" w14:textId="77777777" w:rsidR="00442907" w:rsidRPr="00216EDB" w:rsidRDefault="00442907" w:rsidP="00442907">
      <w:r w:rsidRPr="00216EDB">
        <w:t>The aircraft carrier USS Theodore Roosevelt, the anchor of a deterrent force against China’s advances in the South China Sea, has been docked in Guam indefinitely. A COVID outbreak swept through the ship’s 4,865-person crew last month, and has since infected at least 615 sailors, killed one and sent five others into a Guam hospital. The only other American carrier deployed in the Pacific, the USS Ronald Reagan, is receiving maintenance for four months in Yokosuka, Japan, available only for “Selected Restricted Availability,” and in Bremerton, Washington, the Navy has quarantined the crew of the next carrier strike group scheduled for duty in the Pacific, led by the USS Nimitz.</w:t>
      </w:r>
    </w:p>
    <w:p w14:paraId="7FA0EB34" w14:textId="77777777" w:rsidR="00442907" w:rsidRPr="00216EDB" w:rsidRDefault="00442907" w:rsidP="00442907">
      <w:r w:rsidRPr="00216EDB">
        <w:t>With these ships sidelined, China now has the sole carrier operating in the region. Over the weekend, China sent its Liaoning aircraft carrier and a five-ship battle group near the territorial waters of U.S. allies Japan and Taiwan. It was China’s latest attempt to flex its muscles in the region after sinking a Vietnamese fishing boat in the contested waters of the South China Sea; announcing new “research stations” at military bases in the area; and landing “special military aircraft” on one them, Fiery Cross Reef, according to an </w:t>
      </w:r>
      <w:hyperlink r:id="rId357" w:tgtFrame="_blank" w:history="1">
        <w:r w:rsidRPr="00216EDB">
          <w:t>April 6 statement</w:t>
        </w:r>
      </w:hyperlink>
      <w:r w:rsidRPr="00216EDB">
        <w:t> by State Department spokeswoman Morgan Ortagus.</w:t>
      </w:r>
    </w:p>
    <w:p w14:paraId="5B6C24D9" w14:textId="77777777" w:rsidR="00442907" w:rsidRPr="00216EDB" w:rsidRDefault="00442907" w:rsidP="00442907">
      <w:r w:rsidRPr="00216EDB">
        <w:t>Ortagus warned China “to stop exploiting the distraction or vulnerability of other states to expand its unlawful claims in the South China Sea.” The Air Force, for its part, attempted to project power this week by parading 14 aircraft on a runway in Guam. The military publicized the so-called “elephant walk,” which included B-52 bombers and KC-135 refueling tankers more than a half-century old.</w:t>
      </w:r>
    </w:p>
    <w:p w14:paraId="5ECE7584" w14:textId="77777777" w:rsidR="00442907" w:rsidRPr="00216EDB" w:rsidRDefault="00442907" w:rsidP="00442907">
      <w:r w:rsidRPr="00216EDB">
        <w:rPr>
          <w:u w:val="single"/>
        </w:rPr>
        <w:t>Meanwhile, North Korean leader Kim Jong-Un, China’s ally, has been carrying out his own military exercises. After voluntarily pausing missile launches last year, Pyongyang has blasted off a wide range of missiles in recent weeks</w:t>
      </w:r>
      <w:r w:rsidRPr="00216EDB">
        <w:t>. The launches are seen as “an attempt to demonstrate strength and deterrence, both internally and externally,” amid the COVID pandemic, according to analysts with the United States Institute of Peace.</w:t>
      </w:r>
    </w:p>
    <w:p w14:paraId="317F3D3E" w14:textId="77777777" w:rsidR="00442907" w:rsidRPr="00216EDB" w:rsidRDefault="00442907" w:rsidP="00442907">
      <w:r w:rsidRPr="00216EDB">
        <w:t>In many ways, that’s nothing new. The Chinese and North Korean actions are “business as usual” by America’s two adversaries in the region, says Zack Cooper, an Asia expert at the American Enterprise Institute. The sentiment is shared by Jeffrey Lewis, a nuclear weapons analyst with the James Martin Center for Nonproliferation Studies in Monterey, California, who says North Korea is pursuing a backlog of tests now that diplomacy with the U.S. has floundered. “We’re in the post-diplomacy period now,” he said. “We’re just waiting for them to test what’s next. The big stuff is yet to come.”</w:t>
      </w:r>
    </w:p>
    <w:p w14:paraId="795D49C3" w14:textId="77777777" w:rsidR="00442907" w:rsidRPr="00216EDB" w:rsidRDefault="00442907" w:rsidP="00442907">
      <w:r w:rsidRPr="00216EDB">
        <w:t>Iran, another longtime adversary, has also been ramping up its efforts to strengthen its influence in the region and attempt to drive U.S. troops out. Despite fighting a widespread COVID outbreak at home, </w:t>
      </w:r>
      <w:hyperlink r:id="rId358" w:history="1">
        <w:r w:rsidRPr="00216EDB">
          <w:t>Iran has not relented on backing armed attacks</w:t>
        </w:r>
      </w:hyperlink>
      <w:r w:rsidRPr="00216EDB">
        <w:t> on American forces on Iraqi bases through its proxy militias. “The Iranians are keen on demonstrating to the U.S. that the COVID crisis has neither debilitated them nor has altered their strategic calculus,” says Ali Vaez, the Iran project director at the International Crisis Group. “In fact, the less the Iranians have to lose, the less risk-averse they are likely to become.”</w:t>
      </w:r>
    </w:p>
    <w:p w14:paraId="0AE3C0AB" w14:textId="77777777" w:rsidR="00442907" w:rsidRDefault="00442907" w:rsidP="00442907">
      <w:r w:rsidRPr="00216EDB">
        <w:t>Russia, America’s longest running adversary, has pursued bold military moves that have crept beyond the continent of Europe. The aerobatic intercept over the Mediterranean and satellite-killing missile follows a flight off the Alaskan coast. On April 8, the U.S. Air Force scrambled F-22 fighter jets to intercept two Russian IL-38 submarine-hunting above the Bering Sea just 50 miles off Alaska. North American Aerospace Defense Command General Terrence O’Shaughnessy said: “COVID-19 or not, NORAD continues actively watching for threats and defending the homelands 24 hours a day, 7 days a week, 365 days a year.”</w:t>
      </w:r>
    </w:p>
    <w:p w14:paraId="5E63194A" w14:textId="77777777" w:rsidR="00442907" w:rsidRPr="00216EDB" w:rsidRDefault="00442907" w:rsidP="00442907"/>
    <w:p w14:paraId="1ACE1C6D" w14:textId="77777777" w:rsidR="00442907" w:rsidRDefault="00442907" w:rsidP="00442907">
      <w:pPr>
        <w:pStyle w:val="Heading4"/>
      </w:pPr>
      <w:r>
        <w:t>Military Readiness key to deter war with Russia</w:t>
      </w:r>
    </w:p>
    <w:p w14:paraId="702554B1" w14:textId="77777777" w:rsidR="00442907" w:rsidRPr="0029222B" w:rsidRDefault="00442907" w:rsidP="00442907">
      <w:pPr>
        <w:rPr>
          <w:rStyle w:val="Hyperlink"/>
        </w:rPr>
      </w:pPr>
      <w:r>
        <w:fldChar w:fldCharType="begin"/>
      </w:r>
      <w:r>
        <w:instrText>HYPERLINK "/Users/kuperoli/Desktop/Dowd 12/20 Alan W. Dowd is a senior fellow at the Sagamore Institute for Policy Research and a contributing editor for the American Legion magazine. His writing has appeared in Policy Review, the Baltimore Sun, the Wall Street Journal Europe, the Washington Times, the Jerusalem Post and other publications. https:/www.legion.org/landingzone/251355/bear-not-bluffing \“The bear is not bluffing\”"</w:instrText>
      </w:r>
      <w:r>
        <w:fldChar w:fldCharType="separate"/>
      </w:r>
      <w:r w:rsidRPr="007270BE">
        <w:rPr>
          <w:rStyle w:val="Style13ptBold"/>
        </w:rPr>
        <w:t>Dowd 12/20</w:t>
      </w:r>
      <w:r w:rsidRPr="0029222B">
        <w:rPr>
          <w:rStyle w:val="Hyperlink"/>
          <w:sz w:val="26"/>
        </w:rPr>
        <w:t xml:space="preserve"> </w:t>
      </w:r>
      <w:r w:rsidRPr="0029222B">
        <w:rPr>
          <w:rStyle w:val="Hyperlink"/>
        </w:rPr>
        <w:t>Alan W. Dowd is a senior fellow at the Sagamore Institute for Policy Research and a contributing editor for the American Legion magazine. His writing has appeared in Policy Review, the Baltimore Sun, the Wall Street Journal Europe, the Washington Times, the Jerusalem Post and other publications. https://www.legion.org/landingzone/251355/bear-not-bluffing “The bear is not bluffing”</w:t>
      </w:r>
    </w:p>
    <w:p w14:paraId="632EF4FF" w14:textId="77777777" w:rsidR="00442907" w:rsidRPr="0029222B" w:rsidRDefault="00442907" w:rsidP="00442907">
      <w:pPr>
        <w:rPr>
          <w:rStyle w:val="Hyperlink"/>
          <w:rFonts w:cs="Times New Roman"/>
          <w:sz w:val="24"/>
        </w:rPr>
      </w:pPr>
      <w:r w:rsidRPr="0029222B">
        <w:rPr>
          <w:rStyle w:val="Hyperlink"/>
        </w:rPr>
        <w:br/>
      </w:r>
    </w:p>
    <w:p w14:paraId="1B79CDA7" w14:textId="77777777" w:rsidR="00442907" w:rsidRPr="00216EDB" w:rsidRDefault="00442907" w:rsidP="00442907">
      <w:r>
        <w:fldChar w:fldCharType="end"/>
      </w:r>
      <w:r w:rsidRPr="00216EDB">
        <w:t>“For the first time, we’re not chasing anyone,” Russian strongman Vladimir Putin declared in a section of his 2020 State of the Nation </w:t>
      </w:r>
      <w:hyperlink r:id="rId359" w:tgtFrame="_self" w:history="1">
        <w:r w:rsidRPr="00216EDB">
          <w:rPr>
            <w:color w:val="00467F"/>
            <w:u w:val="single"/>
          </w:rPr>
          <w:t>address</w:t>
        </w:r>
      </w:hyperlink>
      <w:r w:rsidRPr="00216EDB">
        <w:t> focused on Russia’s military. “We’re not catching up with anyone. On the contrary, other states will have to create weapons that Russia already has.”</w:t>
      </w:r>
    </w:p>
    <w:p w14:paraId="2AD3528A" w14:textId="77777777" w:rsidR="00442907" w:rsidRPr="00216EDB" w:rsidRDefault="00442907" w:rsidP="00442907">
      <w:r w:rsidRPr="00216EDB">
        <w:t>On this issue, it appears Putin is not bluffing.</w:t>
      </w:r>
    </w:p>
    <w:p w14:paraId="08124DEE" w14:textId="77777777" w:rsidR="00442907" w:rsidRPr="00216EDB" w:rsidRDefault="00442907" w:rsidP="00442907">
      <w:r w:rsidRPr="00216EDB">
        <w:t xml:space="preserve">A </w:t>
      </w:r>
      <w:r w:rsidRPr="003C41DB">
        <w:t>recent </w:t>
      </w:r>
      <w:hyperlink r:id="rId360" w:tgtFrame="_self" w:history="1">
        <w:r w:rsidRPr="003C41DB">
          <w:t>analysis</w:t>
        </w:r>
      </w:hyperlink>
      <w:r w:rsidRPr="003C41DB">
        <w:t xml:space="preserve"> by the Economist magazine illustrates the dramatic </w:t>
      </w:r>
      <w:r w:rsidRPr="00216EDB">
        <w:t>advances and investments Russia has made in its military in recent years.</w:t>
      </w:r>
    </w:p>
    <w:p w14:paraId="4144561D" w14:textId="77777777" w:rsidR="00442907" w:rsidRPr="00216EDB" w:rsidRDefault="00442907" w:rsidP="00442907">
      <w:r w:rsidRPr="00216EDB">
        <w:t>“Russian military expenditure approximately doubled between 2005 and 2018,” according to the report. Russia now spends about 4 percent of GDP on its military.</w:t>
      </w:r>
    </w:p>
    <w:p w14:paraId="75A86847" w14:textId="77777777" w:rsidR="00442907" w:rsidRPr="00216EDB" w:rsidRDefault="00442907" w:rsidP="00442907">
      <w:r w:rsidRPr="00216EDB">
        <w:t>On the strength of that spending binge, Russia has added 600 new warplanes, 840 helicopters, 2,300 drones, and some truly eyebrow-raising (and nightmare-causing) weapons systems: a hypersonic </w:t>
      </w:r>
      <w:hyperlink r:id="rId361" w:tgtFrame="_self" w:history="1">
        <w:r w:rsidRPr="00216EDB">
          <w:rPr>
            <w:color w:val="00467F"/>
            <w:u w:val="single"/>
          </w:rPr>
          <w:t>missile</w:t>
        </w:r>
      </w:hyperlink>
      <w:r w:rsidRPr="00216EDB">
        <w:t> that can fly 27 times the speed of sound, a nuclear-tipped high-speed underwater drone designed to target and render coastal areas uninhabitable, a nuclear-powered cruise missile designed to loiter in the atmosphere – and evade satellite and radar detection – for months at a time.</w:t>
      </w:r>
    </w:p>
    <w:p w14:paraId="58B57283" w14:textId="77777777" w:rsidR="00442907" w:rsidRPr="00216EDB" w:rsidRDefault="00442907" w:rsidP="00442907">
      <w:r w:rsidRPr="00216EDB">
        <w:t xml:space="preserve">In addition, tens of thousands of Russian </w:t>
      </w:r>
      <w:r w:rsidRPr="003C41DB">
        <w:t>troops have seen combat in Ukraine and Syria in recent years, thus honing and hardening a good portion of the Russian military. More than 2,000 Russian troops are occupying eastern Ukraine, down from a high of 15,000; some 31,000 Russian </w:t>
      </w:r>
      <w:hyperlink r:id="rId362" w:tgtFrame="_self" w:history="1">
        <w:r w:rsidRPr="003C41DB">
          <w:t>troops</w:t>
        </w:r>
      </w:hyperlink>
      <w:r w:rsidRPr="003C41DB">
        <w:t> have deployed to Ukraine’s</w:t>
      </w:r>
      <w:r w:rsidRPr="00216EDB">
        <w:t xml:space="preserve"> Crimean region; and 63,000 Russian troops have cycled through Syria, where the Russian military has conducted long-range sea-borne missile strikes, carried out precision (and not-so-precision) airstrikes, tested air defenses against drone swarms, and deployed its own combat drones.</w:t>
      </w:r>
    </w:p>
    <w:p w14:paraId="43F6FC35" w14:textId="77777777" w:rsidR="00442907" w:rsidRPr="00216EDB" w:rsidRDefault="00442907" w:rsidP="00442907">
      <w:r w:rsidRPr="003C41DB">
        <w:rPr>
          <w:u w:val="single"/>
        </w:rPr>
        <w:t>Russia’s air force has revived the Cold War-era practice of </w:t>
      </w:r>
      <w:hyperlink r:id="rId363" w:tgtFrame="_self" w:history="1">
        <w:r w:rsidRPr="003C41DB">
          <w:rPr>
            <w:u w:val="single"/>
          </w:rPr>
          <w:t>hounding</w:t>
        </w:r>
      </w:hyperlink>
      <w:r w:rsidRPr="003C41DB">
        <w:rPr>
          <w:u w:val="single"/>
        </w:rPr>
        <w:t> U.S. warships and </w:t>
      </w:r>
      <w:hyperlink r:id="rId364" w:tgtFrame="_self" w:history="1">
        <w:r w:rsidRPr="003C41DB">
          <w:rPr>
            <w:u w:val="single"/>
          </w:rPr>
          <w:t>testing</w:t>
        </w:r>
      </w:hyperlink>
      <w:r w:rsidRPr="003C41DB">
        <w:rPr>
          <w:u w:val="single"/>
        </w:rPr>
        <w:t> U.S. air defenses in Alaska and the North Pacific.</w:t>
      </w:r>
      <w:r w:rsidRPr="003C41DB">
        <w:t xml:space="preserve"> Russia’s navy has captured Ukrainian warships in international waters, effectively annexed the Sea of Azov, gained a strategic foothold in the Mediterranean (courtesy of Syria), slipped </w:t>
      </w:r>
      <w:hyperlink r:id="rId365" w:tgtFrame="_self" w:history="1">
        <w:r w:rsidRPr="003C41DB">
          <w:t>warships</w:t>
        </w:r>
      </w:hyperlink>
      <w:r w:rsidRPr="003C41DB">
        <w:t> into the English Channel for provocative sail-throughs, returned to the </w:t>
      </w:r>
      <w:hyperlink r:id="rId366" w:tgtFrame="_self" w:history="1">
        <w:r w:rsidRPr="003C41DB">
          <w:t>North Atlantic</w:t>
        </w:r>
      </w:hyperlink>
      <w:r w:rsidRPr="003C41DB">
        <w:t> in force, </w:t>
      </w:r>
      <w:hyperlink r:id="rId367" w:tgtFrame="_self" w:history="1">
        <w:r w:rsidRPr="003C41DB">
          <w:t>flouted</w:t>
        </w:r>
      </w:hyperlink>
      <w:r w:rsidRPr="003C41DB">
        <w:t> America’s</w:t>
      </w:r>
      <w:r w:rsidRPr="00216EDB">
        <w:t xml:space="preserve"> exclusive economic zone off Alaska, bullied American fishing vessels out of the area and conducted large-scale operations along the edge of Alaskan waters.</w:t>
      </w:r>
    </w:p>
    <w:p w14:paraId="75365751" w14:textId="77777777" w:rsidR="00442907" w:rsidRPr="00216EDB" w:rsidRDefault="00442907" w:rsidP="00442907">
      <w:r w:rsidRPr="00216EDB">
        <w:t>The Russian navy’s actions prompted Lt. Gen. David Krumm, commander of Alaskan Command and the 11th Air Force, to conclude, “What we have to do now is be prepared to fight here and defend here.”</w:t>
      </w:r>
    </w:p>
    <w:p w14:paraId="40C0A501" w14:textId="77777777" w:rsidR="00442907" w:rsidRPr="00216EDB" w:rsidRDefault="00442907" w:rsidP="00442907">
      <w:r w:rsidRPr="00216EDB">
        <w:t xml:space="preserve">Moscow has not limited its military displays to land, sea and </w:t>
      </w:r>
      <w:r w:rsidRPr="003C41DB">
        <w:t>sky. In </w:t>
      </w:r>
      <w:hyperlink r:id="rId368" w:tgtFrame="_self" w:history="1">
        <w:r w:rsidRPr="003C41DB">
          <w:t>April</w:t>
        </w:r>
      </w:hyperlink>
      <w:r w:rsidRPr="003C41DB">
        <w:t> and </w:t>
      </w:r>
      <w:hyperlink r:id="rId369" w:tgtFrame="_self" w:history="1">
        <w:r w:rsidRPr="003C41DB">
          <w:t>July</w:t>
        </w:r>
      </w:hyperlink>
      <w:r w:rsidRPr="003C41DB">
        <w:t> of this year, Moscow conducted provocative tests of anti-satellite systems (ASAT</w:t>
      </w:r>
      <w:r w:rsidRPr="00216EDB">
        <w:t>). The April test is believed to be Russia’s ninth demo of a “direct ascent” ASAT in recent years. (Direct-ascent ASATs are ground-based or air-launched missiles.) The July test saw Russia fire an object from a satellite built to deploy ASATs.</w:t>
      </w:r>
    </w:p>
    <w:p w14:paraId="3986E477" w14:textId="77777777" w:rsidR="00442907" w:rsidRPr="003C41DB" w:rsidRDefault="00442907" w:rsidP="00442907">
      <w:r w:rsidRPr="00216EDB">
        <w:t xml:space="preserve">During a similar test in 2017, Russia deployed a satellite that “launched a high-speed projectile into space,” as Space Force </w:t>
      </w:r>
      <w:r w:rsidRPr="003C41DB">
        <w:t>chief Gen. John Raymond recently </w:t>
      </w:r>
      <w:hyperlink r:id="rId370" w:tgtFrame="_self" w:history="1">
        <w:r w:rsidRPr="003C41DB">
          <w:t>revealed</w:t>
        </w:r>
      </w:hyperlink>
      <w:r w:rsidRPr="003C41DB">
        <w:t>.</w:t>
      </w:r>
    </w:p>
    <w:p w14:paraId="06F77F8D" w14:textId="77777777" w:rsidR="00442907" w:rsidRPr="00216EDB" w:rsidRDefault="00442907" w:rsidP="00442907">
      <w:r w:rsidRPr="00216EDB">
        <w:t>As a Canadian general at NORAD puts it, “This adversary – this competitor, Russia – has advanced on all fronts.”</w:t>
      </w:r>
    </w:p>
    <w:p w14:paraId="5FE5014A" w14:textId="77777777" w:rsidR="00442907" w:rsidRPr="00216EDB" w:rsidRDefault="00442907" w:rsidP="00442907">
      <w:r w:rsidRPr="00216EDB">
        <w:t>Putin, like history’s other revisionist autocrats, has tried to justify his buildup and behavior by contriving external causes. His twin bogeymen are U.S. missile defense and NATO expansion.</w:t>
      </w:r>
    </w:p>
    <w:p w14:paraId="6F6F4F25" w14:textId="77777777" w:rsidR="00442907" w:rsidRPr="00216EDB" w:rsidRDefault="00442907" w:rsidP="00442907">
      <w:r w:rsidRPr="003C41DB">
        <w:t>Regarding the missile defenses America began deploying in 2004, the system was then and remains today focused on limited threats posed by Iran and North Korea. Due to both the </w:t>
      </w:r>
      <w:hyperlink r:id="rId371" w:tgtFrame="_self" w:history="1">
        <w:r w:rsidRPr="003C41DB">
          <w:t>positioning</w:t>
        </w:r>
      </w:hyperlink>
      <w:r w:rsidRPr="003C41DB">
        <w:t> of the system’s elements and the number of Russian missiles, Russia’s massive arsenal would easily </w:t>
      </w:r>
      <w:hyperlink r:id="rId372" w:tgtFrame="_self" w:history="1">
        <w:r w:rsidRPr="003C41DB">
          <w:t>overwhelm</w:t>
        </w:r>
      </w:hyperlink>
      <w:r w:rsidRPr="003C41DB">
        <w:t> America’s rudimentary</w:t>
      </w:r>
      <w:r w:rsidRPr="00216EDB">
        <w:t xml:space="preserve"> missile defenses. Putin knows this. Moreover, it pays to recall that when Washington notified Moscow of plans to withdraw from the ABM Treaty to defend against rogue missile threats, Putin said the decision “does not pose a threat to the national security of the Russian Federation.” The U.S. system hasn’t changed, but Putin’s opinion has.</w:t>
      </w:r>
    </w:p>
    <w:p w14:paraId="1C3C216D" w14:textId="77777777" w:rsidR="00442907" w:rsidRPr="00216EDB" w:rsidRDefault="00442907" w:rsidP="00442907">
      <w:r w:rsidRPr="00216EDB">
        <w:t>Regardi</w:t>
      </w:r>
      <w:r w:rsidRPr="003C41DB">
        <w:t>ng NATO expansion, the Brookings Institution’s Steven Pifer </w:t>
      </w:r>
      <w:hyperlink r:id="rId373" w:tgtFrame="_self" w:history="1">
        <w:r w:rsidRPr="003C41DB">
          <w:t>details</w:t>
        </w:r>
      </w:hyperlink>
      <w:r w:rsidRPr="003C41DB">
        <w:t> how Mikhail Gorbachev “made clear there was no promise regarding broader enlargement” of the alliance as the Cold War thawed. Gorbachev himself </w:t>
      </w:r>
      <w:hyperlink r:id="rId374" w:tgtFrame="_self" w:history="1">
        <w:r w:rsidRPr="003C41DB">
          <w:t>concedes</w:t>
        </w:r>
      </w:hyperlink>
      <w:r w:rsidRPr="003C41DB">
        <w:t>, “The topic of NATO expansion was not discussed at all.” Moreover, the historical record shows that in the years before Russia’s invasion of Ukraine and annexation of Crimea, NATO avoided activity in Eastern Europe. NATO didn’t even begin drawing up </w:t>
      </w:r>
      <w:hyperlink r:id="rId375" w:tgtFrame="_self" w:history="1">
        <w:r w:rsidRPr="003C41DB">
          <w:t>contingency plans</w:t>
        </w:r>
      </w:hyperlink>
      <w:r w:rsidRPr="003C41DB">
        <w:t xml:space="preserve"> for defending Estonia, Latvia and Lithuania </w:t>
      </w:r>
      <w:r w:rsidRPr="00216EDB">
        <w:t>(which joined the alliance in 2004) until after Russia’s invasion of Georgia in 2008.</w:t>
      </w:r>
    </w:p>
    <w:p w14:paraId="49DB0420" w14:textId="77777777" w:rsidR="00442907" w:rsidRPr="003C41DB" w:rsidRDefault="00442907" w:rsidP="00442907">
      <w:pPr>
        <w:rPr>
          <w:u w:val="single"/>
        </w:rPr>
      </w:pPr>
      <w:r w:rsidRPr="003C41DB">
        <w:rPr>
          <w:u w:val="single"/>
        </w:rPr>
        <w:t>Putin’s military buildup and outright aggression occurred as NATO members slashed military spending and “hugged the bear,” in the words of former NATO commander Gen. Philip Breedlove.</w:t>
      </w:r>
    </w:p>
    <w:p w14:paraId="723A1BEF" w14:textId="77777777" w:rsidR="00442907" w:rsidRPr="00216EDB" w:rsidRDefault="00442907" w:rsidP="00442907">
      <w:r w:rsidRPr="00216EDB">
        <w:t>Indeed, Putin’s Russia grew more aggressive even as NATO grew less concerned about deterrence. It pays to recall that before Ukraine, the alliance had carved out a special Russian place within </w:t>
      </w:r>
      <w:hyperlink r:id="rId376" w:tgtFrame="_self" w:history="1">
        <w:r w:rsidRPr="00216EDB">
          <w:rPr>
            <w:color w:val="00467F"/>
            <w:u w:val="single"/>
          </w:rPr>
          <w:t>NATO headquarters</w:t>
        </w:r>
      </w:hyperlink>
      <w:r w:rsidRPr="00216EDB">
        <w:t>, downgraded defense spending, and pulled back or shelved deterrent military assets. For instance, the Navy’s North Atlantic-focused </w:t>
      </w:r>
      <w:hyperlink r:id="rId377" w:tgtFrame="_self" w:history="1">
        <w:r w:rsidRPr="00216EDB">
          <w:rPr>
            <w:color w:val="00467F"/>
            <w:u w:val="single"/>
          </w:rPr>
          <w:t>2nd Fleet</w:t>
        </w:r>
      </w:hyperlink>
      <w:r w:rsidRPr="00216EDB">
        <w:t> was deactivated in 2011. The Army’s Germany-based </w:t>
      </w:r>
      <w:hyperlink r:id="rId378" w:tgtFrame="_self" w:history="1">
        <w:r w:rsidRPr="00216EDB">
          <w:rPr>
            <w:color w:val="00467F"/>
            <w:u w:val="single"/>
          </w:rPr>
          <w:t>V Corps</w:t>
        </w:r>
      </w:hyperlink>
      <w:r w:rsidRPr="00216EDB">
        <w:t> was deactivated in 2012. Washington withdrew every American main </w:t>
      </w:r>
      <w:hyperlink r:id="rId379" w:tgtFrame="_self" w:history="1">
        <w:r w:rsidRPr="00216EDB">
          <w:rPr>
            <w:color w:val="00467F"/>
            <w:u w:val="single"/>
          </w:rPr>
          <w:t>battle tank</w:t>
        </w:r>
      </w:hyperlink>
      <w:r w:rsidRPr="00216EDB">
        <w:t> from Europe in 2013 – the first time since 1944 Europe had been left unprotected by U.S. heavy armor. That same year, </w:t>
      </w:r>
      <w:hyperlink r:id="rId380" w:tgtFrame="_self" w:history="1">
        <w:r w:rsidRPr="00216EDB">
          <w:rPr>
            <w:color w:val="00467F"/>
            <w:u w:val="single"/>
          </w:rPr>
          <w:t>Britain</w:t>
        </w:r>
      </w:hyperlink>
      <w:r w:rsidRPr="00216EDB">
        <w:t> announced it would close its garrison in Germany, pulling thousands of combat troops out of Europe. And Germany busily beat its swords into plowshares. In the 1980s, West Germany deployed 2,125 tanks; by 2014, Germany had fewer than 300.</w:t>
      </w:r>
    </w:p>
    <w:p w14:paraId="3A4E97A3" w14:textId="77777777" w:rsidR="00442907" w:rsidRPr="00216EDB" w:rsidRDefault="00442907" w:rsidP="00442907">
      <w:r w:rsidRPr="00216EDB">
        <w:t>All the while, Putin was taking aim at weak points in Europe and NATO. He waged a crippling cyberwar against NATO member Estonia, invaded and dismembered NATO aspirants Georgia and Ukraine, violated the INF Treaty; reactivated the 1st Guards Tank Army (a 500-tank force based in western Russia), mused about using </w:t>
      </w:r>
      <w:hyperlink r:id="rId381" w:tgtFrame="_self" w:history="1">
        <w:r w:rsidRPr="00216EDB">
          <w:rPr>
            <w:color w:val="00467F"/>
            <w:u w:val="single"/>
          </w:rPr>
          <w:t>nuclear weapons</w:t>
        </w:r>
      </w:hyperlink>
      <w:r w:rsidRPr="00216EDB">
        <w:t> to somehow de-escalate military conflict, threatened nuclear war against NATO members Poland and Norway, armed Taliban forces waging war against NATO personnel operating under U.N. mandate, and unleashed his intelligence agencies to conduct strategic-influence operations targeting political institutions in the United States and 26 allied countries.</w:t>
      </w:r>
    </w:p>
    <w:p w14:paraId="741C0CC5" w14:textId="77777777" w:rsidR="00442907" w:rsidRPr="00216EDB" w:rsidRDefault="00442907" w:rsidP="00442907">
      <w:r w:rsidRPr="00216EDB">
        <w:t>The good news, as the Russian bear flexes its muscles and sharpens its claws, is that NATO is responding.</w:t>
      </w:r>
    </w:p>
    <w:p w14:paraId="7322E97C" w14:textId="77777777" w:rsidR="00442907" w:rsidRPr="00216EDB" w:rsidRDefault="00442907" w:rsidP="00442907">
      <w:r w:rsidRPr="00216EDB">
        <w:t xml:space="preserve">Before Putin’s 2014 invasion of Ukraine, only three NATO members met the alliance-wide goal of investing 2 percent of GDP in defense. But after Ukraine, NATO shifted back to deterrence: 2019 marked five consecutive years of increased defense spending in Europe and Canada, NATO’s European members </w:t>
      </w:r>
      <w:r w:rsidRPr="003C41DB">
        <w:t>have added 109,000 </w:t>
      </w:r>
      <w:hyperlink r:id="rId382" w:tgtFrame="_self" w:history="1">
        <w:r w:rsidRPr="003C41DB">
          <w:t>troops</w:t>
        </w:r>
      </w:hyperlink>
      <w:r w:rsidRPr="003C41DB">
        <w:t> to their ranks</w:t>
      </w:r>
      <w:r w:rsidRPr="00216EDB">
        <w:t xml:space="preserve"> since 2015, NATO’s European and Canadian members have </w:t>
      </w:r>
      <w:hyperlink r:id="rId383" w:tgtFrame="_self" w:history="1">
        <w:r w:rsidRPr="00216EDB">
          <w:rPr>
            <w:color w:val="00467F"/>
            <w:u w:val="single"/>
          </w:rPr>
          <w:t>added</w:t>
        </w:r>
      </w:hyperlink>
      <w:r w:rsidRPr="00216EDB">
        <w:t> $100 billion in fresh defense spending, and by 2024, two-thirds of the alliance will meet NATO’s 2-percent standard.</w:t>
      </w:r>
    </w:p>
    <w:p w14:paraId="1D642712" w14:textId="77777777" w:rsidR="00442907" w:rsidRPr="00216EDB" w:rsidRDefault="00442907" w:rsidP="00442907">
      <w:r w:rsidRPr="00216EDB">
        <w:t>On the strength of these defense investments, NATO has tripled the size of its rapid-response force. NATO members have committed to deploy 30 troop battalions, 30 squadrons of aircraft and 30 warships to any European crisis zone within 30 days of a go order. NATO members are deploying air units to the Baltics to protect and monitor alliance airspace. Croatia, Hungary, Slovakia and Slovenia are establishing a </w:t>
      </w:r>
      <w:hyperlink r:id="rId384" w:tgtFrame="_self" w:history="1">
        <w:r w:rsidRPr="00216EDB">
          <w:rPr>
            <w:color w:val="00467F"/>
            <w:u w:val="single"/>
          </w:rPr>
          <w:t>Regional Special Operations Command</w:t>
        </w:r>
      </w:hyperlink>
      <w:r w:rsidRPr="00216EDB">
        <w:t> to coordinate, train and jointly deploy commando units capable of defending against Russia’s hybrid warfare tactics, which rely on troops scrubbed of insignia to slip into foreign territory to sow confusion and direct fifth-column elements. Germany, Britain and Canada are spearheading NATO’s frontline Baltic battlegroups to deter Putin from mounting a Ukraine-style invasion.</w:t>
      </w:r>
    </w:p>
    <w:p w14:paraId="263B9C1B" w14:textId="77777777" w:rsidR="00442907" w:rsidRPr="00216EDB" w:rsidRDefault="00442907" w:rsidP="00442907">
      <w:r w:rsidRPr="00216EDB">
        <w:t xml:space="preserve">Indeed, Russia’s invasion of Ukraine was a seminal moment for the alliance. After Ukraine, the </w:t>
      </w:r>
      <w:r w:rsidRPr="003C41DB">
        <w:t>Obama administration </w:t>
      </w:r>
      <w:hyperlink r:id="rId385" w:tgtFrame="_self" w:history="1">
        <w:r w:rsidRPr="003C41DB">
          <w:t>quadrupled</w:t>
        </w:r>
      </w:hyperlink>
      <w:r w:rsidRPr="003C41DB">
        <w:t> funding for the defense of NATO’s easternmost members. The Trump administration </w:t>
      </w:r>
      <w:hyperlink r:id="rId386" w:tgtFrame="_self" w:history="1">
        <w:r w:rsidRPr="003C41DB">
          <w:t>tripled</w:t>
        </w:r>
      </w:hyperlink>
      <w:r w:rsidRPr="003C41DB">
        <w:t> Obama administration funding levels for what’s known as the European Deterrence Initiative; reactivated the Navy’s 2nd Fleet; re-established the Army’s V Corps; authorized construction of and/or upgrades to </w:t>
      </w:r>
      <w:hyperlink r:id="rId387" w:tgtFrame="_self" w:history="1">
        <w:r w:rsidRPr="003C41DB">
          <w:t>bases</w:t>
        </w:r>
      </w:hyperlink>
      <w:r w:rsidRPr="003C41DB">
        <w:t> in Iceland, Luxembourg, Norway, Slovakia, Hungary, Romania, Latvia and Estonia; returned U.S. assets to Cold War-era ports in</w:t>
      </w:r>
      <w:hyperlink r:id="rId388" w:tgtFrame="_self" w:history="1">
        <w:r w:rsidRPr="003C41DB">
          <w:t> France</w:t>
        </w:r>
      </w:hyperlink>
      <w:r w:rsidRPr="003C41DB">
        <w:t> and </w:t>
      </w:r>
      <w:hyperlink r:id="rId389" w:tgtFrame="_self" w:history="1">
        <w:r w:rsidRPr="003C41DB">
          <w:t>Greece</w:t>
        </w:r>
      </w:hyperlink>
      <w:r w:rsidRPr="003C41DB">
        <w:t>; approved</w:t>
      </w:r>
      <w:r w:rsidRPr="00216EDB">
        <w:t xml:space="preserve"> the largest shipment of Air Force ordnance into Europe since the late 1990s; brought two new members into the NATO fold (Montenegro and North Macedonia); and strengthened NATO’s presence on the territory of its most vulnerable members.</w:t>
      </w:r>
    </w:p>
    <w:p w14:paraId="57E084FC" w14:textId="77777777" w:rsidR="00442907" w:rsidRDefault="00442907" w:rsidP="00442907">
      <w:r w:rsidRPr="00216EDB">
        <w:t>In addition to the aforementioned Baltic battlegroups, the United States is well on its way to permanently basing some 5,500 troops in Poland. As </w:t>
      </w:r>
      <w:r w:rsidRPr="00216EDB">
        <w:rPr>
          <w:i/>
          <w:iCs/>
        </w:rPr>
        <w:t>Air Force Magazine</w:t>
      </w:r>
      <w:r w:rsidRPr="00216EDB">
        <w:t> details, the </w:t>
      </w:r>
      <w:hyperlink r:id="rId390" w:tgtFrame="_self" w:history="1">
        <w:r w:rsidRPr="00216EDB">
          <w:rPr>
            <w:color w:val="00467F"/>
            <w:u w:val="single"/>
          </w:rPr>
          <w:t>plan</w:t>
        </w:r>
      </w:hyperlink>
      <w:r w:rsidRPr="00216EDB">
        <w:t> calls for squadrons of Air Force drones, a new Air Force “loading and unloading air base” adjacent to Wrocław-Strachowice airport, an Army forward division command, a joint combat training center, a combat aviation brigade headquarters, a combat logistics support battalion, special-operations support facilities, and an armored brigade combat team headquarters.</w:t>
      </w:r>
    </w:p>
    <w:p w14:paraId="5B5A94D5" w14:textId="77777777" w:rsidR="00442907" w:rsidRPr="003C41DB" w:rsidRDefault="00442907" w:rsidP="00442907">
      <w:pPr>
        <w:rPr>
          <w:u w:val="single"/>
        </w:rPr>
      </w:pPr>
      <w:r w:rsidRPr="003C41DB">
        <w:rPr>
          <w:u w:val="single"/>
        </w:rPr>
        <w:t>To be sure, today’s Russian military lacks the heft and reach of the Red Army. But Putin’s weapons and actions have gotten NATO’s attention -- and re-reminded the alliance of the importance of deterrence and readiness.</w:t>
      </w:r>
    </w:p>
    <w:p w14:paraId="3D0C8EB0" w14:textId="77777777" w:rsidR="00442907" w:rsidRPr="003C41DB" w:rsidRDefault="00442907" w:rsidP="00442907">
      <w:pPr>
        <w:rPr>
          <w:u w:val="single"/>
        </w:rPr>
      </w:pPr>
      <w:r w:rsidRPr="003C41DB">
        <w:rPr>
          <w:u w:val="single"/>
        </w:rPr>
        <w:t>Deterrence works. Deploying sufficient military strength where it’s needed to discourage an adversary from attacking, signaling a readiness to use military force in response to attack, making clear that the costs of aggression will be higher than any potential benefits of aggression – this is what deterrence looked like during the Cold War. And this is what American presidents counseled throughout the Cold War.</w:t>
      </w:r>
    </w:p>
    <w:p w14:paraId="25CAD194" w14:textId="77777777" w:rsidR="00442907" w:rsidRPr="00216EDB" w:rsidRDefault="00442907" w:rsidP="00442907">
      <w:r w:rsidRPr="00216EDB">
        <w:t>Pointing to “stepped-up training and production programs,” President Harry Truman praised NATO as “an integrated international force whose object is to maintain peace through strength.”</w:t>
      </w:r>
    </w:p>
    <w:p w14:paraId="70D6D3DC" w14:textId="77777777" w:rsidR="00442907" w:rsidRPr="003C41DB" w:rsidRDefault="00442907" w:rsidP="00442907">
      <w:pPr>
        <w:rPr>
          <w:u w:val="single"/>
        </w:rPr>
      </w:pPr>
      <w:r w:rsidRPr="003C41DB">
        <w:rPr>
          <w:u w:val="single"/>
        </w:rPr>
        <w:t>“Our arms must be mighty,” President Dwight Eisenhower explained, “so that no potential aggressor may be tempted to risk its own destruction.”</w:t>
      </w:r>
    </w:p>
    <w:p w14:paraId="7C8A887E" w14:textId="77777777" w:rsidR="00442907" w:rsidRPr="003C41DB" w:rsidRDefault="00442907" w:rsidP="00442907">
      <w:pPr>
        <w:rPr>
          <w:u w:val="single"/>
        </w:rPr>
      </w:pPr>
      <w:r w:rsidRPr="003C41DB">
        <w:rPr>
          <w:u w:val="single"/>
        </w:rPr>
        <w:t>President John Kennedy vowed to “strengthen our military power to the point where no aggressor will dare attack.”</w:t>
      </w:r>
    </w:p>
    <w:p w14:paraId="69A3476D" w14:textId="77777777" w:rsidR="00442907" w:rsidRPr="003C41DB" w:rsidRDefault="00442907" w:rsidP="00442907">
      <w:pPr>
        <w:rPr>
          <w:u w:val="single"/>
        </w:rPr>
      </w:pPr>
      <w:r w:rsidRPr="003C41DB">
        <w:rPr>
          <w:u w:val="single"/>
        </w:rPr>
        <w:t>Noting that “none of the four wars in my lifetime came about because we were too strong,” President Ronald Reagan steered Cold War 1.0 to a peaceful end by promoting “peace through strength.”</w:t>
      </w:r>
    </w:p>
    <w:p w14:paraId="37F811F7" w14:textId="77777777" w:rsidR="00442907" w:rsidRDefault="00442907" w:rsidP="00442907">
      <w:pPr>
        <w:rPr>
          <w:u w:val="single"/>
        </w:rPr>
      </w:pPr>
      <w:r w:rsidRPr="003C41DB">
        <w:rPr>
          <w:u w:val="single"/>
        </w:rPr>
        <w:t>To ensure Cold War 2.0 follows a similar trajectory, NATO’s leaders need to keep that wise counsel in mind, keep their armies ready and keep an eye on Putin.</w:t>
      </w:r>
    </w:p>
    <w:p w14:paraId="1356EC36" w14:textId="77777777" w:rsidR="0060304C" w:rsidRDefault="0060304C" w:rsidP="0060304C">
      <w:pPr>
        <w:pStyle w:val="Heading3"/>
      </w:pPr>
      <w:r>
        <w:t>Impact---Threats Real</w:t>
      </w:r>
    </w:p>
    <w:p w14:paraId="447B1168" w14:textId="77777777" w:rsidR="0060304C" w:rsidRPr="0071456D" w:rsidRDefault="0060304C" w:rsidP="0060304C"/>
    <w:p w14:paraId="405793A1" w14:textId="77777777" w:rsidR="0060304C" w:rsidRDefault="0060304C" w:rsidP="0060304C">
      <w:pPr>
        <w:pStyle w:val="Heading4"/>
      </w:pPr>
      <w:r>
        <w:t>Threats are on the rise- slipping US heg is the only way to stop them</w:t>
      </w:r>
    </w:p>
    <w:p w14:paraId="7AC760F3" w14:textId="77777777" w:rsidR="0060304C" w:rsidRDefault="0060304C" w:rsidP="0060304C">
      <w:r w:rsidRPr="00F716E1">
        <w:rPr>
          <w:b/>
          <w:bCs/>
          <w:sz w:val="26"/>
          <w:szCs w:val="26"/>
        </w:rPr>
        <w:t>Leiberman 16</w:t>
      </w:r>
      <w:r>
        <w:t xml:space="preserve">, </w:t>
      </w:r>
      <w:r w:rsidRPr="00B43340">
        <w:t>Joseph I. Lieberman represented Connecticut in the Senate from 1989 to 2013, serving three terms as a Democrat and one term as an independent, and is chairman of United Against Nuclear Iran.</w:t>
      </w:r>
      <w:r w:rsidRPr="00F716E1">
        <w:t xml:space="preserve">, 2-24-2016, "The absence of U.S. leadership makes the world more dangerous than ever," Washington Post, </w:t>
      </w:r>
      <w:hyperlink r:id="rId391" w:history="1">
        <w:r w:rsidRPr="00E34795">
          <w:rPr>
            <w:rStyle w:val="Hyperlink"/>
          </w:rPr>
          <w:t>https://www.washingtonpost.com/opinions/the-absence-of-us-leadership-makes-the-world-more-dangerous-than-ever/2016/02/24/65e586a8-d8ac-11e5-925f-1d10062cc82d_story.html</w:t>
        </w:r>
      </w:hyperlink>
    </w:p>
    <w:p w14:paraId="4DDF45D5" w14:textId="77777777" w:rsidR="0060304C" w:rsidRPr="00CF18C5" w:rsidRDefault="0060304C" w:rsidP="0060304C">
      <w:r w:rsidRPr="00CF18C5">
        <w:t>For more than 50 years, national security leaders have gathered annually at the </w:t>
      </w:r>
      <w:hyperlink r:id="rId392" w:tooltip="www.securityconference.de" w:history="1">
        <w:r w:rsidRPr="00CF18C5">
          <w:rPr>
            <w:rStyle w:val="Hyperlink"/>
          </w:rPr>
          <w:t>Munich Security Conference</w:t>
        </w:r>
      </w:hyperlink>
      <w:r w:rsidRPr="00CF18C5">
        <w:t>, a conclave established during the depths of the Cold War as a meeting place for the Western allies standing against the communist threat. I have been privileged to attend almost half of these meetings — from the era of hope and excitement that followed the Soviet collapse in the early 1990s through the divisive and difficult wars of the post-9/11 decade — but none has been as troubling as the one held this month.</w:t>
      </w:r>
    </w:p>
    <w:p w14:paraId="0986EA74" w14:textId="77777777" w:rsidR="0060304C" w:rsidRPr="00CF18C5" w:rsidRDefault="0060304C" w:rsidP="0060304C">
      <w:r w:rsidRPr="00CF18C5">
        <w:t xml:space="preserve">That is because </w:t>
      </w:r>
      <w:r w:rsidRPr="008A59B4">
        <w:rPr>
          <w:b/>
          <w:bCs/>
          <w:u w:val="single"/>
        </w:rPr>
        <w:t>the world has never seemed as dangerous and leaderless as it does now</w:t>
      </w:r>
      <w:r w:rsidRPr="00CF18C5">
        <w:t xml:space="preserve">. </w:t>
      </w:r>
      <w:r w:rsidRPr="00555C0B">
        <w:rPr>
          <w:b/>
          <w:bCs/>
          <w:u w:val="single"/>
        </w:rPr>
        <w:t xml:space="preserve">Only the extremists and bullies act boldly, and therefore they have seized the initiative. </w:t>
      </w:r>
      <w:r w:rsidRPr="00CF18C5">
        <w:t>It is a moment in history that evokes the haunting words of W.B. Yeats: “The best lack all conviction, while the worst are full of passionate intensity.”</w:t>
      </w:r>
    </w:p>
    <w:p w14:paraId="17DD111A" w14:textId="77777777" w:rsidR="0060304C" w:rsidRPr="00A74F3B" w:rsidRDefault="0060304C" w:rsidP="0060304C">
      <w:pPr>
        <w:rPr>
          <w:b/>
          <w:bCs/>
          <w:u w:val="single"/>
        </w:rPr>
      </w:pPr>
      <w:r w:rsidRPr="00CF18C5">
        <w:t xml:space="preserve">The simple fact is that </w:t>
      </w:r>
      <w:r w:rsidRPr="00A74F3B">
        <w:rPr>
          <w:b/>
          <w:bCs/>
          <w:u w:val="single"/>
        </w:rPr>
        <w:t>there is more instability in the world today than at any time since the end of World War II. The threats come from emboldened expansionist powers such as Iran, Russia and China, and also terrorist aggressors such as the Islamic State and al-Qaeda. In short, the enemies of freedom are on the march.</w:t>
      </w:r>
    </w:p>
    <w:p w14:paraId="16E5C553" w14:textId="77777777" w:rsidR="0060304C" w:rsidRPr="00A74F3B" w:rsidRDefault="0060304C" w:rsidP="0060304C">
      <w:pPr>
        <w:rPr>
          <w:b/>
          <w:bCs/>
          <w:u w:val="single"/>
        </w:rPr>
      </w:pPr>
      <w:r w:rsidRPr="00A74F3B">
        <w:rPr>
          <w:b/>
          <w:bCs/>
          <w:u w:val="single"/>
        </w:rPr>
        <w:t>At the same time, the United States — which assumed global leadership after World War II to protect our domestic security, prosperity and freedom — has chosen this moment to become more passive in the world.</w:t>
      </w:r>
    </w:p>
    <w:p w14:paraId="07CFC172" w14:textId="77777777" w:rsidR="0060304C" w:rsidRPr="00A74F3B" w:rsidRDefault="0060304C" w:rsidP="0060304C">
      <w:pPr>
        <w:rPr>
          <w:b/>
          <w:bCs/>
          <w:u w:val="single"/>
        </w:rPr>
      </w:pPr>
      <w:r w:rsidRPr="00A74F3B">
        <w:rPr>
          <w:b/>
          <w:bCs/>
          <w:u w:val="single"/>
        </w:rPr>
        <w:t>The absence of American leadership has certainly not caused all the instability, but it has encouraged and exacerbated it.</w:t>
      </w:r>
    </w:p>
    <w:p w14:paraId="483CE00C" w14:textId="77777777" w:rsidR="0060304C" w:rsidRPr="00CF18C5" w:rsidRDefault="0060304C" w:rsidP="0060304C">
      <w:r w:rsidRPr="00CF18C5">
        <w:t xml:space="preserve">For example, while the threat of violent Islamist extremism has existed for several decades, </w:t>
      </w:r>
      <w:r w:rsidRPr="0092333D">
        <w:rPr>
          <w:b/>
          <w:bCs/>
          <w:u w:val="single"/>
        </w:rPr>
        <w:t>the military and political disengagement of the United States from Iraq after the success of the surge and our failure to intervene to stop the slaughter in Syria have conspired to create a vacuum in the heart of the Middle East.</w:t>
      </w:r>
      <w:r w:rsidRPr="00CF18C5">
        <w:t xml:space="preserve"> This vacuum has been exploited by the region’s most dangerous anti-American forces: totalitarian Sunni fanatics and the Islamic Republic of Iran.</w:t>
      </w:r>
    </w:p>
    <w:p w14:paraId="626BF796" w14:textId="77777777" w:rsidR="0060304C" w:rsidRPr="00CF18C5" w:rsidRDefault="0060304C" w:rsidP="0060304C">
      <w:r w:rsidRPr="00CF18C5">
        <w:t>The result is the creation of a terrorist sanctuary of unprecedented scale and Iranian domination over multiple Arab capitals.</w:t>
      </w:r>
    </w:p>
    <w:p w14:paraId="63061D6A" w14:textId="77777777" w:rsidR="0060304C" w:rsidRPr="00CF18C5" w:rsidRDefault="0060304C" w:rsidP="0060304C">
      <w:r w:rsidRPr="00CF18C5">
        <w:t>Russian President Vladimir Putin has also moved to exploit the vacuum, first by </w:t>
      </w:r>
      <w:hyperlink r:id="rId393" w:tooltip="www.washingtonpost.com" w:history="1">
        <w:r w:rsidRPr="00CF18C5">
          <w:rPr>
            <w:rStyle w:val="Hyperlink"/>
          </w:rPr>
          <w:t>seizing Crimea</w:t>
        </w:r>
      </w:hyperlink>
      <w:r w:rsidRPr="00CF18C5">
        <w:t> and moving into eastern Ukraine in 2014. The United States reacted to that breach of world order with words of outrage and some sanctions against Moscow, but also by refusing to give Ukrainians the defensive weapons that might impose a heavier military cost on Russia for its adventurism. Rather than deterring Russia from further aggression, our hesitation in Ukraine signaled to the Kremlin that the United States itself could be deterred when Russia acted boldly and decisively.</w:t>
      </w:r>
    </w:p>
    <w:p w14:paraId="7CA3693C" w14:textId="77777777" w:rsidR="0060304C" w:rsidRPr="00CF18C5" w:rsidRDefault="0060304C" w:rsidP="0060304C">
      <w:r w:rsidRPr="00CF18C5">
        <w:t>Putin soon extended this lesson to Syria, where he </w:t>
      </w:r>
      <w:hyperlink r:id="rId394" w:tooltip="www.washingtonpost.com" w:history="1">
        <w:r w:rsidRPr="00CF18C5">
          <w:rPr>
            <w:rStyle w:val="Hyperlink"/>
          </w:rPr>
          <w:t>dispatched his forces last year</w:t>
        </w:r>
      </w:hyperlink>
      <w:r w:rsidRPr="00CF18C5">
        <w:t> in order to turn the tide of war in favor of a weakening Bashar al-Assad. Despite predictions of </w:t>
      </w:r>
      <w:hyperlink r:id="rId395" w:tooltip="www.washingtonpost.com" w:history="1">
        <w:r w:rsidRPr="00CF18C5">
          <w:rPr>
            <w:rStyle w:val="Hyperlink"/>
          </w:rPr>
          <w:t>“quagmire</w:t>
        </w:r>
      </w:hyperlink>
      <w:r w:rsidRPr="00CF18C5">
        <w:t>,” that is precisely what Russia’s intervention has achieved — while reestablishing Moscow as a force to be reckoned with in yet another vital region. The U.S. response? To ask for Putin’s help in extinguishing fires that he himself has been feeding.</w:t>
      </w:r>
    </w:p>
    <w:p w14:paraId="24091B0F" w14:textId="77777777" w:rsidR="0060304C" w:rsidRPr="0092333D" w:rsidRDefault="0060304C" w:rsidP="0060304C">
      <w:pPr>
        <w:rPr>
          <w:b/>
          <w:bCs/>
          <w:u w:val="single"/>
        </w:rPr>
      </w:pPr>
      <w:r w:rsidRPr="00CF18C5">
        <w:t>This fits a broader pattern</w:t>
      </w:r>
      <w:r w:rsidRPr="0092333D">
        <w:rPr>
          <w:b/>
          <w:bCs/>
          <w:u w:val="single"/>
        </w:rPr>
        <w:t>. In too many places in recent years, the United States has treated its adversaries as essential partners to be courted, while dismissing or denigrating its historic allies and partners as inconveniences or obstacles to peace. But as frustrated as they are with the United States, our friends also recognize that they are incapable by themselves of managing the crises that confront them without the United States.</w:t>
      </w:r>
    </w:p>
    <w:p w14:paraId="0C5FD675" w14:textId="77777777" w:rsidR="0060304C" w:rsidRPr="00CF18C5" w:rsidRDefault="0060304C" w:rsidP="0060304C">
      <w:r w:rsidRPr="00CF18C5">
        <w:t>In Munich this month, the United States ratified its diminished role by </w:t>
      </w:r>
      <w:hyperlink r:id="rId396" w:tooltip="www.washingtonpost.com" w:history="1">
        <w:r w:rsidRPr="00CF18C5">
          <w:rPr>
            <w:rStyle w:val="Hyperlink"/>
          </w:rPr>
          <w:t>reaching an agreement on Syria</w:t>
        </w:r>
      </w:hyperlink>
      <w:r w:rsidRPr="00CF18C5">
        <w:t> that elevates the standing of Russia, pressures the Syrian opposition and stands little chance of ending the campaign of indiscriminate violence being waged on behalf of the Assad regime against the long-suffering Syrian people. Almost no one in Munich thought it would work.</w:t>
      </w:r>
    </w:p>
    <w:p w14:paraId="53B30F55" w14:textId="77777777" w:rsidR="0060304C" w:rsidRPr="00CF18C5" w:rsidRDefault="0060304C" w:rsidP="0060304C">
      <w:r w:rsidRPr="00CF18C5">
        <w:t>At the end of the conference, I shared these fears about the state of the world with an Arab diplomat. “I agree,” he replied, “and when we return to Munich next February, it will all be much worse.”</w:t>
      </w:r>
    </w:p>
    <w:p w14:paraId="17601F00" w14:textId="77777777" w:rsidR="0060304C" w:rsidRPr="005A5BF7" w:rsidRDefault="0060304C" w:rsidP="0060304C">
      <w:pPr>
        <w:rPr>
          <w:b/>
          <w:bCs/>
          <w:u w:val="single"/>
        </w:rPr>
      </w:pPr>
      <w:r w:rsidRPr="005A5BF7">
        <w:rPr>
          <w:b/>
          <w:bCs/>
          <w:u w:val="single"/>
        </w:rPr>
        <w:t>The best way</w:t>
      </w:r>
      <w:r w:rsidRPr="00CF18C5">
        <w:t xml:space="preserve"> to defy that prediction </w:t>
      </w:r>
      <w:r w:rsidRPr="005A5BF7">
        <w:rPr>
          <w:b/>
          <w:bCs/>
          <w:u w:val="single"/>
        </w:rPr>
        <w:t>is for the United States to reassert its historic leadership role — not by acting alone, but in concert with our worldwide network of allies and friends, which is yearning for this.</w:t>
      </w:r>
    </w:p>
    <w:p w14:paraId="5D9204C9" w14:textId="77777777" w:rsidR="0060304C" w:rsidRPr="00CF18C5" w:rsidRDefault="0060304C" w:rsidP="0060304C">
      <w:r w:rsidRPr="00CF18C5">
        <w:t>In a conversation with the leader of a European ally, some of us asked what the United States could do to be most helpful to him and his country. His answer was direct: “</w:t>
      </w:r>
      <w:r w:rsidRPr="005A5BF7">
        <w:rPr>
          <w:b/>
          <w:bCs/>
          <w:u w:val="single"/>
        </w:rPr>
        <w:t>Elect a president who understands the importance of American leadership in the world.</w:t>
      </w:r>
      <w:r w:rsidRPr="00CF18C5">
        <w:t>”</w:t>
      </w:r>
    </w:p>
    <w:p w14:paraId="45CE7F4A" w14:textId="77777777" w:rsidR="0060304C" w:rsidRPr="00CF18C5" w:rsidRDefault="0060304C" w:rsidP="0060304C">
      <w:r w:rsidRPr="00CF18C5">
        <w:t>That would be in our national interest and is also wise counsel to American voters as we decide whom to support in this year’s topsy-turvy presidential election.</w:t>
      </w:r>
    </w:p>
    <w:p w14:paraId="1DF625C8" w14:textId="77777777" w:rsidR="0060304C" w:rsidRPr="00F716E1" w:rsidRDefault="0060304C" w:rsidP="0060304C"/>
    <w:p w14:paraId="071432B7" w14:textId="77777777" w:rsidR="0060304C" w:rsidRDefault="0060304C" w:rsidP="0060304C">
      <w:pPr>
        <w:pStyle w:val="Heading4"/>
      </w:pPr>
      <w:r>
        <w:t>Training is key to effective military- without it US leadership can’t function</w:t>
      </w:r>
    </w:p>
    <w:p w14:paraId="2CEA4DC7" w14:textId="77777777" w:rsidR="0060304C" w:rsidRDefault="0060304C" w:rsidP="0060304C">
      <w:r>
        <w:rPr>
          <w:b/>
          <w:bCs/>
          <w:sz w:val="26"/>
          <w:szCs w:val="26"/>
        </w:rPr>
        <w:t>Ryan 17</w:t>
      </w:r>
      <w:r>
        <w:t xml:space="preserve">, </w:t>
      </w:r>
      <w:r w:rsidRPr="00B72585">
        <w:t>Maj. Gen. Kurt J. Ryan is the commanding general of the Military Surface Deployment and Distribution Command at Scott Air Force Base, Illinois. An Ordnance Corps officer, he holds a bachelor's degree from York College of Pennsylvania, a master's degree in logistics management from the Florida Institute of Technology</w:t>
      </w:r>
      <w:r>
        <w:rPr>
          <w:color w:val="000000"/>
          <w:sz w:val="27"/>
          <w:szCs w:val="27"/>
          <w:shd w:val="clear" w:color="auto" w:fill="FFFFFF"/>
        </w:rPr>
        <w:t xml:space="preserve">, </w:t>
      </w:r>
      <w:r w:rsidRPr="00B72585">
        <w:t>and a master's degree in strategic studies from the Army War College.</w:t>
      </w:r>
      <w:r>
        <w:rPr>
          <w:color w:val="202122"/>
          <w:sz w:val="21"/>
          <w:szCs w:val="21"/>
          <w:shd w:val="clear" w:color="auto" w:fill="FFFFFF"/>
        </w:rPr>
        <w:t> </w:t>
      </w:r>
      <w:r>
        <w:t>4</w:t>
      </w:r>
      <w:r w:rsidRPr="00F716E1">
        <w:t>-2</w:t>
      </w:r>
      <w:r>
        <w:t>6</w:t>
      </w:r>
      <w:r w:rsidRPr="00F716E1">
        <w:t>-201</w:t>
      </w:r>
      <w:r>
        <w:t>7</w:t>
      </w:r>
      <w:r w:rsidRPr="00F716E1">
        <w:t>, "</w:t>
      </w:r>
      <w:r>
        <w:t>Power projection readiness: A historical perspective</w:t>
      </w:r>
      <w:r w:rsidRPr="00F716E1">
        <w:t xml:space="preserve">," </w:t>
      </w:r>
      <w:r>
        <w:t>U.S. Army</w:t>
      </w:r>
      <w:r w:rsidRPr="00F716E1">
        <w:t>,</w:t>
      </w:r>
      <w:r>
        <w:t xml:space="preserve"> </w:t>
      </w:r>
      <w:r w:rsidRPr="00944CB1">
        <w:t>https://www.army.mil/article/185970/power_projection_readiness_a_historical_perspective</w:t>
      </w:r>
    </w:p>
    <w:p w14:paraId="33B6A715" w14:textId="77777777" w:rsidR="0060304C" w:rsidRPr="008E3085" w:rsidRDefault="0060304C" w:rsidP="0060304C">
      <w:r w:rsidRPr="008E3085">
        <w:t xml:space="preserve">For close to a decade and a half, U.S. forces deployed on a rotational basis and were not required to exercise critical short-notice unit-level rapid deployment skills. As a result, </w:t>
      </w:r>
      <w:r w:rsidRPr="00ED682D">
        <w:rPr>
          <w:b/>
          <w:bCs/>
          <w:u w:val="single"/>
        </w:rPr>
        <w:t>the Army's ability to project units rapidly with their full complements of authorized equipment has atrophied.</w:t>
      </w:r>
    </w:p>
    <w:p w14:paraId="013497AA" w14:textId="77777777" w:rsidR="0060304C" w:rsidRPr="00304324" w:rsidRDefault="0060304C" w:rsidP="0060304C">
      <w:r w:rsidRPr="000629F2">
        <w:rPr>
          <w:b/>
          <w:bCs/>
          <w:u w:val="single"/>
        </w:rPr>
        <w:t>The time and location of the nation's next major conflict is unknown, but we do know that we must be ready. To be ready, it is imperative that the total force build the collective skills of power projection and large-scale deployment readiness</w:t>
      </w:r>
      <w:r w:rsidRPr="00304324">
        <w:t xml:space="preserve"> so that, if called upon, we can provide a viable land force that is prepared to operate across the conflict continuum.</w:t>
      </w:r>
    </w:p>
    <w:p w14:paraId="59AB0FBA" w14:textId="77777777" w:rsidR="0060304C" w:rsidRPr="00304324" w:rsidRDefault="0060304C" w:rsidP="0060304C">
      <w:pPr>
        <w:rPr>
          <w:b/>
          <w:bCs/>
          <w:u w:val="single"/>
        </w:rPr>
      </w:pPr>
      <w:r w:rsidRPr="00304324">
        <w:rPr>
          <w:b/>
          <w:bCs/>
          <w:u w:val="single"/>
        </w:rPr>
        <w:t>As a continental United States-based expeditionary Army, we must train deployment readiness relentlessly, and we must practice these skills at the "speed of war." The Army must leverage every training opportunity, such as deployments to and from combat training centers, rotations of forces in support of combatant commanders' theater security and cooperation plans, and emergency deployment readiness exercises.</w:t>
      </w:r>
    </w:p>
    <w:p w14:paraId="12872A8A" w14:textId="77777777" w:rsidR="0060304C" w:rsidRPr="00236497" w:rsidRDefault="0060304C" w:rsidP="0060304C">
      <w:pPr>
        <w:rPr>
          <w:b/>
          <w:bCs/>
          <w:u w:val="single"/>
        </w:rPr>
      </w:pPr>
      <w:r w:rsidRPr="008E3085">
        <w:t xml:space="preserve">Bottom line: the Army must build its capabilities and instill a mindset to be ready to rapidly alert, marshal, deploy, and upon arrival at the theater, be ready to fight. Installations are the power projection platforms, and deployment readiness begins in the motor pools. </w:t>
      </w:r>
      <w:r w:rsidRPr="00236497">
        <w:rPr>
          <w:b/>
          <w:bCs/>
          <w:u w:val="single"/>
        </w:rPr>
        <w:t>Leaders must build unit capacity to marshal and upload equipment at home station, to move equipment by rail, line haul, or inland barge, or to convoy equipment to any of the nation's 23 strategic seaports.</w:t>
      </w:r>
    </w:p>
    <w:p w14:paraId="6677B883" w14:textId="77777777" w:rsidR="0060304C" w:rsidRPr="00236497" w:rsidRDefault="0060304C" w:rsidP="0060304C">
      <w:pPr>
        <w:rPr>
          <w:b/>
          <w:bCs/>
          <w:u w:val="single"/>
        </w:rPr>
      </w:pPr>
      <w:r w:rsidRPr="00236497">
        <w:rPr>
          <w:b/>
          <w:bCs/>
          <w:u w:val="single"/>
        </w:rPr>
        <w:t>Strategic enabling commands, including the Forces Command, the Army Materiel Command, and the U.S. Transportation Command, must practice fort-to-port and port-to-port tasks to rapidly load seagoing vessels to sail combat power to foreign ports of debarkation.</w:t>
      </w:r>
    </w:p>
    <w:p w14:paraId="19EE6544" w14:textId="77777777" w:rsidR="0060304C" w:rsidRPr="008E3085" w:rsidRDefault="0060304C" w:rsidP="0060304C">
      <w:r w:rsidRPr="008E3085">
        <w:t>When units arrive, theater enablers, including the Army service component commands, theater sustainment commands, and assistance from allied support agreements, will facilitate deploying units' reception, staging, onward movement, and integration tasks, which are key to building and providing ready-to-fight forces to the joint force commander.</w:t>
      </w:r>
    </w:p>
    <w:p w14:paraId="69AF95DA" w14:textId="77777777" w:rsidR="0060304C" w:rsidRDefault="0060304C" w:rsidP="0060304C">
      <w:pPr>
        <w:rPr>
          <w:b/>
          <w:bCs/>
          <w:u w:val="single"/>
        </w:rPr>
      </w:pPr>
      <w:r w:rsidRPr="000629F2">
        <w:rPr>
          <w:b/>
          <w:bCs/>
          <w:u w:val="single"/>
        </w:rPr>
        <w:t>Historical vignettes from the Army's own power projection experiences over the past 50 years show many applicable examples of how the Army can effectively campaign as long as it can deploy rapidly.</w:t>
      </w:r>
    </w:p>
    <w:p w14:paraId="32E63245" w14:textId="77777777" w:rsidR="0060304C" w:rsidRDefault="0060304C" w:rsidP="0060304C">
      <w:pPr>
        <w:pStyle w:val="Heading3"/>
      </w:pPr>
      <w:r>
        <w:t>Impact---Solves Great Power War</w:t>
      </w:r>
    </w:p>
    <w:p w14:paraId="08D4CA2C" w14:textId="77777777" w:rsidR="0060304C" w:rsidRPr="006D653D" w:rsidRDefault="0060304C" w:rsidP="0060304C">
      <w:pPr>
        <w:pStyle w:val="Heading4"/>
        <w:rPr>
          <w:rFonts w:asciiTheme="minorHAnsi" w:hAnsiTheme="minorHAnsi" w:cstheme="minorHAnsi"/>
        </w:rPr>
      </w:pPr>
      <w:r w:rsidRPr="006D653D">
        <w:rPr>
          <w:rFonts w:asciiTheme="minorHAnsi" w:hAnsiTheme="minorHAnsi" w:cstheme="minorHAnsi"/>
        </w:rPr>
        <w:t>Munitions readiness ensures contingency response and delivers lethality that wins!</w:t>
      </w:r>
    </w:p>
    <w:p w14:paraId="665CAC42" w14:textId="77777777" w:rsidR="0060304C" w:rsidRPr="00D60366" w:rsidRDefault="0060304C" w:rsidP="0060304C">
      <w:r w:rsidRPr="006D653D">
        <w:rPr>
          <w:rFonts w:asciiTheme="minorHAnsi" w:eastAsiaTheme="majorEastAsia" w:hAnsiTheme="minorHAnsi" w:cstheme="minorHAnsi"/>
          <w:b/>
          <w:bCs/>
          <w:szCs w:val="26"/>
        </w:rPr>
        <w:t>Lopez 19</w:t>
      </w:r>
      <w:r w:rsidRPr="006D653D">
        <w:rPr>
          <w:rFonts w:asciiTheme="minorHAnsi" w:eastAsiaTheme="majorEastAsia" w:hAnsiTheme="minorHAnsi" w:cstheme="minorHAnsi"/>
          <w:bCs/>
          <w:szCs w:val="26"/>
        </w:rPr>
        <w:t xml:space="preserve"> </w:t>
      </w:r>
      <w:r w:rsidRPr="006D653D">
        <w:rPr>
          <w:rFonts w:asciiTheme="minorHAnsi" w:eastAsiaTheme="majorEastAsia" w:hAnsiTheme="minorHAnsi" w:cstheme="minorHAnsi"/>
          <w:b/>
          <w:bCs/>
          <w:sz w:val="26"/>
          <w:szCs w:val="26"/>
        </w:rPr>
        <w:t>[</w:t>
      </w:r>
      <w:r>
        <w:t>Tony Lopez (AMC), 6-5-2019, "Munitions Readiness: A focus under Multi-Domain Operations," Army, https://www.army.mil/article/222753/munitions_readiness_a_focus_under_multi_domain_operations]</w:t>
      </w:r>
    </w:p>
    <w:p w14:paraId="0C495B9D" w14:textId="77777777" w:rsidR="0060304C" w:rsidRPr="00EF4F29" w:rsidRDefault="0060304C" w:rsidP="0060304C">
      <w:pPr>
        <w:rPr>
          <w:sz w:val="16"/>
        </w:rPr>
      </w:pPr>
      <w:r w:rsidRPr="00EF4F29">
        <w:rPr>
          <w:rStyle w:val="StyleUnderline"/>
        </w:rPr>
        <w:t>In support of Multi-Domain Operations</w:t>
      </w:r>
      <w:r w:rsidRPr="00EF4F29">
        <w:rPr>
          <w:sz w:val="16"/>
        </w:rPr>
        <w:t xml:space="preserve">, the U.S. </w:t>
      </w:r>
      <w:r w:rsidRPr="00EF4F29">
        <w:rPr>
          <w:rStyle w:val="StyleUnderline"/>
        </w:rPr>
        <w:t>Army</w:t>
      </w:r>
      <w:r w:rsidRPr="00EF4F29">
        <w:rPr>
          <w:sz w:val="16"/>
        </w:rPr>
        <w:t xml:space="preserve"> Materiel </w:t>
      </w:r>
      <w:r w:rsidRPr="00EF4F29">
        <w:rPr>
          <w:rStyle w:val="StyleUnderline"/>
        </w:rPr>
        <w:t>Command has identified</w:t>
      </w:r>
      <w:r w:rsidRPr="00EF4F29">
        <w:rPr>
          <w:sz w:val="16"/>
        </w:rPr>
        <w:t xml:space="preserve"> seven strategic </w:t>
      </w:r>
      <w:r w:rsidRPr="00EF4F29">
        <w:rPr>
          <w:rStyle w:val="StyleUnderline"/>
        </w:rPr>
        <w:t xml:space="preserve">focus areas that are </w:t>
      </w:r>
      <w:r w:rsidRPr="00EF4F29">
        <w:rPr>
          <w:rStyle w:val="Emphasis"/>
        </w:rPr>
        <w:t>vital to readiness</w:t>
      </w:r>
      <w:r w:rsidRPr="00EF4F29">
        <w:rPr>
          <w:rStyle w:val="StyleUnderline"/>
        </w:rPr>
        <w:t>. Joint Munitions Command</w:t>
      </w:r>
      <w:r w:rsidRPr="00EF4F29">
        <w:rPr>
          <w:sz w:val="16"/>
        </w:rPr>
        <w:t xml:space="preserve"> is nested with AMC and </w:t>
      </w:r>
      <w:r w:rsidRPr="00EF4F29">
        <w:rPr>
          <w:rStyle w:val="StyleUnderline"/>
        </w:rPr>
        <w:t>has incorporated these strategic support efforts</w:t>
      </w:r>
      <w:r w:rsidRPr="00EF4F29">
        <w:rPr>
          <w:sz w:val="16"/>
        </w:rPr>
        <w:t xml:space="preserve"> into its campaign plan. </w:t>
      </w:r>
    </w:p>
    <w:p w14:paraId="754C3E45" w14:textId="77777777" w:rsidR="0060304C" w:rsidRPr="00EF4F29" w:rsidRDefault="0060304C" w:rsidP="0060304C">
      <w:pPr>
        <w:rPr>
          <w:sz w:val="16"/>
        </w:rPr>
      </w:pPr>
      <w:r w:rsidRPr="00EF4F29">
        <w:rPr>
          <w:rStyle w:val="StyleUnderline"/>
        </w:rPr>
        <w:t>Joint Munition Command's strategic support mission focuses on munitions readiness</w:t>
      </w:r>
      <w:r w:rsidRPr="00EF4F29">
        <w:rPr>
          <w:sz w:val="16"/>
        </w:rPr>
        <w:t xml:space="preserve">, but also supports all seven focus areas, which include: </w:t>
      </w:r>
      <w:r w:rsidRPr="00EF4F29">
        <w:rPr>
          <w:rStyle w:val="Emphasis"/>
        </w:rPr>
        <w:t>supply availability and equipment readiness; industrial base readiness</w:t>
      </w:r>
      <w:r w:rsidRPr="00EF4F29">
        <w:rPr>
          <w:rStyle w:val="StyleUnderline"/>
        </w:rPr>
        <w:t>; installation readiness; strategic power projection</w:t>
      </w:r>
      <w:r w:rsidRPr="00EF4F29">
        <w:rPr>
          <w:sz w:val="16"/>
        </w:rPr>
        <w:t>; Soldier and family readiness; and logistics information readiness.</w:t>
      </w:r>
    </w:p>
    <w:p w14:paraId="08FDCBAA" w14:textId="77777777" w:rsidR="0060304C" w:rsidRPr="00EF4F29" w:rsidRDefault="0060304C" w:rsidP="0060304C">
      <w:pPr>
        <w:rPr>
          <w:sz w:val="16"/>
          <w:szCs w:val="16"/>
        </w:rPr>
      </w:pPr>
      <w:r w:rsidRPr="00EF4F29">
        <w:rPr>
          <w:sz w:val="16"/>
          <w:szCs w:val="16"/>
        </w:rPr>
        <w:t xml:space="preserve">Under the Multi-Domain Operations concept, </w:t>
      </w:r>
      <w:r w:rsidRPr="00EF4F29">
        <w:rPr>
          <w:rStyle w:val="StyleUnderline"/>
        </w:rPr>
        <w:t>Army Materiel Command has reorganized and reshaped to ensure readiness of the Strategic Support Area, where military might is generated, projected, and sustained during the fight. Joint Munitions Command</w:t>
      </w:r>
      <w:r w:rsidRPr="00EF4F29">
        <w:rPr>
          <w:sz w:val="16"/>
          <w:szCs w:val="16"/>
        </w:rPr>
        <w:t xml:space="preserve"> and Army Material Command </w:t>
      </w:r>
      <w:r w:rsidRPr="00EF4F29">
        <w:rPr>
          <w:rStyle w:val="StyleUnderline"/>
        </w:rPr>
        <w:t xml:space="preserve">are </w:t>
      </w:r>
      <w:r w:rsidRPr="00EF4F29">
        <w:rPr>
          <w:rStyle w:val="Emphasis"/>
        </w:rPr>
        <w:t>preparing the joint force for large-scale combat</w:t>
      </w:r>
      <w:r w:rsidRPr="00EF4F29">
        <w:rPr>
          <w:rStyle w:val="StyleUnderline"/>
        </w:rPr>
        <w:t xml:space="preserve"> across land, sea, air,</w:t>
      </w:r>
      <w:r w:rsidRPr="00EF4F29">
        <w:rPr>
          <w:sz w:val="16"/>
          <w:szCs w:val="16"/>
        </w:rPr>
        <w:t xml:space="preserve"> space, and cyberspace as required.</w:t>
      </w:r>
    </w:p>
    <w:p w14:paraId="0B7AF022" w14:textId="77777777" w:rsidR="0060304C" w:rsidRPr="00EF4F29" w:rsidRDefault="0060304C" w:rsidP="0060304C">
      <w:pPr>
        <w:rPr>
          <w:sz w:val="16"/>
        </w:rPr>
      </w:pPr>
      <w:r w:rsidRPr="00EF4F29">
        <w:rPr>
          <w:rStyle w:val="StyleUnderline"/>
        </w:rPr>
        <w:t xml:space="preserve">Joint Munitions Command's mission is to provide the Joint Force with ready, reliable, and lethal munitions at the speed of war, </w:t>
      </w:r>
      <w:r w:rsidRPr="00EF4F29">
        <w:rPr>
          <w:rStyle w:val="Emphasis"/>
        </w:rPr>
        <w:t>sustaining global readiness</w:t>
      </w:r>
      <w:r w:rsidRPr="00EF4F29">
        <w:rPr>
          <w:sz w:val="16"/>
        </w:rPr>
        <w:t>. Munitions readiness is why JMC exists.</w:t>
      </w:r>
    </w:p>
    <w:p w14:paraId="065B04BF" w14:textId="77777777" w:rsidR="0060304C" w:rsidRPr="00EF4F29" w:rsidRDefault="0060304C" w:rsidP="0060304C">
      <w:pPr>
        <w:rPr>
          <w:sz w:val="16"/>
          <w:szCs w:val="16"/>
        </w:rPr>
      </w:pPr>
      <w:r w:rsidRPr="00EF4F29">
        <w:rPr>
          <w:sz w:val="16"/>
          <w:szCs w:val="16"/>
        </w:rPr>
        <w:t>"JMC's strategic support begins with demand signals or ammunition requirements, which the enterprise uses to calibrate the logistics footprint needed to rapidly project power from the SSA and sustain the fight in support of MDO," said Jeremy Tewksbury, JMC War Planning Division.</w:t>
      </w:r>
    </w:p>
    <w:p w14:paraId="6CD1D64C" w14:textId="77777777" w:rsidR="0060304C" w:rsidRPr="00EF4F29" w:rsidRDefault="0060304C" w:rsidP="0060304C">
      <w:pPr>
        <w:rPr>
          <w:u w:val="single"/>
        </w:rPr>
      </w:pPr>
      <w:r w:rsidRPr="00EF4F29">
        <w:rPr>
          <w:rStyle w:val="StyleUnderline"/>
        </w:rPr>
        <w:t xml:space="preserve">The Army's Total Munitions Requirement includes all munitions required to </w:t>
      </w:r>
      <w:r w:rsidRPr="00EF4F29">
        <w:rPr>
          <w:rStyle w:val="Emphasis"/>
        </w:rPr>
        <w:t>support current operations for training, testing, and combat</w:t>
      </w:r>
      <w:r w:rsidRPr="00EF4F29">
        <w:rPr>
          <w:rStyle w:val="StyleUnderline"/>
        </w:rPr>
        <w:t>. Realistic and accurate requirements are imperative to ensure supply availability, funding levels,</w:t>
      </w:r>
      <w:r w:rsidRPr="00EF4F29">
        <w:rPr>
          <w:sz w:val="16"/>
        </w:rPr>
        <w:t xml:space="preserve"> sufficient manning, installation throughput capabilities, </w:t>
      </w:r>
      <w:r w:rsidRPr="00EF4F29">
        <w:rPr>
          <w:rStyle w:val="StyleUnderline"/>
        </w:rPr>
        <w:t xml:space="preserve">and industrial base preparedness. </w:t>
      </w:r>
    </w:p>
    <w:p w14:paraId="49170351" w14:textId="77777777" w:rsidR="0060304C" w:rsidRPr="00EF4F29" w:rsidRDefault="0060304C" w:rsidP="0060304C">
      <w:pPr>
        <w:rPr>
          <w:sz w:val="16"/>
        </w:rPr>
      </w:pPr>
      <w:r w:rsidRPr="00EF4F29">
        <w:rPr>
          <w:rStyle w:val="StyleUnderline"/>
        </w:rPr>
        <w:t xml:space="preserve">"In </w:t>
      </w:r>
      <w:r w:rsidRPr="00EF4F29">
        <w:rPr>
          <w:rStyle w:val="Emphasis"/>
        </w:rPr>
        <w:t>preparation for the next worldwide contingency</w:t>
      </w:r>
      <w:r w:rsidRPr="00EF4F29">
        <w:rPr>
          <w:rStyle w:val="StyleUnderline"/>
        </w:rPr>
        <w:t>, the ammunition enterprise is focused closely on Combatant Command</w:t>
      </w:r>
      <w:r w:rsidRPr="00EF4F29">
        <w:rPr>
          <w:sz w:val="16"/>
        </w:rPr>
        <w:t xml:space="preserve"> Operations Plan requirements </w:t>
      </w:r>
      <w:r w:rsidRPr="00EF4F29">
        <w:rPr>
          <w:rStyle w:val="StyleUnderline"/>
        </w:rPr>
        <w:t>and the ability of the logistics network to meet those requirements</w:t>
      </w:r>
      <w:r w:rsidRPr="00EF4F29">
        <w:rPr>
          <w:sz w:val="16"/>
        </w:rPr>
        <w:t xml:space="preserve">. Requirements, just like the stockpile, are a moving target. A deliberate and constant refresh of data, analysis, and collaboration is required. The newly established War Planning Division is synchronizing this effort for JMC to meet this goal," added Tewksbury. </w:t>
      </w:r>
    </w:p>
    <w:p w14:paraId="12E70EDF" w14:textId="77777777" w:rsidR="0060304C" w:rsidRPr="00EF4F29" w:rsidRDefault="0060304C" w:rsidP="0060304C">
      <w:pPr>
        <w:rPr>
          <w:sz w:val="16"/>
        </w:rPr>
      </w:pPr>
      <w:r w:rsidRPr="00EF4F29">
        <w:rPr>
          <w:sz w:val="16"/>
        </w:rPr>
        <w:t>"</w:t>
      </w:r>
      <w:r w:rsidRPr="00EF4F29">
        <w:rPr>
          <w:rStyle w:val="StyleUnderline"/>
        </w:rPr>
        <w:t>Efforts in Strategic Power Projection ensures our ability to rapidly deploy Joint forces forward</w:t>
      </w:r>
      <w:r w:rsidRPr="00EF4F29">
        <w:rPr>
          <w:sz w:val="16"/>
        </w:rPr>
        <w:t>," said Katie Crotty, director, JMC Planning Directorate. "</w:t>
      </w:r>
      <w:r w:rsidRPr="00EF4F29">
        <w:rPr>
          <w:rStyle w:val="StyleUnderline"/>
        </w:rPr>
        <w:t>JMC ensures munitions readiness by providing the ammo needed at the right place and right time during contingency operations</w:t>
      </w:r>
      <w:r w:rsidRPr="00EF4F29">
        <w:rPr>
          <w:sz w:val="16"/>
        </w:rPr>
        <w:t xml:space="preserve">." </w:t>
      </w:r>
    </w:p>
    <w:p w14:paraId="45324FB0" w14:textId="77777777" w:rsidR="0060304C" w:rsidRDefault="0060304C" w:rsidP="0060304C">
      <w:pPr>
        <w:rPr>
          <w:rStyle w:val="Emphasis"/>
        </w:rPr>
      </w:pPr>
      <w:r w:rsidRPr="00EF4F29">
        <w:rPr>
          <w:sz w:val="16"/>
        </w:rPr>
        <w:t xml:space="preserve">Since 2017, JMC has identified support gaps and friction points in strategic support. To prepare the operational environment, JMC is enhancing worldwide munitions prepositioning. Additionally, efforts are underway to codify joint requirements, influence Class V decisions, update support plans, and develop decision support tools. </w:t>
      </w:r>
      <w:r w:rsidRPr="00EF4F29">
        <w:rPr>
          <w:rStyle w:val="StyleUnderline"/>
        </w:rPr>
        <w:t xml:space="preserve">The end goal is a distribution network prepared to execute precision logistics, with an agile production base postured to sustain the Joint Force and </w:t>
      </w:r>
      <w:r w:rsidRPr="00EF4F29">
        <w:rPr>
          <w:rStyle w:val="Emphasis"/>
        </w:rPr>
        <w:t>deliver lethality that wins!</w:t>
      </w:r>
    </w:p>
    <w:p w14:paraId="3627E223" w14:textId="77777777" w:rsidR="0060304C" w:rsidRDefault="0060304C" w:rsidP="0060304C">
      <w:pPr>
        <w:pStyle w:val="Heading4"/>
        <w:rPr>
          <w:u w:val="single"/>
        </w:rPr>
      </w:pPr>
      <w:r>
        <w:t xml:space="preserve">U.S. leadership is essential to sustaining the </w:t>
      </w:r>
      <w:r w:rsidRPr="003466C5">
        <w:rPr>
          <w:u w:val="single"/>
        </w:rPr>
        <w:t>liberal international order</w:t>
      </w:r>
      <w:r>
        <w:t xml:space="preserve"> – key to peace and avoiding </w:t>
      </w:r>
      <w:r w:rsidRPr="003466C5">
        <w:rPr>
          <w:u w:val="single"/>
        </w:rPr>
        <w:t xml:space="preserve">great power conflict </w:t>
      </w:r>
    </w:p>
    <w:p w14:paraId="331B3255" w14:textId="77777777" w:rsidR="0060304C" w:rsidRPr="003466C5" w:rsidRDefault="0060304C" w:rsidP="0060304C">
      <w:r w:rsidRPr="00D14C54">
        <w:rPr>
          <w:b/>
          <w:sz w:val="26"/>
          <w:szCs w:val="26"/>
        </w:rPr>
        <w:t>O’Rourke &amp; Moodie ’21</w:t>
      </w:r>
      <w:r>
        <w:t xml:space="preserve">; [Ronald O’Rourke; </w:t>
      </w:r>
      <w:r w:rsidRPr="00D14C54">
        <w:t>received a B.A. in international studies from the Johns Hopkins University in 1980 (Phi Beta Kappa) and an M.A. in international studies from the University’s School of Advanced International Studies in 1981 as its Christian A. Herter (valedictorian) Fellow. He has worked as a research assistant on naval integrated logistics support issues for American Management Systems, Inc. of Arlington, VA, and as a consultant on defense issues for then-Governor Pierre S. du Pont IV of Delaware. Since 1984, he has been a naval affairs analyst for the Congressional Research Service (CRS) of the Library of Congress</w:t>
      </w:r>
      <w:r>
        <w:t xml:space="preserve">; Michael Moodie; was Assistant Director of the Foreign Affairs, Defense, and Trade Division of CRS and a Senior Specialist in Foreign Affairs, Defense and Trade until his retirement from CRS in December 2020; 1/19/21; Congressional Research Service; “U.S. Role in the World: Background and Issues for Congress; </w:t>
      </w:r>
      <w:hyperlink r:id="rId397" w:history="1">
        <w:r w:rsidRPr="000564B5">
          <w:rPr>
            <w:rStyle w:val="Hyperlink"/>
          </w:rPr>
          <w:t>https://fas.org/sgp/crs/row/R44891.pdf</w:t>
        </w:r>
      </w:hyperlink>
      <w:r>
        <w:t>; accessed: 7/16/21; YS]</w:t>
      </w:r>
    </w:p>
    <w:p w14:paraId="3566A3A6" w14:textId="77777777" w:rsidR="0060304C" w:rsidRDefault="0060304C" w:rsidP="0060304C">
      <w:r>
        <w:t>Defense and Promotion of Liberal International Order</w:t>
      </w:r>
    </w:p>
    <w:p w14:paraId="3DA0D6B2" w14:textId="77777777" w:rsidR="0060304C" w:rsidRDefault="0060304C" w:rsidP="0060304C">
      <w:r w:rsidRPr="003466C5">
        <w:rPr>
          <w:u w:val="single"/>
        </w:rPr>
        <w:t xml:space="preserve">A </w:t>
      </w:r>
      <w:r>
        <w:t xml:space="preserve">second </w:t>
      </w:r>
      <w:r w:rsidRPr="003466C5">
        <w:rPr>
          <w:u w:val="single"/>
        </w:rPr>
        <w:t xml:space="preserve">key element of the traditional </w:t>
      </w:r>
      <w:r w:rsidRPr="003466C5">
        <w:rPr>
          <w:b/>
          <w:u w:val="single"/>
        </w:rPr>
        <w:t>U.S. role in the world</w:t>
      </w:r>
      <w:r>
        <w:t xml:space="preserve"> since World War II—one that can be viewed as inherently related to the first key element above—</w:t>
      </w:r>
      <w:r w:rsidRPr="003466C5">
        <w:rPr>
          <w:u w:val="single"/>
        </w:rPr>
        <w:t xml:space="preserve">has been to defend and promote the </w:t>
      </w:r>
      <w:r w:rsidRPr="003466C5">
        <w:rPr>
          <w:b/>
          <w:u w:val="single"/>
        </w:rPr>
        <w:t>liberal international order1</w:t>
      </w:r>
      <w:r w:rsidRPr="003466C5">
        <w:rPr>
          <w:u w:val="single"/>
        </w:rPr>
        <w:t xml:space="preserve"> that the United States, with the support of its allies, created in the years after World War II</w:t>
      </w:r>
      <w:r>
        <w:t xml:space="preserve">. Although definitions of </w:t>
      </w:r>
      <w:r w:rsidRPr="003466C5">
        <w:rPr>
          <w:u w:val="single"/>
        </w:rPr>
        <w:t>the liberal international order</w:t>
      </w:r>
      <w:r>
        <w:t xml:space="preserve"> vary, key elements of it are generally said to </w:t>
      </w:r>
      <w:r w:rsidRPr="003466C5">
        <w:rPr>
          <w:u w:val="single"/>
        </w:rPr>
        <w:t>include</w:t>
      </w:r>
      <w:r>
        <w:t xml:space="preserve"> the following:</w:t>
      </w:r>
    </w:p>
    <w:p w14:paraId="5E5937C4" w14:textId="77777777" w:rsidR="0060304C" w:rsidRDefault="0060304C" w:rsidP="0060304C">
      <w:pPr>
        <w:pStyle w:val="ListParagraph"/>
        <w:numPr>
          <w:ilvl w:val="0"/>
          <w:numId w:val="17"/>
        </w:numPr>
      </w:pPr>
      <w:r>
        <w:t>respect for the territorial integrity of countries, and the unacceptability of changing international borders by force or coercion;</w:t>
      </w:r>
    </w:p>
    <w:p w14:paraId="1FBD3086" w14:textId="77777777" w:rsidR="0060304C" w:rsidRDefault="0060304C" w:rsidP="0060304C">
      <w:pPr>
        <w:pStyle w:val="ListParagraph"/>
        <w:numPr>
          <w:ilvl w:val="0"/>
          <w:numId w:val="17"/>
        </w:numPr>
      </w:pPr>
      <w:r w:rsidRPr="00D14C54">
        <w:rPr>
          <w:u w:val="single"/>
        </w:rPr>
        <w:t xml:space="preserve">a preference for resolving disputes between countries </w:t>
      </w:r>
      <w:r w:rsidRPr="00D14C54">
        <w:rPr>
          <w:b/>
          <w:u w:val="single"/>
        </w:rPr>
        <w:t>peacefully</w:t>
      </w:r>
      <w:r w:rsidRPr="00D14C54">
        <w:rPr>
          <w:u w:val="single"/>
        </w:rPr>
        <w:t xml:space="preserve">, without the use or threat of use of force or coercion, and in a manner consistent with </w:t>
      </w:r>
      <w:r w:rsidRPr="00D14C54">
        <w:rPr>
          <w:b/>
          <w:u w:val="single"/>
        </w:rPr>
        <w:t>international law</w:t>
      </w:r>
      <w:r>
        <w:t>;</w:t>
      </w:r>
    </w:p>
    <w:p w14:paraId="37FB41BF" w14:textId="77777777" w:rsidR="0060304C" w:rsidRPr="00D14C54" w:rsidRDefault="0060304C" w:rsidP="0060304C">
      <w:pPr>
        <w:pStyle w:val="ListParagraph"/>
        <w:numPr>
          <w:ilvl w:val="0"/>
          <w:numId w:val="17"/>
        </w:numPr>
        <w:rPr>
          <w:u w:val="single"/>
        </w:rPr>
      </w:pPr>
      <w:r w:rsidRPr="00D14C54">
        <w:rPr>
          <w:u w:val="single"/>
        </w:rPr>
        <w:t xml:space="preserve">respect for international law, global </w:t>
      </w:r>
      <w:r w:rsidRPr="00D14C54">
        <w:rPr>
          <w:b/>
          <w:u w:val="single"/>
        </w:rPr>
        <w:t>rules</w:t>
      </w:r>
      <w:r w:rsidRPr="00D14C54">
        <w:rPr>
          <w:u w:val="single"/>
        </w:rPr>
        <w:t xml:space="preserve"> and </w:t>
      </w:r>
      <w:r w:rsidRPr="00D14C54">
        <w:rPr>
          <w:b/>
          <w:u w:val="single"/>
        </w:rPr>
        <w:t>norms</w:t>
      </w:r>
      <w:r w:rsidRPr="00D14C54">
        <w:rPr>
          <w:u w:val="single"/>
        </w:rPr>
        <w:t xml:space="preserve">, and </w:t>
      </w:r>
      <w:r w:rsidRPr="00D14C54">
        <w:rPr>
          <w:b/>
          <w:u w:val="single"/>
        </w:rPr>
        <w:t>universal values</w:t>
      </w:r>
      <w:r w:rsidRPr="00D14C54">
        <w:rPr>
          <w:u w:val="single"/>
        </w:rPr>
        <w:t>, including human rights;</w:t>
      </w:r>
    </w:p>
    <w:p w14:paraId="3D1617A6" w14:textId="77777777" w:rsidR="0060304C" w:rsidRPr="00D14C54" w:rsidRDefault="0060304C" w:rsidP="0060304C">
      <w:pPr>
        <w:pStyle w:val="ListParagraph"/>
        <w:numPr>
          <w:ilvl w:val="0"/>
          <w:numId w:val="17"/>
        </w:numPr>
        <w:rPr>
          <w:u w:val="single"/>
        </w:rPr>
      </w:pPr>
      <w:r w:rsidRPr="00D14C54">
        <w:rPr>
          <w:u w:val="single"/>
        </w:rPr>
        <w:t xml:space="preserve">strong </w:t>
      </w:r>
      <w:r w:rsidRPr="00D14C54">
        <w:rPr>
          <w:b/>
          <w:u w:val="single"/>
        </w:rPr>
        <w:t>international institutions</w:t>
      </w:r>
      <w:r w:rsidRPr="00D14C54">
        <w:rPr>
          <w:u w:val="single"/>
        </w:rPr>
        <w:t xml:space="preserve"> for supporting and implementing international law, global rules and norms, and universal values;</w:t>
      </w:r>
    </w:p>
    <w:p w14:paraId="13961E4A" w14:textId="77777777" w:rsidR="0060304C" w:rsidRDefault="0060304C" w:rsidP="0060304C">
      <w:pPr>
        <w:pStyle w:val="ListParagraph"/>
        <w:numPr>
          <w:ilvl w:val="0"/>
          <w:numId w:val="17"/>
        </w:numPr>
      </w:pPr>
      <w:r>
        <w:t>the use of liberal (i.e., rules-based) international trading and investment systems to advance open, rules-based economic engagement, development, growth, and prosperity; and</w:t>
      </w:r>
    </w:p>
    <w:p w14:paraId="0114AE57" w14:textId="77777777" w:rsidR="0060304C" w:rsidRDefault="0060304C" w:rsidP="0060304C">
      <w:pPr>
        <w:pStyle w:val="ListParagraph"/>
        <w:numPr>
          <w:ilvl w:val="0"/>
          <w:numId w:val="17"/>
        </w:numPr>
      </w:pPr>
      <w:r>
        <w:t>the treatment of international waters, international air space, outer space, and (more recently) cyberspace as international commons rather than domains subject to national sovereignty.</w:t>
      </w:r>
    </w:p>
    <w:p w14:paraId="1170EE97" w14:textId="77777777" w:rsidR="0060304C" w:rsidRDefault="0060304C" w:rsidP="0060304C">
      <w:r>
        <w:t>Most of the key elements above (arguably, all but the final one) can be viewed collectively as forming what is commonly referred to as a rules-based international order. A traditional antithesis of a rules-based order is a might-makes-right order (sometimes colloquially referred to as the law of the jungle), which is an international order (or a situation lacking in order) in which more powerful countries routinely impose their will arbitrarily on less-powerful countries, organizations, and individuals, with little or no regard to rules.</w:t>
      </w:r>
    </w:p>
    <w:p w14:paraId="347DC610" w14:textId="77777777" w:rsidR="0060304C" w:rsidRDefault="0060304C" w:rsidP="0060304C">
      <w:r>
        <w:t>Though often referred to as if it is a fully developed or universally established situation, the liberal international order, like other international orders that preceded it, is</w:t>
      </w:r>
    </w:p>
    <w:p w14:paraId="5824236C" w14:textId="77777777" w:rsidR="0060304C" w:rsidRDefault="0060304C" w:rsidP="0060304C">
      <w:pPr>
        <w:pStyle w:val="ListParagraph"/>
        <w:numPr>
          <w:ilvl w:val="0"/>
          <w:numId w:val="18"/>
        </w:numPr>
      </w:pPr>
      <w:r>
        <w:t>incomplete in geographic reach and in other ways;</w:t>
      </w:r>
    </w:p>
    <w:p w14:paraId="7D6FD2FD" w14:textId="77777777" w:rsidR="0060304C" w:rsidRDefault="0060304C" w:rsidP="0060304C">
      <w:pPr>
        <w:pStyle w:val="ListParagraph"/>
        <w:numPr>
          <w:ilvl w:val="0"/>
          <w:numId w:val="18"/>
        </w:numPr>
      </w:pPr>
      <w:r>
        <w:t>partly aspirational;</w:t>
      </w:r>
    </w:p>
    <w:p w14:paraId="45FE39E2" w14:textId="77777777" w:rsidR="0060304C" w:rsidRDefault="0060304C" w:rsidP="0060304C">
      <w:pPr>
        <w:pStyle w:val="ListParagraph"/>
        <w:numPr>
          <w:ilvl w:val="0"/>
          <w:numId w:val="18"/>
        </w:numPr>
      </w:pPr>
      <w:r>
        <w:t>not fixed in stone, but rather subject to evolution over time;</w:t>
      </w:r>
    </w:p>
    <w:p w14:paraId="44FF6440" w14:textId="77777777" w:rsidR="0060304C" w:rsidRDefault="0060304C" w:rsidP="0060304C">
      <w:pPr>
        <w:pStyle w:val="ListParagraph"/>
        <w:numPr>
          <w:ilvl w:val="0"/>
          <w:numId w:val="18"/>
        </w:numPr>
      </w:pPr>
      <w:r>
        <w:t>sometimes violated by its supporters;</w:t>
      </w:r>
    </w:p>
    <w:p w14:paraId="14B5BA3A" w14:textId="77777777" w:rsidR="0060304C" w:rsidRDefault="0060304C" w:rsidP="0060304C">
      <w:pPr>
        <w:pStyle w:val="ListParagraph"/>
        <w:numPr>
          <w:ilvl w:val="0"/>
          <w:numId w:val="18"/>
        </w:numPr>
      </w:pPr>
      <w:r>
        <w:t>not entirely free of might-makes-right behavior;</w:t>
      </w:r>
    </w:p>
    <w:p w14:paraId="1AB607C8" w14:textId="77777777" w:rsidR="0060304C" w:rsidRDefault="0060304C" w:rsidP="0060304C">
      <w:pPr>
        <w:pStyle w:val="ListParagraph"/>
        <w:numPr>
          <w:ilvl w:val="0"/>
          <w:numId w:val="18"/>
        </w:numPr>
      </w:pPr>
      <w:r>
        <w:t>resisted or rejected by certain states and nonstate actors; and</w:t>
      </w:r>
    </w:p>
    <w:p w14:paraId="54554CC9" w14:textId="77777777" w:rsidR="0060304C" w:rsidRDefault="0060304C" w:rsidP="0060304C">
      <w:pPr>
        <w:pStyle w:val="ListParagraph"/>
        <w:numPr>
          <w:ilvl w:val="0"/>
          <w:numId w:val="18"/>
        </w:numPr>
      </w:pPr>
      <w:r>
        <w:t>subject to various stresses and challenges.</w:t>
      </w:r>
    </w:p>
    <w:p w14:paraId="676F9FA5" w14:textId="77777777" w:rsidR="0060304C" w:rsidRDefault="0060304C" w:rsidP="0060304C">
      <w:r>
        <w:t>Some observers, emphasizing points like those above, argue that the liberal international order is more of a myth than a reality. Other observers, particularly supporters of the order, while acknowledging the limitations of the order, reject characterizations of it as a myth and emphasize its differences from international orders that preceded it.</w:t>
      </w:r>
    </w:p>
    <w:p w14:paraId="404C7AF9" w14:textId="77777777" w:rsidR="0060304C" w:rsidRDefault="0060304C" w:rsidP="0060304C">
      <w:r>
        <w:t>As mentioned above, t</w:t>
      </w:r>
      <w:r w:rsidRPr="003466C5">
        <w:rPr>
          <w:u w:val="single"/>
        </w:rPr>
        <w:t>he liberal international order was created by the United States with the support of its allies in the years immediately after World War II.</w:t>
      </w:r>
      <w:r>
        <w:t xml:space="preserve"> At that time, the United States was the only country with both the capacity and willingness to establish a new international order</w:t>
      </w:r>
      <w:r w:rsidRPr="003466C5">
        <w:rPr>
          <w:u w:val="single"/>
        </w:rPr>
        <w:t xml:space="preserve">. U.S. willingness to establish and play a </w:t>
      </w:r>
      <w:r w:rsidRPr="003466C5">
        <w:rPr>
          <w:b/>
          <w:u w:val="single"/>
        </w:rPr>
        <w:t>leading role</w:t>
      </w:r>
      <w:r w:rsidRPr="003466C5">
        <w:rPr>
          <w:u w:val="single"/>
        </w:rPr>
        <w:t xml:space="preserve"> in maintaining the liberal international order is generally viewed as reflecting a </w:t>
      </w:r>
      <w:r w:rsidRPr="003466C5">
        <w:rPr>
          <w:b/>
          <w:u w:val="single"/>
        </w:rPr>
        <w:t>desire</w:t>
      </w:r>
      <w:r w:rsidRPr="003466C5">
        <w:rPr>
          <w:u w:val="single"/>
        </w:rPr>
        <w:t xml:space="preserve"> by U.S. policymakers to </w:t>
      </w:r>
      <w:r w:rsidRPr="003466C5">
        <w:rPr>
          <w:b/>
          <w:u w:val="single"/>
        </w:rPr>
        <w:t>avoid repeating the deadly major wars</w:t>
      </w:r>
      <w:r w:rsidRPr="003466C5">
        <w:rPr>
          <w:u w:val="single"/>
        </w:rPr>
        <w:t xml:space="preserve"> and </w:t>
      </w:r>
      <w:r w:rsidRPr="003466C5">
        <w:rPr>
          <w:b/>
          <w:u w:val="single"/>
        </w:rPr>
        <w:t>widespread economic disruption</w:t>
      </w:r>
      <w:r w:rsidRPr="003466C5">
        <w:rPr>
          <w:u w:val="single"/>
        </w:rPr>
        <w:t xml:space="preserve"> and </w:t>
      </w:r>
      <w:r w:rsidRPr="003466C5">
        <w:rPr>
          <w:b/>
          <w:u w:val="single"/>
        </w:rPr>
        <w:t>deprivation</w:t>
      </w:r>
      <w:r w:rsidRPr="003466C5">
        <w:rPr>
          <w:u w:val="single"/>
        </w:rPr>
        <w:t xml:space="preserve"> of the first half of the 20th century</w:t>
      </w:r>
      <w:r>
        <w:t>—a period that included World War I, the Great Depression, the rise of communism and fascism, the Ukrainian famine, the Holocaust, and World War II.</w:t>
      </w:r>
    </w:p>
    <w:p w14:paraId="511669DD" w14:textId="77777777" w:rsidR="0060304C" w:rsidRDefault="0060304C" w:rsidP="0060304C">
      <w:r>
        <w:t xml:space="preserve">U.S. willingness to establish and play a leading role in maintaining the liberal international order is also generally viewed as an act of national self-interest, reflecting a belief among U.S. policymakers that it would strongly serve U.S. security, political, and economic objectives. Supporters of the liberal international order generally argue that </w:t>
      </w:r>
      <w:r w:rsidRPr="003466C5">
        <w:rPr>
          <w:u w:val="single"/>
        </w:rPr>
        <w:t xml:space="preserve">in return for bearing the costs of creating and </w:t>
      </w:r>
      <w:r w:rsidRPr="003466C5">
        <w:rPr>
          <w:b/>
          <w:u w:val="single"/>
        </w:rPr>
        <w:t>sustaining</w:t>
      </w:r>
      <w:r w:rsidRPr="003466C5">
        <w:rPr>
          <w:u w:val="single"/>
        </w:rPr>
        <w:t xml:space="preserve"> the liberal international order, the United States receives </w:t>
      </w:r>
      <w:r w:rsidRPr="003466C5">
        <w:rPr>
          <w:b/>
          <w:u w:val="single"/>
        </w:rPr>
        <w:t>significant security, political, and economic benefits</w:t>
      </w:r>
      <w:r w:rsidRPr="003466C5">
        <w:rPr>
          <w:u w:val="single"/>
        </w:rPr>
        <w:t xml:space="preserve">, including the maintenance of a favorable </w:t>
      </w:r>
      <w:r w:rsidRPr="003466C5">
        <w:rPr>
          <w:b/>
          <w:u w:val="single"/>
        </w:rPr>
        <w:t>balance of power</w:t>
      </w:r>
      <w:r w:rsidRPr="003466C5">
        <w:rPr>
          <w:u w:val="single"/>
        </w:rPr>
        <w:t xml:space="preserve"> on both a </w:t>
      </w:r>
      <w:r w:rsidRPr="003466C5">
        <w:rPr>
          <w:b/>
          <w:u w:val="single"/>
        </w:rPr>
        <w:t>global</w:t>
      </w:r>
      <w:r w:rsidRPr="003466C5">
        <w:rPr>
          <w:u w:val="single"/>
        </w:rPr>
        <w:t xml:space="preserve"> and regional level, and a leading or </w:t>
      </w:r>
      <w:r w:rsidRPr="003466C5">
        <w:rPr>
          <w:b/>
          <w:u w:val="single"/>
        </w:rPr>
        <w:t>dominant role</w:t>
      </w:r>
      <w:r w:rsidRPr="003466C5">
        <w:rPr>
          <w:u w:val="single"/>
        </w:rPr>
        <w:t xml:space="preserve"> in establishing and operating </w:t>
      </w:r>
      <w:r w:rsidRPr="003466C5">
        <w:rPr>
          <w:b/>
          <w:u w:val="single"/>
        </w:rPr>
        <w:t>global institutions</w:t>
      </w:r>
      <w:r w:rsidRPr="003466C5">
        <w:rPr>
          <w:u w:val="single"/>
        </w:rPr>
        <w:t xml:space="preserve"> and rules for international finance and trade</w:t>
      </w:r>
      <w:r>
        <w:t>. Indeed, some critics of the liberal international order argue that it is primarily a construct for serving U.S. interests and promoting U.S. world primacy or hegemony. The costs and benefits for the United States of defending and promoting the liberal international order, however, are a matter of debate.</w:t>
      </w:r>
    </w:p>
    <w:p w14:paraId="63E82118" w14:textId="77777777" w:rsidR="0060304C" w:rsidRDefault="0060304C" w:rsidP="0060304C"/>
    <w:p w14:paraId="5B4A7F71" w14:textId="77777777" w:rsidR="0060304C" w:rsidRDefault="0060304C" w:rsidP="0060304C">
      <w:pPr>
        <w:pStyle w:val="Heading4"/>
        <w:rPr>
          <w:u w:val="single"/>
        </w:rPr>
      </w:pPr>
      <w:r>
        <w:t xml:space="preserve">U.S. leadership is key to preventing the emergence of great powers in </w:t>
      </w:r>
      <w:r w:rsidRPr="003C0177">
        <w:rPr>
          <w:u w:val="single"/>
        </w:rPr>
        <w:t>Eurasia</w:t>
      </w:r>
      <w:r>
        <w:t xml:space="preserve"> that threaten </w:t>
      </w:r>
      <w:r w:rsidRPr="003C0177">
        <w:rPr>
          <w:u w:val="single"/>
        </w:rPr>
        <w:t>global peace</w:t>
      </w:r>
    </w:p>
    <w:p w14:paraId="5407F734" w14:textId="77777777" w:rsidR="0060304C" w:rsidRPr="003C0177" w:rsidRDefault="0060304C" w:rsidP="0060304C">
      <w:r w:rsidRPr="00D14C54">
        <w:rPr>
          <w:b/>
          <w:sz w:val="26"/>
          <w:szCs w:val="26"/>
        </w:rPr>
        <w:t>O’Rourke &amp; Moodie ’21</w:t>
      </w:r>
      <w:r>
        <w:t xml:space="preserve">; [Ronald O’Rourke; </w:t>
      </w:r>
      <w:r w:rsidRPr="00D14C54">
        <w:t>received a B.A. in international studies from the Johns Hopkins University in 1980 (Phi Beta Kappa) and an M.A. in international studies from the University’s School of Advanced International Studies in 1981 as its Christian A. Herter (valedictorian) Fellow. He has worked as a research assistant on naval integrated logistics support issues for American Management Systems, Inc. of Arlington, VA, and as a consultant on defense issues for then-Governor Pierre S. du Pont IV of Delaware. Since 1984, he has been a naval affairs analyst for the Congressional Research Service (CRS) of the Library of Congress</w:t>
      </w:r>
      <w:r>
        <w:t xml:space="preserve">; Michael Moodie; was Assistant Director of the Foreign Affairs, Defense, and Trade Division of CRS and a Senior Specialist in Foreign Affairs, Defense and Trade until his retirement from CRS in December 2020; 1/19/21; Congressional Research Service; “U.S. Role in the World: Background and Issues for Congress; </w:t>
      </w:r>
      <w:hyperlink r:id="rId398" w:history="1">
        <w:r w:rsidRPr="000564B5">
          <w:rPr>
            <w:rStyle w:val="Hyperlink"/>
          </w:rPr>
          <w:t>https://fas.org/sgp/crs/row/R44891.pdf</w:t>
        </w:r>
      </w:hyperlink>
      <w:r>
        <w:t>; accessed: 7/16/21; YS]</w:t>
      </w:r>
    </w:p>
    <w:p w14:paraId="50A367F9" w14:textId="77777777" w:rsidR="0060304C" w:rsidRDefault="0060304C" w:rsidP="0060304C">
      <w:r>
        <w:t>Prevention of Emergence of Regional Hegemons in Eurasia</w:t>
      </w:r>
    </w:p>
    <w:p w14:paraId="27D88C62" w14:textId="77777777" w:rsidR="0060304C" w:rsidRDefault="0060304C" w:rsidP="0060304C">
      <w:r w:rsidRPr="00D14C54">
        <w:rPr>
          <w:u w:val="single"/>
        </w:rPr>
        <w:t>A</w:t>
      </w:r>
      <w:r>
        <w:t xml:space="preserve"> fourth </w:t>
      </w:r>
      <w:r w:rsidRPr="00D14C54">
        <w:rPr>
          <w:u w:val="single"/>
        </w:rPr>
        <w:t xml:space="preserve">element of the traditional </w:t>
      </w:r>
      <w:r w:rsidRPr="00D14C54">
        <w:rPr>
          <w:b/>
          <w:u w:val="single"/>
        </w:rPr>
        <w:t>U.S. role in the world</w:t>
      </w:r>
      <w:r>
        <w:t xml:space="preserve"> since World War II—one that U.S. policymakers do not often state explicitly in public—</w:t>
      </w:r>
      <w:r w:rsidRPr="00D14C54">
        <w:rPr>
          <w:u w:val="single"/>
        </w:rPr>
        <w:t xml:space="preserve">has been to </w:t>
      </w:r>
      <w:r w:rsidRPr="00D14C54">
        <w:rPr>
          <w:b/>
          <w:u w:val="single"/>
        </w:rPr>
        <w:t>oppose the emergence of regional hegemons in Eurasia</w:t>
      </w:r>
      <w:r>
        <w:t xml:space="preserve">. </w:t>
      </w:r>
      <w:r w:rsidRPr="00D14C54">
        <w:rPr>
          <w:u w:val="single"/>
        </w:rPr>
        <w:t xml:space="preserve">This objective reflects a U.S. perspective on </w:t>
      </w:r>
      <w:r w:rsidRPr="00D14C54">
        <w:rPr>
          <w:b/>
          <w:u w:val="single"/>
        </w:rPr>
        <w:t>geopolitics</w:t>
      </w:r>
      <w:r w:rsidRPr="00D14C54">
        <w:rPr>
          <w:u w:val="single"/>
        </w:rPr>
        <w:t xml:space="preserve"> and </w:t>
      </w:r>
      <w:r w:rsidRPr="00D14C54">
        <w:rPr>
          <w:b/>
          <w:u w:val="single"/>
        </w:rPr>
        <w:t>grand strategy</w:t>
      </w:r>
      <w:r w:rsidRPr="00D14C54">
        <w:rPr>
          <w:u w:val="single"/>
        </w:rPr>
        <w:t xml:space="preserve"> developed by U.S. strategists and policymakers</w:t>
      </w:r>
      <w:r>
        <w:t xml:space="preserve"> during and in the years immediately after World War II that incorporates two key judgments:</w:t>
      </w:r>
    </w:p>
    <w:p w14:paraId="398E45AC" w14:textId="77777777" w:rsidR="0060304C" w:rsidRDefault="0060304C" w:rsidP="0060304C">
      <w:pPr>
        <w:pStyle w:val="ListParagraph"/>
        <w:numPr>
          <w:ilvl w:val="0"/>
          <w:numId w:val="19"/>
        </w:numPr>
      </w:pPr>
      <w:r>
        <w:t xml:space="preserve">that given </w:t>
      </w:r>
      <w:r w:rsidRPr="00D14C54">
        <w:rPr>
          <w:u w:val="single"/>
        </w:rPr>
        <w:t xml:space="preserve">the amount of </w:t>
      </w:r>
      <w:r w:rsidRPr="00D14C54">
        <w:rPr>
          <w:b/>
          <w:u w:val="single"/>
        </w:rPr>
        <w:t>people, resources, and economic activity</w:t>
      </w:r>
      <w:r w:rsidRPr="00D14C54">
        <w:rPr>
          <w:u w:val="single"/>
        </w:rPr>
        <w:t xml:space="preserve"> in Eurasia, a </w:t>
      </w:r>
      <w:r w:rsidRPr="00D14C54">
        <w:rPr>
          <w:b/>
          <w:u w:val="single"/>
        </w:rPr>
        <w:t>regional hegemon</w:t>
      </w:r>
      <w:r w:rsidRPr="00D14C54">
        <w:rPr>
          <w:u w:val="single"/>
        </w:rPr>
        <w:t xml:space="preserve"> in Eurasia would represent a </w:t>
      </w:r>
      <w:r w:rsidRPr="00D14C54">
        <w:rPr>
          <w:b/>
          <w:u w:val="single"/>
        </w:rPr>
        <w:t>concentration of power</w:t>
      </w:r>
      <w:r w:rsidRPr="00D14C54">
        <w:rPr>
          <w:u w:val="single"/>
        </w:rPr>
        <w:t xml:space="preserve"> large enough to be able to </w:t>
      </w:r>
      <w:r w:rsidRPr="00D14C54">
        <w:rPr>
          <w:b/>
          <w:u w:val="single"/>
        </w:rPr>
        <w:t>threaten vital U.S. interests</w:t>
      </w:r>
      <w:r>
        <w:t>; and</w:t>
      </w:r>
    </w:p>
    <w:p w14:paraId="2213A88F" w14:textId="77777777" w:rsidR="0060304C" w:rsidRDefault="0060304C" w:rsidP="0060304C">
      <w:pPr>
        <w:pStyle w:val="ListParagraph"/>
        <w:numPr>
          <w:ilvl w:val="0"/>
          <w:numId w:val="19"/>
        </w:numPr>
      </w:pPr>
      <w:r>
        <w:t xml:space="preserve">that </w:t>
      </w:r>
      <w:r w:rsidRPr="00D14C54">
        <w:rPr>
          <w:u w:val="single"/>
        </w:rPr>
        <w:t xml:space="preserve">Eurasia is not dependably </w:t>
      </w:r>
      <w:r w:rsidRPr="00D14C54">
        <w:rPr>
          <w:b/>
          <w:u w:val="single"/>
        </w:rPr>
        <w:t>self-regulating</w:t>
      </w:r>
      <w:r w:rsidRPr="00D14C54">
        <w:rPr>
          <w:u w:val="single"/>
        </w:rPr>
        <w:t xml:space="preserve"> in terms of preventing the emergence of regional hegemons, meaning that the countries of Eurasia </w:t>
      </w:r>
      <w:r w:rsidRPr="00D14C54">
        <w:rPr>
          <w:b/>
          <w:u w:val="single"/>
        </w:rPr>
        <w:t>cannot be counted on</w:t>
      </w:r>
      <w:r w:rsidRPr="00D14C54">
        <w:rPr>
          <w:u w:val="single"/>
        </w:rPr>
        <w:t xml:space="preserve"> to be able to prevent, though their own actions, the emergence of regional hegemons</w:t>
      </w:r>
      <w:r>
        <w:t>, and may need assistance from one or more countries outside Eurasia to be able to do this dependably.2</w:t>
      </w:r>
    </w:p>
    <w:p w14:paraId="67363DF4" w14:textId="77777777" w:rsidR="0060304C" w:rsidRDefault="0060304C" w:rsidP="0060304C">
      <w:r>
        <w:t xml:space="preserve">Preventing the emergence of regional hegemons in Eurasia is </w:t>
      </w:r>
      <w:r w:rsidRPr="00D14C54">
        <w:rPr>
          <w:u w:val="single"/>
        </w:rPr>
        <w:t xml:space="preserve">sometimes also referred to as </w:t>
      </w:r>
      <w:r w:rsidRPr="00D14C54">
        <w:rPr>
          <w:b/>
          <w:u w:val="single"/>
        </w:rPr>
        <w:t>preserving a division of power in Eurasia</w:t>
      </w:r>
      <w:r w:rsidRPr="00D14C54">
        <w:rPr>
          <w:u w:val="single"/>
        </w:rPr>
        <w:t xml:space="preserve">, or as preventing key regions in Eurasia from coming under the </w:t>
      </w:r>
      <w:r w:rsidRPr="00D14C54">
        <w:rPr>
          <w:b/>
          <w:u w:val="single"/>
        </w:rPr>
        <w:t>domination of a single power</w:t>
      </w:r>
      <w:r w:rsidRPr="00D14C54">
        <w:rPr>
          <w:u w:val="single"/>
        </w:rPr>
        <w:t xml:space="preserve">, or as preventing the emergence of a </w:t>
      </w:r>
      <w:r w:rsidRPr="00D14C54">
        <w:rPr>
          <w:b/>
          <w:u w:val="single"/>
        </w:rPr>
        <w:t>spheres-of-influence world</w:t>
      </w:r>
      <w:r>
        <w:t>, which could be a consequence of the emergence of one or more regional hegemons in Eurasia.</w:t>
      </w:r>
    </w:p>
    <w:p w14:paraId="26F3A8D6" w14:textId="77777777" w:rsidR="0060304C" w:rsidRDefault="0060304C" w:rsidP="0060304C">
      <w:r w:rsidRPr="00D14C54">
        <w:rPr>
          <w:u w:val="single"/>
        </w:rPr>
        <w:t xml:space="preserve">U.S. actions that can be viewed as expressions of the U.S. goal of preventing the emergence of regional hegemons in Eurasia </w:t>
      </w:r>
      <w:r w:rsidRPr="00D14C54">
        <w:rPr>
          <w:b/>
          <w:u w:val="single"/>
        </w:rPr>
        <w:t>include</w:t>
      </w:r>
      <w:r>
        <w:t xml:space="preserve"> but are not necessarily limited to the following:</w:t>
      </w:r>
    </w:p>
    <w:p w14:paraId="6CA0E27F" w14:textId="77777777" w:rsidR="0060304C" w:rsidRDefault="0060304C" w:rsidP="0060304C">
      <w:pPr>
        <w:pStyle w:val="ListParagraph"/>
        <w:numPr>
          <w:ilvl w:val="0"/>
          <w:numId w:val="20"/>
        </w:numPr>
      </w:pPr>
      <w:r>
        <w:t>U.S. participation in World War I,3 World War II, the Korean War, and the Vietnam War;4</w:t>
      </w:r>
    </w:p>
    <w:p w14:paraId="731E0A49" w14:textId="77777777" w:rsidR="0060304C" w:rsidRDefault="0060304C" w:rsidP="0060304C">
      <w:pPr>
        <w:pStyle w:val="ListParagraph"/>
        <w:numPr>
          <w:ilvl w:val="0"/>
          <w:numId w:val="20"/>
        </w:numPr>
      </w:pPr>
      <w:r w:rsidRPr="00D14C54">
        <w:t xml:space="preserve">U.S. </w:t>
      </w:r>
      <w:r w:rsidRPr="00D14C54">
        <w:rPr>
          <w:u w:val="single"/>
        </w:rPr>
        <w:t>alliances and security partnerships</w:t>
      </w:r>
      <w:r w:rsidRPr="00D14C54">
        <w:t>, including</w:t>
      </w:r>
    </w:p>
    <w:p w14:paraId="627D7EF0" w14:textId="77777777" w:rsidR="0060304C" w:rsidRDefault="0060304C" w:rsidP="0060304C">
      <w:pPr>
        <w:pStyle w:val="ListParagraph"/>
        <w:numPr>
          <w:ilvl w:val="1"/>
          <w:numId w:val="20"/>
        </w:numPr>
      </w:pPr>
      <w:r>
        <w:t xml:space="preserve">the </w:t>
      </w:r>
      <w:r w:rsidRPr="00D14C54">
        <w:rPr>
          <w:b/>
          <w:u w:val="single"/>
        </w:rPr>
        <w:t>NATO</w:t>
      </w:r>
      <w:r w:rsidRPr="00D14C54">
        <w:rPr>
          <w:u w:val="single"/>
        </w:rPr>
        <w:t xml:space="preserve"> alliance</w:t>
      </w:r>
      <w:r>
        <w:t>, which was established in large part to deter and counter attempts by the Soviet Union (now Russia) to become a regional hegemon in Europe;</w:t>
      </w:r>
    </w:p>
    <w:p w14:paraId="037BB71A" w14:textId="77777777" w:rsidR="0060304C" w:rsidRDefault="0060304C" w:rsidP="0060304C">
      <w:pPr>
        <w:pStyle w:val="ListParagraph"/>
        <w:numPr>
          <w:ilvl w:val="1"/>
          <w:numId w:val="20"/>
        </w:numPr>
      </w:pPr>
      <w:r w:rsidRPr="00D14C54">
        <w:t xml:space="preserve">U.S. </w:t>
      </w:r>
      <w:r w:rsidRPr="00D14C54">
        <w:rPr>
          <w:b/>
          <w:u w:val="single"/>
        </w:rPr>
        <w:t>alliances</w:t>
      </w:r>
      <w:r w:rsidRPr="00D14C54">
        <w:rPr>
          <w:u w:val="single"/>
        </w:rPr>
        <w:t xml:space="preserve"> with countries in </w:t>
      </w:r>
      <w:r w:rsidRPr="00D14C54">
        <w:rPr>
          <w:b/>
          <w:u w:val="single"/>
        </w:rPr>
        <w:t>East Asia and the Pacific</w:t>
      </w:r>
      <w:r w:rsidRPr="00D14C54">
        <w:t xml:space="preserve">, which were established in large part to deter and counter attempts by the Soviet Union or China to become a regional hegemon in East Asia; and </w:t>
      </w:r>
    </w:p>
    <w:p w14:paraId="3C2C01DD" w14:textId="77777777" w:rsidR="0060304C" w:rsidRPr="00D14C54" w:rsidRDefault="0060304C" w:rsidP="0060304C">
      <w:pPr>
        <w:pStyle w:val="ListParagraph"/>
        <w:numPr>
          <w:ilvl w:val="1"/>
          <w:numId w:val="20"/>
        </w:numPr>
      </w:pPr>
      <w:r w:rsidRPr="00D14C54">
        <w:t xml:space="preserve">U.S. </w:t>
      </w:r>
      <w:r w:rsidRPr="00D14C54">
        <w:rPr>
          <w:b/>
          <w:u w:val="single"/>
        </w:rPr>
        <w:t>security partnerships</w:t>
      </w:r>
      <w:r w:rsidRPr="00D14C54">
        <w:rPr>
          <w:u w:val="single"/>
        </w:rPr>
        <w:t xml:space="preserve"> with countries in the </w:t>
      </w:r>
      <w:r w:rsidRPr="00D14C54">
        <w:rPr>
          <w:b/>
          <w:u w:val="single"/>
        </w:rPr>
        <w:t>Persian Gulf region</w:t>
      </w:r>
      <w:r w:rsidRPr="00D14C54">
        <w:t>, which were established in large part to deter or counter attempts by Iran or the Soviet Union (now Russia) to become a regional hegemon in that region; and</w:t>
      </w:r>
    </w:p>
    <w:p w14:paraId="7F505592" w14:textId="77777777" w:rsidR="0060304C" w:rsidRDefault="0060304C" w:rsidP="0060304C">
      <w:pPr>
        <w:pStyle w:val="ListParagraph"/>
        <w:numPr>
          <w:ilvl w:val="0"/>
          <w:numId w:val="20"/>
        </w:numPr>
      </w:pPr>
      <w:r>
        <w:t>additional U.</w:t>
      </w:r>
      <w:r w:rsidRPr="00D14C54">
        <w:rPr>
          <w:u w:val="single"/>
        </w:rPr>
        <w:t xml:space="preserve">S. </w:t>
      </w:r>
      <w:r w:rsidRPr="00D14C54">
        <w:rPr>
          <w:b/>
          <w:u w:val="single"/>
        </w:rPr>
        <w:t>political, diplomatic, and economic actions</w:t>
      </w:r>
      <w:r w:rsidRPr="00D14C54">
        <w:rPr>
          <w:u w:val="single"/>
        </w:rPr>
        <w:t xml:space="preserve"> </w:t>
      </w:r>
      <w:r>
        <w:t>to contain and oppose the Soviet Union during the Cold War, including the Marshall Plan and subsequent U.S. foreign assistance programs.</w:t>
      </w:r>
    </w:p>
    <w:p w14:paraId="47EFBD85" w14:textId="77777777" w:rsidR="0060304C" w:rsidRDefault="0060304C" w:rsidP="0060304C">
      <w:r>
        <w:t xml:space="preserve">In pursuing the goal of preventing the emergence of regional hegemons in Eurasia, U.S. policymakers have sometimes decided to work with or support nondemocratic regimes that for their own reasons </w:t>
      </w:r>
      <w:r w:rsidRPr="00D14C54">
        <w:rPr>
          <w:u w:val="single"/>
        </w:rPr>
        <w:t xml:space="preserve">view </w:t>
      </w:r>
      <w:r w:rsidRPr="00D14C54">
        <w:rPr>
          <w:b/>
          <w:u w:val="single"/>
        </w:rPr>
        <w:t>Russia, China, or Iran as competitors or adversaries</w:t>
      </w:r>
      <w:r>
        <w:t>. As a consequence, the goal of preventing the emergence of regional hegemons in Asia has sometimes been in tension with defending and promoting freedom, democracy, and human rights</w:t>
      </w:r>
    </w:p>
    <w:p w14:paraId="53467E58" w14:textId="77777777" w:rsidR="0060304C" w:rsidRDefault="0060304C" w:rsidP="0060304C">
      <w:pPr>
        <w:pStyle w:val="Heading4"/>
      </w:pPr>
      <w:r>
        <w:t xml:space="preserve">Military readiness is important to respond to threats </w:t>
      </w:r>
    </w:p>
    <w:p w14:paraId="5269C671" w14:textId="77777777" w:rsidR="0060304C" w:rsidRPr="00216669" w:rsidRDefault="0060304C" w:rsidP="0060304C">
      <w:pPr>
        <w:rPr>
          <w:rStyle w:val="Style13ptBold"/>
        </w:rPr>
      </w:pPr>
      <w:r>
        <w:rPr>
          <w:rStyle w:val="Style13ptBold"/>
        </w:rPr>
        <w:t>Guelfi et at 20</w:t>
      </w:r>
    </w:p>
    <w:p w14:paraId="3EEEBA0A" w14:textId="77777777" w:rsidR="0060304C" w:rsidRPr="00216669" w:rsidRDefault="0060304C" w:rsidP="0060304C">
      <w:r>
        <w:t>Edward A. Guelfi, Buddhika Jayamaha, and Travis Robison</w:t>
      </w:r>
      <w:r w:rsidRPr="00216669">
        <w:t>,</w:t>
      </w:r>
      <w:r>
        <w:t xml:space="preserve">  an Executive Officer at the 2nd Battalion, 11th Field Artillery, Faculty Member at the United States Air Force Academy, Lieutenant Colonel Travis Robison, USA, is a Battalion Commander at the 2nd Battalion, 11</w:t>
      </w:r>
      <w:r w:rsidRPr="00216669">
        <w:rPr>
          <w:vertAlign w:val="superscript"/>
        </w:rPr>
        <w:t>th</w:t>
      </w:r>
      <w:r>
        <w:t xml:space="preserve"> Field Artillery Regiment, “2</w:t>
      </w:r>
      <w:r w:rsidRPr="00216669">
        <w:rPr>
          <w:vertAlign w:val="superscript"/>
        </w:rPr>
        <w:t>nd</w:t>
      </w:r>
      <w:r>
        <w:t xml:space="preserve"> quarter 2020”</w:t>
      </w:r>
      <w:r w:rsidRPr="00216669">
        <w:t>,</w:t>
      </w:r>
      <w:r>
        <w:t xml:space="preserve"> “The Imperative for the U.S. Military to Develop a Counter-UAS Strategy”, </w:t>
      </w:r>
      <w:r w:rsidRPr="00216669">
        <w:t>https://apps.dtic.mil/sti/pdfs/AD1099501.pdf</w:t>
      </w:r>
      <w:r>
        <w:t>//ZR</w:t>
      </w:r>
    </w:p>
    <w:p w14:paraId="6763D511" w14:textId="77777777" w:rsidR="0060304C" w:rsidRDefault="0060304C" w:rsidP="0060304C">
      <w:r>
        <w:t>Military power often emerges at the nexus of technology, organizational processes of force employment, and training.1 However,</w:t>
      </w:r>
      <w:r w:rsidRPr="00480C07">
        <w:t xml:space="preserve"> rapid technological change, the constantly evolving character of warfare, and </w:t>
      </w:r>
      <w:r w:rsidRPr="00480C07">
        <w:rPr>
          <w:sz w:val="28"/>
          <w:szCs w:val="28"/>
          <w:u w:val="single"/>
        </w:rPr>
        <w:t xml:space="preserve">the lingering effects of sustained combat on military readiness constrain the U.S. military’s ability to respond to emerging global security challenges. </w:t>
      </w:r>
      <w:r>
        <w:t xml:space="preserve">The proliferation of unmanned aerial systems (UAS), more commonly referred to </w:t>
      </w:r>
      <w:r w:rsidRPr="00480C07">
        <w:rPr>
          <w:sz w:val="28"/>
          <w:szCs w:val="28"/>
          <w:u w:val="single"/>
        </w:rPr>
        <w:t>as drones, represents one of the largest emerging challenges</w:t>
      </w:r>
      <w:r w:rsidRPr="00480C07">
        <w:rPr>
          <w:sz w:val="28"/>
          <w:szCs w:val="28"/>
        </w:rPr>
        <w:t xml:space="preserve"> </w:t>
      </w:r>
      <w:r>
        <w:t>to the joint community since the rise of improvised explosive devices during the onset of Operation Iraqi Freedom. Recent conflicts involving state and nonstate actors and the acquisition priorities of U.S. rivals like Russia and China demonstrate that Soldiers on future battlefields will see the widespread use of drones. For example, Russia and Russian-backed separatists have used various types of drones to achieve devastating effects during their ongoing conflict with Ukraine.2 U.S. forces in Syria could not retain operational control of the airspace below 3,500 feet for an extended period of time where the so-called Islamic State (IS) conducted lethal and nonlethal drone operations.3 Looking ahead, the Department of Defense (DOD) anticipates that China will soon outspend the United States in drone investment, with more than $10 billion dedicated solely to research and development, and may become the world leader in this area by 2023.</w:t>
      </w:r>
    </w:p>
    <w:p w14:paraId="7BF1D94B" w14:textId="77777777" w:rsidR="0060304C" w:rsidRDefault="0060304C" w:rsidP="0060304C"/>
    <w:p w14:paraId="082A1693" w14:textId="77777777" w:rsidR="0060304C" w:rsidRDefault="0060304C" w:rsidP="0060304C">
      <w:pPr>
        <w:pStyle w:val="Heading4"/>
      </w:pPr>
      <w:r>
        <w:t>US heg is on the line—we must have proper training—impossible with drilling</w:t>
      </w:r>
    </w:p>
    <w:p w14:paraId="51B0B07C" w14:textId="77777777" w:rsidR="0060304C" w:rsidRPr="00F955CE" w:rsidRDefault="0060304C" w:rsidP="0060304C">
      <w:pPr>
        <w:rPr>
          <w:rStyle w:val="Style13ptBold"/>
        </w:rPr>
      </w:pPr>
      <w:r>
        <w:rPr>
          <w:rStyle w:val="Style13ptBold"/>
        </w:rPr>
        <w:t>Flournoy 21</w:t>
      </w:r>
    </w:p>
    <w:p w14:paraId="026F6FE6" w14:textId="77777777" w:rsidR="0060304C" w:rsidRPr="00FD73D7" w:rsidRDefault="0060304C" w:rsidP="0060304C">
      <w:r>
        <w:t>MIichele A. Flournoy, Co-Founder of WestExec Advisors and Co-Founder and Chair of the Board of Directors of the Center for a New American Security, 2009 to 2012, U.S. Undersecretary of Defense for Policy, May/June (no specific date on the article) 2021, "America’s Military Risks Losing Its Edge," Foreign Affairs, https://www.foreignaffairs.com/articles/united-states/2021-04-20/flournoy-americas-military-risks-losing-its-edge//ZR</w:t>
      </w:r>
    </w:p>
    <w:p w14:paraId="08247EC9" w14:textId="77777777" w:rsidR="0060304C" w:rsidRDefault="0060304C" w:rsidP="0060304C">
      <w:r>
        <w:t xml:space="preserve">For almost a decade, </w:t>
      </w:r>
      <w:r w:rsidRPr="00FD73D7">
        <w:rPr>
          <w:sz w:val="28"/>
          <w:szCs w:val="28"/>
          <w:u w:val="single"/>
        </w:rPr>
        <w:t>U.S. defense officials have deemed the return of great-power competition to be the most consequential challenge to U.S. national security</w:t>
      </w:r>
      <w:r>
        <w:t xml:space="preserve">. In 2012, during the Obama administration, the Defense Department announced that “U.S. forces will no longer be sized to conduct large-scale, prolonged stability operations,” such as those in Afghanistan and Iraq, marking a sharp departure from the United States’ post-9/11 defense strategy. In 2016, Secretary of Defense Ashton Carter highlighted a “return to great-power of competition.” And in 2018, the Trump administration’s National Defense Strategy crystallized this shift: “Inter-state strategic competition, not terrorism, is now the primary concern in U.S. national security,” it declared, with a particular focus on China as the pacing threat. Yet </w:t>
      </w:r>
      <w:r w:rsidRPr="00FD73D7">
        <w:rPr>
          <w:sz w:val="28"/>
          <w:szCs w:val="28"/>
          <w:u w:val="single"/>
        </w:rPr>
        <w:t>despite such a widespread and bipartisan acknowledgment of the challenge, the U.S. military has changed far too little to meet it.</w:t>
      </w:r>
      <w:r w:rsidRPr="00FD73D7">
        <w:rPr>
          <w:sz w:val="28"/>
          <w:szCs w:val="28"/>
        </w:rPr>
        <w:t xml:space="preserve"> </w:t>
      </w:r>
      <w:r>
        <w:t xml:space="preserve">Although strategy has shifted at a high level, much about the way the Pentagon operates continues to reflect business as usual, which is inadequate to meet the growing threats posed by a rising China and a revisionist Russia. That disconnect is evident in everything from the military’s ongoing struggle to reorient its concepts of operations (that is, how it would actually fight in the future) to its training, technology acquisition, talent management, and overseas posture. Some important steps have been taken to foster defense innovation, but bureaucratic inertia has prevented new capabilities and practices from being adopted with speed and at scale. </w:t>
      </w:r>
      <w:r w:rsidRPr="00FD73D7">
        <w:rPr>
          <w:sz w:val="28"/>
          <w:szCs w:val="28"/>
          <w:u w:val="single"/>
        </w:rPr>
        <w:t>The Biden administration has inherited a U.S. military at an inflection point</w:t>
      </w:r>
      <w:r>
        <w:t xml:space="preserve">. The Pentagon’s own war games reportedly show that current force plans would leave the military unable to deter and defeat Chinese aggression in the future. </w:t>
      </w:r>
      <w:r w:rsidRPr="00FD73D7">
        <w:rPr>
          <w:sz w:val="28"/>
          <w:szCs w:val="28"/>
          <w:u w:val="single"/>
        </w:rPr>
        <w:t>The Defense Department</w:t>
      </w:r>
      <w:r>
        <w:t xml:space="preserve">’s leadership, accordingly, </w:t>
      </w:r>
      <w:r w:rsidRPr="00FD73D7">
        <w:rPr>
          <w:sz w:val="28"/>
          <w:szCs w:val="28"/>
          <w:u w:val="single"/>
        </w:rPr>
        <w:t xml:space="preserve">must take much bigger and bolder steps to maintain the United States’ military and technological edge over great-power competitors. Otherwise, the U.S. military risks losing that edge within a decade, </w:t>
      </w:r>
      <w:r>
        <w:t xml:space="preserve">with profound and unsettling implications for the United States, for its allies and partners, and for the world. </w:t>
      </w:r>
      <w:r w:rsidRPr="00FD73D7">
        <w:rPr>
          <w:sz w:val="28"/>
          <w:szCs w:val="28"/>
          <w:u w:val="single"/>
        </w:rPr>
        <w:t>At stake is the United States’ ability to deter coercion, aggression, and even war</w:t>
      </w:r>
      <w:r w:rsidRPr="00FD73D7">
        <w:rPr>
          <w:sz w:val="28"/>
          <w:szCs w:val="28"/>
        </w:rPr>
        <w:t xml:space="preserve"> </w:t>
      </w:r>
      <w:r>
        <w:t xml:space="preserve">in the coming decades. Averting such an outcome will require fundamental reforms in how the Pentagon operates. But changing organizational cultures is far harder than revising defense strategy—necessitating not just a clear and compelling vision but also realigned incentive structures and greater accountability. Ultimately, the strategy will fail unless these operational changes succeed. The imperative is clear: </w:t>
      </w:r>
      <w:r w:rsidRPr="00FD73D7">
        <w:rPr>
          <w:sz w:val="28"/>
          <w:szCs w:val="28"/>
          <w:u w:val="single"/>
        </w:rPr>
        <w:t xml:space="preserve">the U.S. military must reimagine how it fights </w:t>
      </w:r>
      <w:r>
        <w:t xml:space="preserve">and must make the technological and operational investments necessary to secure its edge. It’s not about spending more money; it’s about spending smarter, prioritizing investments to sharpen the military’s edge. Time is no longer on the United States’ side in this competition, and the stakes could not be higher. The Defense Department’s actions—or inaction—in the next four years will determine whether the United States is able to defend its interests and its allies against great-power threats for the next four decades. THE WARS OF THE FUTURE In the months and years after 9/11, the U.S. armed forces prioritized counterterrorism operations against al Qaeda and its affiliates around the globe, especially in Afghanistan and Pakistan. After the 2003 invasion of Iraq, counterinsurgency operations consumed even more U.S. forces and more of the attention of the Defense Department’s leadership. For a decade, the wars being fought in the present left little capacity to prepare for the wars of the future. By 2012, a small but growing chorus of defense experts began sounding the alarm that greater challenges were looming on the horizon and that the United States needed a new strategy to meet them. The shift was driven in large part by China’s more assertive behavior and new capabilities. Since the Gulf War, the Chinese military has gone to school on the American way of war. It developed an expanding set of asymmetric approaches to undermine U.S. military strengths and exploit U.S. vulnerabilities, including robust “anti-access/area-denial” (A2/AD) capabilities. These new capabilities—cyber and electronic weapons, air defenses, arsenals of precision missiles such as antiship weapons—are designed to disrupt and destroy U.S. command-and-control networks and thwart U.S. power projection into the Indo-Pacific. As a result, the U.S. military can no longer assume that it will have the freedom of action in a conflict that it could have had in the past by gaining early superiority in the air, space, cyberspace, and maritime domains. In any future conflict, U.S. forces will need to fight for advantage across these domains—and then continue fighting to keep it—in the face of continuous Chinese efforts to disrupt and degrade U.S. battle-management networks. One necessary shift is rethinking where U.S. military forces are deployed—with a reduced focus on the greater Middle East, which, even now, accounts for about one-third of U.S. forces deployed or stationed outside the United States. An ongoing global force posture review, initiated earlier this year at the direction of the president, aims to give greater priority to deterring China, which is likely to mean drawing down forces in the Middle East in order to make more available in the Indo-Pacific. To succeed, however, this change in strategy must be matched by more than a shift in global posture; it will require a wholesale realignment of concepts, culture, service programs, and budgets. Otherwise, there will be a gradual erosion of U.S. military superiority in the face of competition from other great powers. As a consequence, the United States could no longer be confident in its ability to deter Chinese aggression or protect its interests and allies in Asia. And in the event of conflict, it would pay a far higher price in both blood and treasure. The costs of inertia and inaction are unacceptably high. The imperative is clear: the U.S. military must reimagine how it fights. Although the Pentagon has made some progress in stimulating innovation, it has not been at the pace or magnitude required. A number of new organizations within the Defense Department have become quite effective at surveying the technology landscape, identifying promising solutions to priority problems, and then rapidly prototyping new capabilities. The Defense Innovation Unit scouts innovation hubs such as Silicon Valley, Austin, and Route 128 in Massachusetts to partner with commercial technology companies. AFWERX and SOFWERX play a similar role for the U.S. Air Force and U.S. Special Operations Command, respectively, acting as early-stage investors to accelerate the adoption of commercial technologies for military missions. In late 2020, Will Roper, then the assistant secretary of the air force for acquisition, technology, and logistics, estimated that over the previous three years, AFWERX brought 2,300 companies into partnership with the U.S. Air Force and the U.S. Space Force, most of which had never worked with the U.S. military before. But few of these efforts have been able to cross the “valley of death,” the gap between developing a successful prototype and being able to produce a system and field it at scale. Similarly, in the last few years, the military services and the Joint Staff have belatedly begun to develop and experiment with new concepts of operations for dealing with great-power rivals. These efforts so far include ways of gaining the information advantage, coordinating long-range strikes, and providing logistical support to geographically distributed forces in a contested battle space. But they remain nascent. The Defense Department has yet to field new concepts and capabilities, rapidly and at scale, that would deter great-power rivals. When Chinese officials or strategists look at the U.S. military today, they see key systems—those used to detect threats, to communicate and navigate, and to target enemy forces—that are vulnerable to attack. What’s more, U.S. forces will be at a growing disadvantage, both quantitatively and qualitatively, in the face of expanding Chinese military forces and Chinese investments in capabilities designed to prevent the U.S. military from getting within range of China’s shores. If Beijing believes it could thwart an effective U.S. military response, it might be tempted to use force against Taiwan or to seize additional disputed territories in the South China Sea. Such a crisis could quickly escalate into a military conflict between two nuclear-armed powers. Hence the imperative of ensuring that Chinese military action would be unsuccessful and costly—and that Chinese leaders are convinced of that fact. So why the resistance to change? Driving change in large bureaucratic organizations is notoriously hard. In the Pentagon, it can seem nearly impossible. The prevailing bureaucratic culture remains risk averse: avoid making mistakes, don’t rock the boat, stick to existing ways of doing business. In addition, top officials face a wide variety of urgent challenges, from overseeing current operations (many of them counterterrorism in the greater Middle East and Africa) to dealing with sexual assault in the forces and extremist groups recruiting members of the military. Moreover, the most senior Defense Department leaders generally rotate through every two to three years, making it difficult for them to impel a workforce of more than 730,000 civilians and 1.3 million men and women on active duty to embrace new behaviors and hold them accountable for results. Too often, the Defense Department has also failed to bring Congress along as a partner, leaving a backdoor wide open for those who want to oppose reform (since members of Congress often protect the status quo by funding established priorities that create jobs in their districts, leaving little room in the budget for anything new). HOW CHANGE HAPPENS To overcome this inertia, the new Pentagon leadership must do more than make great-power competition a top priority in the Biden administration’s first National Defense Strategy, likely to be released later this year or early next year. Even more important, great-power competition must be a top priority when it comes to the way senior officials and officers spend their time and political capital. Change of the necessary magnitude simply will not happen without senior Defense Department leaders clearing the way and driving it forward every single day. The first step must be developing new concepts of operations for deterring and defeating great-power aggression in more contested and lethal environments—a task just as important as that of equipping U.S. forces with new capabilities. History shows that new concepts can be even more powerful than new technologies alone. For example, although tanks were introduced during World War I by the British, they did not have a major impact until World War II, when the Germans married this new capability with the concept of blitzkrieg, using tanks with mechanized infantry and close air support to break through Allied lines. Fundamentally reforming how U.S. forces fight will require a wholesale shift in mindset. The U.S. military is used to having the upper hand in any conventional military situation. It expects to be able to rapidly gain superiority in any domain—in the air, on the land, at sea. In the near future, however, this is unlikely to be the case when the United States is up against another great power. Both Beijing and Moscow have invested in cyber, electronic, and kinetic weapons designed to disrupt the ability of U.S. forces to deploy, navigate, communicate, and strike, as well as layer upon layer of defenses to shoot down U.S. aircraft and sink U.S. ships before they can get within range of their targets. Time is no longer on the United States’ side in this competition, and the stakes could not be higher. Given these new capabilities, U.S. planners and commanders must think about how to asymmetrically counter an adversary’s advantages—including the fact that U.S. forces are likely to be outnumbered and under persistent attack in any conflict. Rather than being confident that they can destroy the adversary’s defenses upfront and then operate with relative impunity, U.S. forces must expect to remain under attack throughout their operations. Under such conditions, U.S. warfighting concepts can no longer rely on attrition-based warfare—the notion that the side that can inflict the greater losses in personnel and materiel will prevail, which has long shaped U.S. war planning. Instead, they must shift to more creative approaches to deterring an adversary, by disrupting its ability to see and target U.S. forces while also putting its critical forces at risk. That could mean, for example, using cyberattacks; electronic warfare, such as signals jamming; and swarms of unmanned aerial vehicles to confuse or blind an adversary’s surveillance and targeting systems. The good news is that all the military services and the Joint Chiefs of Staff have been working to develop new ways of fighting. The bad news is that these concepts are still mostly in a Power-Point stage. Defense Department and military leaders must put considerably more resources—both financial and intellectual—into accelerating the development, testing, and refinement of new concepts for both deterrence and operations. Conceptual innovation needs four key ingredients: a mandate from the top to break with current doctrine, a genuine competition of ideas, an approach that engages as many of the brightest people with as diverse a range of experiences and perspectives as possible, and a willingness to check rank and position at the door, to allow for the possibility that the best ideas may come from the most junior participants. Both the military services and the Joint Staff must alter their approaches to include these ingredients. Fundamentally reforming how U.S. forces fight will require a wholesale shift in mindset. The secretary of defense should also establish a forum of senior leaders to review and debate alternative proposals, in order to identify gaps and to support the development of the most promising concepts. Such support must involve considerably more analysis, war-gaming, and experimentation in the field. Creating a virtuous cycle—from concept development to war-gaming to experimentation—would help turn promising ideas into usable new concepts. It would generate a clear demand signal, build buy-in from senior leaders who must make difficult but necessary tradeoffs, and begin to shift the culture of and approaches to warfighting in the military services themselves. </w:t>
      </w:r>
      <w:r w:rsidRPr="00FD73D7">
        <w:rPr>
          <w:sz w:val="28"/>
          <w:szCs w:val="28"/>
          <w:u w:val="single"/>
        </w:rPr>
        <w:t xml:space="preserve">Investing in training will </w:t>
      </w:r>
      <w:r w:rsidRPr="00FD73D7">
        <w:t>also</w:t>
      </w:r>
      <w:r w:rsidRPr="00FD73D7">
        <w:rPr>
          <w:sz w:val="28"/>
          <w:szCs w:val="28"/>
          <w:u w:val="single"/>
        </w:rPr>
        <w:t xml:space="preserve"> be essential.</w:t>
      </w:r>
      <w:r w:rsidRPr="00FD73D7">
        <w:rPr>
          <w:sz w:val="28"/>
          <w:szCs w:val="28"/>
        </w:rPr>
        <w:t xml:space="preserve"> </w:t>
      </w:r>
      <w:r>
        <w:t xml:space="preserve">Consider the Navy SEALs, which since 9/11 have been heavily used in land-based counterterrorism and counterinsurgency operations. In the future, the SEALs’ role should be very different, centered more on maritime and clandestine operations, which will be critical to deterring China across the Indo-Pacific. Making this shift will require investments not only in equipping the force with new, cutting-edge capabilities but also in giving them the time and space to reorient their training and development. Similar modifications will be necessary across the entire force. </w:t>
      </w:r>
    </w:p>
    <w:p w14:paraId="66AA6B60" w14:textId="75D03931" w:rsidR="0060304C" w:rsidRDefault="00C957AD" w:rsidP="005B6D4A">
      <w:pPr>
        <w:pStyle w:val="Heading3"/>
      </w:pPr>
      <w:r>
        <w:t>Impact---Readiness</w:t>
      </w:r>
    </w:p>
    <w:p w14:paraId="3254AEA8" w14:textId="77777777" w:rsidR="00C957AD" w:rsidRDefault="00C957AD" w:rsidP="00C957AD">
      <w:pPr>
        <w:pStyle w:val="Heading4"/>
      </w:pPr>
      <w:r>
        <w:t>Readiness key important to stop conflict</w:t>
      </w:r>
    </w:p>
    <w:p w14:paraId="75BD3021" w14:textId="77777777" w:rsidR="00C957AD" w:rsidRDefault="00C957AD" w:rsidP="00C957AD">
      <w:r w:rsidRPr="006F02F3">
        <w:t xml:space="preserve">Mark F. </w:t>
      </w:r>
      <w:r w:rsidRPr="006F02F3">
        <w:rPr>
          <w:rStyle w:val="Style13ptBold"/>
        </w:rPr>
        <w:t>Cancian</w:t>
      </w:r>
      <w:r>
        <w:t xml:space="preserve"> </w:t>
      </w:r>
      <w:r w:rsidRPr="006F02F3">
        <w:rPr>
          <w:rStyle w:val="Style13ptBold"/>
        </w:rPr>
        <w:t>and</w:t>
      </w:r>
      <w:r>
        <w:t xml:space="preserve"> </w:t>
      </w:r>
      <w:r w:rsidRPr="006F02F3">
        <w:t xml:space="preserve">Seamus P. </w:t>
      </w:r>
      <w:r w:rsidRPr="006F02F3">
        <w:rPr>
          <w:rStyle w:val="Style13ptBold"/>
        </w:rPr>
        <w:t>Daniels</w:t>
      </w:r>
      <w:r w:rsidRPr="006F02F3">
        <w:t>, 4-18-20</w:t>
      </w:r>
      <w:r w:rsidRPr="006F02F3">
        <w:rPr>
          <w:rStyle w:val="Style13ptBold"/>
        </w:rPr>
        <w:t>18</w:t>
      </w:r>
      <w:r>
        <w:rPr>
          <w:rStyle w:val="Style13ptBold"/>
        </w:rPr>
        <w:t>,</w:t>
      </w:r>
      <w:r w:rsidRPr="006F02F3">
        <w:t xml:space="preserve"> </w:t>
      </w:r>
      <w:r>
        <w:t xml:space="preserve">Mark is </w:t>
      </w:r>
      <w:r w:rsidRPr="006F02F3">
        <w:t>Senior Adviser, International Security Program</w:t>
      </w:r>
      <w:r>
        <w:t xml:space="preserve">, Seamus is </w:t>
      </w:r>
      <w:r w:rsidRPr="006F02F3">
        <w:t>Associate Fellow and Associate Director, Defense Budget Analysis</w:t>
      </w:r>
      <w:r>
        <w:t xml:space="preserve">, </w:t>
      </w:r>
      <w:r w:rsidRPr="006F02F3">
        <w:t xml:space="preserve">"The State of Military Readiness: Is There a Crisis?", </w:t>
      </w:r>
      <w:r>
        <w:t xml:space="preserve">Center for Strategic and International Studies (CSIS), </w:t>
      </w:r>
      <w:r w:rsidRPr="006F02F3">
        <w:t>https://www.csis.org/analysis/state-military-readiness-there-crisis //spou</w:t>
      </w:r>
    </w:p>
    <w:p w14:paraId="75EC5EAA" w14:textId="77777777" w:rsidR="00C957AD" w:rsidRPr="00AD1B0A" w:rsidRDefault="00C957AD" w:rsidP="00C957AD">
      <w:pPr>
        <w:rPr>
          <w:sz w:val="16"/>
        </w:rPr>
      </w:pPr>
      <w:r w:rsidRPr="00AD1B0A">
        <w:rPr>
          <w:sz w:val="16"/>
        </w:rPr>
        <w:t xml:space="preserve">Q1: </w:t>
      </w:r>
      <w:r w:rsidRPr="00B74900">
        <w:rPr>
          <w:rStyle w:val="StyleUnderline"/>
        </w:rPr>
        <w:t>What is readiness?</w:t>
      </w:r>
      <w:r>
        <w:rPr>
          <w:rStyle w:val="StyleUnderline"/>
        </w:rPr>
        <w:t xml:space="preserve"> </w:t>
      </w:r>
      <w:r w:rsidRPr="00AD1B0A">
        <w:rPr>
          <w:sz w:val="16"/>
        </w:rPr>
        <w:t xml:space="preserve">A1: There is no single definition of readiness; indeed, the Congressional Research Service notes a variety of definitions. In the context of the recent mishaps, </w:t>
      </w:r>
      <w:r w:rsidRPr="00B74900">
        <w:rPr>
          <w:rStyle w:val="StyleUnderline"/>
        </w:rPr>
        <w:t>readiness is perhaps best understood through the lens of “operational readiness</w:t>
      </w:r>
      <w:r w:rsidRPr="00AD1B0A">
        <w:rPr>
          <w:sz w:val="16"/>
        </w:rPr>
        <w:t>,” defined by the Department of Defense (DOD) as “</w:t>
      </w:r>
      <w:r w:rsidRPr="00B74900">
        <w:rPr>
          <w:rStyle w:val="Emphasis"/>
        </w:rPr>
        <w:t>The capability of a unit/formation, ship, weapon system, or equipment to perform the missions or functions for which it is organized or designed</w:t>
      </w:r>
      <w:r w:rsidRPr="00AD1B0A">
        <w:rPr>
          <w:sz w:val="16"/>
        </w:rPr>
        <w:t xml:space="preserve">.” That sounds complicated, but it just means that weapons and forces can do what they are intended to do. </w:t>
      </w:r>
      <w:r w:rsidRPr="00B74900">
        <w:rPr>
          <w:rStyle w:val="StyleUnderline"/>
        </w:rPr>
        <w:t>Readiness</w:t>
      </w:r>
      <w:r w:rsidRPr="00AD1B0A">
        <w:rPr>
          <w:sz w:val="16"/>
        </w:rPr>
        <w:t xml:space="preserve"> </w:t>
      </w:r>
      <w:r w:rsidRPr="00B74900">
        <w:rPr>
          <w:rStyle w:val="StyleUnderline"/>
        </w:rPr>
        <w:t>is</w:t>
      </w:r>
      <w:r w:rsidRPr="00AD1B0A">
        <w:rPr>
          <w:sz w:val="16"/>
        </w:rPr>
        <w:t xml:space="preserve"> therefore </w:t>
      </w:r>
      <w:r w:rsidRPr="00B74900">
        <w:rPr>
          <w:rStyle w:val="StyleUnderline"/>
        </w:rPr>
        <w:t>the result of training and maintenance, and for forces, the fill of personnel and equipment</w:t>
      </w:r>
      <w:r w:rsidRPr="00AD1B0A">
        <w:rPr>
          <w:sz w:val="16"/>
        </w:rPr>
        <w:t xml:space="preserve">. This definition distinguishes readiness from modernization—the procurement of new equipment and capabilities—and force structure—the size and composition of forces. Together, readiness, modernization, and force structure define the basic trade-offs—the “iron triangle”—that the military services face in constructing a budget. Some commentators equate readiness with “military capability,” but this broad usage, though not wrong, obscures the critical elements of training/maintenance/equipment and personnel fill. Q2: How is readiness measured? A2: DOD measures readiness using a system called, appropriately, the Defense Readiness Reporting System (DRRS). Under this system, all military units report periodically in four categories: personnel, equipment on hand, supply/maintenance, and training. The categories produce an overall unit grade at levels one to four, with one being the highest and four being unready (with a fifth category for “out of service”). Unfortunately, the system is classified so little more can be said in a public forum. When, for example, the Army vice chief says that “only three brigade combat teams are ready to fight tonight,” he is likely referring to these measures. One shortcoming of the DRRS is that it measures inputs rather than the outputs. As our colleague Todd Harrison noted in his “Rethinking Readiness,” a readiness reporting system would ideally measure outputs, that is, the ability of forces to perform their wartime tasks—for example, measuring whether pilots can hit a target rather than measuring whether they have flown the prescribed training syllabus. However, this is very difficult to do in a way that is systematic, repeatable, broadly applicable, and fair to reporting units. DOD might instead consider an adjunct system, complementing DRRS, that measures outputs—even if imperfect and conducted at irregular intervals. Behind all measurement systems is the fundamental question, asked pointedly by Columbia University professor Richard Betts, ready for what? Whatever readiness definition one uses, limits on training time prevent units from being ready for everything, even if other resources are unconstrained. One Army analysis showed that meeting all annual training requirements would take 20 months. Services must therefore make choices. Readiness to fight a counterinsurgency campaign is different from readiness to fight against a great power. A unit that has developed skills needed to interact with civilians in counterinsurgency will lack some of the skills needed to employ extensive firepower in a conventional war. Similarly, readiness for a short conventional conflict, where rapid deployment is critical, is different from readiness for a long counterinsurgency conflict, where long-term sustainability is key. DRRS, to its credit, links readiness judgments to specific war plans. Q3: Why is readiness important? A3: </w:t>
      </w:r>
      <w:r w:rsidRPr="00AD1B0A">
        <w:rPr>
          <w:rStyle w:val="StyleUnderline"/>
        </w:rPr>
        <w:t xml:space="preserve">Readiness is important because it increases the chances that forces will be successful in conflicts. </w:t>
      </w:r>
      <w:r w:rsidRPr="00AD1B0A">
        <w:rPr>
          <w:sz w:val="16"/>
        </w:rPr>
        <w:t>Although many factors determine success on the battlefield—leadership, tactics, sophistication of equipment, and numbers</w:t>
      </w:r>
      <w:r w:rsidRPr="00AD1B0A">
        <w:rPr>
          <w:rStyle w:val="StyleUnderline"/>
        </w:rPr>
        <w:t>—history clearly shows that high readiness forces are more likely to be successful</w:t>
      </w:r>
      <w:r w:rsidRPr="00AD1B0A">
        <w:rPr>
          <w:sz w:val="16"/>
        </w:rPr>
        <w:t xml:space="preserve">. A classic example of readiness risk is Task Force Smith, which was deployed from Japan to Korea in June 1950 to stem the North Korean invasion of the south. Occupation forces in Japan had been maintained at a very low level of readiness. The assumption had been that another conflict would be preceded by a long period of mobilization such as had occurred in World War II. Task Force Smith, poorly trained and hastily thrown together, was badly defeated. Its experience showed that future wars might be “come as you are” and that forces needed to be kept at higher readiness levels in peacetime than had been the case earlier in U.S. history. </w:t>
      </w:r>
      <w:r w:rsidRPr="00AD1B0A">
        <w:rPr>
          <w:rStyle w:val="StyleUnderline"/>
        </w:rPr>
        <w:t>There are secondary benefits that derive from high readiness. Troops that train extensively and have all the equipment they need will have higher morale and confidence</w:t>
      </w:r>
      <w:r w:rsidRPr="00AD1B0A">
        <w:rPr>
          <w:sz w:val="16"/>
        </w:rPr>
        <w:t xml:space="preserve">. This </w:t>
      </w:r>
      <w:r w:rsidRPr="00AD1B0A">
        <w:rPr>
          <w:rStyle w:val="StyleUnderline"/>
        </w:rPr>
        <w:t>benefits retention</w:t>
      </w:r>
      <w:r w:rsidRPr="00AD1B0A">
        <w:rPr>
          <w:sz w:val="16"/>
        </w:rPr>
        <w:t xml:space="preserve">. No one joins the military to sit in the barracks. They join to go to the field, to fly aircraft, or to sail at sea. Q4: Has readiness declined? A4: </w:t>
      </w:r>
      <w:r w:rsidRPr="00B74900">
        <w:rPr>
          <w:rStyle w:val="StyleUnderline"/>
        </w:rPr>
        <w:t>In 2013, readiness took a hit as a result of sequestration</w:t>
      </w:r>
      <w:r w:rsidRPr="00AD1B0A">
        <w:rPr>
          <w:sz w:val="16"/>
        </w:rPr>
        <w:t xml:space="preserve">. Because cuts had to be made late in the fiscal year, the services were forced to cut facility maintenance, international exercises, and most significantly, training activities. The services have been digging out of that hole ever since. Some commentators have raised concerns about a “readiness crisis” while others, like retired Gen. David Petraeus and Michael O’Hanlon, have argued that readiness is essentially sound. Part of the </w:t>
      </w:r>
      <w:r w:rsidRPr="00B74900">
        <w:rPr>
          <w:rStyle w:val="StyleUnderline"/>
        </w:rPr>
        <w:t>difficulty in assessing the state of the military’s readiness is the lack of publicly available data as measured by the DRRS</w:t>
      </w:r>
      <w:r w:rsidRPr="00AD1B0A">
        <w:rPr>
          <w:sz w:val="16"/>
        </w:rPr>
        <w:t xml:space="preserve">. </w:t>
      </w:r>
      <w:r w:rsidRPr="00B74900">
        <w:rPr>
          <w:rStyle w:val="Emphasis"/>
        </w:rPr>
        <w:t>That problem is exacerbated by directives from the secretary of defense to limit public discussion of readiness shortfalls</w:t>
      </w:r>
      <w:r w:rsidRPr="00B74900">
        <w:rPr>
          <w:rStyle w:val="StyleUnderline"/>
        </w:rPr>
        <w:t>. Readiness discussions are further distorted by the opposing incentives to exaggerate shortfalls to defend budgets and to exaggerate capabilities to deter adversaries.</w:t>
      </w:r>
      <w:r>
        <w:rPr>
          <w:rStyle w:val="StyleUnderline"/>
        </w:rPr>
        <w:t xml:space="preserve"> </w:t>
      </w:r>
      <w:r w:rsidRPr="00AD1B0A">
        <w:rPr>
          <w:sz w:val="16"/>
        </w:rPr>
        <w:t xml:space="preserve">The Trump administration emphasized readiness in its FY 2017 and FY 2018 budgets. Nevertheless, readiness data are conflicting. Some metrics, like Army rotations to Combat Training Centers, service flying hours, and Navy ship steaming days, have recovered from post-2013 lows, but others, like Navy and Marine Corps aircraft availability, remain depressed. With overall DOD budgets rising, targeted readiness increases, such as aviation spare parts, may be better investments than across-the-board increases. The </w:t>
      </w:r>
      <w:r w:rsidRPr="00AD1B0A">
        <w:rPr>
          <w:rStyle w:val="StyleUnderline"/>
        </w:rPr>
        <w:t>services have worked hard to deploy forces at a high level of readiness</w:t>
      </w:r>
      <w:r w:rsidRPr="00AD1B0A">
        <w:rPr>
          <w:sz w:val="16"/>
        </w:rPr>
        <w:t xml:space="preserve"> because these forces are either going into conflicts (such as Afghanistan, Iraq, or Syria) or will be the first sent to a crisis or a new conflict (carrier battle groups and Marines afloat). </w:t>
      </w:r>
      <w:r w:rsidRPr="00AD1B0A">
        <w:rPr>
          <w:rStyle w:val="StyleUnderline"/>
        </w:rPr>
        <w:t xml:space="preserve">Low readiness levels, therefore, typically affect nondeployed forces at their home bases. </w:t>
      </w:r>
      <w:r w:rsidRPr="00AD1B0A">
        <w:rPr>
          <w:sz w:val="16"/>
        </w:rPr>
        <w:t xml:space="preserve">These forces would deploy if an emergency erupts that the forward-deployed forces cannot handle. </w:t>
      </w:r>
      <w:r w:rsidRPr="00AD1B0A">
        <w:rPr>
          <w:rStyle w:val="StyleUnderline"/>
        </w:rPr>
        <w:t>The risk is that they would need to deploy before they can be brought up to a high level of readiness.</w:t>
      </w:r>
      <w:r>
        <w:rPr>
          <w:rStyle w:val="StyleUnderline"/>
        </w:rPr>
        <w:t xml:space="preserve"> </w:t>
      </w:r>
      <w:r w:rsidRPr="00AD1B0A">
        <w:rPr>
          <w:sz w:val="16"/>
        </w:rPr>
        <w:t xml:space="preserve">Q5: Have low readiness levels caused an increase in accidents? A5: There would seem to be a connection here: lower readiness, less training, fewer skills, more accidents. However, it is difficult to determine the direct connection between readiness and recent incidents. Accidents have continued to occur even as readiness funding has recovered. What is clear is that the high tempo of current operations (optempo) has taken a toll on the readiness of forces. CSIS has looked at the Navy in detail. The size of the Navy’s surface fleet has fallen by 11 percent since FY 2001. Yet despite that drop, the fleet’s operational tempo has not declined, driven by a continuing heavy demand for forces—for conflicts, for engaging allies, and for crisis response. High optempo means that ships are not available for maintenance and crew training. Assessments following the recent mishaps make this point. The Government Accountability Office also found that surface fleet vessels and crews, particularly those based in Japan, are not receiving proper maintenance and training due to operational demands. This lack of proper training and maintenance resulting from the high operational tempo may have played some role in the recent incidents involving the surface fleet. In the wake of the deadly collisions involving the USS John S. McCain and USS Fitzgerald, investigations found the incidents were “avoidable” and occurred as a result of poor decisionmaking and training. The subsequent comprehensive review led by Adm. Philip Davidson, the head of U.S. Fleet Forces Command recently tapped to lead U.S. Pacific Command, similarly found that ships were operating without the necessary training and certification. A previous CSIS study showed that Navy readiness funding—specifically Operations and Maintenance (O&amp;M) funding and Ship Operations funding for maintenance and training activities—is at a “relatively high level on a per ship basis by historical standards.” This indicates that factors such as operational tempo may have a greater impact on readiness in some cases than a lack of funding. High optempo is a policy choice, though often not in the Navy’s hands. The United States could reduce deployments, and the new National Defense Strategy proposes doing that, but such reductions are often regarded as detrimental to alliances. DOD could build more forces, and the administration plans to do some of that, but such expansion is expensive, and DOD’s current plan is to emphasize modernization. The services sometimes argue that replacing “tired iron” with new equipment will help readiness. While such modernization may increase capability, it may not improve readiness. Flying hour costs for an existing F-18, for example, are about half that of a new F-35B/C. Q6: How much readiness should DOD buy? A6: As noted, </w:t>
      </w:r>
      <w:r w:rsidRPr="00AD1B0A">
        <w:rPr>
          <w:rStyle w:val="StyleUnderline"/>
        </w:rPr>
        <w:t>high readiness is desirable in forces and equipment</w:t>
      </w:r>
      <w:r w:rsidRPr="00AD1B0A">
        <w:rPr>
          <w:sz w:val="16"/>
        </w:rPr>
        <w:t>. However, readiness is also very expensive and highly perishable—</w:t>
      </w:r>
      <w:r w:rsidRPr="00AD1B0A">
        <w:rPr>
          <w:rStyle w:val="StyleUnderline"/>
        </w:rPr>
        <w:t>it must be renewed constantly</w:t>
      </w:r>
      <w:r w:rsidRPr="00AD1B0A">
        <w:rPr>
          <w:sz w:val="16"/>
        </w:rPr>
        <w:t>. Buying more means that DOD cannot buy something else, for example, modernization or force structure. At some point, the military services must draw a line.</w:t>
      </w:r>
    </w:p>
    <w:p w14:paraId="0F409537" w14:textId="77777777" w:rsidR="00C957AD" w:rsidRDefault="00C957AD" w:rsidP="005B6D4A">
      <w:pPr>
        <w:pStyle w:val="Heading3"/>
      </w:pPr>
    </w:p>
    <w:p w14:paraId="3CF9DF03" w14:textId="2FB97C67" w:rsidR="00C957AD" w:rsidRDefault="00C957AD" w:rsidP="005B6D4A">
      <w:pPr>
        <w:pStyle w:val="Heading3"/>
      </w:pPr>
      <w:r>
        <w:t>Solvency---Readiness</w:t>
      </w:r>
    </w:p>
    <w:p w14:paraId="400EE417" w14:textId="77777777" w:rsidR="00C957AD" w:rsidRDefault="00C957AD" w:rsidP="00C957AD">
      <w:pPr>
        <w:pStyle w:val="Heading4"/>
      </w:pPr>
      <w:r>
        <w:t xml:space="preserve">Plan is key to increase military readiness and protect the environment. </w:t>
      </w:r>
    </w:p>
    <w:p w14:paraId="16511EEC" w14:textId="77777777" w:rsidR="00C957AD" w:rsidRDefault="00C957AD" w:rsidP="00C957AD">
      <w:r w:rsidRPr="009B156A">
        <w:rPr>
          <w:rStyle w:val="Emphasis"/>
        </w:rPr>
        <w:t>Heald and Fornell 20</w:t>
      </w:r>
      <w:r>
        <w:t xml:space="preserve"> - Colonel Jim Heald and General Gordon Fornell, partnering with Oceana, remain heavily involved with the Military Mission Line and are </w:t>
      </w:r>
      <w:r w:rsidRPr="009B156A">
        <w:t>Two retired Air Force officers</w:t>
      </w:r>
      <w:r>
        <w:t xml:space="preserve">. </w:t>
      </w:r>
      <w:r w:rsidRPr="009B156A">
        <w:t>(“For military preparedness, Florida’s coast is too important to sacrifice to offshore drilling”</w:t>
      </w:r>
      <w:r>
        <w:t xml:space="preserve">, Tampa Bay Times, </w:t>
      </w:r>
      <w:hyperlink r:id="rId399" w:history="1">
        <w:r w:rsidRPr="0009594F">
          <w:rPr>
            <w:rStyle w:val="Hyperlink"/>
          </w:rPr>
          <w:t>https://www.tampabay.com/opinion/2020/07/14/for-military-preparedness-floridas-coast-is-too-important-to-sacrifice-to-offshore-drilling-column/</w:t>
        </w:r>
      </w:hyperlink>
      <w:r>
        <w:t xml:space="preserve">, 07/14/2021) B-Bahena </w:t>
      </w:r>
    </w:p>
    <w:p w14:paraId="411C1209" w14:textId="77777777" w:rsidR="00C957AD" w:rsidRPr="009B156A" w:rsidRDefault="00C957AD" w:rsidP="00C957AD">
      <w:pPr>
        <w:shd w:val="clear" w:color="auto" w:fill="FFFFFF"/>
        <w:spacing w:before="100" w:beforeAutospacing="1" w:after="100" w:afterAutospacing="1" w:line="240" w:lineRule="auto"/>
        <w:rPr>
          <w:rFonts w:asciiTheme="minorHAnsi" w:eastAsia="Times New Roman" w:hAnsiTheme="minorHAnsi" w:cstheme="minorHAnsi"/>
          <w:color w:val="333333"/>
          <w:sz w:val="8"/>
          <w:szCs w:val="8"/>
        </w:rPr>
      </w:pPr>
      <w:r w:rsidRPr="009B156A">
        <w:rPr>
          <w:rFonts w:asciiTheme="minorHAnsi" w:eastAsia="Times New Roman" w:hAnsiTheme="minorHAnsi" w:cstheme="minorHAnsi"/>
          <w:color w:val="000000" w:themeColor="text1"/>
          <w:sz w:val="8"/>
          <w:szCs w:val="8"/>
        </w:rPr>
        <w:t>Ten years ago, when tar balls stained Pensacola beaches, we saw exactly how detrimental offshore drilling is to our coasts, our economy and our way of life. Today,</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 xml:space="preserve">the threat of drilling risks our military readiness </w:t>
      </w:r>
      <w:r w:rsidRPr="009B156A">
        <w:rPr>
          <w:rFonts w:asciiTheme="minorHAnsi" w:eastAsia="Times New Roman" w:hAnsiTheme="minorHAnsi" w:cstheme="minorHAnsi"/>
          <w:color w:val="000000" w:themeColor="text1"/>
          <w:sz w:val="8"/>
          <w:szCs w:val="8"/>
        </w:rPr>
        <w:t>and defense industry, too. The oil globs came from a blowout deep in the Gulf, where BP’s Deepwater Horizon rig exploded and took the lives of 11 workers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Deepwater Horizon</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 xml:space="preserve">was 41 miles off the coast of Louisiana, relatively far away from the Florida coast – and yet </w:t>
      </w:r>
      <w:r w:rsidRPr="009B156A">
        <w:rPr>
          <w:rFonts w:asciiTheme="minorHAnsi" w:eastAsia="Times New Roman" w:hAnsiTheme="minorHAnsi" w:cstheme="minorHAnsi"/>
          <w:color w:val="000000" w:themeColor="text1"/>
          <w:u w:val="single"/>
        </w:rPr>
        <w:t>still impacted our beaches, tourist industry and military operations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A decade later, the Deepwater Horizon disaster is still a painful reminder of the dangers of offshore drilling.</w:t>
      </w:r>
      <w:r w:rsidRPr="001B3FEA">
        <w:rPr>
          <w:rFonts w:asciiTheme="minorHAnsi" w:eastAsia="Times New Roman" w:hAnsiTheme="minorHAnsi" w:cstheme="minorHAnsi"/>
          <w:color w:val="000000" w:themeColor="text1"/>
          <w:sz w:val="8"/>
          <w:szCs w:val="8"/>
        </w:rPr>
        <w:t xml:space="preserve"> </w:t>
      </w:r>
      <w:r w:rsidRPr="009B156A">
        <w:rPr>
          <w:rFonts w:asciiTheme="minorHAnsi" w:eastAsia="Times New Roman" w:hAnsiTheme="minorHAnsi" w:cstheme="minorHAnsi"/>
          <w:color w:val="000000" w:themeColor="text1"/>
          <w:sz w:val="8"/>
          <w:szCs w:val="8"/>
        </w:rPr>
        <w:t>Floridians of all political stripes can agree we cannot let offshore drilling come any closer to Florida’s Coast and risk another devastating oil disaster. Even more present in our minds –</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we cannot let oil and gas drilling encroach upon the valuable military asset we have in the eastern Gulf of Mexico.</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 xml:space="preserve">As a retired Lieutenant General and Colonel in the U.S. Airforce, </w:t>
      </w:r>
      <w:r w:rsidRPr="009B156A">
        <w:rPr>
          <w:rFonts w:asciiTheme="minorHAnsi" w:eastAsia="Times New Roman" w:hAnsiTheme="minorHAnsi" w:cstheme="minorHAnsi"/>
          <w:color w:val="000000" w:themeColor="text1"/>
          <w:u w:val="single"/>
        </w:rPr>
        <w:t>we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have a collective 61 years of military service and</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deeply understand the importance these waters for both our national security and coastal way of life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in Florida.</w:t>
      </w:r>
      <w:r w:rsidRPr="001B3FEA">
        <w:rPr>
          <w:rFonts w:asciiTheme="minorHAnsi" w:eastAsia="Times New Roman" w:hAnsiTheme="minorHAnsi" w:cstheme="minorHAnsi"/>
          <w:color w:val="000000" w:themeColor="text1"/>
          <w:sz w:val="8"/>
          <w:szCs w:val="8"/>
        </w:rPr>
        <w:t xml:space="preserve"> </w:t>
      </w:r>
      <w:r w:rsidRPr="009B156A">
        <w:rPr>
          <w:rFonts w:asciiTheme="minorHAnsi" w:eastAsia="Times New Roman" w:hAnsiTheme="minorHAnsi" w:cstheme="minorHAnsi"/>
          <w:color w:val="000000" w:themeColor="text1"/>
          <w:sz w:val="8"/>
          <w:szCs w:val="8"/>
        </w:rPr>
        <w:t>Well before the Deepwater Horizon tragedy, Congress enacted the Gulf of Mexico Energy Security Act, which put a</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moratorium on oil leasing in areas of the Gulf</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that</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are critical for protecting</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Florida’s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way of life and military preparedness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These protections from offshore drilling preserved</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 xml:space="preserve">unconstrained access for military training and testing activities </w:t>
      </w:r>
      <w:r w:rsidRPr="009B156A">
        <w:rPr>
          <w:rFonts w:asciiTheme="minorHAnsi" w:eastAsia="Times New Roman" w:hAnsiTheme="minorHAnsi" w:cstheme="minorHAnsi"/>
          <w:color w:val="000000" w:themeColor="text1"/>
          <w:sz w:val="8"/>
          <w:szCs w:val="8"/>
        </w:rPr>
        <w:t>that</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are essential to national security.</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Totaling 101,000 square miles in uninterrupted surface and airspace, the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Eastern Gulf Test and Training Range Complex is larger than all other training ranges in the continental U.S. combined.</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No other area in our nation offers the same combination of unrestricted space and adjacent military support infrastructure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Simply put,</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it’s an irreplaceable asset that serves the entire country.</w:t>
      </w:r>
      <w:r w:rsidRPr="001B3FEA">
        <w:rPr>
          <w:rFonts w:asciiTheme="minorHAnsi" w:eastAsia="Times New Roman" w:hAnsiTheme="minorHAnsi" w:cstheme="minorHAnsi"/>
          <w:color w:val="000000" w:themeColor="text1"/>
          <w:u w:val="single"/>
        </w:rPr>
        <w:t xml:space="preserve"> </w:t>
      </w:r>
      <w:r w:rsidRPr="009B156A">
        <w:rPr>
          <w:rFonts w:asciiTheme="minorHAnsi" w:eastAsia="Times New Roman" w:hAnsiTheme="minorHAnsi" w:cstheme="minorHAnsi"/>
          <w:color w:val="000000" w:themeColor="text1"/>
          <w:u w:val="single"/>
        </w:rPr>
        <w:t>The eastern Gulf of Mexico has been developed over decades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with investments and taxpayer dollars to become the military resource it is today.</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It would be a grave mistake to throw this all away to pursue offshore drilling</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If military access to the Eastern Gulf Test and Training Range dwindles, Florida loses its standing as a prime location for the defense industry to set up bases and house installations. If our state no longer hosts 20 military bases, the defense industry is no longer a major player in Florida’s economy. In 2018, the total economic impact of defense spending in our state approached $95 billion and supported nearly 915,000 jobs.</w:t>
      </w:r>
      <w:r w:rsidRPr="001B3FEA">
        <w:rPr>
          <w:rFonts w:asciiTheme="minorHAnsi" w:eastAsia="Times New Roman" w:hAnsiTheme="minorHAnsi" w:cstheme="minorHAnsi"/>
          <w:color w:val="000000" w:themeColor="text1"/>
          <w:sz w:val="8"/>
          <w:szCs w:val="8"/>
        </w:rPr>
        <w:t xml:space="preserve"> </w:t>
      </w:r>
      <w:r w:rsidRPr="009B156A">
        <w:rPr>
          <w:rFonts w:asciiTheme="minorHAnsi" w:eastAsia="Times New Roman" w:hAnsiTheme="minorHAnsi" w:cstheme="minorHAnsi"/>
          <w:color w:val="000000" w:themeColor="text1"/>
          <w:sz w:val="8"/>
          <w:szCs w:val="8"/>
        </w:rPr>
        <w:t>Eglin Air Force Base, where one of us was the Center Commander for several years, depends on the Eastern Gulf Test and Training Range to complete advanced weapons testing and joint training exercises. In 2017, this base alone supported 25,000 Department of Defense personnel and accounted for nearly $2.5 billion in compensation. These jobs are directly tied to the moratorium protecting this irreplaceable national asset – if the current moratorium disappears or Congress greenlights any further encroachment by the oil industry in the eastern Gulf, our defense jobs and installations could go away, too.</w:t>
      </w:r>
      <w:r w:rsidRPr="001B3FEA">
        <w:rPr>
          <w:rFonts w:asciiTheme="minorHAnsi" w:eastAsia="Times New Roman" w:hAnsiTheme="minorHAnsi" w:cstheme="minorHAnsi"/>
          <w:color w:val="000000" w:themeColor="text1"/>
          <w:sz w:val="8"/>
          <w:szCs w:val="8"/>
        </w:rPr>
        <w:t xml:space="preserve"> </w:t>
      </w:r>
      <w:r w:rsidRPr="009B156A">
        <w:rPr>
          <w:rFonts w:asciiTheme="minorHAnsi" w:eastAsia="Times New Roman" w:hAnsiTheme="minorHAnsi" w:cstheme="minorHAnsi"/>
          <w:color w:val="000000" w:themeColor="text1"/>
          <w:sz w:val="8"/>
          <w:szCs w:val="8"/>
        </w:rPr>
        <w:t>The expiration date for these critical protections area right around the corner – 2022</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We cannot wait and see if our elected officials let these protections expire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Instead</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we need</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Sens. Marco Rubio, R-Fla., and Rick Scott, R-Fla.,</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to ensure that Congress extends existing protections, and ultimately puts a permanent moratorium in place. If not, national security and the continued success of our military hang in the balance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 xml:space="preserve">We cannot afford to be negligent when it comes to our national security and Florida’s special way of life. </w:t>
      </w:r>
      <w:r w:rsidRPr="009B156A">
        <w:rPr>
          <w:rFonts w:asciiTheme="minorHAnsi" w:eastAsia="Times New Roman" w:hAnsiTheme="minorHAnsi" w:cstheme="minorHAnsi"/>
          <w:b/>
          <w:bCs/>
          <w:color w:val="000000" w:themeColor="text1"/>
          <w:u w:val="single"/>
        </w:rPr>
        <w:t>We can and must protect not only our environment from offshore drilling but also our Gulf Range from encroachment</w:t>
      </w:r>
      <w:r w:rsidRPr="009B156A">
        <w:rPr>
          <w:rFonts w:asciiTheme="minorHAnsi" w:eastAsia="Times New Roman" w:hAnsiTheme="minorHAnsi" w:cstheme="minorHAnsi"/>
          <w:color w:val="000000" w:themeColor="text1"/>
          <w:u w:val="single"/>
        </w:rPr>
        <w:t>. The best way to do that is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by making</w:t>
      </w:r>
      <w:r w:rsidRPr="009B156A">
        <w:rPr>
          <w:rFonts w:asciiTheme="minorHAnsi" w:eastAsia="Times New Roman" w:hAnsiTheme="minorHAnsi" w:cstheme="minorHAnsi"/>
          <w:color w:val="000000" w:themeColor="text1"/>
        </w:rPr>
        <w:t xml:space="preserve"> Florida’s </w:t>
      </w:r>
      <w:r w:rsidRPr="009B156A">
        <w:rPr>
          <w:rFonts w:asciiTheme="minorHAnsi" w:eastAsia="Times New Roman" w:hAnsiTheme="minorHAnsi" w:cstheme="minorHAnsi"/>
          <w:color w:val="000000" w:themeColor="text1"/>
          <w:u w:val="single"/>
        </w:rPr>
        <w:t>current protections, permanent and reject any proposals that risk offshore drilling coming closer to our critical test range and the shores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of Florida</w:t>
      </w:r>
      <w:r w:rsidRPr="009B156A">
        <w:rPr>
          <w:rFonts w:asciiTheme="minorHAnsi" w:eastAsia="Times New Roman" w:hAnsiTheme="minorHAnsi" w:cstheme="minorHAnsi"/>
          <w:color w:val="000000" w:themeColor="text1"/>
          <w:u w:val="single"/>
        </w:rPr>
        <w:t>. Losing ground to dirty and dangerous offshore oil drilling would cripple</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Florida’s defense economy, interfere with</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u w:val="single"/>
        </w:rPr>
        <w:t>weapons testing and subvert combat training that’s essential to prepare our troops for deployment overseas</w:t>
      </w:r>
      <w:r w:rsidRPr="009B156A">
        <w:rPr>
          <w:rFonts w:asciiTheme="minorHAnsi" w:eastAsia="Times New Roman" w:hAnsiTheme="minorHAnsi" w:cstheme="minorHAnsi"/>
          <w:color w:val="000000" w:themeColor="text1"/>
        </w:rPr>
        <w:t xml:space="preserve">. </w:t>
      </w:r>
      <w:r w:rsidRPr="009B156A">
        <w:rPr>
          <w:rFonts w:asciiTheme="minorHAnsi" w:eastAsia="Times New Roman" w:hAnsiTheme="minorHAnsi" w:cstheme="minorHAnsi"/>
          <w:color w:val="000000" w:themeColor="text1"/>
          <w:sz w:val="8"/>
          <w:szCs w:val="8"/>
        </w:rPr>
        <w:t>Our elected officials need to act now, so we don’t lose an inch of Florida’s waters to dirty and dangerous offshore drilling. Gordon Fornell, Lt. Gen. USAF (Ret.) is a 35-year military veteran holding senior positions in operational command, flight test and acquisition. He flew 200 combat missions in the A-1 in Southeast Asia. Jim Heald, Col USAF (Ret) is a 26-year military veteran with multiple command positions at Eglin Air Force Base. He was the General Manager of the Eglin Test and Training Complex Operations and Maintenance Contract.</w:t>
      </w:r>
    </w:p>
    <w:p w14:paraId="21E9BD1A" w14:textId="77777777" w:rsidR="00C957AD" w:rsidRDefault="00C957AD" w:rsidP="005B6D4A">
      <w:pPr>
        <w:pStyle w:val="Heading3"/>
      </w:pPr>
    </w:p>
    <w:p w14:paraId="4CB4807E" w14:textId="58ED47D6" w:rsidR="005B6D4A" w:rsidRDefault="005B6D4A" w:rsidP="005B6D4A">
      <w:pPr>
        <w:pStyle w:val="Heading3"/>
      </w:pPr>
      <w:r>
        <w:t>--- Space Adv ---</w:t>
      </w:r>
    </w:p>
    <w:p w14:paraId="1191E349" w14:textId="77777777" w:rsidR="005B6D4A" w:rsidRPr="00125906" w:rsidRDefault="005B6D4A" w:rsidP="005B6D4A">
      <w:pPr>
        <w:pStyle w:val="Heading3"/>
      </w:pPr>
      <w:r>
        <w:t>I/L---Space Launches</w:t>
      </w:r>
    </w:p>
    <w:p w14:paraId="24C9288F" w14:textId="77777777" w:rsidR="005B6D4A" w:rsidRDefault="000C0EF0" w:rsidP="005B6D4A">
      <w:pPr>
        <w:pStyle w:val="Heading4"/>
      </w:pPr>
      <w:hyperlink r:id="rId400" w:history="1">
        <w:r w:rsidR="005B6D4A">
          <w:rPr>
            <w:rStyle w:val="Hyperlink"/>
          </w:rPr>
          <w:t>Wallops</w:t>
        </w:r>
      </w:hyperlink>
      <w:r w:rsidR="005B6D4A">
        <w:t xml:space="preserve"> island is where Rocket lab works with NASA, space force and the Pentagon to launch </w:t>
      </w:r>
      <w:r w:rsidR="005B6D4A" w:rsidRPr="00965DAD">
        <w:rPr>
          <w:u w:val="single"/>
        </w:rPr>
        <w:t>small satellites</w:t>
      </w:r>
      <w:r w:rsidR="005B6D4A">
        <w:t xml:space="preserve"> for reasons of national security – an oil spill would disrupt launches</w:t>
      </w:r>
    </w:p>
    <w:p w14:paraId="5425C2E6" w14:textId="77777777" w:rsidR="005B6D4A" w:rsidRDefault="005B6D4A" w:rsidP="005B6D4A">
      <w:r w:rsidRPr="00581801">
        <w:rPr>
          <w:rStyle w:val="Heading4Char"/>
        </w:rPr>
        <w:t>Davenport 20</w:t>
      </w:r>
      <w:r>
        <w:t xml:space="preserve"> (Christian, a longtime reporter covering news about NASA and space,</w:t>
      </w:r>
      <w:r w:rsidRPr="00965DAD">
        <w:t xml:space="preserve"> Virginia has a rocket launch site, and it’s about to grow with the most successful startup since SpaceX</w:t>
      </w:r>
      <w:r>
        <w:t xml:space="preserve">, </w:t>
      </w:r>
      <w:hyperlink r:id="rId401" w:history="1">
        <w:r w:rsidRPr="0004452E">
          <w:rPr>
            <w:rStyle w:val="Hyperlink"/>
          </w:rPr>
          <w:t>https://www.washingtonpost.com/technology/2020/10/02/virginia-has-rocket-launch-site-its-about-grow-with-most-successful-startup-since-spacex/</w:t>
        </w:r>
      </w:hyperlink>
      <w:r>
        <w:t>, 10/2/20)</w:t>
      </w:r>
    </w:p>
    <w:p w14:paraId="47B2E04C" w14:textId="77777777" w:rsidR="005B6D4A" w:rsidRDefault="005B6D4A" w:rsidP="005B6D4A">
      <w:pPr>
        <w:rPr>
          <w:sz w:val="16"/>
        </w:rPr>
      </w:pPr>
      <w:r w:rsidRPr="00581801">
        <w:rPr>
          <w:u w:val="single"/>
        </w:rPr>
        <w:t>After the Federal Aviation Administration last month granted Rocket Lab, a commercial launch company, a license to fly its small Electron rocket from the facility, Wallops could soon see a significant increase in launches</w:t>
      </w:r>
      <w:r w:rsidRPr="00965DAD">
        <w:rPr>
          <w:sz w:val="16"/>
        </w:rPr>
        <w:t xml:space="preserve"> as the company joins Northrop Grumman in launching from this remote site. While </w:t>
      </w:r>
      <w:r w:rsidRPr="00581801">
        <w:rPr>
          <w:u w:val="single"/>
        </w:rPr>
        <w:t>Rocket Lab is largely focused on national security missions</w:t>
      </w:r>
      <w:r w:rsidRPr="00965DAD">
        <w:rPr>
          <w:sz w:val="16"/>
        </w:rPr>
        <w:t xml:space="preserve">, Northrop Grumman launches its Antares rocket to send a spacecraft to the International Space Station on cargo resupply missions at a rate of about two a year, including a picture-perfect launch from the Virginia coast Friday at 9:16 p.m. Northrop also launches its Minotaur rocket from Wallops. </w:t>
      </w:r>
      <w:r w:rsidRPr="00581801">
        <w:rPr>
          <w:u w:val="single"/>
        </w:rPr>
        <w:t>Rocket Lab wants to launch to orbit as frequently as once a month from Wallops, which would make the facility the second busiest launch site in the country</w:t>
      </w:r>
      <w:r w:rsidRPr="00965DAD">
        <w:rPr>
          <w:sz w:val="16"/>
        </w:rPr>
        <w:t>, behind Cape Canaveral, which is on track to fly 39 rockets to orbit this year. Hoping to give birth to another rocket hub on the Eastern Seaboard, the state of Virginia has over the last 25 years pumped some $250 million into what it calls the Mid-Atlantic Regional Spaceport, most of that coming in the last decade, said Dale Nash, the agency’s CEO and executive director of Virginia Space. NASA has also made some significant upgrades to the site, including a $15.7 million mission operations control center, which opened in 2018. The state also contributed to the $15 million it took to repair a launchpad after an Antares rocket exploded in 2014. The efforts paid off when Rocket Lab, perhaps the most successful space upstart since Elon Musk’s SpaceX, announced last year it would launch its Electron rocket from here. Once NASA signs off on the company’s autonomous flight abort system, it should be cleared to launch, with a mission coming potentially before the end of the year. Initially, Rocket Lab looked at Cape Canaveral, of course. But there are already a lot of big companies stationed there — Boeing, the United Launch Alliance and SpaceX. Jeff Bezos’s Blue Origin is renovating a pad there while building a massive manufacturing facility nearby. (Bezos owns The Washington Post.) “</w:t>
      </w:r>
      <w:r w:rsidRPr="00581801">
        <w:rPr>
          <w:u w:val="single"/>
        </w:rPr>
        <w:t>We ran a competitive process,” Peter Beck, Rocket Lab’s chief executive, said</w:t>
      </w:r>
      <w:r w:rsidRPr="00965DAD">
        <w:rPr>
          <w:sz w:val="16"/>
        </w:rPr>
        <w:t xml:space="preserve"> in an interview. In the end, </w:t>
      </w:r>
      <w:r w:rsidRPr="00581801">
        <w:rPr>
          <w:u w:val="single"/>
        </w:rPr>
        <w:t>Wallops was the winner because it had a facility nearby where the company could process its payloads, get the satellites ready for launch and then mate them to a rocket quickly</w:t>
      </w:r>
      <w:r w:rsidRPr="00965DAD">
        <w:rPr>
          <w:sz w:val="16"/>
        </w:rPr>
        <w:t>. “</w:t>
      </w:r>
      <w:r w:rsidRPr="00581801">
        <w:rPr>
          <w:u w:val="single"/>
        </w:rPr>
        <w:t xml:space="preserve">The whole facility is designed for </w:t>
      </w:r>
      <w:r w:rsidRPr="00581801">
        <w:rPr>
          <w:b/>
          <w:bCs/>
          <w:u w:val="single"/>
        </w:rPr>
        <w:t>rapid launch</w:t>
      </w:r>
      <w:r w:rsidRPr="00965DAD">
        <w:rPr>
          <w:sz w:val="16"/>
        </w:rPr>
        <w:t>,” Beck said. “</w:t>
      </w:r>
      <w:r w:rsidRPr="00581801">
        <w:rPr>
          <w:u w:val="single"/>
        </w:rPr>
        <w:t xml:space="preserve">And that’s a real requirement out there right now from our national security and national defense forces, </w:t>
      </w:r>
      <w:r w:rsidRPr="00581801">
        <w:rPr>
          <w:b/>
          <w:bCs/>
          <w:u w:val="single"/>
        </w:rPr>
        <w:t>to have an ability to respond to threats quickly.”</w:t>
      </w:r>
      <w:r>
        <w:rPr>
          <w:b/>
          <w:bCs/>
          <w:u w:val="single"/>
        </w:rPr>
        <w:t xml:space="preserve"> </w:t>
      </w:r>
      <w:r w:rsidRPr="00581801">
        <w:rPr>
          <w:u w:val="single"/>
        </w:rPr>
        <w:t>The company plans to keep at least one rocket on site at all times so if they get the call, “we can roll out to the pad incredibly quickly and get assets on orbit.”</w:t>
      </w:r>
      <w:r>
        <w:rPr>
          <w:u w:val="single"/>
        </w:rPr>
        <w:t xml:space="preserve"> </w:t>
      </w:r>
      <w:r w:rsidRPr="00581801">
        <w:rPr>
          <w:u w:val="single"/>
        </w:rPr>
        <w:t>Rocket Lab’s Electron may be a pipsqueak of a rocket</w:t>
      </w:r>
      <w:r w:rsidRPr="00965DAD">
        <w:rPr>
          <w:sz w:val="16"/>
        </w:rPr>
        <w:t xml:space="preserve">, a mere 60 feet tall, about a quarter of the size of SpaceX’s Falcon 9 rocket, </w:t>
      </w:r>
      <w:r w:rsidRPr="00965DAD">
        <w:rPr>
          <w:u w:val="single"/>
        </w:rPr>
        <w:t>but</w:t>
      </w:r>
      <w:r w:rsidRPr="00965DAD">
        <w:rPr>
          <w:sz w:val="16"/>
        </w:rPr>
        <w:t xml:space="preserve"> the company hopes </w:t>
      </w:r>
      <w:r w:rsidRPr="00965DAD">
        <w:rPr>
          <w:u w:val="single"/>
        </w:rPr>
        <w:t>it will be a workhorse, launching once a month from here</w:t>
      </w:r>
      <w:r w:rsidRPr="00965DAD">
        <w:rPr>
          <w:sz w:val="16"/>
        </w:rPr>
        <w:t xml:space="preserve">, in flights that should be visible up and down the Mid-Atlantic. It already has had 14 successful launches to orbit, all from its launch site in New Zealand, earning a reputation for quick turnaround in an industry where getting rockets ready to fly was once a months-long endeavor. </w:t>
      </w:r>
      <w:r w:rsidRPr="00965DAD">
        <w:rPr>
          <w:u w:val="single"/>
        </w:rPr>
        <w:t>The Pentagon has taken notice. So has NASA.</w:t>
      </w:r>
      <w:r>
        <w:rPr>
          <w:u w:val="single"/>
        </w:rPr>
        <w:t xml:space="preserve"> </w:t>
      </w:r>
      <w:r w:rsidRPr="00965DAD">
        <w:rPr>
          <w:u w:val="single"/>
        </w:rPr>
        <w:t>The space agency has hired Rocket Lab to launch a small satellite to the moon to serve as a precursor for human missions</w:t>
      </w:r>
      <w:r w:rsidRPr="00965DAD">
        <w:rPr>
          <w:sz w:val="16"/>
        </w:rPr>
        <w:t xml:space="preserve"> by testing the orbit for the space station NASA hopes will help get astronauts to the lunar surface. That mission, scheduled for next year, would be the first NASA mission to the moon since the 2013 launch of a satellite — also launched from Wallops — that gathered data about the thin lunar atmosphere. </w:t>
      </w:r>
      <w:r w:rsidRPr="00965DAD">
        <w:rPr>
          <w:u w:val="single"/>
        </w:rPr>
        <w:t xml:space="preserve">The moon mission would be a major milestone for Wallops and Rocket Lab, which has taken a clear lead in a race to build small, relatively affordable launch vehicles that could fly </w:t>
      </w:r>
      <w:r w:rsidRPr="00965DAD">
        <w:rPr>
          <w:b/>
          <w:bCs/>
          <w:u w:val="single"/>
        </w:rPr>
        <w:t>small satellites</w:t>
      </w:r>
      <w:r w:rsidRPr="00965DAD">
        <w:rPr>
          <w:u w:val="single"/>
        </w:rPr>
        <w:t xml:space="preserve"> to orbit frequently and on short notice. That is of</w:t>
      </w:r>
      <w:r w:rsidRPr="00965DAD">
        <w:rPr>
          <w:sz w:val="16"/>
        </w:rPr>
        <w:t xml:space="preserve"> particular </w:t>
      </w:r>
      <w:r w:rsidRPr="00965DAD">
        <w:rPr>
          <w:b/>
          <w:bCs/>
          <w:u w:val="single"/>
        </w:rPr>
        <w:t>interest to the Pentagon and intelligence community</w:t>
      </w:r>
      <w:r w:rsidRPr="00965DAD">
        <w:rPr>
          <w:u w:val="single"/>
        </w:rPr>
        <w:t>, which has long wanted the ability to quickly launch a reconnaissance satellite over</w:t>
      </w:r>
      <w:r w:rsidRPr="00965DAD">
        <w:rPr>
          <w:sz w:val="16"/>
        </w:rPr>
        <w:t xml:space="preserve">, say, </w:t>
      </w:r>
      <w:r w:rsidRPr="00965DAD">
        <w:rPr>
          <w:u w:val="single"/>
        </w:rPr>
        <w:t>North Korea.</w:t>
      </w:r>
      <w:r w:rsidRPr="00965DAD">
        <w:rPr>
          <w:sz w:val="16"/>
        </w:rPr>
        <w:t xml:space="preserve"> </w:t>
      </w:r>
      <w:r w:rsidRPr="00965DAD">
        <w:rPr>
          <w:u w:val="single"/>
        </w:rPr>
        <w:t>Instead of launching large, expensive satellites</w:t>
      </w:r>
      <w:r w:rsidRPr="00965DAD">
        <w:rPr>
          <w:sz w:val="16"/>
        </w:rPr>
        <w:t xml:space="preserve"> that stay on orbit for years and are targets for potential adversaries, </w:t>
      </w:r>
      <w:r w:rsidRPr="00965DAD">
        <w:rPr>
          <w:u w:val="single"/>
        </w:rPr>
        <w:t>the Pentagon is also interested in putting up swarms of smaller, inexpensive satellites that could be easily replaced</w:t>
      </w:r>
      <w:r w:rsidRPr="00965DAD">
        <w:rPr>
          <w:sz w:val="16"/>
        </w:rPr>
        <w:t>. The Defense Advanced Research Projects Agency (DARPA) put on a competition between companies to see if any could launch payloads to orbit within days of each other from two different launch sites. The DARPA Launch Challenge, as it was called, ended earlier this year without a winner. But the Pentagon has vowed to press on. “</w:t>
      </w:r>
      <w:r w:rsidRPr="00965DAD">
        <w:rPr>
          <w:u w:val="single"/>
        </w:rPr>
        <w:t>Flexible and responsive launch is critical for the Defense Department and its desire for space resilience</w:t>
      </w:r>
      <w:r w:rsidRPr="00965DAD">
        <w:rPr>
          <w:sz w:val="16"/>
        </w:rPr>
        <w:t xml:space="preserve">, </w:t>
      </w:r>
      <w:r w:rsidRPr="00965DAD">
        <w:rPr>
          <w:u w:val="single"/>
        </w:rPr>
        <w:t>and the challenge has advanced the growth of what is now a more capable launch marketplace</w:t>
      </w:r>
      <w:r w:rsidRPr="00965DAD">
        <w:rPr>
          <w:sz w:val="16"/>
        </w:rPr>
        <w:t xml:space="preserve"> to meet those needs than what we saw just two years ago,” Todd Master, </w:t>
      </w:r>
      <w:r w:rsidRPr="00965DAD">
        <w:rPr>
          <w:u w:val="single"/>
        </w:rPr>
        <w:t>DARPA’s program manager, said</w:t>
      </w:r>
      <w:r w:rsidRPr="00965DAD">
        <w:rPr>
          <w:sz w:val="16"/>
        </w:rPr>
        <w:t xml:space="preserve"> at the time. </w:t>
      </w:r>
      <w:r w:rsidRPr="00965DAD">
        <w:rPr>
          <w:u w:val="single"/>
        </w:rPr>
        <w:t>As</w:t>
      </w:r>
      <w:r w:rsidRPr="00965DAD">
        <w:rPr>
          <w:sz w:val="16"/>
        </w:rPr>
        <w:t xml:space="preserve"> those </w:t>
      </w:r>
      <w:r w:rsidRPr="00965DAD">
        <w:rPr>
          <w:u w:val="single"/>
        </w:rPr>
        <w:t>capabilities grow and the newly established Space Force takes shape, officials hope Wallops,</w:t>
      </w:r>
      <w:r w:rsidRPr="00965DAD">
        <w:rPr>
          <w:sz w:val="16"/>
        </w:rPr>
        <w:t xml:space="preserve"> about 170 miles southeast of the Pentagon, </w:t>
      </w:r>
      <w:r w:rsidRPr="00965DAD">
        <w:rPr>
          <w:u w:val="single"/>
        </w:rPr>
        <w:t>could play a significant role.</w:t>
      </w:r>
      <w:r>
        <w:rPr>
          <w:u w:val="single"/>
        </w:rPr>
        <w:t xml:space="preserve"> </w:t>
      </w:r>
      <w:r w:rsidRPr="00965DAD">
        <w:rPr>
          <w:u w:val="single"/>
        </w:rPr>
        <w:t>While the number of launches now are relatively low, the cadence could grow dramatically, especially as Rocket Lab gets going</w:t>
      </w:r>
      <w:r w:rsidRPr="00965DAD">
        <w:rPr>
          <w:sz w:val="16"/>
        </w:rPr>
        <w:t xml:space="preserve">. And Gen. John “Jay” Raymond, chief of space operations for the U.S. </w:t>
      </w:r>
      <w:r w:rsidRPr="00965DAD">
        <w:rPr>
          <w:u w:val="single"/>
        </w:rPr>
        <w:t>Space Force</w:t>
      </w:r>
      <w:r w:rsidRPr="00965DAD">
        <w:rPr>
          <w:sz w:val="16"/>
        </w:rPr>
        <w:t xml:space="preserve">, has made it clear the department </w:t>
      </w:r>
      <w:r w:rsidRPr="00965DAD">
        <w:rPr>
          <w:u w:val="single"/>
        </w:rPr>
        <w:t>wants to rely heavily on the private sector</w:t>
      </w:r>
      <w:r w:rsidRPr="00965DAD">
        <w:rPr>
          <w:sz w:val="16"/>
        </w:rPr>
        <w:t>. “</w:t>
      </w:r>
      <w:r w:rsidRPr="00965DAD">
        <w:rPr>
          <w:u w:val="single"/>
        </w:rPr>
        <w:t>We have developed a significant amount of partnerships in the national security space business</w:t>
      </w:r>
      <w:r w:rsidRPr="00965DAD">
        <w:rPr>
          <w:sz w:val="16"/>
        </w:rPr>
        <w:t xml:space="preserve">,” he said during a recent event sponsored by the Mitchell Institute for Aerospace Studies. Like NASA, he said, “We share some of those partners. We share an industrial base.” </w:t>
      </w:r>
      <w:r w:rsidRPr="00965DAD">
        <w:rPr>
          <w:u w:val="single"/>
        </w:rPr>
        <w:t>Wallops wants to position itself to capitalize on the growth</w:t>
      </w:r>
      <w:r w:rsidRPr="00965DAD">
        <w:rPr>
          <w:sz w:val="16"/>
        </w:rPr>
        <w:t>. Though space is tight, there is some room to grow. “We’re like New York City; we can get a few more launchpads close together in here,” Nash said. “We’re urbanizing.” “</w:t>
      </w:r>
      <w:r w:rsidRPr="00965DAD">
        <w:rPr>
          <w:u w:val="single"/>
        </w:rPr>
        <w:t>One launch a month will not be a big deal</w:t>
      </w:r>
      <w:r w:rsidRPr="00965DAD">
        <w:rPr>
          <w:sz w:val="16"/>
        </w:rPr>
        <w:t>,” Nash said. “</w:t>
      </w:r>
      <w:r w:rsidRPr="00965DAD">
        <w:rPr>
          <w:u w:val="single"/>
        </w:rPr>
        <w:t>Once a week, once we get going, won’t be a big deal either. … We have the capability to grow to 50 or 60 launches a year</w:t>
      </w:r>
      <w:r w:rsidRPr="00965DAD">
        <w:rPr>
          <w:sz w:val="16"/>
        </w:rPr>
        <w:t>.”</w:t>
      </w:r>
    </w:p>
    <w:p w14:paraId="3453AF48" w14:textId="77777777" w:rsidR="005B6D4A" w:rsidRPr="00965DAD" w:rsidRDefault="005B6D4A" w:rsidP="005B6D4A">
      <w:pPr>
        <w:rPr>
          <w:sz w:val="16"/>
        </w:rPr>
      </w:pPr>
    </w:p>
    <w:p w14:paraId="097837AC" w14:textId="77777777" w:rsidR="005B6D4A" w:rsidRDefault="005B6D4A" w:rsidP="005B6D4A">
      <w:pPr>
        <w:pStyle w:val="Heading4"/>
      </w:pPr>
      <w:r>
        <w:t>Rocket lab is working closely with the government to launch small satellites</w:t>
      </w:r>
    </w:p>
    <w:p w14:paraId="63FC8525" w14:textId="77777777" w:rsidR="005B6D4A" w:rsidRPr="00907F9E" w:rsidRDefault="005B6D4A" w:rsidP="005B6D4A">
      <w:r w:rsidRPr="00907F9E">
        <w:rPr>
          <w:rStyle w:val="Heading4Char"/>
        </w:rPr>
        <w:t>Strout 20</w:t>
      </w:r>
      <w:r>
        <w:t xml:space="preserve"> (Nathan,</w:t>
      </w:r>
      <w:r w:rsidRPr="00907F9E">
        <w:t xml:space="preserve"> covers space, unmanned and intelligence systems for C4ISRNET</w:t>
      </w:r>
      <w:r>
        <w:t>, “</w:t>
      </w:r>
      <w:r w:rsidRPr="00907F9E">
        <w:t>Griffin joins Rocket Lab board following Pentagon exit</w:t>
      </w:r>
      <w:r>
        <w:t xml:space="preserve">”, </w:t>
      </w:r>
      <w:r w:rsidRPr="00907F9E">
        <w:t>https://www.defensenews.com/battlefield-tech/space/2020/08/12/griffin-joins-rocket-lab-board-following-pentagon-exit/</w:t>
      </w:r>
      <w:r>
        <w:t>,8/12/20)</w:t>
      </w:r>
    </w:p>
    <w:p w14:paraId="698CB71A" w14:textId="77777777" w:rsidR="005B6D4A" w:rsidRPr="00907F9E" w:rsidRDefault="005B6D4A" w:rsidP="005B6D4A">
      <w:pPr>
        <w:rPr>
          <w:sz w:val="16"/>
        </w:rPr>
      </w:pPr>
      <w:r w:rsidRPr="00907F9E">
        <w:rPr>
          <w:sz w:val="16"/>
        </w:rPr>
        <w:t xml:space="preserve">WASHINGTON — </w:t>
      </w:r>
      <w:r w:rsidRPr="00907F9E">
        <w:rPr>
          <w:u w:val="single"/>
        </w:rPr>
        <w:t>Just over a month after leaving the Pentagon</w:t>
      </w:r>
      <w:r w:rsidRPr="00907F9E">
        <w:rPr>
          <w:sz w:val="16"/>
        </w:rPr>
        <w:t xml:space="preserve">, </w:t>
      </w:r>
      <w:r w:rsidRPr="00907F9E">
        <w:rPr>
          <w:u w:val="single"/>
        </w:rPr>
        <w:t>former Under Secretary of Defense for Research</w:t>
      </w:r>
      <w:r w:rsidRPr="00907F9E">
        <w:rPr>
          <w:sz w:val="16"/>
        </w:rPr>
        <w:t xml:space="preserve"> and Engineering </w:t>
      </w:r>
      <w:r w:rsidRPr="00907F9E">
        <w:rPr>
          <w:u w:val="single"/>
        </w:rPr>
        <w:t>Mike Griffin has joined the board of Rocket Lab, a small launch provider with increasing business with the U.S. government</w:t>
      </w:r>
      <w:r w:rsidRPr="00907F9E">
        <w:rPr>
          <w:sz w:val="16"/>
        </w:rPr>
        <w:t>. “</w:t>
      </w:r>
      <w:r w:rsidRPr="00907F9E">
        <w:rPr>
          <w:u w:val="single"/>
        </w:rPr>
        <w:t>Rocket Lab has established itself as the leader in dedicated small satellite launch</w:t>
      </w:r>
      <w:r w:rsidRPr="00907F9E">
        <w:rPr>
          <w:sz w:val="16"/>
        </w:rPr>
        <w:t xml:space="preserve">, and it’s a privilege to be joining the board at an exciting time for the business as </w:t>
      </w:r>
      <w:r w:rsidRPr="00907F9E">
        <w:rPr>
          <w:u w:val="single"/>
        </w:rPr>
        <w:t>it continues to increase launch cadence and expand into satellite manufacturing and operations</w:t>
      </w:r>
      <w:r w:rsidRPr="00907F9E">
        <w:rPr>
          <w:sz w:val="16"/>
        </w:rPr>
        <w:t>,” Griffin said in a statement. “</w:t>
      </w:r>
      <w:r w:rsidRPr="00907F9E">
        <w:rPr>
          <w:u w:val="single"/>
        </w:rPr>
        <w:t>Space continues to be a highly contested domain crucial to our national security</w:t>
      </w:r>
      <w:r w:rsidRPr="00907F9E">
        <w:rPr>
          <w:sz w:val="16"/>
        </w:rPr>
        <w:t xml:space="preserve">, and it’s also a domain that presents significant commercial opportunity. </w:t>
      </w:r>
      <w:r w:rsidRPr="00907F9E">
        <w:rPr>
          <w:u w:val="single"/>
        </w:rPr>
        <w:t>The Rocket Lab team has a proven track record of executing on a clear vision to make space accessible to these diverse communities, and I look forward to supporting that vision</w:t>
      </w:r>
      <w:r w:rsidRPr="00907F9E">
        <w:rPr>
          <w:sz w:val="16"/>
        </w:rPr>
        <w:t xml:space="preserve">.” </w:t>
      </w:r>
      <w:r w:rsidRPr="00907F9E">
        <w:rPr>
          <w:u w:val="single"/>
        </w:rPr>
        <w:t>As the U.S. government has sought to leverage the growing small launch market in recent years, Rocket Lab has been there to pick up the contracts</w:t>
      </w:r>
      <w:r w:rsidRPr="00907F9E">
        <w:rPr>
          <w:sz w:val="16"/>
        </w:rPr>
        <w:t xml:space="preserve">. The U.S. </w:t>
      </w:r>
      <w:r w:rsidRPr="00907F9E">
        <w:rPr>
          <w:u w:val="single"/>
        </w:rPr>
        <w:t>Air Force has awarded the company multiple launch contracts</w:t>
      </w:r>
      <w:r w:rsidRPr="00907F9E">
        <w:rPr>
          <w:sz w:val="16"/>
        </w:rPr>
        <w:t xml:space="preserve"> in recent years, </w:t>
      </w:r>
      <w:r w:rsidRPr="00907F9E">
        <w:rPr>
          <w:u w:val="single"/>
        </w:rPr>
        <w:t>and the</w:t>
      </w:r>
      <w:r w:rsidRPr="00907F9E">
        <w:rPr>
          <w:sz w:val="16"/>
        </w:rPr>
        <w:t xml:space="preserve"> U.S. </w:t>
      </w:r>
      <w:r w:rsidRPr="00907F9E">
        <w:rPr>
          <w:u w:val="single"/>
        </w:rPr>
        <w:t>Space Force is expected to launch a payload with the company in the coming months</w:t>
      </w:r>
      <w:r w:rsidRPr="00907F9E">
        <w:rPr>
          <w:sz w:val="16"/>
        </w:rPr>
        <w:t>. At the same time, the National Reconnaissance Office launched its first payload from New Zealand on one of the company’s Electron rockets earlier this year.</w:t>
      </w:r>
    </w:p>
    <w:p w14:paraId="56595868" w14:textId="77777777" w:rsidR="005B6D4A" w:rsidRPr="00907F9E" w:rsidRDefault="005B6D4A" w:rsidP="005B6D4A"/>
    <w:p w14:paraId="3CA16034" w14:textId="77777777" w:rsidR="005B6D4A" w:rsidRDefault="005B6D4A" w:rsidP="005B6D4A">
      <w:pPr>
        <w:pStyle w:val="Heading4"/>
      </w:pPr>
      <w:r>
        <w:t>Space force needs small satellites to create the transport layer – that’s key to warfighting capability</w:t>
      </w:r>
    </w:p>
    <w:p w14:paraId="15F47D3D" w14:textId="77777777" w:rsidR="005B6D4A" w:rsidRDefault="005B6D4A" w:rsidP="005B6D4A">
      <w:r w:rsidRPr="00965DAD">
        <w:rPr>
          <w:rStyle w:val="Heading4Char"/>
        </w:rPr>
        <w:t>Erwin 21</w:t>
      </w:r>
      <w:r>
        <w:t xml:space="preserve"> (Sandra, writer who writes about </w:t>
      </w:r>
      <w:r w:rsidRPr="00965DAD">
        <w:t>military space programs</w:t>
      </w:r>
      <w:r>
        <w:t>, “</w:t>
      </w:r>
      <w:r w:rsidRPr="00965DAD">
        <w:t>Space Force planning for a future of smaller, cheaper satellites</w:t>
      </w:r>
      <w:r>
        <w:t xml:space="preserve">”, </w:t>
      </w:r>
      <w:hyperlink r:id="rId402" w:history="1">
        <w:r w:rsidRPr="0004452E">
          <w:rPr>
            <w:rStyle w:val="Hyperlink"/>
          </w:rPr>
          <w:t>https://spacenews.com/space-force-planning-for-a-future-of-smaller-cheaper-satellites/</w:t>
        </w:r>
      </w:hyperlink>
      <w:r>
        <w:t>, 3/15/21)</w:t>
      </w:r>
    </w:p>
    <w:p w14:paraId="5F755889" w14:textId="77777777" w:rsidR="005B6D4A" w:rsidRDefault="005B6D4A" w:rsidP="005B6D4A">
      <w:pPr>
        <w:rPr>
          <w:u w:val="single"/>
        </w:rPr>
      </w:pPr>
      <w:r w:rsidRPr="00907F9E">
        <w:rPr>
          <w:sz w:val="16"/>
        </w:rPr>
        <w:t xml:space="preserve">WASHINGTON — </w:t>
      </w:r>
      <w:r w:rsidRPr="00907F9E">
        <w:rPr>
          <w:u w:val="single"/>
        </w:rPr>
        <w:t>The</w:t>
      </w:r>
      <w:r w:rsidRPr="00907F9E">
        <w:rPr>
          <w:sz w:val="16"/>
        </w:rPr>
        <w:t xml:space="preserve"> U.S. </w:t>
      </w:r>
      <w:r w:rsidRPr="00907F9E">
        <w:rPr>
          <w:u w:val="single"/>
        </w:rPr>
        <w:t xml:space="preserve">Space Force procurement arm, the Space and Missile Systems Center, for more than a year has been helping the Pentagon’s Space Development Agency accelerate the procurement of </w:t>
      </w:r>
      <w:r w:rsidRPr="00907F9E">
        <w:rPr>
          <w:b/>
          <w:bCs/>
          <w:u w:val="single"/>
        </w:rPr>
        <w:t>small satellites</w:t>
      </w:r>
      <w:r w:rsidRPr="00907F9E">
        <w:rPr>
          <w:u w:val="single"/>
        </w:rPr>
        <w:t>.</w:t>
      </w:r>
      <w:r w:rsidRPr="00907F9E">
        <w:rPr>
          <w:sz w:val="16"/>
        </w:rPr>
        <w:t xml:space="preserve"> The close collaboration between SMC and SDA may come as a surprise to those who have followed the politics of the Defense Department’s space organizations. When the Space Force was established in December 2019, the Defense Department kept the SDA as a stand-alone organization. DoD’s space agency, created in March 2019, positioned itself as a disruptor that would challenge the traditional procurement culture centered around large satellites that was embodied by SMC. Air Force leaders at the time pushed back and even sought to shut down the SDA arguing that it was not needed as the Space Force already had SMC as its procurement agency. Fast forward to the present day and SDA, a small agency with a lean staff, needs SMC’s expertise to advance its programs. The Space Force meanwhile has embraced the SDA vision of smaller and cheaper satellites. Although SMC will continue to build large customized geostationary spacecraft, its focus is shifting to low Earth orbit as this is the direction in which the commercial space industry is headed. Lt. Col. Tim Trimailo, who oversees prototyping and innovation programs at SMC, said his office has “spent countless hours poring through proposals, discussing them and coming to recommendations” to help SDA speed up contract awards and meet its ambitious timelines for having a constellation in orbit by 2022. Trimailo’s office, based in Los Angeles, also helped SDA get connected with other parts of SMC that oversee launch services, ground systems and manufacturing. “I think the cooperation has been really mutually beneficial,” Trimailo said March 4 during a virtual panel discussion hosted by the Potomac Officers Club. SDA eventually will be realigned under the Space Force. Congress directed the Pentagon to move the agency to the Space Force by 2022. But before that happens, </w:t>
      </w:r>
      <w:r w:rsidRPr="00907F9E">
        <w:rPr>
          <w:u w:val="single"/>
        </w:rPr>
        <w:t>SDA wants to complete the initial deployment of a Transport Layer of 20 data-relay satellites and a Tracking Layer of eight sensor satellites to detect and track missiles.</w:t>
      </w:r>
      <w:r>
        <w:rPr>
          <w:u w:val="single"/>
        </w:rPr>
        <w:t xml:space="preserve"> </w:t>
      </w:r>
      <w:r w:rsidRPr="00907F9E">
        <w:rPr>
          <w:u w:val="single"/>
        </w:rPr>
        <w:t>Much of the technology that SDA needs for its constellation is being developed under the Blackjack program, a three-year-old Defense Advanced Research Projects Agency effort to demonstrate capabilities of small satellites</w:t>
      </w:r>
      <w:r w:rsidRPr="00907F9E">
        <w:rPr>
          <w:sz w:val="16"/>
        </w:rPr>
        <w:t xml:space="preserve"> in low Earth orbit. Trimailo runs a program called CASINO, short for commercially augmented space inter-networked operations, that was created to support DARPA’s Blackjack. “CASINO has been sort of the focal point for proliferated LEO activities at SMC and so there’s a natural tie there” with what SDA is doing, he said. SMC’s decades of experience acquiring systems and the work it has done with DARPA were put to use in support of SDA, he said. “We’ve been collaborating with the Space Development Agency for well over a year now.” SDA’s constellations eventually will be part of the broader national security space program that SMC runs. “We’re actively looking at additional opportunities where we can collaborate moving forward,” said Trimailo. For example, </w:t>
      </w:r>
      <w:r w:rsidRPr="00907F9E">
        <w:rPr>
          <w:u w:val="single"/>
        </w:rPr>
        <w:t>SMC plans to use</w:t>
      </w:r>
      <w:r w:rsidRPr="00907F9E">
        <w:rPr>
          <w:sz w:val="16"/>
        </w:rPr>
        <w:t xml:space="preserve"> SDA </w:t>
      </w:r>
      <w:r w:rsidRPr="00907F9E">
        <w:rPr>
          <w:u w:val="single"/>
        </w:rPr>
        <w:t>satellites to host experimental payloads</w:t>
      </w:r>
      <w:r w:rsidRPr="00907F9E">
        <w:rPr>
          <w:sz w:val="16"/>
        </w:rPr>
        <w:t>. “</w:t>
      </w:r>
      <w:r w:rsidRPr="00907F9E">
        <w:rPr>
          <w:u w:val="single"/>
        </w:rPr>
        <w:t>SDA is developing</w:t>
      </w:r>
      <w:r w:rsidRPr="00907F9E">
        <w:rPr>
          <w:sz w:val="16"/>
        </w:rPr>
        <w:t xml:space="preserve"> this </w:t>
      </w:r>
      <w:r w:rsidRPr="00907F9E">
        <w:rPr>
          <w:u w:val="single"/>
        </w:rPr>
        <w:t>stable of satellites that are going up very frequently, and there’s an opportunity to test some advanced capabilities on orbit to inform future investments and form the future architecture</w:t>
      </w:r>
      <w:r w:rsidRPr="00907F9E">
        <w:rPr>
          <w:sz w:val="16"/>
        </w:rPr>
        <w:t>,” said Trimailo. “</w:t>
      </w:r>
      <w:r w:rsidRPr="00907F9E">
        <w:rPr>
          <w:u w:val="single"/>
        </w:rPr>
        <w:t>So payload hosting is a big piece of that.”</w:t>
      </w:r>
      <w:r>
        <w:rPr>
          <w:u w:val="single"/>
        </w:rPr>
        <w:t xml:space="preserve"> </w:t>
      </w:r>
      <w:r w:rsidRPr="00907F9E">
        <w:rPr>
          <w:sz w:val="16"/>
        </w:rPr>
        <w:t xml:space="preserve">SDA’s </w:t>
      </w:r>
      <w:r w:rsidRPr="00907F9E">
        <w:rPr>
          <w:u w:val="single"/>
        </w:rPr>
        <w:t>Transport Layer is envisioned as a big data pipe for the military</w:t>
      </w:r>
      <w:r w:rsidRPr="00907F9E">
        <w:rPr>
          <w:sz w:val="16"/>
        </w:rPr>
        <w:t xml:space="preserve">. </w:t>
      </w:r>
      <w:r w:rsidRPr="00907F9E">
        <w:rPr>
          <w:u w:val="single"/>
        </w:rPr>
        <w:t xml:space="preserve">One application would be to pass commercial satellite imagery to defense and intelligence customers. The Transport Layer satellites would be connected in space with laser terminals that can transfer massive amounts of data around the globe and downlink it to the ground with minimum latency. This would be an important capability that DoD wants, </w:t>
      </w:r>
      <w:r w:rsidRPr="00907F9E">
        <w:rPr>
          <w:sz w:val="16"/>
        </w:rPr>
        <w:t xml:space="preserve">said Trimailo. The low Earth orbit architecture that SDA is building will be tied into the “larger national security space system of systems,” he said. “Our focus is really on complementing efforts, how do we work together towards that common objective of delivering capability to warfighters.” DoD ‘never had this before’ </w:t>
      </w:r>
      <w:r w:rsidRPr="00907F9E">
        <w:rPr>
          <w:u w:val="single"/>
        </w:rPr>
        <w:t>The value of SDA’s Transport Layer is becoming increasingly obvious to DoD as commanders learn about the capabilities it will provide</w:t>
      </w:r>
      <w:r w:rsidRPr="00907F9E">
        <w:rPr>
          <w:sz w:val="16"/>
        </w:rPr>
        <w:t xml:space="preserve">, </w:t>
      </w:r>
      <w:r w:rsidRPr="00907F9E">
        <w:rPr>
          <w:u w:val="single"/>
        </w:rPr>
        <w:t>said</w:t>
      </w:r>
      <w:r w:rsidRPr="00907F9E">
        <w:rPr>
          <w:sz w:val="16"/>
        </w:rPr>
        <w:t xml:space="preserve"> John </w:t>
      </w:r>
      <w:r w:rsidRPr="00907F9E">
        <w:rPr>
          <w:u w:val="single"/>
        </w:rPr>
        <w:t>London, head of SDA’s warfighter integration cell</w:t>
      </w:r>
      <w:r w:rsidRPr="00907F9E">
        <w:rPr>
          <w:sz w:val="16"/>
        </w:rPr>
        <w:t xml:space="preserve"> at the Army’s Redstone Arsenal, Alabama. The message </w:t>
      </w:r>
      <w:r w:rsidRPr="00907F9E">
        <w:rPr>
          <w:u w:val="single"/>
        </w:rPr>
        <w:t>SDA hears</w:t>
      </w:r>
      <w:r w:rsidRPr="00907F9E">
        <w:rPr>
          <w:sz w:val="16"/>
        </w:rPr>
        <w:t xml:space="preserve"> most </w:t>
      </w:r>
      <w:r w:rsidRPr="00907F9E">
        <w:rPr>
          <w:u w:val="single"/>
        </w:rPr>
        <w:t>often from military leaders is that they need reliable communications and capabilities to send and receive large amounts of data</w:t>
      </w:r>
      <w:r w:rsidRPr="00907F9E">
        <w:rPr>
          <w:sz w:val="16"/>
        </w:rPr>
        <w:t>, he said. “</w:t>
      </w:r>
      <w:r w:rsidRPr="00907F9E">
        <w:rPr>
          <w:u w:val="single"/>
        </w:rPr>
        <w:t xml:space="preserve">What we’re doing with the Transport Layer, </w:t>
      </w:r>
      <w:r w:rsidRPr="00907F9E">
        <w:rPr>
          <w:b/>
          <w:bCs/>
          <w:u w:val="single"/>
        </w:rPr>
        <w:t>we’re going to be providing a communications backbone that the United States military has never had before</w:t>
      </w:r>
      <w:r w:rsidRPr="00907F9E">
        <w:rPr>
          <w:u w:val="single"/>
        </w:rPr>
        <w:t>.”</w:t>
      </w:r>
      <w:r>
        <w:rPr>
          <w:u w:val="single"/>
        </w:rPr>
        <w:t xml:space="preserve"> </w:t>
      </w:r>
      <w:r w:rsidRPr="00907F9E">
        <w:rPr>
          <w:sz w:val="16"/>
        </w:rPr>
        <w:t>“</w:t>
      </w:r>
      <w:r w:rsidRPr="00907F9E">
        <w:rPr>
          <w:u w:val="single"/>
        </w:rPr>
        <w:t>With the amount of data that we can move at the speeds we can move it, it’s going to be an amazing capability for the warfighter</w:t>
      </w:r>
      <w:r w:rsidRPr="00907F9E">
        <w:rPr>
          <w:sz w:val="16"/>
        </w:rPr>
        <w:t xml:space="preserve">,” said London. He agreed with Trimailo that </w:t>
      </w:r>
      <w:r w:rsidRPr="00907F9E">
        <w:rPr>
          <w:u w:val="single"/>
        </w:rPr>
        <w:t>access to satellite imagery is a major issue that the Transport Layer promises to address. Military commanders get satellite imagery provided by U.S. intelligence agencies but that information is not necessarily timely</w:t>
      </w:r>
      <w:r w:rsidRPr="00907F9E">
        <w:rPr>
          <w:sz w:val="16"/>
        </w:rPr>
        <w:t xml:space="preserve">. </w:t>
      </w:r>
      <w:r w:rsidRPr="00907F9E">
        <w:rPr>
          <w:u w:val="single"/>
        </w:rPr>
        <w:t>What DoD wants is “targeting quality information to allow the warfighter to be able to engage targets extremely rapidly</w:t>
      </w:r>
      <w:r w:rsidRPr="00907F9E">
        <w:rPr>
          <w:sz w:val="16"/>
        </w:rPr>
        <w:t>,” London said. “</w:t>
      </w:r>
      <w:r w:rsidRPr="00907F9E">
        <w:rPr>
          <w:u w:val="single"/>
        </w:rPr>
        <w:t>So that’s a second capability that we think is in high demand across our combatant commands.”</w:t>
      </w:r>
    </w:p>
    <w:p w14:paraId="33D275A2" w14:textId="77777777" w:rsidR="005B6D4A" w:rsidRDefault="005B6D4A" w:rsidP="005B6D4A">
      <w:pPr>
        <w:pStyle w:val="Heading4"/>
      </w:pPr>
      <w:r w:rsidRPr="00C6589D">
        <w:t>The transport layer is key to warfighting capability</w:t>
      </w:r>
      <w:r>
        <w:t xml:space="preserve"> but because satellites are small if there aren’t satellites up, blindspots could emerge and shifting takes time, means fast production of these satellites are key</w:t>
      </w:r>
    </w:p>
    <w:p w14:paraId="2BF796FA" w14:textId="77777777" w:rsidR="005B6D4A" w:rsidRPr="00C6589D" w:rsidRDefault="005B6D4A" w:rsidP="005B6D4A">
      <w:r w:rsidRPr="00C6589D">
        <w:rPr>
          <w:rStyle w:val="Heading4Char"/>
        </w:rPr>
        <w:t>Hitchens 21</w:t>
      </w:r>
      <w:r>
        <w:t xml:space="preserve"> (Theresa, a writer that focus on writing about cyber news, “</w:t>
      </w:r>
      <w:r w:rsidRPr="004657DB">
        <w:t>Theater Commands OK SDA’s Sat Plans: EXCLUSIVE</w:t>
      </w:r>
      <w:r>
        <w:t xml:space="preserve">”, </w:t>
      </w:r>
      <w:r w:rsidRPr="004657DB">
        <w:t>https://breakingdefense.com/2021/04/theater-commands-ok-sdas-sat-plans-exclusive/</w:t>
      </w:r>
      <w:r>
        <w:t>)</w:t>
      </w:r>
    </w:p>
    <w:p w14:paraId="5467C777" w14:textId="77777777" w:rsidR="005B6D4A" w:rsidRPr="004657DB" w:rsidRDefault="005B6D4A" w:rsidP="005B6D4A">
      <w:pPr>
        <w:rPr>
          <w:sz w:val="16"/>
        </w:rPr>
      </w:pPr>
      <w:r w:rsidRPr="004657DB">
        <w:rPr>
          <w:sz w:val="16"/>
        </w:rPr>
        <w:t xml:space="preserve">WASHINGTON: </w:t>
      </w:r>
      <w:r w:rsidRPr="00C6589D">
        <w:rPr>
          <w:u w:val="single"/>
        </w:rPr>
        <w:t>Combatant Commanders have given an informal thumbs up to S</w:t>
      </w:r>
      <w:r w:rsidRPr="004657DB">
        <w:rPr>
          <w:sz w:val="16"/>
        </w:rPr>
        <w:t xml:space="preserve">pace </w:t>
      </w:r>
      <w:r w:rsidRPr="00C6589D">
        <w:rPr>
          <w:u w:val="single"/>
        </w:rPr>
        <w:t>D</w:t>
      </w:r>
      <w:r w:rsidRPr="004657DB">
        <w:rPr>
          <w:sz w:val="16"/>
        </w:rPr>
        <w:t xml:space="preserve">evelopment </w:t>
      </w:r>
      <w:r w:rsidRPr="00C6589D">
        <w:rPr>
          <w:u w:val="single"/>
        </w:rPr>
        <w:t>A</w:t>
      </w:r>
      <w:r w:rsidRPr="004657DB">
        <w:rPr>
          <w:sz w:val="16"/>
        </w:rPr>
        <w:t xml:space="preserve">gency </w:t>
      </w:r>
      <w:r w:rsidRPr="00C6589D">
        <w:rPr>
          <w:u w:val="single"/>
        </w:rPr>
        <w:t>plans to orbit an initial 150 or so satellites</w:t>
      </w:r>
      <w:r w:rsidRPr="004657DB">
        <w:rPr>
          <w:sz w:val="16"/>
        </w:rPr>
        <w:t xml:space="preserve"> by the end of 2024 as the central communications network for Joint All Domain Command and Control (JADC2), John London, chief of SDA’s Warfighter Integration Cell, says. </w:t>
      </w:r>
      <w:r w:rsidRPr="00C6589D">
        <w:rPr>
          <w:u w:val="single"/>
        </w:rPr>
        <w:t>SDA’s Transport Layer constellation</w:t>
      </w:r>
      <w:r w:rsidRPr="004657DB">
        <w:rPr>
          <w:sz w:val="16"/>
        </w:rPr>
        <w:t xml:space="preserve">, when completed, </w:t>
      </w:r>
      <w:r w:rsidRPr="00C6589D">
        <w:rPr>
          <w:u w:val="single"/>
        </w:rPr>
        <w:t>will comprise 300 to 500 satellites and form the “backbone” communications network that eventually all DoD C2 systems will link into — as ordered this past May by former Defense Secretary Mark Esper.</w:t>
      </w:r>
      <w:r>
        <w:rPr>
          <w:u w:val="single"/>
        </w:rPr>
        <w:t xml:space="preserve"> </w:t>
      </w:r>
      <w:r w:rsidRPr="004657DB">
        <w:rPr>
          <w:sz w:val="16"/>
        </w:rPr>
        <w:t xml:space="preserve">Two-star (and even an odd three-star) officers from all 11 Combatant Commands — as well as Joint Staff officers, and representatives from the military services and DoD agencies including the NRO — yesterday participated in SDA’s biannual Warfighter Council meeting, London told me in an interview today. He noted that the it was by far the largest turnout for the meetings, which started in 2019 almost as soon as SDA itself stood up. On the agenda were SDA’s current plans to begin launching its so-called Tranche 0 demonstration satellites by 2022, and its Tranche 1 of another approximately 150 data relay satellites by the end of 2024. “We were surprised it went so smoothly, and </w:t>
      </w:r>
      <w:r w:rsidRPr="00C6589D">
        <w:rPr>
          <w:u w:val="single"/>
        </w:rPr>
        <w:t>there was such a strong concurrence on the part of the warfighter community</w:t>
      </w:r>
      <w:r w:rsidRPr="004657DB">
        <w:rPr>
          <w:sz w:val="16"/>
        </w:rPr>
        <w:t xml:space="preserve">,” London said. He credited the efforts of working-level theater command staff who participate in SDA’s “warfighter working groups” in ensuring that any concerns from senior leaders were essentially hashed out before today’s principals meeting. </w:t>
      </w:r>
      <w:r w:rsidRPr="00C6589D">
        <w:rPr>
          <w:u w:val="single"/>
        </w:rPr>
        <w:t>Representatives of the Joint Staff</w:t>
      </w:r>
      <w:r w:rsidRPr="004657DB">
        <w:rPr>
          <w:sz w:val="16"/>
        </w:rPr>
        <w:t xml:space="preserve">, which is charged with the development of the JADC2 strategy as well as the emerging Joint Warfighting Concept that will </w:t>
      </w:r>
      <w:r w:rsidRPr="00C6589D">
        <w:rPr>
          <w:u w:val="single"/>
        </w:rPr>
        <w:t>lay out how US commanders will fight in future all-domain wars</w:t>
      </w:r>
      <w:r w:rsidRPr="004657DB">
        <w:rPr>
          <w:sz w:val="16"/>
        </w:rPr>
        <w:t xml:space="preserve">, have been particularly active at all the meetings, he added, including the one yesterday. “We absolutely had representation in the room at the flag officer level. And we also had action officers that were tied in and that we typically work with on a day to day basis,” he said. “The Joint Staff has been great. I mean, they really have been extremely engaged at the action officer level, they’re always present.” “And they’re always very vocal,” he went on. “At the risk of a double negative, we never do not hear from them. We hear we hear from a lot. So, it’s good, it’s very positive, and they’ve been extremely supportive of what we’re doing, and helpful, and have guided some of the things we’ve been doing as part of the warfighter working groups.” London explained that </w:t>
      </w:r>
      <w:r w:rsidRPr="00C6589D">
        <w:rPr>
          <w:u w:val="single"/>
        </w:rPr>
        <w:t>SDA is pioneering a process whereby the eventual users of its emerging, seven-layer National Defense Space Architecture have constant input into the development of capabilities</w:t>
      </w:r>
      <w:r w:rsidRPr="004657DB">
        <w:rPr>
          <w:sz w:val="16"/>
        </w:rPr>
        <w:t xml:space="preserve">. They also will be able to (at least virtually) “sit side-by-side, elbow-to-elbow with the SDA test team” as the various satellite ‘layers’ — i.e. pieces of the overall constellations — are put through their paces. The process also is serving, at least informally, as a two-way channel between the Joint Staff and SDA to ensure that the agency’s plans are fitting in with the emerging JADC2 strategy, he explained. At the moment, </w:t>
      </w:r>
      <w:r w:rsidRPr="00C6589D">
        <w:rPr>
          <w:u w:val="single"/>
        </w:rPr>
        <w:t>SDA’s work is concentrated on the Tranche 0 demo, which includes 20 Transport Layer satellites for porting data to users and the 10 Tracking Layer missile warning and tracking sats</w:t>
      </w:r>
      <w:r w:rsidRPr="004657DB">
        <w:rPr>
          <w:sz w:val="16"/>
        </w:rPr>
        <w:t xml:space="preserve">. With Tranche 0, SDA hopes to demonstrate the constellations basics: </w:t>
      </w:r>
      <w:r w:rsidRPr="00C6589D">
        <w:rPr>
          <w:u w:val="single"/>
        </w:rPr>
        <w:t>the capability for the satellites to ‘talk to’ ground stations and each other; and for the Tracking Layer to find and follow missile tracks.</w:t>
      </w:r>
      <w:r w:rsidRPr="004657DB">
        <w:rPr>
          <w:sz w:val="16"/>
        </w:rPr>
        <w:t xml:space="preserve"> The Warfighter Council meeting’s approval is in essence a starter gun for the follow-on Tranche 1. (Tranche 1 will comprise only Transport Layer satellites because that is all the agency has funding approval for at the moment.) London confirmed that SDA’s plan is still to issue a request for proposals (RFP) to industry in the late August timeframe, with the competition wide open to any firm that wants to take a shot. The next Warfighter Council meeting, not coincidentally, will take place just prior to that RFP. </w:t>
      </w:r>
      <w:r w:rsidRPr="00C6589D">
        <w:rPr>
          <w:u w:val="single"/>
        </w:rPr>
        <w:t>Those 150 Transport Layer satellites will provide “initial warfighting capability” for communications, SDA</w:t>
      </w:r>
      <w:r w:rsidRPr="004657DB">
        <w:rPr>
          <w:sz w:val="16"/>
        </w:rPr>
        <w:t xml:space="preserve"> Director Derek Tournear told the Small Satellite Alliance in February. What that means, Tournear explained to me in a February interview, is that “</w:t>
      </w:r>
      <w:r w:rsidRPr="00C6589D">
        <w:rPr>
          <w:u w:val="single"/>
        </w:rPr>
        <w:t>we have persistent coverage over a given region</w:t>
      </w:r>
      <w:r w:rsidRPr="004657DB">
        <w:rPr>
          <w:sz w:val="16"/>
        </w:rPr>
        <w:t xml:space="preserve">.” </w:t>
      </w:r>
      <w:r w:rsidRPr="00C6589D">
        <w:rPr>
          <w:u w:val="single"/>
        </w:rPr>
        <w:t>This requires having enough satellites to cover the globe with their orbits, which means that in principle a user anywhere could connect to at least one satellite sometime</w:t>
      </w:r>
      <w:r w:rsidRPr="004657DB">
        <w:rPr>
          <w:sz w:val="16"/>
        </w:rPr>
        <w:t xml:space="preserve">, he elaborated. But </w:t>
      </w:r>
      <w:r w:rsidRPr="00C6589D">
        <w:rPr>
          <w:u w:val="single"/>
        </w:rPr>
        <w:t>because the SDA’s planned satellites are small, they don’t have enough power to actually stay turned on during their entire circle around the Earth. Therefore, the Tranche 1 network can only provide 24/7 connection to operators over a limited geographic region.</w:t>
      </w:r>
      <w:r>
        <w:rPr>
          <w:u w:val="single"/>
        </w:rPr>
        <w:t xml:space="preserve"> </w:t>
      </w:r>
      <w:r w:rsidRPr="004657DB">
        <w:rPr>
          <w:sz w:val="16"/>
        </w:rPr>
        <w:t>“</w:t>
      </w:r>
      <w:r w:rsidRPr="00C6589D">
        <w:rPr>
          <w:b/>
          <w:bCs/>
          <w:u w:val="single"/>
        </w:rPr>
        <w:t>I need to choose the region</w:t>
      </w:r>
      <w:r w:rsidRPr="00C6589D">
        <w:rPr>
          <w:u w:val="single"/>
        </w:rPr>
        <w:t xml:space="preserve"> on where I want to turn my satellites on to have persistence</w:t>
      </w:r>
      <w:r w:rsidRPr="004657DB">
        <w:rPr>
          <w:sz w:val="16"/>
        </w:rPr>
        <w:t>,” he said. With Tranche 1, operators will be able to decide “on the fly” which region they want the satellites to serve. “If for one week, I want to have persistence over me in the Indo-Pacom region, I can do that. And then, if I need to shift that and have persistence over Europe, I can shift.”</w:t>
      </w:r>
    </w:p>
    <w:p w14:paraId="2C5C077C" w14:textId="77777777" w:rsidR="005B6D4A" w:rsidRDefault="005B6D4A" w:rsidP="005B6D4A"/>
    <w:p w14:paraId="6197DF0F" w14:textId="77777777" w:rsidR="005B6D4A" w:rsidRPr="00C6589D" w:rsidRDefault="005B6D4A" w:rsidP="005B6D4A"/>
    <w:p w14:paraId="1A553970" w14:textId="77777777" w:rsidR="005B6D4A" w:rsidRDefault="005B6D4A" w:rsidP="005B6D4A">
      <w:pPr>
        <w:pStyle w:val="Heading4"/>
      </w:pPr>
      <w:r>
        <w:t>Warfighting capabilities are key in this new age</w:t>
      </w:r>
    </w:p>
    <w:p w14:paraId="5289423F" w14:textId="77777777" w:rsidR="005B6D4A" w:rsidRDefault="005B6D4A" w:rsidP="005B6D4A">
      <w:r w:rsidRPr="00907F9E">
        <w:rPr>
          <w:rStyle w:val="Heading4Char"/>
        </w:rPr>
        <w:t>Reed 21</w:t>
      </w:r>
      <w:r>
        <w:t xml:space="preserve"> (Berrier, Lieutenant General, U.S. Army and Director, Defense Intelligence Agency, “</w:t>
      </w:r>
      <w:r w:rsidRPr="00C6589D">
        <w:t>Statement for the Record: Worldwide Threat Assessment</w:t>
      </w:r>
      <w:r>
        <w:t xml:space="preserve">”, </w:t>
      </w:r>
      <w:hyperlink r:id="rId403" w:history="1">
        <w:r w:rsidRPr="00C06E44">
          <w:rPr>
            <w:rStyle w:val="Hyperlink"/>
          </w:rPr>
          <w:t>https://www.dia.mil/News/Speeches-and-Testimonies/Article-View/Article/2590462/statement-for-the-record-worldwide-threat-assessment/</w:t>
        </w:r>
      </w:hyperlink>
      <w:r>
        <w:t>, 4/29/21)</w:t>
      </w:r>
    </w:p>
    <w:p w14:paraId="76BF4C71" w14:textId="77777777" w:rsidR="005B6D4A" w:rsidRDefault="005B6D4A" w:rsidP="005B6D4A">
      <w:r w:rsidRPr="00907F9E">
        <w:rPr>
          <w:u w:val="single"/>
        </w:rPr>
        <w:t>We are in an era of strategic competition</w:t>
      </w:r>
      <w:r w:rsidRPr="00C6589D">
        <w:rPr>
          <w:sz w:val="16"/>
        </w:rPr>
        <w:t xml:space="preserve">. </w:t>
      </w:r>
      <w:r w:rsidRPr="00907F9E">
        <w:rPr>
          <w:u w:val="single"/>
        </w:rPr>
        <w:t>The U</w:t>
      </w:r>
      <w:r w:rsidRPr="00C6589D">
        <w:rPr>
          <w:sz w:val="16"/>
        </w:rPr>
        <w:t xml:space="preserve">nited </w:t>
      </w:r>
      <w:r w:rsidRPr="00907F9E">
        <w:rPr>
          <w:u w:val="single"/>
        </w:rPr>
        <w:t>S</w:t>
      </w:r>
      <w:r w:rsidRPr="00C6589D">
        <w:rPr>
          <w:sz w:val="16"/>
        </w:rPr>
        <w:t xml:space="preserve">tates </w:t>
      </w:r>
      <w:r w:rsidRPr="00907F9E">
        <w:rPr>
          <w:u w:val="single"/>
        </w:rPr>
        <w:t>faces challenges from competitors who are developing capabilities intended to challenge, limit, or exceed U.S. military advantage</w:t>
      </w:r>
      <w:r w:rsidRPr="00C6589D">
        <w:rPr>
          <w:sz w:val="16"/>
        </w:rPr>
        <w:t xml:space="preserve">. These </w:t>
      </w:r>
      <w:r w:rsidRPr="00907F9E">
        <w:rPr>
          <w:u w:val="single"/>
        </w:rPr>
        <w:t>state and nonstate actors not only are developing such capabilities but also are selectively putting them into play globally and regionally</w:t>
      </w:r>
      <w:r w:rsidRPr="00C6589D">
        <w:rPr>
          <w:sz w:val="16"/>
        </w:rPr>
        <w:t xml:space="preserve">. These </w:t>
      </w:r>
      <w:r w:rsidRPr="00907F9E">
        <w:rPr>
          <w:u w:val="single"/>
        </w:rPr>
        <w:t xml:space="preserve">capabilities span all warfighting domains and cross-geographic boundaries. They include more lethal ballistic and cruise missiles, growing nuclear stockpiles, and a range of gray zone measures such as </w:t>
      </w:r>
      <w:r w:rsidRPr="00C6589D">
        <w:rPr>
          <w:sz w:val="16"/>
        </w:rPr>
        <w:t>ambiguous unconventional forces</w:t>
      </w:r>
      <w:r w:rsidRPr="00907F9E">
        <w:rPr>
          <w:u w:val="single"/>
        </w:rPr>
        <w:t>, foreign proxies, information manipulation, cyberattacks, and economic coercion</w:t>
      </w:r>
      <w:r w:rsidRPr="00C6589D">
        <w:rPr>
          <w:sz w:val="16"/>
        </w:rPr>
        <w:t xml:space="preserve">. Such gray zone measures are below traditional combat thresholds and often afford plausible deniability, enabling actors to wage campaigns of aggression. </w:t>
      </w:r>
      <w:r w:rsidRPr="00907F9E">
        <w:rPr>
          <w:u w:val="single"/>
        </w:rPr>
        <w:t>Emerging advances in materials, high-performance computing, robotics</w:t>
      </w:r>
      <w:r w:rsidRPr="00C6589D">
        <w:rPr>
          <w:sz w:val="16"/>
        </w:rPr>
        <w:t>, artificial intelligence (</w:t>
      </w:r>
      <w:r w:rsidRPr="00907F9E">
        <w:rPr>
          <w:u w:val="single"/>
        </w:rPr>
        <w:t>AI</w:t>
      </w:r>
      <w:r w:rsidRPr="00C6589D">
        <w:rPr>
          <w:sz w:val="16"/>
        </w:rPr>
        <w:t xml:space="preserve">), </w:t>
      </w:r>
      <w:r w:rsidRPr="00907F9E">
        <w:rPr>
          <w:u w:val="single"/>
        </w:rPr>
        <w:t>and biotechnology will augment our potential adversaries’ military and technological capabilities</w:t>
      </w:r>
      <w:r w:rsidRPr="00C6589D">
        <w:rPr>
          <w:sz w:val="16"/>
        </w:rPr>
        <w:t xml:space="preserve">, posing additional challenges. </w:t>
      </w:r>
      <w:r w:rsidRPr="00907F9E">
        <w:rPr>
          <w:u w:val="single"/>
        </w:rPr>
        <w:t>China and Russia</w:t>
      </w:r>
      <w:r w:rsidRPr="00C6589D">
        <w:rPr>
          <w:sz w:val="16"/>
        </w:rPr>
        <w:t xml:space="preserve">, in particular, </w:t>
      </w:r>
      <w:r w:rsidRPr="00907F9E">
        <w:rPr>
          <w:u w:val="single"/>
        </w:rPr>
        <w:t>are pressing ahead with advances in space and counterspace capabilities and using cyberspace to increase their operational reach into U.S. infrastructure. They are also using the COVID-19 environment to conduct information warfare to undermine Western governments, attack Coalitions and compel economic and political outcomes in their favor</w:t>
      </w:r>
      <w:r w:rsidRPr="00C6589D">
        <w:rPr>
          <w:sz w:val="16"/>
        </w:rPr>
        <w:t xml:space="preserve">. </w:t>
      </w:r>
      <w:r w:rsidRPr="00907F9E">
        <w:rPr>
          <w:u w:val="single"/>
        </w:rPr>
        <w:t>Iran and No</w:t>
      </w:r>
      <w:r w:rsidRPr="00C6589D">
        <w:rPr>
          <w:sz w:val="16"/>
        </w:rPr>
        <w:t xml:space="preserve">rth </w:t>
      </w:r>
      <w:r w:rsidRPr="00907F9E">
        <w:rPr>
          <w:u w:val="single"/>
        </w:rPr>
        <w:t>Ko</w:t>
      </w:r>
      <w:r w:rsidRPr="00C6589D">
        <w:rPr>
          <w:sz w:val="16"/>
        </w:rPr>
        <w:t xml:space="preserve">rea </w:t>
      </w:r>
      <w:r w:rsidRPr="00907F9E">
        <w:rPr>
          <w:u w:val="single"/>
        </w:rPr>
        <w:t>seek to expand military capabilities and further their regional goals to threaten the United States and its allies</w:t>
      </w:r>
      <w:r w:rsidRPr="00C6589D">
        <w:rPr>
          <w:sz w:val="16"/>
        </w:rPr>
        <w:t xml:space="preserve">. Although </w:t>
      </w:r>
      <w:r w:rsidRPr="00907F9E">
        <w:rPr>
          <w:u w:val="single"/>
        </w:rPr>
        <w:t xml:space="preserve">transnational terrorist groups </w:t>
      </w:r>
      <w:r w:rsidRPr="00C6589D">
        <w:rPr>
          <w:sz w:val="16"/>
        </w:rPr>
        <w:t xml:space="preserve">have suffered significant losses, the terrorism </w:t>
      </w:r>
      <w:r w:rsidRPr="00907F9E">
        <w:rPr>
          <w:u w:val="single"/>
        </w:rPr>
        <w:t>threat persists, and we must remain vigilant to protect our interests and those of our allies. 3</w:t>
      </w:r>
      <w:r w:rsidRPr="00C6589D">
        <w:rPr>
          <w:sz w:val="16"/>
        </w:rPr>
        <w:t xml:space="preserve"> DIA officers fulfill the critical mission of </w:t>
      </w:r>
      <w:r w:rsidRPr="00C6589D">
        <w:rPr>
          <w:u w:val="single"/>
        </w:rPr>
        <w:t>providing strategic, operational, and tactical Defense Intelligence to our warfighters</w:t>
      </w:r>
      <w:r w:rsidRPr="00C6589D">
        <w:rPr>
          <w:sz w:val="16"/>
        </w:rPr>
        <w:t xml:space="preserve">, defense planners, policymakers, and the acquisition community. </w:t>
      </w:r>
      <w:r w:rsidRPr="00C6589D">
        <w:rPr>
          <w:u w:val="single"/>
        </w:rPr>
        <w:t>The foundational intelligence</w:t>
      </w:r>
      <w:r w:rsidRPr="00C6589D">
        <w:rPr>
          <w:sz w:val="16"/>
        </w:rPr>
        <w:t xml:space="preserve"> that DIA, our colleagues across the Defense Intelligence Enterprise, and our allies and foreign partners provide on foreign military capabilities </w:t>
      </w:r>
      <w:r w:rsidRPr="00C6589D">
        <w:rPr>
          <w:u w:val="single"/>
        </w:rPr>
        <w:t>helps to translate national policy into executable military action and to inform the joint force.</w:t>
      </w:r>
      <w:r>
        <w:rPr>
          <w:u w:val="single"/>
        </w:rPr>
        <w:t xml:space="preserve"> </w:t>
      </w:r>
    </w:p>
    <w:p w14:paraId="23E477EC" w14:textId="77777777" w:rsidR="005B6D4A" w:rsidRDefault="005B6D4A" w:rsidP="005B6D4A"/>
    <w:p w14:paraId="0ED96FBB" w14:textId="77777777" w:rsidR="005B6D4A" w:rsidRDefault="005B6D4A" w:rsidP="005B6D4A">
      <w:pPr>
        <w:pStyle w:val="Heading4"/>
      </w:pPr>
      <w:r>
        <w:t>Small satellites are key to counter anti-satellite measures by Russia and China</w:t>
      </w:r>
    </w:p>
    <w:p w14:paraId="46A007FD" w14:textId="77777777" w:rsidR="005B6D4A" w:rsidRDefault="005B6D4A" w:rsidP="005B6D4A">
      <w:r w:rsidRPr="004657DB">
        <w:rPr>
          <w:rStyle w:val="Heading4Char"/>
        </w:rPr>
        <w:t>Harper 21</w:t>
      </w:r>
      <w:r>
        <w:t xml:space="preserve"> (Jon, </w:t>
      </w:r>
      <w:r w:rsidRPr="004657DB">
        <w:t>Managing Editor for National Defense Magazine</w:t>
      </w:r>
      <w:r>
        <w:t>, “</w:t>
      </w:r>
      <w:r w:rsidRPr="004657DB">
        <w:t>BREAKING: Space Command Hints at New Capabilities to Counter China, Russia</w:t>
      </w:r>
      <w:r>
        <w:t xml:space="preserve">”, </w:t>
      </w:r>
      <w:hyperlink r:id="rId404" w:history="1">
        <w:r w:rsidRPr="00C06E44">
          <w:rPr>
            <w:rStyle w:val="Hyperlink"/>
          </w:rPr>
          <w:t>https://www.nationaldefensemagazine.org/articles/2020/8/21/us-space-command-hints-at-new-capabilities-to-counter-china-russia</w:t>
        </w:r>
      </w:hyperlink>
      <w:r>
        <w:t>, 8/21/20)</w:t>
      </w:r>
    </w:p>
    <w:p w14:paraId="045F5173" w14:textId="77777777" w:rsidR="005B6D4A" w:rsidRDefault="005B6D4A" w:rsidP="005B6D4A">
      <w:pPr>
        <w:rPr>
          <w:sz w:val="16"/>
        </w:rPr>
      </w:pPr>
      <w:r w:rsidRPr="004657DB">
        <w:rPr>
          <w:u w:val="single"/>
        </w:rPr>
        <w:t>Chinese and Russian counter-space weapons have Pentagon officials worried, but new capabilities are on the way to mitigate the threat</w:t>
      </w:r>
      <w:r w:rsidRPr="004657DB">
        <w:rPr>
          <w:sz w:val="16"/>
        </w:rPr>
        <w:t xml:space="preserve">, a top U.S. Space Command official said Aug. 21. </w:t>
      </w:r>
      <w:r w:rsidRPr="004657DB">
        <w:rPr>
          <w:u w:val="single"/>
        </w:rPr>
        <w:t>Adversaries currently have the ability to use jammers, ground-based lasers, ground- and space-based kinetic weapons, attacks against ground facilities that support space operations</w:t>
      </w:r>
      <w:r w:rsidRPr="004657DB">
        <w:rPr>
          <w:sz w:val="16"/>
        </w:rPr>
        <w:t xml:space="preserve">, or a nuclear detonation in space to put U.S. and allied assets at risk, Army National Guard Maj. Gen. Tim Lawson said during remarks at the National Defense Industrial Association’s Space Warfighting Industry Forum, which was held virtually due to the COVID-19 pandemic. </w:t>
      </w:r>
      <w:r w:rsidRPr="004657DB">
        <w:rPr>
          <w:u w:val="single"/>
        </w:rPr>
        <w:t>China has already tested anti-satellite missiles, while Russia has deployed on-orbit systems that could threaten U.S. satellites</w:t>
      </w:r>
      <w:r w:rsidRPr="004657DB">
        <w:rPr>
          <w:sz w:val="16"/>
        </w:rPr>
        <w:t xml:space="preserve">, noted Lawson, the mobilization assistant to the commander of Spacecom and the acting deputy commander of Spacecom. “As a geographical combatant command focused on the space domain, those are the things that keep us up at night,” he said. However, secretive, classified technology that’s in the works can help the U.S. military stay ahead of those threats, he said without going into specifics. “I would love to sit behind some closed doors and have this discussion on some of the things we really think we need,” Lawson said when asked about the types of capabilities Spacecom is seeking. “A lot of times you listen to that threat picture and you kind of get a little dismayed at what you're seeing, but then you look at our side and — trust me — we’ve got some things coming. So, it's good news.” Significant portions of the U.S. military’s space programs are part of the classified “black budget,” making it difficult for outside observers to know what’s coming down the pike. Meanwhile, </w:t>
      </w:r>
      <w:r w:rsidRPr="004657DB">
        <w:rPr>
          <w:u w:val="single"/>
        </w:rPr>
        <w:t>Lawson highlighted the need to have resilient space architectures that utilize large networks of small communications and intelligence-gathering satellites that would be less vulnerable to enemy attack than many of the large, expensive military systems that are on orbit today.</w:t>
      </w:r>
      <w:r>
        <w:rPr>
          <w:u w:val="single"/>
        </w:rPr>
        <w:t xml:space="preserve"> </w:t>
      </w:r>
      <w:r w:rsidRPr="004657DB">
        <w:rPr>
          <w:sz w:val="16"/>
        </w:rPr>
        <w:t>“</w:t>
      </w:r>
      <w:r w:rsidRPr="004657DB">
        <w:rPr>
          <w:u w:val="single"/>
        </w:rPr>
        <w:t xml:space="preserve">If you had hundreds of </w:t>
      </w:r>
      <w:r w:rsidRPr="004657DB">
        <w:rPr>
          <w:b/>
          <w:bCs/>
          <w:u w:val="single"/>
        </w:rPr>
        <w:t>small satellites</w:t>
      </w:r>
      <w:r w:rsidRPr="004657DB">
        <w:rPr>
          <w:u w:val="single"/>
        </w:rPr>
        <w:t xml:space="preserve"> up there in a constellation … the enemy can take out quite a few of those and it will really never have an impact on us,” he said. “That really is the resiliency piece that we're seeking out there and we need.”</w:t>
      </w:r>
      <w:r w:rsidRPr="004657DB">
        <w:rPr>
          <w:sz w:val="16"/>
        </w:rPr>
        <w:t xml:space="preserve"> The command is also interested in developments in space logistics such as on-orbit refueling or servicing of satellites. “If we could ever figure that out to where it is an economic way to do business, it would be a gamechanger, absolutely,” he said. “No doubt about it. And we would fully support a capability that would allow us to do that. And I think we would be very open to having some very good candid conversation on where industry is at in that piece of it.” Lawson’s remarks came near the one-year anniversary of the reestablishment of U.S. Space Command. The organization is a full-fledged geographic combatant command responsible for military operations that occur 100 kilometers or higher above the Earth’s surface. </w:t>
      </w:r>
      <w:r w:rsidRPr="004657DB">
        <w:rPr>
          <w:u w:val="single"/>
        </w:rPr>
        <w:t>The Pentagon now considers space to be a warfighting domain on par with land, air and sea</w:t>
      </w:r>
      <w:r w:rsidRPr="004657DB">
        <w:rPr>
          <w:sz w:val="16"/>
        </w:rPr>
        <w:t xml:space="preserve">. Lawson said </w:t>
      </w:r>
      <w:r w:rsidRPr="004657DB">
        <w:rPr>
          <w:u w:val="single"/>
        </w:rPr>
        <w:t>Spacecom must “be ready to fight tonight”</w:t>
      </w:r>
      <w:r w:rsidRPr="004657DB">
        <w:rPr>
          <w:sz w:val="16"/>
        </w:rPr>
        <w:t xml:space="preserve"> — a mantra that in the past was usually applied to U.S. combat forces in geopolitical hotspots such as the Korean Peninsula. However, it will be “several years” before the command achieves full operational capability, Lawson said.</w:t>
      </w:r>
    </w:p>
    <w:p w14:paraId="57C468C4" w14:textId="77777777" w:rsidR="005B6D4A" w:rsidRPr="00D30364" w:rsidRDefault="005B6D4A" w:rsidP="005B6D4A"/>
    <w:p w14:paraId="24F405B1" w14:textId="77777777" w:rsidR="005B6D4A" w:rsidRDefault="005B6D4A" w:rsidP="005B6D4A">
      <w:pPr>
        <w:rPr>
          <w:u w:val="single"/>
        </w:rPr>
      </w:pPr>
      <w:r w:rsidRPr="00AD2A53">
        <w:rPr>
          <w:u w:val="single"/>
        </w:rPr>
        <w:t>China is determined to replace the U.S. as the dominant power in space</w:t>
      </w:r>
      <w:r w:rsidRPr="00D30364">
        <w:t xml:space="preserve">. While proclaiming its peaceful intentions, </w:t>
      </w:r>
      <w:r w:rsidRPr="00AD2A53">
        <w:rPr>
          <w:u w:val="single"/>
        </w:rPr>
        <w:t xml:space="preserve">Beijing’s doctrine considers space a military domain, and it is investing heavily in space infrastructure designed to secure </w:t>
      </w:r>
      <w:r w:rsidRPr="00AD2A53">
        <w:t>both economic and</w:t>
      </w:r>
      <w:r w:rsidRPr="00AD2A53">
        <w:rPr>
          <w:u w:val="single"/>
        </w:rPr>
        <w:t xml:space="preserve"> military advantages</w:t>
      </w:r>
      <w:r w:rsidRPr="00D30364">
        <w:t xml:space="preserve">. </w:t>
      </w:r>
      <w:r w:rsidRPr="00AD2A53">
        <w:rPr>
          <w:u w:val="single"/>
        </w:rPr>
        <w:t>To ensure that it continues to compete from a position of strength, the U.S. must invest sufficient resources in preparing its new Space Force to defend America’s national interests and security in space.</w:t>
      </w:r>
    </w:p>
    <w:p w14:paraId="408B0CA6" w14:textId="77777777" w:rsidR="005B6D4A" w:rsidRPr="00AD2A53" w:rsidRDefault="005B6D4A" w:rsidP="005B6D4A">
      <w:pPr>
        <w:pStyle w:val="Heading4"/>
      </w:pPr>
      <w:r w:rsidRPr="00AD2A53">
        <w:t xml:space="preserve">Countering Chinese anti-military </w:t>
      </w:r>
      <w:r>
        <w:t>capabilities is key to protect US interests and dominance in space</w:t>
      </w:r>
    </w:p>
    <w:p w14:paraId="317122BC" w14:textId="77777777" w:rsidR="005B6D4A" w:rsidRPr="00AD2A53" w:rsidRDefault="005B6D4A" w:rsidP="005B6D4A">
      <w:r w:rsidRPr="00AD2A53">
        <w:rPr>
          <w:rStyle w:val="Heading4Char"/>
        </w:rPr>
        <w:t>Zivitski 20</w:t>
      </w:r>
      <w:r w:rsidRPr="00AD2A53">
        <w:t xml:space="preserve"> (Liane,</w:t>
      </w:r>
      <w:r>
        <w:t>writer for defense news, “</w:t>
      </w:r>
      <w:r w:rsidRPr="00AD2A53">
        <w:t>China wants to dominate space, and the US must take countermeasures</w:t>
      </w:r>
      <w:r>
        <w:t>”,</w:t>
      </w:r>
      <w:r w:rsidRPr="00AD2A53">
        <w:t xml:space="preserve"> https://www.defensenews.com/opinion/commentary/2020/06/23/china-wants-to-dominate-space-and-the-us-must-take-countermeasures/</w:t>
      </w:r>
      <w:r>
        <w:t>,</w:t>
      </w:r>
      <w:r w:rsidRPr="00AD2A53">
        <w:t xml:space="preserve"> 6/23/20)</w:t>
      </w:r>
    </w:p>
    <w:p w14:paraId="5C4E4563" w14:textId="77777777" w:rsidR="005B6D4A" w:rsidRDefault="005B6D4A" w:rsidP="005B6D4A">
      <w:pPr>
        <w:rPr>
          <w:sz w:val="16"/>
        </w:rPr>
      </w:pPr>
      <w:r w:rsidRPr="00AD2A53">
        <w:rPr>
          <w:sz w:val="16"/>
        </w:rPr>
        <w:t xml:space="preserve">Beijing’s rapidly improving capabilities are clear to see. On May 5, China successfully launched the Long March-5B rocket designed to eventually transport astronauts into space. This was the first successful launch of any Long March rocket this year after failed attempts to launch the Long March-3B in April and Long March-7A in March. Three weeks later, </w:t>
      </w:r>
      <w:r w:rsidRPr="00AD2A53">
        <w:rPr>
          <w:u w:val="single"/>
        </w:rPr>
        <w:t>China completed back-to-back launches from two separate launch facilities placing Earth-imaging and technology demonstration satellites into orbit. China plans to launch more than 60 spacecraft in over 40 launches in 2020, and has led global launches over the past two years.</w:t>
      </w:r>
      <w:r>
        <w:rPr>
          <w:u w:val="single"/>
        </w:rPr>
        <w:t xml:space="preserve"> </w:t>
      </w:r>
      <w:r w:rsidRPr="00AD2A53">
        <w:rPr>
          <w:sz w:val="16"/>
        </w:rPr>
        <w:t xml:space="preserve">Currently, China is second only to the U.S. in the number of operational satellites in orbit, with 363 as of March 31, 2020. </w:t>
      </w:r>
      <w:r w:rsidRPr="00AD2A53">
        <w:rPr>
          <w:u w:val="single"/>
        </w:rPr>
        <w:t>These capabilities are a cause for concern because of Beijing’s concurrent investment in space weapons. The Pentagon recently warned China has developed and fielded ground- and space-based anti-satellite, directed-energy, and electronic warfare capabilities that place the peaceful use of international space at risk.</w:t>
      </w:r>
      <w:r>
        <w:rPr>
          <w:u w:val="single"/>
        </w:rPr>
        <w:t xml:space="preserve"> </w:t>
      </w:r>
      <w:r w:rsidRPr="00AD2A53">
        <w:rPr>
          <w:u w:val="single"/>
        </w:rPr>
        <w:t>Evidence suggests China could be developing up to three different anti-satellite systems</w:t>
      </w:r>
      <w:r w:rsidRPr="00AD2A53">
        <w:rPr>
          <w:sz w:val="16"/>
        </w:rPr>
        <w:t xml:space="preserve">. China launched its first successful ground-based direct ascent anti-satellite missile, the SC-19, in 2007, and spent the last decade improving follow-on versions. In 2018, the People’s Liberation Army formed military units that began initial operational training with anti-satellite missiles. The SC-19 is now assessed operational and capable of targeting low-Earth orbit satellites. China also fielded sophisticated on-orbit capabilities, such as satellites with robotic arm technology for inspection and repair, which the U.S. Defense Intelligence Agency assesses could also function as a weapon. </w:t>
      </w:r>
      <w:r w:rsidRPr="00AD2A53">
        <w:rPr>
          <w:u w:val="single"/>
        </w:rPr>
        <w:t>Because destruction of assets using anti-satellite technology is easily attributable, China is also pursuing a broad range of nondestructive directed-energy and electronic warfare weapons like lasers for blinding commercial and military imaging satellites.</w:t>
      </w:r>
      <w:r w:rsidRPr="00AD2A53">
        <w:rPr>
          <w:sz w:val="16"/>
        </w:rPr>
        <w:t xml:space="preserve"> It is also working on radio frequency-jamming technologies capable of degrading or denying satellite communications and global navigation satellite systems like GPS. </w:t>
      </w:r>
    </w:p>
    <w:p w14:paraId="234A1CE2" w14:textId="2302C9EC" w:rsidR="0083780B" w:rsidRDefault="0083780B" w:rsidP="0083780B">
      <w:pPr>
        <w:pStyle w:val="Heading2"/>
      </w:pPr>
      <w:r>
        <w:t>Solvency</w:t>
      </w:r>
    </w:p>
    <w:p w14:paraId="2B05D1A6" w14:textId="77777777" w:rsidR="0083780B" w:rsidRDefault="0083780B" w:rsidP="0083780B">
      <w:pPr>
        <w:pStyle w:val="Heading3"/>
      </w:pPr>
      <w:r>
        <w:t>Solvency---Measurement + Liability System</w:t>
      </w:r>
    </w:p>
    <w:p w14:paraId="1948940A" w14:textId="77777777" w:rsidR="0083780B" w:rsidRDefault="0083780B" w:rsidP="0083780B">
      <w:pPr>
        <w:pStyle w:val="Heading4"/>
      </w:pPr>
      <w:r>
        <w:t xml:space="preserve">Expansion in Drilling regulation should expand mesaument systems and liabiluty systems </w:t>
      </w:r>
    </w:p>
    <w:p w14:paraId="10640918" w14:textId="77777777" w:rsidR="0083780B" w:rsidRPr="004559AA" w:rsidRDefault="0083780B" w:rsidP="0083780B">
      <w:r w:rsidRPr="004559AA">
        <w:rPr>
          <w:rStyle w:val="Style13ptBold"/>
        </w:rPr>
        <w:t>Bennear 2015</w:t>
      </w:r>
      <w:r>
        <w:t xml:space="preserve"> ( </w:t>
      </w:r>
      <w:r w:rsidRPr="00C951C1">
        <w:t>Lori S</w:t>
      </w:r>
      <w:r>
        <w:t xml:space="preserve">, </w:t>
      </w:r>
      <w:r w:rsidRPr="00C951C1">
        <w:t>Nicholas School of the Environment (primary), Sanford School of Public Policy, Economics Department, Duke University</w:t>
      </w:r>
      <w:r>
        <w:t xml:space="preserve">, </w:t>
      </w:r>
      <w:r>
        <w:rPr>
          <w:rFonts w:ascii="Roboto" w:hAnsi="Roboto"/>
          <w:color w:val="000000"/>
          <w:sz w:val="27"/>
          <w:szCs w:val="27"/>
        </w:rPr>
        <w:t>“</w:t>
      </w:r>
      <w:r w:rsidRPr="00340CF6">
        <w:t>Offshore Oil and Gas Drilling: A Review of Regulatory Regimes in the United States, United Kingdom, and Norway</w:t>
      </w:r>
      <w:r>
        <w:t xml:space="preserve">”, </w:t>
      </w:r>
      <w:r w:rsidRPr="00340CF6">
        <w:t>Review of Environmental Economics and Policy</w:t>
      </w:r>
      <w:r>
        <w:t xml:space="preserve">,  Volume 9, Issue 1, </w:t>
      </w:r>
      <w:r w:rsidRPr="00340CF6">
        <w:t>10.1093/reep/reu013 </w:t>
      </w:r>
      <w:r>
        <w:t xml:space="preserve">//JK </w:t>
      </w:r>
      <w:r>
        <w:rPr>
          <w:rFonts w:ascii="Wingdings" w:eastAsia="Wingdings" w:hAnsi="Wingdings" w:cs="Wingdings"/>
        </w:rPr>
        <w:t>J</w:t>
      </w:r>
      <w:r>
        <w:t xml:space="preserve">) </w:t>
      </w:r>
    </w:p>
    <w:p w14:paraId="68BD9FCE" w14:textId="77777777" w:rsidR="0083780B" w:rsidRPr="00B91276" w:rsidRDefault="0083780B" w:rsidP="0083780B">
      <w:pPr>
        <w:rPr>
          <w:sz w:val="8"/>
        </w:rPr>
      </w:pPr>
      <w:r w:rsidRPr="00B91276">
        <w:rPr>
          <w:sz w:val="8"/>
        </w:rPr>
        <w:t xml:space="preserve">The </w:t>
      </w:r>
      <w:r w:rsidRPr="00B91276">
        <w:rPr>
          <w:rStyle w:val="StyleUnderline"/>
        </w:rPr>
        <w:t>offshore oil and gas industry has experienced rapid growth</w:t>
      </w:r>
      <w:r w:rsidRPr="00B91276">
        <w:rPr>
          <w:sz w:val="8"/>
        </w:rPr>
        <w:t xml:space="preserve">, which has </w:t>
      </w:r>
      <w:r w:rsidRPr="00B91276">
        <w:rPr>
          <w:rStyle w:val="StyleUnderline"/>
        </w:rPr>
        <w:t>enabled petroleum engineers to drill in deeper water and in more extreme conditions than anyone could have imagined</w:t>
      </w:r>
      <w:r w:rsidRPr="00B91276">
        <w:rPr>
          <w:sz w:val="8"/>
        </w:rPr>
        <w:t xml:space="preserve"> even 10 years ago. </w:t>
      </w:r>
      <w:r w:rsidRPr="00B91276">
        <w:rPr>
          <w:rStyle w:val="StyleUnderline"/>
        </w:rPr>
        <w:t>This rapid technological change, coupled with significant heterogeneity in technologies, companies, and geology, means that each drilling operation is truly unique, which presents difficult challenges for environmental regulators</w:t>
      </w:r>
      <w:r w:rsidRPr="00B91276">
        <w:rPr>
          <w:sz w:val="8"/>
        </w:rPr>
        <w:t xml:space="preserve">. The evolution of offshore oil and gas regulation has followed a similar trajectory in the United States, United Kingdom, and Norway, albeit the timing has been different. All three countries developed </w:t>
      </w:r>
      <w:r w:rsidRPr="00B91276">
        <w:rPr>
          <w:rStyle w:val="StyleUnderline"/>
        </w:rPr>
        <w:t>a liability system capable of both covering clean-up expenses from oil spills and reimbursing harmed parties for damages.</w:t>
      </w:r>
      <w:r w:rsidRPr="00B91276">
        <w:rPr>
          <w:sz w:val="8"/>
        </w:rPr>
        <w:t xml:space="preserve"> All three countries initially </w:t>
      </w:r>
      <w:r w:rsidRPr="00B91276">
        <w:rPr>
          <w:rStyle w:val="StyleUnderline"/>
        </w:rPr>
        <w:t>coupled this liability regime with a set of prescriptive command-and-control regulations but over time shifted to a more goal-oriented approach that required the development of extensive safety management plans (or “cases”) aimed at controlling site-specific risks</w:t>
      </w:r>
      <w:r w:rsidRPr="00B91276">
        <w:rPr>
          <w:sz w:val="8"/>
        </w:rPr>
        <w:t xml:space="preserve">. In all three countries, this shift from </w:t>
      </w:r>
      <w:r w:rsidRPr="00B91276">
        <w:rPr>
          <w:rStyle w:val="StyleUnderline"/>
        </w:rPr>
        <w:t xml:space="preserve">a prescriptive toward a more management-oriented regulatory approach occurred after a major accident revealed the weaknesses in the command-and-control approach. </w:t>
      </w:r>
      <w:r w:rsidRPr="00B91276">
        <w:rPr>
          <w:sz w:val="8"/>
        </w:rPr>
        <w:t xml:space="preserve">And, in all three countries, these </w:t>
      </w:r>
      <w:r w:rsidRPr="00B91276">
        <w:rPr>
          <w:rStyle w:val="StyleUnderline"/>
        </w:rPr>
        <w:t>management-based approaches had already been discussed, and some efforts had been made to initiate them prior to the accident; the accident provided the opportunity to finally implement them</w:t>
      </w:r>
      <w:r w:rsidRPr="00B91276">
        <w:rPr>
          <w:sz w:val="8"/>
        </w:rPr>
        <w:t xml:space="preserve">. The convergence of regulatory regimes toward a combination of liability, prescriptive command and control, and management-based approaches suggests a parallel convergence in beliefs (i.e., that this is the best approach to regulating these risks). There is some theoretical support for using either a liability regime or a management-based regime; however, there is little empirical evidence to support one form of regulation over the other. Moreover, the limited empirical evidence that does exist does not clearly indicate that a move to a management-based approach is likely to yield significant reductions in risk for the offshore oil industry. </w:t>
      </w:r>
      <w:r w:rsidRPr="00B91276">
        <w:rPr>
          <w:rStyle w:val="Emphasis"/>
        </w:rPr>
        <w:t>These trends and findings suggest a potentially important role for environmental economics in future offshore oil and gas regulation. In particular, the development of effective regulatory instruments—in other words, that provide incentives for private risk management among offshore oil and gas facilities—is an important area</w:t>
      </w:r>
      <w:r w:rsidRPr="00B91276">
        <w:rPr>
          <w:sz w:val="8"/>
        </w:rPr>
        <w:t xml:space="preserve"> for further economic research. In addition, theoretical exploration of alternative systems of safety bonding, insurance, liability, and inspections would be helpful. There is also a </w:t>
      </w:r>
      <w:r w:rsidRPr="00B91276">
        <w:rPr>
          <w:rStyle w:val="StyleUnderline"/>
        </w:rPr>
        <w:t>critical need for improvements in the collection and dissemination of data, particularly concerning the development of safety performance indicators.11 Thus, additional 11For example, at a public hearing on process safety performance indicators, U.S. Chemical Safety Board (USCSB) safety experts called for the development of detailed performance indicators that would be made publically available, which could be used to better evaluate safety performance, make comparisons across facilities and over time, and enhance regulation of the industry</w:t>
      </w:r>
      <w:r w:rsidRPr="00B91276">
        <w:rPr>
          <w:sz w:val="8"/>
        </w:rPr>
        <w:t xml:space="preserve"> (U.S. Chemical Safety Board (USCSB) 2012; Whewell 2012). 18 L. S. Bennear at University of California, San Francisco on March 1, 2015 http://reep.oxfordjournals.org/ Downloaded from research efforts by environmental economists to develop consistent and comparable data would contribute to the development of more effective regulatory approaches in the future.</w:t>
      </w:r>
    </w:p>
    <w:p w14:paraId="4DA8839E" w14:textId="77777777" w:rsidR="0083780B" w:rsidRPr="004559AA" w:rsidRDefault="0083780B" w:rsidP="0083780B"/>
    <w:p w14:paraId="54CE1FCF" w14:textId="77777777" w:rsidR="0083780B" w:rsidRDefault="0083780B" w:rsidP="0083780B">
      <w:pPr>
        <w:pStyle w:val="Heading3"/>
      </w:pPr>
      <w:r>
        <w:t>Solvency---Risk-based Fees</w:t>
      </w:r>
    </w:p>
    <w:p w14:paraId="02A7391F" w14:textId="77777777" w:rsidR="0083780B" w:rsidRDefault="0083780B" w:rsidP="0083780B">
      <w:pPr>
        <w:pStyle w:val="Heading4"/>
      </w:pPr>
      <w:r>
        <w:t>Risk-Based Fees encourage adoption of a strong safety culture</w:t>
      </w:r>
    </w:p>
    <w:p w14:paraId="64470378" w14:textId="77777777" w:rsidR="0083780B" w:rsidRPr="00742F3F" w:rsidRDefault="0083780B" w:rsidP="0083780B">
      <w:r>
        <w:t xml:space="preserve">Mark </w:t>
      </w:r>
      <w:r w:rsidRPr="00CF0A91">
        <w:rPr>
          <w:rStyle w:val="Style13ptBold"/>
        </w:rPr>
        <w:t>Cohen</w:t>
      </w:r>
      <w:r>
        <w:t>, Jan 20</w:t>
      </w:r>
      <w:r w:rsidRPr="00CF0A91">
        <w:rPr>
          <w:rStyle w:val="Style13ptBold"/>
        </w:rPr>
        <w:t>11</w:t>
      </w:r>
      <w:r>
        <w:t xml:space="preserve">, </w:t>
      </w:r>
      <w:r w:rsidRPr="00CF0A91">
        <w:t>Cohen is an expert on government enforcement of policy mandates</w:t>
      </w:r>
      <w:r>
        <w:t xml:space="preserve">. </w:t>
      </w:r>
      <w:r w:rsidRPr="00CF0A91">
        <w:t>He is a member of the board of directors of the U.S. Global Reporting Initiative and the Center for Disease Dynamics and Economic Policy, and serves on several academic editorial boards</w:t>
      </w:r>
      <w:r>
        <w:t xml:space="preserve">. </w:t>
      </w:r>
      <w:r w:rsidRPr="00742F3F">
        <w:t>"Deepwater Drilling: Law, Policy, and Economics of Firm Organization and Safety," Resources for the Future, https://media.rff.org/documents/RFF-DP-10-65.pdf //KL</w:t>
      </w:r>
    </w:p>
    <w:p w14:paraId="135D0F0E" w14:textId="77777777" w:rsidR="0083780B" w:rsidRDefault="0083780B" w:rsidP="0083780B">
      <w:r w:rsidRPr="00515155">
        <w:rPr>
          <w:rStyle w:val="StyleUnderline"/>
          <w:highlight w:val="cyan"/>
        </w:rPr>
        <w:t>The central economic problem regarding safety is that managers</w:t>
      </w:r>
      <w:r w:rsidRPr="00C11711">
        <w:rPr>
          <w:rStyle w:val="StyleUnderline"/>
        </w:rPr>
        <w:t xml:space="preserve"> (</w:t>
      </w:r>
      <w:r w:rsidRPr="00515155">
        <w:rPr>
          <w:rStyle w:val="StyleUnderline"/>
          <w:highlight w:val="cyan"/>
        </w:rPr>
        <w:t>and</w:t>
      </w:r>
      <w:r w:rsidRPr="00C11711">
        <w:rPr>
          <w:rStyle w:val="StyleUnderline"/>
        </w:rPr>
        <w:t xml:space="preserve"> perhaps </w:t>
      </w:r>
      <w:r w:rsidRPr="00515155">
        <w:rPr>
          <w:rStyle w:val="StyleUnderline"/>
          <w:highlight w:val="cyan"/>
        </w:rPr>
        <w:t>shareholders</w:t>
      </w:r>
      <w:r w:rsidRPr="00C11711">
        <w:rPr>
          <w:rStyle w:val="StyleUnderline"/>
        </w:rPr>
        <w:t xml:space="preserve">) </w:t>
      </w:r>
      <w:r w:rsidRPr="00515155">
        <w:rPr>
          <w:rStyle w:val="StyleUnderline"/>
          <w:highlight w:val="cyan"/>
        </w:rPr>
        <w:t>may not choose the socially desirable level of safety culture because its social benefit is not fully internalized</w:t>
      </w:r>
      <w:r>
        <w:t>. Raising the liability cap and FR requirement would help, but as noted above, there may still be damages that are not recoverable.</w:t>
      </w:r>
    </w:p>
    <w:p w14:paraId="74174B3F" w14:textId="77777777" w:rsidR="0083780B" w:rsidRDefault="0083780B" w:rsidP="0083780B">
      <w:r>
        <w:t>An insurance pool, currently under consideration as a means of preventing small firms from exiting under mandatory insurance, could actually exacerbate the problem (Bergin 2010). Suppose, as in some proposals, that an insurance pool is constructed in which a firm pays a premium in proportion to the number of wells it has. This premium structure creates a classic moral hazard problem in which, compared with the status quo, there is a stronger incentive to (1) adopt a weaker safety culture and (2) drill wells that the firm knows, ex ante, are riskier.</w:t>
      </w:r>
    </w:p>
    <w:p w14:paraId="3CAEB4CF" w14:textId="77777777" w:rsidR="0083780B" w:rsidRDefault="0083780B" w:rsidP="0083780B">
      <w:r w:rsidRPr="00515155">
        <w:rPr>
          <w:rStyle w:val="StyleUnderline"/>
          <w:highlight w:val="cyan"/>
        </w:rPr>
        <w:t>Another way to raise the benefit of adopting a strong safety culture would simultaneously address the perverse incentives created by an insurance pool</w:t>
      </w:r>
      <w:r w:rsidRPr="00515155">
        <w:rPr>
          <w:rStyle w:val="StyleUnderline"/>
        </w:rPr>
        <w:t xml:space="preserve">. </w:t>
      </w:r>
      <w:r w:rsidRPr="00515155">
        <w:rPr>
          <w:rStyle w:val="StyleUnderline"/>
          <w:highlight w:val="cyan"/>
        </w:rPr>
        <w:t>Imposing risk-based drilling fees would reduce the profits of a firm that does not have a strong safety culture</w:t>
      </w:r>
      <w:r>
        <w:t xml:space="preserve">. A regulator, insurance company, or industry organization would rate the level of safety at each well. Under an insurance pool, </w:t>
      </w:r>
      <w:r w:rsidRPr="00515155">
        <w:rPr>
          <w:rStyle w:val="StyleUnderline"/>
          <w:highlight w:val="cyan"/>
        </w:rPr>
        <w:t>the responsible party would pay a premium</w:t>
      </w:r>
      <w:r w:rsidRPr="00515155">
        <w:rPr>
          <w:rStyle w:val="StyleUnderline"/>
        </w:rPr>
        <w:t xml:space="preserve"> that is </w:t>
      </w:r>
      <w:r w:rsidRPr="00515155">
        <w:rPr>
          <w:rStyle w:val="StyleUnderline"/>
          <w:highlight w:val="cyan"/>
        </w:rPr>
        <w:t>proportional to the number of wells and the safety score at each operation</w:t>
      </w:r>
      <w:r>
        <w:t xml:space="preserve">. </w:t>
      </w:r>
      <w:r w:rsidRPr="00515155">
        <w:rPr>
          <w:rStyle w:val="StyleUnderline"/>
          <w:highlight w:val="cyan"/>
        </w:rPr>
        <w:t>The premium could depend on the subcontractors</w:t>
      </w:r>
      <w:r w:rsidRPr="00515155">
        <w:rPr>
          <w:rStyle w:val="StyleUnderline"/>
        </w:rPr>
        <w:t xml:space="preserve">, </w:t>
      </w:r>
      <w:r w:rsidRPr="00515155">
        <w:rPr>
          <w:rStyle w:val="StyleUnderline"/>
          <w:highlight w:val="cyan"/>
        </w:rPr>
        <w:t>which would encourage the operators to employ subcontractors that</w:t>
      </w:r>
      <w:r w:rsidRPr="00515155">
        <w:rPr>
          <w:rStyle w:val="StyleUnderline"/>
        </w:rPr>
        <w:t xml:space="preserve"> also </w:t>
      </w:r>
      <w:r w:rsidRPr="00515155">
        <w:rPr>
          <w:rStyle w:val="StyleUnderline"/>
          <w:highlight w:val="cyan"/>
        </w:rPr>
        <w:t>have strong safety cultures</w:t>
      </w:r>
      <w:r>
        <w:t>. This would resolve potential conflicts of interest between firm and subcontractor (Section 3.4).</w:t>
      </w:r>
    </w:p>
    <w:p w14:paraId="155B4C08" w14:textId="77777777" w:rsidR="0083780B" w:rsidRDefault="0083780B" w:rsidP="0083780B">
      <w:r>
        <w:t>Three issues would have to be addressed in a scheme with risk-based fees: measurement, transparency, and reporting. Ideally, the fee would be based on the ex ante probability and severity of a spill from each well. Estimating this probability is no small task, and it would have to be studied intensively. At the outset, it seems reasonable to set the fee based on (1) the firm’s past safety record; (2) observable characteristics of the well (depth, pressure, etc.); and (3) the adoption of certain safety culture policies (such as compensation schemes or promotion criteria that reward safety). The fee would be updated when more information is available—for example, using subsequent data on a firm’s safety record to change the weighting of the components or add new components. Although estimating the ex ante probability of a spill is extremely difficult, the same problem arises with third-party insurance and government oversight. Thus, the risk measurement problem is not unique to using risk-based fees.</w:t>
      </w:r>
    </w:p>
    <w:p w14:paraId="6A8098C9" w14:textId="77777777" w:rsidR="0083780B" w:rsidRDefault="0083780B" w:rsidP="0083780B">
      <w:r>
        <w:t>An important question is whether the results of the safety rating would be made public. This would provide some of the benefits of third-party monitoring. Concerns over releasing trade secrets would have to be addressed in that case.</w:t>
      </w:r>
    </w:p>
    <w:p w14:paraId="6272349A" w14:textId="77777777" w:rsidR="0083780B" w:rsidRDefault="0083780B" w:rsidP="0083780B">
      <w:r>
        <w:t>Clearly, firms would have an incentive to misreport—for example, by hiding accidents. Again, this is not different from monitoring under mandatory third-party insurance or stronger government oversight (or if a firm links compensation to safety outcomes). One way to address this problem is to impose fines or jail time for misreporting. Alternatively, a firm could be given time to address any problems it reports. If the problem is addressed to the satisfaction of the regulator or auditor, the safety score would not change. This would remove at least some of the disincentive to report truthfully.</w:t>
      </w:r>
    </w:p>
    <w:p w14:paraId="5258F320" w14:textId="77777777" w:rsidR="0083780B" w:rsidRPr="00515155" w:rsidRDefault="0083780B" w:rsidP="0083780B">
      <w:pPr>
        <w:rPr>
          <w:rStyle w:val="StyleUnderline"/>
        </w:rPr>
      </w:pPr>
      <w:r w:rsidRPr="00515155">
        <w:rPr>
          <w:rStyle w:val="StyleUnderline"/>
        </w:rPr>
        <w:t xml:space="preserve">A final note regarding </w:t>
      </w:r>
      <w:r w:rsidRPr="00515155">
        <w:rPr>
          <w:rStyle w:val="StyleUnderline"/>
          <w:highlight w:val="cyan"/>
        </w:rPr>
        <w:t>risk-based fees</w:t>
      </w:r>
      <w:r w:rsidRPr="00515155">
        <w:rPr>
          <w:rStyle w:val="StyleUnderline"/>
        </w:rPr>
        <w:t xml:space="preserve"> is that the approach </w:t>
      </w:r>
      <w:r w:rsidRPr="00515155">
        <w:rPr>
          <w:rStyle w:val="StyleUnderline"/>
          <w:highlight w:val="cyan"/>
        </w:rPr>
        <w:t>could easily be used for other institutions, such as fees for drilling permits or for membership in the</w:t>
      </w:r>
      <w:r w:rsidRPr="00515155">
        <w:rPr>
          <w:rStyle w:val="StyleUnderline"/>
        </w:rPr>
        <w:t xml:space="preserve"> Marine Well Containment Corporation (</w:t>
      </w:r>
      <w:r w:rsidRPr="00515155">
        <w:rPr>
          <w:rStyle w:val="StyleUnderline"/>
          <w:highlight w:val="cyan"/>
        </w:rPr>
        <w:t>MWCC</w:t>
      </w:r>
      <w:r w:rsidRPr="00515155">
        <w:rPr>
          <w:rStyle w:val="StyleUnderline"/>
        </w:rPr>
        <w:t>).</w:t>
      </w:r>
      <w:r w:rsidRPr="00515155">
        <w:t xml:space="preserve"> </w:t>
      </w:r>
      <w:r w:rsidRPr="00515155">
        <w:rPr>
          <w:rStyle w:val="StyleUnderline"/>
          <w:highlight w:val="cyan"/>
        </w:rPr>
        <w:t>Rather than requiring</w:t>
      </w:r>
      <w:r w:rsidRPr="00515155">
        <w:rPr>
          <w:rStyle w:val="StyleUnderline"/>
        </w:rPr>
        <w:t xml:space="preserve"> large </w:t>
      </w:r>
      <w:r w:rsidRPr="00515155">
        <w:rPr>
          <w:rStyle w:val="StyleUnderline"/>
          <w:highlight w:val="cyan"/>
        </w:rPr>
        <w:t>firms to pay a fixed fee to support MWCC, fees could be based on each firm’s number of wells and the safety score at each.</w:t>
      </w:r>
    </w:p>
    <w:p w14:paraId="39740424" w14:textId="77777777" w:rsidR="0083780B" w:rsidRDefault="0083780B" w:rsidP="0083780B">
      <w:r>
        <w:t xml:space="preserve">In summary, we find that </w:t>
      </w:r>
      <w:r w:rsidRPr="00515155">
        <w:rPr>
          <w:rStyle w:val="StyleUnderline"/>
          <w:highlight w:val="cyan"/>
        </w:rPr>
        <w:t>risk-based fees</w:t>
      </w:r>
      <w:r w:rsidRPr="00515155">
        <w:rPr>
          <w:rStyle w:val="StyleUnderline"/>
        </w:rPr>
        <w:t xml:space="preserve"> would </w:t>
      </w:r>
      <w:r w:rsidRPr="00515155">
        <w:rPr>
          <w:rStyle w:val="StyleUnderline"/>
          <w:highlight w:val="cyan"/>
        </w:rPr>
        <w:t>increase the incentive for</w:t>
      </w:r>
      <w:r w:rsidRPr="00515155">
        <w:rPr>
          <w:rStyle w:val="StyleUnderline"/>
        </w:rPr>
        <w:t xml:space="preserve"> a stronger </w:t>
      </w:r>
      <w:r w:rsidRPr="00515155">
        <w:rPr>
          <w:rStyle w:val="StyleUnderline"/>
          <w:highlight w:val="cyan"/>
        </w:rPr>
        <w:t>safety</w:t>
      </w:r>
      <w:r w:rsidRPr="00515155">
        <w:rPr>
          <w:rStyle w:val="StyleUnderline"/>
        </w:rPr>
        <w:t xml:space="preserve"> culture </w:t>
      </w:r>
      <w:r w:rsidRPr="00515155">
        <w:rPr>
          <w:rStyle w:val="StyleUnderline"/>
          <w:highlight w:val="cyan"/>
        </w:rPr>
        <w:t>and</w:t>
      </w:r>
      <w:r w:rsidRPr="00515155">
        <w:rPr>
          <w:rStyle w:val="StyleUnderline"/>
        </w:rPr>
        <w:t xml:space="preserve"> could </w:t>
      </w:r>
      <w:r w:rsidRPr="00515155">
        <w:rPr>
          <w:rStyle w:val="StyleUnderline"/>
          <w:highlight w:val="cyan"/>
        </w:rPr>
        <w:t>provide the benefits of monitoring</w:t>
      </w:r>
      <w:r w:rsidRPr="00515155">
        <w:rPr>
          <w:rStyle w:val="StyleUnderline"/>
        </w:rPr>
        <w:t>. The approach could be used in combination other policies, including an insurance pool or MWCC</w:t>
      </w:r>
      <w:r>
        <w:t xml:space="preserve"> (see finding 7).</w:t>
      </w:r>
    </w:p>
    <w:p w14:paraId="32CFBA09" w14:textId="77777777" w:rsidR="0083780B" w:rsidRPr="004559AA" w:rsidRDefault="0083780B" w:rsidP="0083780B"/>
    <w:p w14:paraId="6620C6C1" w14:textId="77777777" w:rsidR="0083780B" w:rsidRDefault="0083780B" w:rsidP="0083780B">
      <w:pPr>
        <w:pStyle w:val="Heading3"/>
      </w:pPr>
      <w:r>
        <w:t>Solvency---Tailored Liability Cap</w:t>
      </w:r>
    </w:p>
    <w:p w14:paraId="1275D200" w14:textId="77777777" w:rsidR="0083780B" w:rsidRDefault="0083780B" w:rsidP="0083780B">
      <w:pPr>
        <w:pStyle w:val="Heading4"/>
      </w:pPr>
      <w:r>
        <w:t>Tailored liability caps maintain safety incentives.</w:t>
      </w:r>
    </w:p>
    <w:p w14:paraId="4D061574" w14:textId="77777777" w:rsidR="0083780B" w:rsidRPr="00742F3F" w:rsidRDefault="0083780B" w:rsidP="0083780B">
      <w:r>
        <w:t xml:space="preserve">Mark </w:t>
      </w:r>
      <w:r w:rsidRPr="00CF0A91">
        <w:rPr>
          <w:rStyle w:val="Style13ptBold"/>
        </w:rPr>
        <w:t>Cohen</w:t>
      </w:r>
      <w:r>
        <w:t>, Jan 20</w:t>
      </w:r>
      <w:r w:rsidRPr="00CF0A91">
        <w:rPr>
          <w:rStyle w:val="Style13ptBold"/>
        </w:rPr>
        <w:t>11</w:t>
      </w:r>
      <w:r>
        <w:t xml:space="preserve">, </w:t>
      </w:r>
      <w:r w:rsidRPr="00CF0A91">
        <w:t>Cohen is an expert on government enforcement of policy mandates</w:t>
      </w:r>
      <w:r>
        <w:t xml:space="preserve">. </w:t>
      </w:r>
      <w:r w:rsidRPr="00CF0A91">
        <w:t>He is a member of the board of directors of the U.S. Global Reporting Initiative and the Center for Disease Dynamics and Economic Policy, and serves on several academic editorial boards</w:t>
      </w:r>
      <w:r>
        <w:t xml:space="preserve">. </w:t>
      </w:r>
      <w:r w:rsidRPr="00742F3F">
        <w:t>"Deepwater Drilling: Law, Policy, and Economics of Firm Organization and Safety," Resources for the Future, https://media.rff.org/documents/RFF-DP-10-65.pdf //KL</w:t>
      </w:r>
    </w:p>
    <w:p w14:paraId="7D71D99B" w14:textId="77777777" w:rsidR="0083780B" w:rsidRPr="004559AA" w:rsidRDefault="0083780B" w:rsidP="0083780B">
      <w:pPr>
        <w:spacing w:line="276" w:lineRule="auto"/>
        <w:rPr>
          <w:sz w:val="16"/>
        </w:rPr>
      </w:pPr>
      <w:r w:rsidRPr="007C542C">
        <w:rPr>
          <w:rStyle w:val="StyleUnderline"/>
          <w:highlight w:val="cyan"/>
        </w:rPr>
        <w:t>Capping liability for damages</w:t>
      </w:r>
      <w:r w:rsidRPr="007C542C">
        <w:rPr>
          <w:rStyle w:val="StyleUnderline"/>
        </w:rPr>
        <w:t xml:space="preserve"> </w:t>
      </w:r>
      <w:r w:rsidRPr="00780F9D">
        <w:rPr>
          <w:rStyle w:val="StyleUnderline"/>
        </w:rPr>
        <w:t xml:space="preserve">resulting </w:t>
      </w:r>
      <w:r w:rsidRPr="007C542C">
        <w:rPr>
          <w:rStyle w:val="StyleUnderline"/>
          <w:highlight w:val="cyan"/>
        </w:rPr>
        <w:t>from</w:t>
      </w:r>
      <w:r w:rsidRPr="00780F9D">
        <w:rPr>
          <w:rStyle w:val="StyleUnderline"/>
        </w:rPr>
        <w:t xml:space="preserve"> oil </w:t>
      </w:r>
      <w:r w:rsidRPr="007C542C">
        <w:rPr>
          <w:rStyle w:val="StyleUnderline"/>
          <w:highlight w:val="cyan"/>
        </w:rPr>
        <w:t>spills tempers drilling firms’ incentives for strong safety culture</w:t>
      </w:r>
      <w:r w:rsidRPr="004559AA">
        <w:rPr>
          <w:sz w:val="16"/>
        </w:rPr>
        <w:t xml:space="preserve"> (see finding 1, Section 4.8). Eliminating liability caps would force drilling firms to fully internalize the costs of drilling and fulfill the compensatory goals of liability policy.</w:t>
      </w:r>
    </w:p>
    <w:p w14:paraId="13B600AE" w14:textId="77777777" w:rsidR="0083780B" w:rsidRPr="004559AA" w:rsidRDefault="0083780B" w:rsidP="0083780B">
      <w:pPr>
        <w:spacing w:line="276" w:lineRule="auto"/>
        <w:rPr>
          <w:sz w:val="16"/>
        </w:rPr>
      </w:pPr>
      <w:r w:rsidRPr="00780F9D">
        <w:rPr>
          <w:rStyle w:val="StyleUnderline"/>
        </w:rPr>
        <w:t xml:space="preserve">Eliminating liability caps may not be politically feasible or consistent with other policies (e.g., a mandatory insurance requirement if markets are unable to insure against unlimited liability). But if we assume there will be a liability cap, then the level at which it is set remains an important policy choice. </w:t>
      </w:r>
      <w:r w:rsidRPr="007C542C">
        <w:rPr>
          <w:rStyle w:val="StyleUnderline"/>
          <w:highlight w:val="cyan"/>
        </w:rPr>
        <w:t>The current federal</w:t>
      </w:r>
      <w:r w:rsidRPr="00780F9D">
        <w:rPr>
          <w:rStyle w:val="StyleUnderline"/>
        </w:rPr>
        <w:t xml:space="preserve"> (OPA 90) </w:t>
      </w:r>
      <w:r w:rsidRPr="007C542C">
        <w:rPr>
          <w:rStyle w:val="StyleUnderline"/>
          <w:highlight w:val="cyan"/>
        </w:rPr>
        <w:t>liability cap is $75 million</w:t>
      </w:r>
      <w:r w:rsidRPr="00780F9D">
        <w:rPr>
          <w:rStyle w:val="StyleUnderline"/>
        </w:rPr>
        <w:t xml:space="preserve">, </w:t>
      </w:r>
      <w:r w:rsidRPr="007C542C">
        <w:rPr>
          <w:rStyle w:val="StyleUnderline"/>
          <w:highlight w:val="cyan"/>
        </w:rPr>
        <w:t>a figure</w:t>
      </w:r>
      <w:r w:rsidRPr="00780F9D">
        <w:rPr>
          <w:rStyle w:val="StyleUnderline"/>
        </w:rPr>
        <w:t xml:space="preserve"> </w:t>
      </w:r>
      <w:r w:rsidRPr="007C542C">
        <w:rPr>
          <w:rStyle w:val="StyleUnderline"/>
          <w:highlight w:val="cyan"/>
        </w:rPr>
        <w:t>woefully out of proportion to the estimated $20 billion to $60 billion in</w:t>
      </w:r>
      <w:r w:rsidRPr="00780F9D">
        <w:rPr>
          <w:rStyle w:val="StyleUnderline"/>
        </w:rPr>
        <w:t xml:space="preserve"> third-party </w:t>
      </w:r>
      <w:r w:rsidRPr="007C542C">
        <w:rPr>
          <w:rStyle w:val="StyleUnderline"/>
          <w:highlight w:val="cyan"/>
        </w:rPr>
        <w:t>damages</w:t>
      </w:r>
      <w:r w:rsidRPr="00780F9D">
        <w:rPr>
          <w:rStyle w:val="StyleUnderline"/>
        </w:rPr>
        <w:t xml:space="preserve"> </w:t>
      </w:r>
      <w:r w:rsidRPr="007C542C">
        <w:rPr>
          <w:rStyle w:val="StyleUnderline"/>
          <w:highlight w:val="cyan"/>
        </w:rPr>
        <w:t>from the Deepwater Horizon spill.</w:t>
      </w:r>
      <w:r w:rsidRPr="004559AA">
        <w:rPr>
          <w:sz w:val="16"/>
        </w:rPr>
        <w:t xml:space="preserve"> Given this new information about the possible size of an oil spill in the Gulf of Mexico, perhaps </w:t>
      </w:r>
      <w:r w:rsidRPr="00780F9D">
        <w:rPr>
          <w:rStyle w:val="StyleUnderline"/>
        </w:rPr>
        <w:t>the simplest option is to raise liability caps to somewhere in this $20 billion to $60 billion range. This would treat the Deepwater Horizon spill as a worst-case scenario.</w:t>
      </w:r>
      <w:r w:rsidRPr="004559AA">
        <w:rPr>
          <w:sz w:val="16"/>
        </w:rPr>
        <w:t xml:space="preserve"> Although administratively expedient, this approach has several problems.</w:t>
      </w:r>
    </w:p>
    <w:p w14:paraId="4844BFF1" w14:textId="77777777" w:rsidR="0083780B" w:rsidRPr="00780F9D" w:rsidRDefault="0083780B" w:rsidP="0083780B">
      <w:pPr>
        <w:rPr>
          <w:rStyle w:val="StyleUnderline"/>
        </w:rPr>
      </w:pPr>
      <w:r w:rsidRPr="004559AA">
        <w:rPr>
          <w:sz w:val="16"/>
        </w:rPr>
        <w:t xml:space="preserve">First, </w:t>
      </w:r>
      <w:r w:rsidRPr="00780F9D">
        <w:rPr>
          <w:rStyle w:val="StyleUnderline"/>
        </w:rPr>
        <w:t>it is not known whether the Deepwater Horizon spill is really a worst-case event.</w:t>
      </w:r>
      <w:r w:rsidRPr="004559AA">
        <w:rPr>
          <w:sz w:val="16"/>
        </w:rPr>
        <w:t xml:space="preserve"> The industry says that advances in well containment and lessons learned make a similar spill unlikely or impossible, but this is little comfort: the industry apparently believed that a spill like Deepwater Horizon was impossible—until it happened. </w:t>
      </w:r>
      <w:r w:rsidRPr="00780F9D">
        <w:rPr>
          <w:rStyle w:val="StyleUnderline"/>
        </w:rPr>
        <w:t>A new spill could occur under different conditions with different causes and could create even greater environmental and economic harm</w:t>
      </w:r>
      <w:r w:rsidRPr="004559AA">
        <w:rPr>
          <w:sz w:val="16"/>
        </w:rPr>
        <w:t xml:space="preserve">. There are, of course, physical limits to the plausible size of a spill, but there is little evidence that the Deepwater Horizon spill (and therefore the damages associated with it) reached those limits. </w:t>
      </w:r>
      <w:r w:rsidRPr="00780F9D">
        <w:rPr>
          <w:rStyle w:val="StyleUnderline"/>
        </w:rPr>
        <w:t>In short, a liability cap based on Deepwater Horizon damages might be too low to give firms adequate safety incentives.</w:t>
      </w:r>
    </w:p>
    <w:p w14:paraId="10846B40" w14:textId="77777777" w:rsidR="0083780B" w:rsidRPr="00780F9D" w:rsidRDefault="0083780B" w:rsidP="0083780B">
      <w:pPr>
        <w:rPr>
          <w:rStyle w:val="StyleUnderline"/>
        </w:rPr>
      </w:pPr>
      <w:r w:rsidRPr="004559AA">
        <w:rPr>
          <w:sz w:val="16"/>
        </w:rPr>
        <w:t xml:space="preserve">On the other hand, </w:t>
      </w:r>
      <w:r w:rsidRPr="000F17AF">
        <w:rPr>
          <w:rStyle w:val="StyleUnderline"/>
        </w:rPr>
        <w:t>there is strong evidence that the Macondo well was particularly dangerous: it was a high-pressure well in deep water. The worst-case damages from other wells might be far less. Se</w:t>
      </w:r>
      <w:r w:rsidRPr="00780F9D">
        <w:rPr>
          <w:rStyle w:val="StyleUnderline"/>
        </w:rPr>
        <w:t>tting a uniform cap based on the Deepwater Horizon damages would therefore provide little extra benefit30 for less dangerous wells.</w:t>
      </w:r>
    </w:p>
    <w:p w14:paraId="431342E7" w14:textId="77777777" w:rsidR="0083780B" w:rsidRPr="004559AA" w:rsidRDefault="0083780B" w:rsidP="0083780B">
      <w:pPr>
        <w:rPr>
          <w:sz w:val="16"/>
        </w:rPr>
      </w:pPr>
      <w:r w:rsidRPr="007C542C">
        <w:rPr>
          <w:rStyle w:val="StyleUnderline"/>
          <w:highlight w:val="cyan"/>
        </w:rPr>
        <w:t>A one-size-fits-all cap</w:t>
      </w:r>
      <w:r w:rsidRPr="000F17AF">
        <w:rPr>
          <w:rStyle w:val="StyleUnderline"/>
        </w:rPr>
        <w:t xml:space="preserve"> calibrated to Deepwater Horizon damages, therefore, </w:t>
      </w:r>
      <w:r w:rsidRPr="007C542C">
        <w:rPr>
          <w:rStyle w:val="StyleUnderline"/>
          <w:highlight w:val="cyan"/>
        </w:rPr>
        <w:t>is</w:t>
      </w:r>
      <w:r w:rsidRPr="000F17AF">
        <w:rPr>
          <w:rStyle w:val="StyleUnderline"/>
        </w:rPr>
        <w:t xml:space="preserve"> likely to be </w:t>
      </w:r>
      <w:r w:rsidRPr="007C542C">
        <w:rPr>
          <w:rStyle w:val="StyleUnderline"/>
          <w:highlight w:val="cyan"/>
        </w:rPr>
        <w:t>a</w:t>
      </w:r>
      <w:r w:rsidRPr="000F17AF">
        <w:rPr>
          <w:rStyle w:val="StyleUnderline"/>
        </w:rPr>
        <w:t xml:space="preserve"> relatively </w:t>
      </w:r>
      <w:r w:rsidRPr="007C542C">
        <w:rPr>
          <w:rStyle w:val="StyleUnderline"/>
          <w:highlight w:val="cyan"/>
        </w:rPr>
        <w:t>poor solution.</w:t>
      </w:r>
      <w:r w:rsidRPr="000F17AF">
        <w:rPr>
          <w:rStyle w:val="StyleUnderline"/>
        </w:rPr>
        <w:t xml:space="preserve"> </w:t>
      </w:r>
      <w:r w:rsidRPr="007C542C">
        <w:rPr>
          <w:rStyle w:val="StyleUnderline"/>
          <w:highlight w:val="cyan"/>
        </w:rPr>
        <w:t>A more considered alternative is to set liability caps individually for each well</w:t>
      </w:r>
      <w:r w:rsidRPr="004559AA">
        <w:rPr>
          <w:sz w:val="16"/>
        </w:rPr>
        <w:t xml:space="preserve">. In each case, </w:t>
      </w:r>
      <w:r w:rsidRPr="007C542C">
        <w:rPr>
          <w:rStyle w:val="StyleUnderline"/>
          <w:highlight w:val="cyan"/>
        </w:rPr>
        <w:t>the cap would correspond to the estimated damages associated with a worst-case spill</w:t>
      </w:r>
      <w:r w:rsidRPr="000F17AF">
        <w:rPr>
          <w:rStyle w:val="StyleUnderline"/>
        </w:rPr>
        <w:t xml:space="preserve">. </w:t>
      </w:r>
      <w:r w:rsidRPr="007C542C">
        <w:rPr>
          <w:rStyle w:val="StyleUnderline"/>
          <w:highlight w:val="cyan"/>
        </w:rPr>
        <w:t>Such an approach would generate the same incentives to invest in safety as unlimited liability</w:t>
      </w:r>
      <w:r w:rsidRPr="004559AA">
        <w:rPr>
          <w:sz w:val="16"/>
        </w:rPr>
        <w:t xml:space="preserve"> (since firms would not invest beyond the level required to prevent or contain a worst case spill even if liability were unlimited). </w:t>
      </w:r>
      <w:r w:rsidRPr="000F17AF">
        <w:rPr>
          <w:rStyle w:val="StyleUnderline"/>
        </w:rPr>
        <w:t xml:space="preserve">Furthermore, </w:t>
      </w:r>
      <w:r w:rsidRPr="007C542C">
        <w:rPr>
          <w:rStyle w:val="StyleUnderline"/>
          <w:highlight w:val="cyan"/>
        </w:rPr>
        <w:t>these incentives would be tailored to the conditions of a</w:t>
      </w:r>
      <w:r w:rsidRPr="000F17AF">
        <w:rPr>
          <w:rStyle w:val="StyleUnderline"/>
        </w:rPr>
        <w:t xml:space="preserve"> given </w:t>
      </w:r>
      <w:r w:rsidRPr="007C542C">
        <w:rPr>
          <w:rStyle w:val="StyleUnderline"/>
          <w:highlight w:val="cyan"/>
        </w:rPr>
        <w:t>well</w:t>
      </w:r>
      <w:r w:rsidRPr="000F17AF">
        <w:rPr>
          <w:rStyle w:val="StyleUnderline"/>
        </w:rPr>
        <w:t xml:space="preserve">. </w:t>
      </w:r>
      <w:r w:rsidRPr="007C542C">
        <w:rPr>
          <w:rStyle w:val="StyleUnderline"/>
          <w:highlight w:val="cyan"/>
        </w:rPr>
        <w:t>For</w:t>
      </w:r>
      <w:r w:rsidRPr="000F17AF">
        <w:rPr>
          <w:rStyle w:val="StyleUnderline"/>
        </w:rPr>
        <w:t xml:space="preserve"> particularly </w:t>
      </w:r>
      <w:r w:rsidRPr="007C542C">
        <w:rPr>
          <w:rStyle w:val="StyleUnderline"/>
          <w:highlight w:val="cyan"/>
        </w:rPr>
        <w:t>dangerous wells</w:t>
      </w:r>
      <w:r w:rsidRPr="000F17AF">
        <w:rPr>
          <w:rStyle w:val="StyleUnderline"/>
        </w:rPr>
        <w:t xml:space="preserve">, such as those in very deep water accessing high-pressure reservoirs, </w:t>
      </w:r>
      <w:r w:rsidRPr="007C542C">
        <w:rPr>
          <w:rStyle w:val="StyleUnderline"/>
          <w:highlight w:val="cyan"/>
        </w:rPr>
        <w:t>damages estimates might be even higher than the Deepwater Horizon damages</w:t>
      </w:r>
      <w:r w:rsidRPr="000F17AF">
        <w:rPr>
          <w:rStyle w:val="StyleUnderline"/>
        </w:rPr>
        <w:t xml:space="preserve">. </w:t>
      </w:r>
      <w:r w:rsidRPr="007C542C">
        <w:rPr>
          <w:rStyle w:val="StyleUnderline"/>
          <w:highlight w:val="cyan"/>
        </w:rPr>
        <w:t>But for many wells</w:t>
      </w:r>
      <w:r w:rsidRPr="000F17AF">
        <w:rPr>
          <w:rStyle w:val="StyleUnderline"/>
        </w:rPr>
        <w:t>—those in shallower water, for example—</w:t>
      </w:r>
      <w:r w:rsidRPr="007C542C">
        <w:rPr>
          <w:rStyle w:val="StyleUnderline"/>
          <w:highlight w:val="cyan"/>
        </w:rPr>
        <w:t>the cap would likely be much lower</w:t>
      </w:r>
      <w:r w:rsidRPr="000F17AF">
        <w:rPr>
          <w:rStyle w:val="StyleUnderline"/>
        </w:rPr>
        <w:t>.</w:t>
      </w:r>
    </w:p>
    <w:p w14:paraId="54FA6ACA" w14:textId="77777777" w:rsidR="0083780B" w:rsidRPr="004559AA" w:rsidRDefault="0083780B" w:rsidP="0083780B">
      <w:pPr>
        <w:rPr>
          <w:sz w:val="16"/>
        </w:rPr>
      </w:pPr>
      <w:r w:rsidRPr="004559AA">
        <w:rPr>
          <w:sz w:val="16"/>
        </w:rPr>
        <w:t>In practice, such a tailored damages cap could operate in a number of ways. Perhaps most simply, experts could determine criteria that contribute to risk, such as depth and reservoir pressure. At the extreme of simplicity, this might result in one cap for shallow-water operations and another for those in deep water.</w:t>
      </w:r>
    </w:p>
    <w:p w14:paraId="25DF9D2D" w14:textId="77777777" w:rsidR="0083780B" w:rsidRPr="000F17AF" w:rsidRDefault="0083780B" w:rsidP="0083780B">
      <w:pPr>
        <w:rPr>
          <w:rStyle w:val="StyleUnderline"/>
        </w:rPr>
      </w:pPr>
      <w:r w:rsidRPr="004559AA">
        <w:rPr>
          <w:sz w:val="16"/>
        </w:rPr>
        <w:t xml:space="preserve">A more finely tailored approach is possible, however. Firms already must make estimates of worst-case-discharge volumes, provide detailed response plans, and anticipate the environmental impacts of a spill as part of the BOEMRE permitting process. Key components of an expert estimate of damages from a worst-case spill are therefore already available. It should be possible to make such a calculation for each well and generate individual liability caps. It is worth noting that this approach is similar to the process a third-party insurer might use to determine the level of coverage available to a drilling firm (and the level of associated premiums). </w:t>
      </w:r>
      <w:r w:rsidRPr="000F17AF">
        <w:rPr>
          <w:rStyle w:val="StyleUnderline"/>
        </w:rPr>
        <w:t xml:space="preserve">Whatever the source of the relevant information, </w:t>
      </w:r>
      <w:r w:rsidRPr="007C542C">
        <w:rPr>
          <w:rStyle w:val="StyleUnderline"/>
          <w:highlight w:val="cyan"/>
        </w:rPr>
        <w:t>tailored caps would maintain safety incentives and</w:t>
      </w:r>
      <w:r w:rsidRPr="000F17AF">
        <w:rPr>
          <w:rStyle w:val="StyleUnderline"/>
        </w:rPr>
        <w:t xml:space="preserve"> may </w:t>
      </w:r>
      <w:r w:rsidRPr="007C542C">
        <w:rPr>
          <w:rStyle w:val="StyleUnderline"/>
          <w:highlight w:val="cyan"/>
        </w:rPr>
        <w:t>be easier to implement than a uniform cap or eliminating the cap.</w:t>
      </w:r>
    </w:p>
    <w:p w14:paraId="0E9DA05E" w14:textId="77777777" w:rsidR="0083780B" w:rsidRDefault="0083780B" w:rsidP="0083780B">
      <w:pPr>
        <w:rPr>
          <w:sz w:val="16"/>
        </w:rPr>
      </w:pPr>
      <w:r w:rsidRPr="004559AA">
        <w:rPr>
          <w:sz w:val="16"/>
        </w:rPr>
        <w:t xml:space="preserve">We note that </w:t>
      </w:r>
      <w:r w:rsidRPr="007C542C">
        <w:rPr>
          <w:rStyle w:val="StyleUnderline"/>
          <w:highlight w:val="cyan"/>
        </w:rPr>
        <w:t>the liability cap should include all payments to victims, compensation for natural resource damages, and any administrative, civil or criminal sanctions</w:t>
      </w:r>
      <w:r w:rsidRPr="000F17AF">
        <w:rPr>
          <w:rStyle w:val="StyleUnderline"/>
        </w:rPr>
        <w:t>.</w:t>
      </w:r>
      <w:r w:rsidRPr="004559AA">
        <w:rPr>
          <w:sz w:val="16"/>
        </w:rPr>
        <w:t xml:space="preserve"> A final caveat concerns civil and criminal sanctions. In practice, the public may not be able to fully recover social damages from the firm, for example, because of legal costs. Additional government policy intervention is justified in this case; increasing oversight or allowing criminal sanctions are two examples of policies that would address this consideration. On the other hand, if social damages are fully internalized from payments to victims, imposing additional sanctions could lead to over deterrence.31</w:t>
      </w:r>
    </w:p>
    <w:p w14:paraId="501DE188" w14:textId="77777777" w:rsidR="0083780B" w:rsidRDefault="0083780B" w:rsidP="0083780B"/>
    <w:p w14:paraId="2561FEC4" w14:textId="77777777" w:rsidR="0083780B" w:rsidRPr="004559AA" w:rsidRDefault="0083780B" w:rsidP="0083780B">
      <w:pPr>
        <w:pStyle w:val="Heading3"/>
      </w:pPr>
      <w:r>
        <w:t>Solvency---Third-Party Insurance</w:t>
      </w:r>
    </w:p>
    <w:p w14:paraId="3B776F4F" w14:textId="77777777" w:rsidR="0083780B" w:rsidRDefault="0083780B" w:rsidP="0083780B">
      <w:pPr>
        <w:pStyle w:val="Heading4"/>
      </w:pPr>
      <w:r>
        <w:t>Mandatory third-party insurance increases monitoring</w:t>
      </w:r>
    </w:p>
    <w:p w14:paraId="6FF5F5D3" w14:textId="77777777" w:rsidR="0083780B" w:rsidRPr="00070FE8" w:rsidRDefault="0083780B" w:rsidP="0083780B">
      <w:r>
        <w:t xml:space="preserve">Mark </w:t>
      </w:r>
      <w:r w:rsidRPr="00CF0A91">
        <w:rPr>
          <w:rStyle w:val="Style13ptBold"/>
        </w:rPr>
        <w:t>Cohen</w:t>
      </w:r>
      <w:r>
        <w:t>, Jan 20</w:t>
      </w:r>
      <w:r w:rsidRPr="00CF0A91">
        <w:rPr>
          <w:rStyle w:val="Style13ptBold"/>
        </w:rPr>
        <w:t>11</w:t>
      </w:r>
      <w:r>
        <w:t xml:space="preserve">, </w:t>
      </w:r>
      <w:r w:rsidRPr="00CF0A91">
        <w:t>Cohen is an expert on government enforcement of policy mandates</w:t>
      </w:r>
      <w:r>
        <w:t xml:space="preserve">. </w:t>
      </w:r>
      <w:r w:rsidRPr="00CF0A91">
        <w:t>He is a member of the board of directors of the U.S. Global Reporting Initiative and the Center for Disease Dynamics and Economic Policy, and serves on several academic editorial boards</w:t>
      </w:r>
      <w:r>
        <w:t xml:space="preserve">. </w:t>
      </w:r>
      <w:r w:rsidRPr="00742F3F">
        <w:t>"Deepwater Drilling: Law, Policy, and Economics of Firm Organization and Safety," Resources for the Future, https://media.rff.org/documents/RFF-DP-10-65.pdf //KL</w:t>
      </w:r>
    </w:p>
    <w:p w14:paraId="49E48E79" w14:textId="77777777" w:rsidR="0083780B" w:rsidRPr="00070FE8" w:rsidRDefault="0083780B" w:rsidP="0083780B">
      <w:pPr>
        <w:rPr>
          <w:rStyle w:val="StyleUnderline"/>
        </w:rPr>
      </w:pPr>
      <w:r w:rsidRPr="008F7407">
        <w:rPr>
          <w:rStyle w:val="StyleUnderline"/>
          <w:highlight w:val="cyan"/>
        </w:rPr>
        <w:t>Currently, there is no insurance requirement under OPA 90</w:t>
      </w:r>
      <w:r w:rsidRPr="00070FE8">
        <w:rPr>
          <w:rStyle w:val="StyleUnderline"/>
        </w:rPr>
        <w:t xml:space="preserve">: insurance is one means of satisfying the FR requirement but is not required. </w:t>
      </w:r>
      <w:r w:rsidRPr="008F7407">
        <w:rPr>
          <w:rStyle w:val="StyleUnderline"/>
          <w:highlight w:val="cyan"/>
        </w:rPr>
        <w:t>Many large</w:t>
      </w:r>
      <w:r w:rsidRPr="00070FE8">
        <w:rPr>
          <w:rStyle w:val="StyleUnderline"/>
        </w:rPr>
        <w:t xml:space="preserve"> drilling </w:t>
      </w:r>
      <w:r w:rsidRPr="008F7407">
        <w:rPr>
          <w:rStyle w:val="StyleUnderline"/>
          <w:highlight w:val="cyan"/>
        </w:rPr>
        <w:t>firms self-insure through captive insurers</w:t>
      </w:r>
      <w:r w:rsidRPr="00070FE8">
        <w:rPr>
          <w:rStyle w:val="StyleUnderline"/>
        </w:rPr>
        <w:t>. In principle, the FR requirement could be replaced by mandating third-party insurance.</w:t>
      </w:r>
    </w:p>
    <w:p w14:paraId="603A844F" w14:textId="77777777" w:rsidR="0083780B" w:rsidRPr="00070FE8" w:rsidRDefault="0083780B" w:rsidP="0083780B">
      <w:pPr>
        <w:rPr>
          <w:rStyle w:val="StyleUnderline"/>
        </w:rPr>
      </w:pPr>
      <w:r>
        <w:t xml:space="preserve">Although proof of FR may serve a similar role as insurance in ensuring that victims are compensated, neither by itself may provide adequate incentives for firms to take the socially desirable level of safety culture. First, as we have discussed, principal-agency problems within the firm might reduce the internal incentives for individuals within the firm to act in the firm’s best interest. Second, the fact that a firm has purchased insurance creates a new problem: the firm has an incentive to shirk because it is now financially covered in the case of an oil spill. To overcome this moral hazard problem, insurers might institute risk-based pricing so that firms with identifiably higher risk exposures pay higher rates (creating an incentive to reduce risk). Numerous other mechanisms are available, including coinsurance, deductibles, and direct monitoring of firm behavior. </w:t>
      </w:r>
      <w:r w:rsidRPr="00070FE8">
        <w:rPr>
          <w:rStyle w:val="StyleUnderline"/>
        </w:rPr>
        <w:t>The level of monitoring and the overall effect of insurance on safety culture depends on the liability cap</w:t>
      </w:r>
      <w:r>
        <w:t xml:space="preserve">, as discussed in Section 4.6. </w:t>
      </w:r>
      <w:r w:rsidRPr="008F7407">
        <w:rPr>
          <w:rStyle w:val="StyleUnderline"/>
          <w:highlight w:val="cyan"/>
        </w:rPr>
        <w:t>Third-party monitoring</w:t>
      </w:r>
      <w:r w:rsidRPr="00070FE8">
        <w:rPr>
          <w:rStyle w:val="StyleUnderline"/>
        </w:rPr>
        <w:t xml:space="preserve"> thus </w:t>
      </w:r>
      <w:r w:rsidRPr="008F7407">
        <w:rPr>
          <w:rStyle w:val="StyleUnderline"/>
          <w:highlight w:val="cyan"/>
        </w:rPr>
        <w:t>constitutes an additional benefit of requiring insurance</w:t>
      </w:r>
      <w:r w:rsidRPr="00070FE8">
        <w:rPr>
          <w:rStyle w:val="StyleUnderline"/>
        </w:rPr>
        <w:t>, which should be compared to government monitoring.</w:t>
      </w:r>
    </w:p>
    <w:p w14:paraId="3FF2A80F" w14:textId="77777777" w:rsidR="0083780B" w:rsidRDefault="0083780B" w:rsidP="0083780B">
      <w:r w:rsidRPr="00070FE8">
        <w:rPr>
          <w:rStyle w:val="StyleUnderline"/>
        </w:rPr>
        <w:t xml:space="preserve">As with government oversight, </w:t>
      </w:r>
      <w:r w:rsidRPr="008F7407">
        <w:rPr>
          <w:rStyle w:val="StyleUnderline"/>
        </w:rPr>
        <w:t>a third-party insurance monitor can assist in overcoming some of the principal-agency conflicts inherent in the owner-manager relationship</w:t>
      </w:r>
      <w:r w:rsidRPr="00070FE8">
        <w:rPr>
          <w:rStyle w:val="StyleUnderline"/>
        </w:rPr>
        <w:t>. Third-party monitoring by insurance companies may be redundant if government monitoring and are effective.</w:t>
      </w:r>
    </w:p>
    <w:p w14:paraId="5B262DBA" w14:textId="77777777" w:rsidR="0083780B" w:rsidRDefault="0083780B" w:rsidP="0083780B">
      <w:r w:rsidRPr="00070FE8">
        <w:rPr>
          <w:rStyle w:val="StyleUnderline"/>
        </w:rPr>
        <w:t>For two reasons, however</w:t>
      </w:r>
      <w:r w:rsidRPr="008F7407">
        <w:rPr>
          <w:rStyle w:val="StyleUnderline"/>
        </w:rPr>
        <w:t xml:space="preserve">, </w:t>
      </w:r>
      <w:r w:rsidRPr="008F7407">
        <w:rPr>
          <w:rStyle w:val="StyleUnderline"/>
          <w:highlight w:val="cyan"/>
        </w:rPr>
        <w:t>third-party insurance can provide a mechanism for monitoring beyond</w:t>
      </w:r>
      <w:r w:rsidRPr="00070FE8">
        <w:rPr>
          <w:rStyle w:val="StyleUnderline"/>
        </w:rPr>
        <w:t xml:space="preserve"> that of </w:t>
      </w:r>
      <w:r w:rsidRPr="008F7407">
        <w:rPr>
          <w:rStyle w:val="StyleUnderline"/>
          <w:highlight w:val="cyan"/>
        </w:rPr>
        <w:t>the government or the firm itself</w:t>
      </w:r>
      <w:r w:rsidRPr="00070FE8">
        <w:rPr>
          <w:rStyle w:val="StyleUnderline"/>
        </w:rPr>
        <w:t xml:space="preserve">. First, </w:t>
      </w:r>
      <w:r w:rsidRPr="008F7407">
        <w:rPr>
          <w:rStyle w:val="StyleUnderline"/>
          <w:highlight w:val="cyan"/>
        </w:rPr>
        <w:t>because of government’s lower pay scales,</w:t>
      </w:r>
      <w:r w:rsidRPr="008F7407">
        <w:rPr>
          <w:rStyle w:val="StyleUnderline"/>
        </w:rPr>
        <w:t xml:space="preserve"> </w:t>
      </w:r>
      <w:r w:rsidRPr="008F7407">
        <w:rPr>
          <w:rStyle w:val="StyleUnderline"/>
          <w:highlight w:val="cyan"/>
        </w:rPr>
        <w:t>the private insurance industry could attract better-qualified monitors</w:t>
      </w:r>
      <w:r>
        <w:t xml:space="preserve">. </w:t>
      </w:r>
      <w:r w:rsidRPr="00070FE8">
        <w:rPr>
          <w:rStyle w:val="StyleUnderline"/>
        </w:rPr>
        <w:t xml:space="preserve">Second, </w:t>
      </w:r>
      <w:r w:rsidRPr="008F7407">
        <w:rPr>
          <w:rStyle w:val="StyleUnderline"/>
          <w:highlight w:val="cyan"/>
        </w:rPr>
        <w:t>exposure to liability creates a strong incentive for the insurance company to monitor well, which is not present with government monitoring</w:t>
      </w:r>
      <w:r w:rsidRPr="00070FE8">
        <w:rPr>
          <w:rStyle w:val="StyleUnderline"/>
        </w:rPr>
        <w:t>.</w:t>
      </w:r>
      <w:r>
        <w:t xml:space="preserve"> </w:t>
      </w:r>
      <w:r w:rsidRPr="00070FE8">
        <w:rPr>
          <w:rStyle w:val="StyleUnderline"/>
        </w:rPr>
        <w:t>There is evidence that the insurance industry does play this role in the oil drilling industry (Booz Allen and Hamilton 2010), and that government monitoring efforts have been less than adequate. For example, Scarlett et al. (2011) note that MMS’s budget limitations and low pay scales compromised effective oversight.</w:t>
      </w:r>
      <w:r>
        <w:t xml:space="preserve"> </w:t>
      </w:r>
      <w:r w:rsidRPr="00070FE8">
        <w:rPr>
          <w:rStyle w:val="StyleUnderline"/>
        </w:rPr>
        <w:t>They also cite MMS’s own admission that despite inspection and enforcement efforts, it “could find no discernible improvements in safety performance trends” and had “limited methods to verify and document industry compliance with the regulatory performance standards.”</w:t>
      </w:r>
      <w:r>
        <w:t xml:space="preserve"> </w:t>
      </w:r>
    </w:p>
    <w:p w14:paraId="62B51016" w14:textId="77777777" w:rsidR="0083780B" w:rsidRDefault="0083780B" w:rsidP="0083780B">
      <w:r>
        <w:t xml:space="preserve">On the other hand, </w:t>
      </w:r>
      <w:r w:rsidRPr="00070FE8">
        <w:t>if the liability caps are low, this monitoring incentive may not be very strong for private insurance.</w:t>
      </w:r>
      <w:r>
        <w:t xml:space="preserve"> An additional advantage of government monitoring is that the results of the monitoring can be made public, which may be more difficult to require in a private insurance regime.</w:t>
      </w:r>
    </w:p>
    <w:p w14:paraId="5736FBD3" w14:textId="77777777" w:rsidR="0083780B" w:rsidRDefault="0083780B" w:rsidP="0083780B">
      <w:pPr>
        <w:rPr>
          <w:rStyle w:val="StyleUnderline"/>
        </w:rPr>
      </w:pPr>
      <w:r>
        <w:t xml:space="preserve">Whether the government or </w:t>
      </w:r>
      <w:r w:rsidRPr="008F7407">
        <w:rPr>
          <w:rStyle w:val="StyleUnderline"/>
          <w:highlight w:val="cyan"/>
        </w:rPr>
        <w:t>the insurance industry</w:t>
      </w:r>
      <w:r>
        <w:t xml:space="preserve"> ultimately is a more effective monitor of drilling activity is an empirical question that is beyond the scope of our analysis. The former depends on vigilant government enforcement; the latter </w:t>
      </w:r>
      <w:r w:rsidRPr="008F7407">
        <w:rPr>
          <w:rStyle w:val="StyleUnderline"/>
          <w:highlight w:val="cyan"/>
        </w:rPr>
        <w:t>relies upon market forces, which should be adequate if the potential liability is sufficiently high</w:t>
      </w:r>
      <w:r w:rsidRPr="00070FE8">
        <w:rPr>
          <w:rStyle w:val="StyleUnderline"/>
        </w:rPr>
        <w:t>.</w:t>
      </w:r>
      <w:r>
        <w:t xml:space="preserve"> Whichever approach is ultimately chosen, </w:t>
      </w:r>
      <w:r w:rsidRPr="00070FE8">
        <w:rPr>
          <w:rStyle w:val="StyleUnderline"/>
        </w:rPr>
        <w:t xml:space="preserve">it is clear that </w:t>
      </w:r>
      <w:r w:rsidRPr="008F7407">
        <w:rPr>
          <w:rStyle w:val="StyleUnderline"/>
          <w:highlight w:val="cyan"/>
        </w:rPr>
        <w:t>unless the government significantly increases its own oversight capacity and monitoring activities, a requirement for third-party insurance is likely to result in more effective monitoring</w:t>
      </w:r>
      <w:r w:rsidRPr="00070FE8">
        <w:rPr>
          <w:rStyle w:val="StyleUnderline"/>
        </w:rPr>
        <w:t xml:space="preserve"> than government oversight.</w:t>
      </w:r>
    </w:p>
    <w:p w14:paraId="7367B3B4" w14:textId="77777777" w:rsidR="0083780B" w:rsidRDefault="0083780B" w:rsidP="0083780B"/>
    <w:p w14:paraId="6C65E95D" w14:textId="77777777" w:rsidR="0083780B" w:rsidRDefault="0083780B" w:rsidP="0083780B">
      <w:pPr>
        <w:pStyle w:val="Heading3"/>
      </w:pPr>
      <w:r>
        <w:t>Solvency---Congress---OCLA Amendment</w:t>
      </w:r>
    </w:p>
    <w:p w14:paraId="1CB6810F" w14:textId="77777777" w:rsidR="0083780B" w:rsidRDefault="0083780B" w:rsidP="0083780B">
      <w:pPr>
        <w:pStyle w:val="Heading4"/>
      </w:pPr>
      <w:r>
        <w:t>Congress must modernize the OCSLA by requiring environmental assessments, establishing a scientific threshold, incorporating indigenous knowledge, codifying management divisions, and prohibiting leasing</w:t>
      </w:r>
    </w:p>
    <w:p w14:paraId="2081E20F" w14:textId="77777777" w:rsidR="0083780B" w:rsidRPr="009E7462" w:rsidRDefault="0083780B" w:rsidP="0083780B">
      <w:pPr>
        <w:rPr>
          <w:sz w:val="20"/>
          <w:szCs w:val="20"/>
        </w:rPr>
      </w:pPr>
      <w:r w:rsidRPr="009E7462">
        <w:rPr>
          <w:rStyle w:val="Style13ptBold"/>
        </w:rPr>
        <w:t>Levine &amp; Hartsig 19</w:t>
      </w:r>
      <w:r w:rsidRPr="009E7462">
        <w:rPr>
          <w:sz w:val="20"/>
          <w:szCs w:val="20"/>
        </w:rPr>
        <w:t xml:space="preserve">, (Michael LeVine was a joint-degree student in the Nicholas School and Duke Law School and is currently the Senior Arctic Fellow for Ocean Conservancy as well as a recognized expert on the regulation of offshore oil and gas activities, fisheries management, and the U.S. Arctic. Andrew Hartsig has a Juris Doctorate degree from the University of Utah and S.J. Quinney College of Law and is the Arctic Program Director for Ocean Conservancy. They have collectively published, spoken, and testified extensively on the regulation and management of off shore oil and gas resources; “Modernizing Management of Offshore Oil and Gas in Federal Waters,” 2019, Environmental Law Reporter, </w:t>
      </w:r>
      <w:hyperlink r:id="rId405" w:history="1">
        <w:r w:rsidRPr="009E7462">
          <w:rPr>
            <w:rStyle w:val="Hyperlink"/>
            <w:sz w:val="20"/>
            <w:szCs w:val="20"/>
          </w:rPr>
          <w:t>https://oceanconservancy.org/wp-content/uploads/2019/04/LeVine-and-Hartsig-Modernizing-OCS-Oil-and-Gas.pdf //</w:t>
        </w:r>
      </w:hyperlink>
      <w:r w:rsidRPr="009E7462">
        <w:rPr>
          <w:sz w:val="20"/>
          <w:szCs w:val="20"/>
        </w:rPr>
        <w:t xml:space="preserve"> ECL)</w:t>
      </w:r>
    </w:p>
    <w:p w14:paraId="31CA2979" w14:textId="77777777" w:rsidR="0083780B" w:rsidRPr="007C779B" w:rsidRDefault="0083780B" w:rsidP="0083780B">
      <w:pPr>
        <w:rPr>
          <w:rStyle w:val="Emphasis"/>
        </w:rPr>
      </w:pPr>
      <w:r>
        <w:t xml:space="preserve">III. </w:t>
      </w:r>
      <w:r w:rsidRPr="007C779B">
        <w:rPr>
          <w:rStyle w:val="Emphasis"/>
        </w:rPr>
        <w:t>Recommended Statutory Changes</w:t>
      </w:r>
    </w:p>
    <w:p w14:paraId="33A5E07F" w14:textId="77777777" w:rsidR="0083780B" w:rsidRPr="007C779B" w:rsidRDefault="0083780B" w:rsidP="0083780B">
      <w:pPr>
        <w:rPr>
          <w:rStyle w:val="StyleUnderline"/>
        </w:rPr>
      </w:pPr>
      <w:r w:rsidRPr="006B368F">
        <w:rPr>
          <w:sz w:val="16"/>
        </w:rPr>
        <w:t xml:space="preserve">To identify changes needed to address the deficiencies summarized above, we have looked to a variety of sources, including proposed legislation, recommendations of the National Commission, congressional testimony, advocacy organizations, and academic analyses. </w:t>
      </w:r>
      <w:r w:rsidRPr="007C779B">
        <w:rPr>
          <w:rStyle w:val="StyleUnderline"/>
        </w:rPr>
        <w:t>The reforms outlined below would improve choices about when, where, and under what conditions to allow operations; improve response and liability; and increase stewardship.</w:t>
      </w:r>
    </w:p>
    <w:p w14:paraId="7DA2444C" w14:textId="77777777" w:rsidR="0083780B" w:rsidRPr="006B368F" w:rsidRDefault="0083780B" w:rsidP="0083780B">
      <w:pPr>
        <w:rPr>
          <w:sz w:val="16"/>
        </w:rPr>
      </w:pPr>
      <w:r w:rsidRPr="006B368F">
        <w:rPr>
          <w:sz w:val="16"/>
        </w:rPr>
        <w:t xml:space="preserve">As described above, we also believe that </w:t>
      </w:r>
      <w:r w:rsidRPr="007C779B">
        <w:rPr>
          <w:rStyle w:val="StyleUnderline"/>
        </w:rPr>
        <w:t>a fundamental change in the manner in which the United States addresses ocean governance, particularly in the face of climate change, is warranted. More targeted reforms are also required,</w:t>
      </w:r>
      <w:r w:rsidRPr="006B368F">
        <w:rPr>
          <w:sz w:val="16"/>
        </w:rPr>
        <w:t xml:space="preserve"> and in this part, we organize those recommended reforms into four categories: (1) overarching objectives and policy; (2) planning and leasing; (3) operations and response; and (4) financial responsibility and funding.</w:t>
      </w:r>
    </w:p>
    <w:p w14:paraId="5523017B" w14:textId="77777777" w:rsidR="0083780B" w:rsidRPr="007C779B" w:rsidRDefault="0083780B" w:rsidP="0083780B">
      <w:pPr>
        <w:rPr>
          <w:rStyle w:val="StyleUnderline"/>
        </w:rPr>
      </w:pPr>
      <w:r>
        <w:t xml:space="preserve">A. </w:t>
      </w:r>
      <w:r w:rsidRPr="007C779B">
        <w:rPr>
          <w:rStyle w:val="StyleUnderline"/>
        </w:rPr>
        <w:t>Overarching Objectives and Policy Changes</w:t>
      </w:r>
    </w:p>
    <w:p w14:paraId="3AFCBED9" w14:textId="77777777" w:rsidR="0083780B" w:rsidRPr="007C779B" w:rsidRDefault="0083780B" w:rsidP="0083780B">
      <w:pPr>
        <w:rPr>
          <w:rStyle w:val="StyleUnderline"/>
        </w:rPr>
      </w:pPr>
      <w:r w:rsidRPr="006B368F">
        <w:rPr>
          <w:sz w:val="16"/>
        </w:rPr>
        <w:t xml:space="preserve">As explained above, </w:t>
      </w:r>
      <w:r w:rsidRPr="007C779B">
        <w:rPr>
          <w:rStyle w:val="StyleUnderline"/>
        </w:rPr>
        <w:t>technological advancements have enabled the oil and gas industry to push into ever-deeper and more remote waters. Oversight has not “kept pace with rapid changes in the technology, practices, and risks associated with the different geological and ocean environments being explored and developed for oil and gas production.”</w:t>
      </w:r>
      <w:r w:rsidRPr="006B368F">
        <w:rPr>
          <w:sz w:val="16"/>
        </w:rPr>
        <w:t xml:space="preserve">89 </w:t>
      </w:r>
      <w:r w:rsidRPr="007C779B">
        <w:rPr>
          <w:rStyle w:val="StyleUnderline"/>
        </w:rPr>
        <w:t xml:space="preserve">Congress could address this issue in part by </w:t>
      </w:r>
      <w:r w:rsidRPr="007C779B">
        <w:rPr>
          <w:rStyle w:val="Emphasis"/>
        </w:rPr>
        <w:t>modernizing key policies and components of OCSLA and related legislation.</w:t>
      </w:r>
      <w:r w:rsidRPr="007C779B">
        <w:rPr>
          <w:rStyle w:val="StyleUnderline"/>
        </w:rPr>
        <w:t xml:space="preserve"> Congress could amend the law to prioritize the maintenance of healthy, productive ocean ecosystems; require assessment of climate change; prioritize science, including indigenous knowledge and identification of important ecological areas; codify the division between management of leasing, oversight, and revenue; prohibit leasing in specific portions of the OCS; and improve environmental analyses.</w:t>
      </w:r>
    </w:p>
    <w:p w14:paraId="0D326BA5" w14:textId="77777777" w:rsidR="0083780B" w:rsidRPr="007C779B" w:rsidRDefault="0083780B" w:rsidP="0083780B">
      <w:pPr>
        <w:rPr>
          <w:rStyle w:val="Emphasis"/>
        </w:rPr>
      </w:pPr>
      <w:r>
        <w:t xml:space="preserve">1. </w:t>
      </w:r>
      <w:r w:rsidRPr="007C779B">
        <w:rPr>
          <w:rStyle w:val="Emphasis"/>
        </w:rPr>
        <w:t>Prioritize Maintaining Healthy, Productive Ocean Ecosystems</w:t>
      </w:r>
    </w:p>
    <w:p w14:paraId="62584021" w14:textId="77777777" w:rsidR="0083780B" w:rsidRPr="007C779B" w:rsidRDefault="0083780B" w:rsidP="0083780B">
      <w:pPr>
        <w:rPr>
          <w:rStyle w:val="StyleUnderline"/>
        </w:rPr>
      </w:pPr>
      <w:r w:rsidRPr="007C779B">
        <w:rPr>
          <w:rStyle w:val="StyleUnderline"/>
        </w:rPr>
        <w:t>OCSLA states the OCS should be made available for “expeditious and orderly development, subject to environmental safeguards.”</w:t>
      </w:r>
      <w:r w:rsidRPr="006B368F">
        <w:rPr>
          <w:sz w:val="16"/>
        </w:rPr>
        <w:t xml:space="preserve">90 </w:t>
      </w:r>
      <w:r w:rsidRPr="007C779B">
        <w:rPr>
          <w:rStyle w:val="StyleUnderline"/>
        </w:rPr>
        <w:t>On its face, this directive does not necessarily privilege development over the protection of marine and coastal ecosystems. In practice, however, managers implementing OCSLA have often prioritized extraction of oil and gas resources ahead of stewardship of ocean resources.</w:t>
      </w:r>
      <w:r w:rsidRPr="006B368F">
        <w:rPr>
          <w:sz w:val="16"/>
        </w:rPr>
        <w:t xml:space="preserve"> Investigations have found that </w:t>
      </w:r>
      <w:r w:rsidRPr="007C779B">
        <w:rPr>
          <w:rStyle w:val="StyleUnderline"/>
        </w:rPr>
        <w:t>managers have discouraged staff from “reaching conclusions about potential environmental impacts” if those conclusions would make things more difficult for OCS leaseholders and cause “‘unnecessary delays for operators.’”</w:t>
      </w:r>
      <w:r w:rsidRPr="006B368F">
        <w:rPr>
          <w:sz w:val="16"/>
        </w:rPr>
        <w:t xml:space="preserve">91 Some </w:t>
      </w:r>
      <w:r w:rsidRPr="007C779B">
        <w:rPr>
          <w:rStyle w:val="StyleUnderline"/>
        </w:rPr>
        <w:t>DOI scientists said their managers expected NEPA analyses to “always be a ‘green light’ to proceed” with industrial activities</w:t>
      </w:r>
      <w:r w:rsidRPr="006B368F">
        <w:rPr>
          <w:sz w:val="16"/>
        </w:rPr>
        <w:t xml:space="preserve">.92 Some </w:t>
      </w:r>
      <w:r w:rsidRPr="007C779B">
        <w:rPr>
          <w:rStyle w:val="StyleUnderline"/>
        </w:rPr>
        <w:t>managers have also “reportedly ‘changed or minimized the . . . scientists’ potential environmental impact findings in [NEPA] documents to expedite’” OCS oil and gas activities</w:t>
      </w:r>
      <w:r w:rsidRPr="006B368F">
        <w:rPr>
          <w:sz w:val="16"/>
        </w:rPr>
        <w:t xml:space="preserve">.93 A U.S. Government Accountability Office </w:t>
      </w:r>
      <w:r w:rsidRPr="007C779B">
        <w:rPr>
          <w:rStyle w:val="StyleUnderline"/>
        </w:rPr>
        <w:t>(GAO) study found allegations that agency managers suppressed or altered scientists’ work on environmental issues.94</w:t>
      </w:r>
    </w:p>
    <w:p w14:paraId="6EA10BC0" w14:textId="77777777" w:rsidR="0083780B" w:rsidRPr="007C779B" w:rsidRDefault="0083780B" w:rsidP="0083780B">
      <w:pPr>
        <w:rPr>
          <w:rStyle w:val="Emphasis"/>
        </w:rPr>
      </w:pPr>
      <w:r w:rsidRPr="006B368F">
        <w:rPr>
          <w:sz w:val="16"/>
        </w:rPr>
        <w:t xml:space="preserve">The foregoing examples show that </w:t>
      </w:r>
      <w:r w:rsidRPr="007C779B">
        <w:rPr>
          <w:rStyle w:val="StyleUnderline"/>
        </w:rPr>
        <w:t>federal managers at DOI have—at times, at least—placed greater emphasis on OCSLA’s call for “expeditious development” than on its call to heed “environmental safeguards.”</w:t>
      </w:r>
      <w:r w:rsidRPr="006B368F">
        <w:rPr>
          <w:sz w:val="16"/>
        </w:rPr>
        <w:t xml:space="preserve"> </w:t>
      </w:r>
      <w:r w:rsidRPr="007C779B">
        <w:rPr>
          <w:rStyle w:val="Emphasis"/>
        </w:rPr>
        <w:t>Congress could address this problem by amending OCSLA’s policy statement</w:t>
      </w:r>
      <w:r w:rsidRPr="006B368F">
        <w:rPr>
          <w:sz w:val="16"/>
        </w:rPr>
        <w:t xml:space="preserve">. </w:t>
      </w:r>
      <w:r w:rsidRPr="007C779B">
        <w:rPr>
          <w:rStyle w:val="StyleUnderline"/>
        </w:rPr>
        <w:t>A revised policy could make clear that protection, maintenance, and restoration of coastal and ocean ecosystems are the primary imperatives on the OCS.</w:t>
      </w:r>
      <w:r w:rsidRPr="006B368F">
        <w:rPr>
          <w:sz w:val="16"/>
        </w:rPr>
        <w:t xml:space="preserve"> </w:t>
      </w:r>
      <w:r w:rsidRPr="007C779B">
        <w:rPr>
          <w:rStyle w:val="Emphasis"/>
        </w:rPr>
        <w:t>The policy could help ensure that leasing, exploration, development, and production of OCS oil and gas resources are considered only when those activities will not compromise the functioning of ocean and coastal ecosystems.</w:t>
      </w:r>
    </w:p>
    <w:p w14:paraId="334CB5D1" w14:textId="77777777" w:rsidR="0083780B" w:rsidRPr="006B368F" w:rsidRDefault="0083780B" w:rsidP="0083780B">
      <w:pPr>
        <w:rPr>
          <w:sz w:val="16"/>
        </w:rPr>
      </w:pPr>
      <w:r w:rsidRPr="007C779B">
        <w:rPr>
          <w:rStyle w:val="StyleUnderline"/>
        </w:rPr>
        <w:t>A revised policy statement that prioritizes protection of healthy, functioning ocean and coastal ecosystems would also better align with findings and recommendations of reports issued by prominent ocean policy commissions.</w:t>
      </w:r>
      <w:r w:rsidRPr="006B368F">
        <w:rPr>
          <w:sz w:val="16"/>
        </w:rPr>
        <w:t xml:space="preserve"> For example, the Pew Ocean Commission’s “fundamental conclusion” was that the United States must “ensure healthy, productive, and resilient marine ecosystems for present and future generations.”95 Likewise, </w:t>
      </w:r>
      <w:r w:rsidRPr="007C779B">
        <w:rPr>
          <w:rStyle w:val="StyleUnderline"/>
        </w:rPr>
        <w:t>some of the guiding principles recommended by the National Ocean Commission include stewardship, sustainability, and preservation of marine biodiversity</w:t>
      </w:r>
      <w:r w:rsidRPr="006B368F">
        <w:rPr>
          <w:sz w:val="16"/>
        </w:rPr>
        <w:t>.96</w:t>
      </w:r>
    </w:p>
    <w:p w14:paraId="20E7F083" w14:textId="77777777" w:rsidR="0083780B" w:rsidRPr="007C779B" w:rsidRDefault="0083780B" w:rsidP="0083780B">
      <w:pPr>
        <w:rPr>
          <w:rStyle w:val="Emphasis"/>
        </w:rPr>
      </w:pPr>
      <w:r w:rsidRPr="006B368F">
        <w:rPr>
          <w:sz w:val="16"/>
        </w:rPr>
        <w:t xml:space="preserve">When President Obama created the National Ocean Policy in 2010, the policy called for protection, maintenance, and restoration of “the health and biological diversity of ocean, coastal, and Great Lakes ecosystems and resources.”97 President Trump’s Ocean Policy, which revoked and replaced President Obama’s policy, recognized the importance of “[c]lean, healthy waters.”98 </w:t>
      </w:r>
      <w:r w:rsidRPr="007C779B">
        <w:rPr>
          <w:rStyle w:val="Emphasis"/>
        </w:rPr>
        <w:t>Changing OCSLA’s policy statement as described above would help ensure that governance of off shore oil and gas activities is consistent with these recommendations.</w:t>
      </w:r>
    </w:p>
    <w:p w14:paraId="7D02A668" w14:textId="77777777" w:rsidR="0083780B" w:rsidRPr="007C779B" w:rsidRDefault="0083780B" w:rsidP="0083780B">
      <w:pPr>
        <w:rPr>
          <w:rStyle w:val="Emphasis"/>
        </w:rPr>
      </w:pPr>
      <w:r>
        <w:t xml:space="preserve">2. </w:t>
      </w:r>
      <w:r w:rsidRPr="007C779B">
        <w:rPr>
          <w:rStyle w:val="Emphasis"/>
        </w:rPr>
        <w:t>Require Assessment of Climate Change</w:t>
      </w:r>
    </w:p>
    <w:p w14:paraId="69B6D54C" w14:textId="77777777" w:rsidR="0083780B" w:rsidRPr="007C779B" w:rsidRDefault="0083780B" w:rsidP="0083780B">
      <w:pPr>
        <w:rPr>
          <w:rStyle w:val="StyleUnderline"/>
        </w:rPr>
      </w:pPr>
      <w:r w:rsidRPr="006B368F">
        <w:rPr>
          <w:sz w:val="16"/>
        </w:rPr>
        <w:t xml:space="preserve">As discussed above, </w:t>
      </w:r>
      <w:r w:rsidRPr="007C779B">
        <w:rPr>
          <w:rStyle w:val="StyleUnderline"/>
        </w:rPr>
        <w:t>there is an imperative to move away from fossil fuels and toward renewable sources of energy.</w:t>
      </w:r>
      <w:r w:rsidRPr="006B368F">
        <w:rPr>
          <w:sz w:val="16"/>
        </w:rPr>
        <w:t xml:space="preserve"> In addition, and </w:t>
      </w:r>
      <w:r w:rsidRPr="007C779B">
        <w:rPr>
          <w:rStyle w:val="StyleUnderline"/>
        </w:rPr>
        <w:t>within the current statutory scheme, steps could be taken to recognize that need and to factor climate change into decisions about whether and under what conditions to allow off shore oil and gas extraction.</w:t>
      </w:r>
    </w:p>
    <w:p w14:paraId="2621A5A5" w14:textId="77777777" w:rsidR="0083780B" w:rsidRPr="006B368F" w:rsidRDefault="0083780B" w:rsidP="0083780B">
      <w:pPr>
        <w:rPr>
          <w:sz w:val="16"/>
        </w:rPr>
      </w:pPr>
      <w:r w:rsidRPr="007C779B">
        <w:rPr>
          <w:rStyle w:val="StyleUnderline"/>
        </w:rPr>
        <w:t>Within OCSLA, Congress could explicitly recognize that the United States must take steps to reduce carbon dioxide emissions and transition—</w:t>
      </w:r>
      <w:r w:rsidRPr="006B368F">
        <w:rPr>
          <w:sz w:val="16"/>
        </w:rPr>
        <w:t>quickly and completely—</w:t>
      </w:r>
      <w:r w:rsidRPr="007C779B">
        <w:rPr>
          <w:rStyle w:val="StyleUnderline"/>
        </w:rPr>
        <w:t>to renewable energy sources. To help effectuate that policy, Congress could modernize OCSLA by enacting provisions to ensure that environmental analyses properly account for the climate and ocean acidification impacts resulting directly from OCS activities, like drilling</w:t>
      </w:r>
      <w:r w:rsidRPr="006B368F">
        <w:rPr>
          <w:sz w:val="16"/>
        </w:rPr>
        <w:t xml:space="preserve"> (“upstream impacts”), </w:t>
      </w:r>
      <w:r w:rsidRPr="007C779B">
        <w:rPr>
          <w:rStyle w:val="StyleUnderline"/>
        </w:rPr>
        <w:t>as well as the climate impacts associated with combustion of oil and gas</w:t>
      </w:r>
      <w:r w:rsidRPr="006B368F">
        <w:rPr>
          <w:sz w:val="16"/>
        </w:rPr>
        <w:t xml:space="preserve"> that is extracted from the OCS (“downstream impacts”).</w:t>
      </w:r>
    </w:p>
    <w:p w14:paraId="73DC6708" w14:textId="77777777" w:rsidR="0083780B" w:rsidRPr="001623E0" w:rsidRDefault="0083780B" w:rsidP="0083780B">
      <w:pPr>
        <w:rPr>
          <w:rStyle w:val="StyleUnderline"/>
        </w:rPr>
      </w:pPr>
      <w:r w:rsidRPr="006B368F">
        <w:rPr>
          <w:sz w:val="16"/>
        </w:rPr>
        <w:t xml:space="preserve">For example, </w:t>
      </w:r>
      <w:r w:rsidRPr="001623E0">
        <w:rPr>
          <w:rStyle w:val="StyleUnderline"/>
        </w:rPr>
        <w:t>operations on leases sold under the 2012- 2017 OCS Oil and Gas Leasing Program could generate more than 147 million tons of carbon dioxide equivalent emissions.</w:t>
      </w:r>
      <w:r w:rsidRPr="006B368F">
        <w:rPr>
          <w:sz w:val="16"/>
        </w:rPr>
        <w:t xml:space="preserve">99 </w:t>
      </w:r>
      <w:r w:rsidRPr="001623E0">
        <w:rPr>
          <w:rStyle w:val="StyleUnderline"/>
        </w:rPr>
        <w:t>At present, the federal government does not quantify or charge lessees for costs associated with those emissions</w:t>
      </w:r>
      <w:r w:rsidRPr="006B368F">
        <w:rPr>
          <w:sz w:val="16"/>
        </w:rPr>
        <w:t xml:space="preserve">. The </w:t>
      </w:r>
      <w:r w:rsidRPr="001623E0">
        <w:rPr>
          <w:rStyle w:val="StyleUnderline"/>
        </w:rPr>
        <w:t>costs, however, can be quantified. Federal agencies use the social cost of carbon100 to estimate the climate benefi ts of rulemakings.</w:t>
      </w:r>
      <w:r w:rsidRPr="006B368F">
        <w:rPr>
          <w:sz w:val="16"/>
        </w:rPr>
        <w:t xml:space="preserve">101 </w:t>
      </w:r>
      <w:r w:rsidRPr="001623E0">
        <w:rPr>
          <w:rStyle w:val="Emphasis"/>
        </w:rPr>
        <w:t>Congress could amend OCSLA to require DOI to apply the social cost of carbon to OCS activities and adjust rent and royalty provisions to recoup costs associated with climate change impacts.</w:t>
      </w:r>
      <w:r w:rsidRPr="006B368F">
        <w:rPr>
          <w:sz w:val="16"/>
        </w:rPr>
        <w:t xml:space="preserve"> </w:t>
      </w:r>
      <w:r w:rsidRPr="001623E0">
        <w:rPr>
          <w:rStyle w:val="StyleUnderline"/>
        </w:rPr>
        <w:t>Accounting for these costs could create a significant source of revenue that could be used to help mitigate climate impacts or hasten the transition to renewable energy sources. It would also help ensure taxpayers receive fair compensation from oil and gas companies that are profiting from public resources.</w:t>
      </w:r>
    </w:p>
    <w:p w14:paraId="696991AB" w14:textId="77777777" w:rsidR="0083780B" w:rsidRPr="006B368F" w:rsidRDefault="0083780B" w:rsidP="0083780B">
      <w:pPr>
        <w:rPr>
          <w:sz w:val="16"/>
        </w:rPr>
      </w:pPr>
      <w:r w:rsidRPr="001623E0">
        <w:rPr>
          <w:rStyle w:val="StyleUnderline"/>
        </w:rPr>
        <w:t>Congress should also ensure that assessment of climate impacts from OCS activities includes an evaluation of the impacts of black carbon. Black carbon is a particular concern in the Arctic because it has serious impacts on human health and because it is a potent short-term climate-forcing agent.</w:t>
      </w:r>
      <w:r w:rsidRPr="006B368F">
        <w:rPr>
          <w:sz w:val="16"/>
        </w:rPr>
        <w:t>102 Emissions of black carbon have substantial, long-term implications for the region and the people who live there.</w:t>
      </w:r>
    </w:p>
    <w:p w14:paraId="12063F64" w14:textId="77777777" w:rsidR="0083780B" w:rsidRPr="001623E0" w:rsidRDefault="0083780B" w:rsidP="0083780B">
      <w:pPr>
        <w:rPr>
          <w:rStyle w:val="Emphasis"/>
        </w:rPr>
      </w:pPr>
      <w:r>
        <w:t xml:space="preserve">3. </w:t>
      </w:r>
      <w:r w:rsidRPr="001623E0">
        <w:rPr>
          <w:rStyle w:val="Emphasis"/>
        </w:rPr>
        <w:t>Prioritize Science, Including Indigenous Knowledge and Identification of Important Ecological Areas</w:t>
      </w:r>
    </w:p>
    <w:p w14:paraId="14BA92E2" w14:textId="77777777" w:rsidR="0083780B" w:rsidRPr="006B368F" w:rsidRDefault="0083780B" w:rsidP="0083780B">
      <w:pPr>
        <w:rPr>
          <w:sz w:val="16"/>
        </w:rPr>
      </w:pPr>
      <w:r w:rsidRPr="001623E0">
        <w:rPr>
          <w:rStyle w:val="StyleUnderline"/>
        </w:rPr>
        <w:t>OCSLA does not require any specific level of baseline scientific information before managers and decisionmakers consider opening an area of the OCS to leasing, exploration, development, or production. As a result, management decisions about OCS activities may be made in the absence of critical scientific information, rather than on the basis of that information</w:t>
      </w:r>
      <w:r w:rsidRPr="006B368F">
        <w:rPr>
          <w:sz w:val="16"/>
        </w:rPr>
        <w:t>.103 In addition, in the event of an oil spill, the natural resource damage assessment (NRDA) process requires the effects of the spill to be measured against the baseline conditions that existed before it occurred.104 Th at process is made more difficult in the absence of baseline scientific information.</w:t>
      </w:r>
    </w:p>
    <w:p w14:paraId="54A19A61" w14:textId="77777777" w:rsidR="0083780B" w:rsidRPr="006B368F" w:rsidRDefault="0083780B" w:rsidP="0083780B">
      <w:pPr>
        <w:rPr>
          <w:sz w:val="16"/>
        </w:rPr>
      </w:pPr>
      <w:r w:rsidRPr="001623E0">
        <w:rPr>
          <w:rStyle w:val="StyleUnderline"/>
        </w:rPr>
        <w:t xml:space="preserve">Congress could amend OCSLA to ensure that OCS managers and decisionmakers have the baseline scientific information needed to make informed decisions about whether, when, where, and under what conditions OCS oil and gas activities may be permitted—and to ensure natural resource trustees have an adequate baseline in the event of an oil spill. </w:t>
      </w:r>
      <w:r w:rsidRPr="006B368F">
        <w:rPr>
          <w:sz w:val="16"/>
        </w:rPr>
        <w:t xml:space="preserve">For instance, </w:t>
      </w:r>
      <w:r w:rsidRPr="001623E0">
        <w:rPr>
          <w:rStyle w:val="Emphasis"/>
        </w:rPr>
        <w:t>Congress could amend OCSLA to require a threshold level of baseline scientific information—and a period of monitoring and observation—before an area is eligible to be considered for leasing.</w:t>
      </w:r>
      <w:r w:rsidRPr="006B368F">
        <w:rPr>
          <w:sz w:val="16"/>
        </w:rPr>
        <w:t xml:space="preserve">105 </w:t>
      </w:r>
      <w:r w:rsidRPr="001623E0">
        <w:rPr>
          <w:rStyle w:val="StyleUnderline"/>
        </w:rPr>
        <w:t>Relevant scientific information could include not only physical characteristics</w:t>
      </w:r>
      <w:r w:rsidRPr="006B368F">
        <w:rPr>
          <w:sz w:val="16"/>
        </w:rPr>
        <w:t xml:space="preserve"> (e.g., data on bathymetry, currents, wind, weather, sea ice, water temperatures, salinity, etc.), </w:t>
      </w:r>
      <w:r w:rsidRPr="001623E0">
        <w:rPr>
          <w:rStyle w:val="StyleUnderline"/>
        </w:rPr>
        <w:t>but ecosystem characteristics</w:t>
      </w:r>
      <w:r w:rsidRPr="006B368F">
        <w:rPr>
          <w:sz w:val="16"/>
        </w:rPr>
        <w:t xml:space="preserve"> (e.g., distribution of marine species, food web characteristics, etc.).</w:t>
      </w:r>
    </w:p>
    <w:p w14:paraId="56AC5081" w14:textId="77777777" w:rsidR="0083780B" w:rsidRPr="001623E0" w:rsidRDefault="0083780B" w:rsidP="0083780B">
      <w:pPr>
        <w:rPr>
          <w:rStyle w:val="Emphasis"/>
        </w:rPr>
      </w:pPr>
      <w:r w:rsidRPr="001623E0">
        <w:rPr>
          <w:rStyle w:val="Emphasis"/>
        </w:rPr>
        <w:t>In parallel with “western science,” the agency also must consider the traditional or indigenous knowledge held by indigenous coastal residents and local knowledge held by others.</w:t>
      </w:r>
      <w:r w:rsidRPr="006B368F">
        <w:rPr>
          <w:sz w:val="16"/>
        </w:rPr>
        <w:t xml:space="preserve"> Such knowledge contributes substantially to our understanding of coastal and marine ecosystems.106 </w:t>
      </w:r>
      <w:r w:rsidRPr="001623E0">
        <w:rPr>
          <w:rStyle w:val="StyleUnderline"/>
        </w:rPr>
        <w:t>OCSLA, however, does not explicitly require mangers to seek out local, traditional, or indigenous knowledge. This gap is especially troubling in the Arctic due to the importance of ocean resources to indigenous cultures, the significance of traditional or indigenous knowledge, and the importance of engaging with Arctic communities in ways that respect their rights as knowledge-holders</w:t>
      </w:r>
      <w:r w:rsidRPr="006B368F">
        <w:rPr>
          <w:sz w:val="16"/>
        </w:rPr>
        <w:t xml:space="preserve">. </w:t>
      </w:r>
      <w:r w:rsidRPr="001623E0">
        <w:rPr>
          <w:rStyle w:val="Emphasis"/>
        </w:rPr>
        <w:t xml:space="preserve">Congress could revise OCSLA to require managers to seek out local, traditional, and/or indigenous knowledge, and to incorporate that knowledge into their decisionmaking process prior to making OCS areas available for leasing. </w:t>
      </w:r>
    </w:p>
    <w:p w14:paraId="2B9959D4" w14:textId="77777777" w:rsidR="0083780B" w:rsidRPr="006B368F" w:rsidRDefault="0083780B" w:rsidP="0083780B">
      <w:pPr>
        <w:rPr>
          <w:sz w:val="16"/>
        </w:rPr>
      </w:pPr>
      <w:r w:rsidRPr="006B368F">
        <w:rPr>
          <w:sz w:val="16"/>
        </w:rPr>
        <w:t xml:space="preserve">Similarly, </w:t>
      </w:r>
      <w:r w:rsidRPr="001623E0">
        <w:rPr>
          <w:rStyle w:val="StyleUnderline"/>
        </w:rPr>
        <w:t>existing law does not require decisionmakers to identify or protect areas of the OCS that have particular importance to the marine environment before making areas available for leasing.</w:t>
      </w:r>
      <w:r w:rsidRPr="006B368F">
        <w:rPr>
          <w:sz w:val="16"/>
        </w:rPr>
        <w:t xml:space="preserve"> Instead, </w:t>
      </w:r>
      <w:r w:rsidRPr="001623E0">
        <w:rPr>
          <w:rStyle w:val="StyleUnderline"/>
        </w:rPr>
        <w:t>DOI’s “areawide” leasing system allows for vast areas of the OCS to be made available in the absence of any detailed assessment of their ecological value.</w:t>
      </w:r>
      <w:r w:rsidRPr="006B368F">
        <w:rPr>
          <w:sz w:val="16"/>
        </w:rPr>
        <w:t xml:space="preserve"> This approach may result in leasing and development in or near areas that are especially important to ecosystem functioning. </w:t>
      </w:r>
    </w:p>
    <w:p w14:paraId="3517E23F" w14:textId="77777777" w:rsidR="0083780B" w:rsidRPr="001623E0" w:rsidRDefault="0083780B" w:rsidP="0083780B">
      <w:pPr>
        <w:rPr>
          <w:rStyle w:val="StyleUnderline"/>
        </w:rPr>
      </w:pPr>
      <w:r w:rsidRPr="006B368F">
        <w:rPr>
          <w:sz w:val="16"/>
        </w:rPr>
        <w:t xml:space="preserve">To avoid this scenario, </w:t>
      </w:r>
      <w:r w:rsidRPr="001623E0">
        <w:rPr>
          <w:rStyle w:val="Emphasis"/>
        </w:rPr>
        <w:t>Congress could amend OCSLA to require managers to identify and protect important marine areas before leasing decisions are made.</w:t>
      </w:r>
      <w:r w:rsidRPr="006B368F">
        <w:rPr>
          <w:sz w:val="16"/>
        </w:rPr>
        <w:t xml:space="preserve">107 Important marine areas include, but are not limited to, essential wildlife habitat, areas that are especially productive, migratory corridors, and areas used for subsistence purposes.108 </w:t>
      </w:r>
      <w:r w:rsidRPr="001623E0">
        <w:rPr>
          <w:rStyle w:val="StyleUnderline"/>
        </w:rPr>
        <w:t>To ensure important marine areas are not impaired by oil and gas activities, Congress could stipulate that regulatory agencies withdraw them from leasing and establish specific and stringent standards to ensure that surrounding operations do not disturb the health and functioning of important areas.</w:t>
      </w:r>
    </w:p>
    <w:p w14:paraId="704F689F" w14:textId="77777777" w:rsidR="0083780B" w:rsidRDefault="0083780B" w:rsidP="0083780B">
      <w:r>
        <w:t xml:space="preserve">4. </w:t>
      </w:r>
      <w:r w:rsidRPr="001623E0">
        <w:rPr>
          <w:rStyle w:val="Emphasis"/>
        </w:rPr>
        <w:t>Codify the Division Between Management of Leasing, Oversight, and Revenue</w:t>
      </w:r>
    </w:p>
    <w:p w14:paraId="316D7E85" w14:textId="77777777" w:rsidR="0083780B" w:rsidRPr="006B368F" w:rsidRDefault="0083780B" w:rsidP="0083780B">
      <w:pPr>
        <w:rPr>
          <w:sz w:val="16"/>
        </w:rPr>
      </w:pPr>
      <w:r w:rsidRPr="001623E0">
        <w:rPr>
          <w:rStyle w:val="StyleUnderline"/>
        </w:rPr>
        <w:t>After the Deepwater Horizon disaster, then-Secretary of the Interior Salazar abolished the federal agency that had been charged with managing OCS oil and gas activities and created three separate agencies to take its place.</w:t>
      </w:r>
      <w:r w:rsidRPr="006B368F">
        <w:rPr>
          <w:sz w:val="16"/>
        </w:rPr>
        <w:t xml:space="preserve"> </w:t>
      </w:r>
      <w:r w:rsidRPr="001623E0">
        <w:rPr>
          <w:rStyle w:val="StyleUnderline"/>
        </w:rPr>
        <w:t>The original agency—MMS—was charged with</w:t>
      </w:r>
      <w:r w:rsidRPr="006B368F">
        <w:rPr>
          <w:sz w:val="16"/>
        </w:rPr>
        <w:t xml:space="preserve">: (1) managing revenue collection; (2) developing and implementing OCS leasing plans; and (3) overseeing off shore operations and ensuring compliance with safety laws and regulations.109 Secretary Salazar noted that “[t]he Minerals Management Service has </w:t>
      </w:r>
      <w:r w:rsidRPr="001623E0">
        <w:rPr>
          <w:rStyle w:val="StyleUnderline"/>
        </w:rPr>
        <w:t>three distinct and conflicting missions that— for the benefit of effective enforcement energy development, and revenue collection—must be divided</w:t>
      </w:r>
      <w:r w:rsidRPr="006B368F">
        <w:rPr>
          <w:sz w:val="16"/>
        </w:rPr>
        <w:t>.”110</w:t>
      </w:r>
    </w:p>
    <w:p w14:paraId="509B7760" w14:textId="77777777" w:rsidR="0083780B" w:rsidRPr="001623E0" w:rsidRDefault="0083780B" w:rsidP="0083780B">
      <w:pPr>
        <w:rPr>
          <w:rStyle w:val="StyleUnderline"/>
        </w:rPr>
      </w:pPr>
      <w:r w:rsidRPr="001623E0">
        <w:rPr>
          <w:rStyle w:val="StyleUnderline"/>
        </w:rPr>
        <w:t>The new three-agency system attempted to eliminate these conflicts.</w:t>
      </w:r>
      <w:r w:rsidRPr="006B368F">
        <w:rPr>
          <w:sz w:val="16"/>
        </w:rPr>
        <w:t xml:space="preserve"> The Office of Natural Resources Revenue (ONRR) manages revenue from off shore leases. The Bureau of Ocean Energy Management (BOEM) carries out planning, leasing environmental studies, NEPA analysis, resource evaluation, and other related functions. Th e Bureau of Safety and Environmental Enforcement (BSEE) enforces safety and environmental regulations. </w:t>
      </w:r>
      <w:r w:rsidRPr="001623E0">
        <w:rPr>
          <w:rStyle w:val="StyleUnderline"/>
        </w:rPr>
        <w:t>This separation helps ensure that each agency can focus on its particular mission</w:t>
      </w:r>
      <w:r w:rsidRPr="006B368F">
        <w:rPr>
          <w:sz w:val="16"/>
        </w:rPr>
        <w:t xml:space="preserve">. In other words, </w:t>
      </w:r>
      <w:r w:rsidRPr="001623E0">
        <w:rPr>
          <w:rStyle w:val="StyleUnderline"/>
        </w:rPr>
        <w:t>there is less chance that BSEE staff will compromise safety and enforcement obligations if the same agency is not also responsible for revenue generation and collection.</w:t>
      </w:r>
    </w:p>
    <w:p w14:paraId="773F8D84" w14:textId="77777777" w:rsidR="0083780B" w:rsidRPr="006B368F" w:rsidRDefault="0083780B" w:rsidP="0083780B">
      <w:pPr>
        <w:rPr>
          <w:sz w:val="16"/>
        </w:rPr>
      </w:pPr>
      <w:r w:rsidRPr="001623E0">
        <w:rPr>
          <w:rStyle w:val="StyleUnderline"/>
        </w:rPr>
        <w:t>At present, ONRR, BOEM, and BSEE are creations of the Secretary of the Interior, not Congress.</w:t>
      </w:r>
      <w:r w:rsidRPr="006B368F">
        <w:rPr>
          <w:sz w:val="16"/>
        </w:rPr>
        <w:t xml:space="preserve">111 Just as Secretary Salazar created the agencies, </w:t>
      </w:r>
      <w:r w:rsidRPr="001623E0">
        <w:rPr>
          <w:rStyle w:val="StyleUnderline"/>
        </w:rPr>
        <w:t>a future Secretary of the Interior could abolish them or reorganize them in a different way.</w:t>
      </w:r>
      <w:r w:rsidRPr="006B368F">
        <w:rPr>
          <w:sz w:val="16"/>
        </w:rPr>
        <w:t xml:space="preserve">112 In fact, </w:t>
      </w:r>
      <w:r w:rsidRPr="001623E0">
        <w:rPr>
          <w:rStyle w:val="StyleUnderline"/>
        </w:rPr>
        <w:t>reports suggest the Trump Administration has considered recombining BOEM and BSEE, recognizing that such a move may be perceived as a rollback of “post-Deepwater Horizon safety reforms.”</w:t>
      </w:r>
      <w:r w:rsidRPr="006B368F">
        <w:rPr>
          <w:sz w:val="16"/>
        </w:rPr>
        <w:t>113</w:t>
      </w:r>
    </w:p>
    <w:p w14:paraId="5C24F384" w14:textId="77777777" w:rsidR="0083780B" w:rsidRPr="001623E0" w:rsidRDefault="0083780B" w:rsidP="0083780B">
      <w:pPr>
        <w:rPr>
          <w:rStyle w:val="StyleUnderline"/>
        </w:rPr>
      </w:pPr>
      <w:r w:rsidRPr="001623E0">
        <w:rPr>
          <w:rStyle w:val="StyleUnderline"/>
        </w:rPr>
        <w:t xml:space="preserve">To avoid future reshuffling of agency responsibilities and—more importantly—to prevent the sort of “mission conflict” that plagued MMS, </w:t>
      </w:r>
      <w:r w:rsidRPr="001623E0">
        <w:rPr>
          <w:rStyle w:val="Emphasis"/>
        </w:rPr>
        <w:t>Congress could codify the existing agencies and their responsibilities by creating an organic act for the three bureaus</w:t>
      </w:r>
      <w:r w:rsidRPr="006B368F">
        <w:rPr>
          <w:sz w:val="16"/>
        </w:rPr>
        <w:t xml:space="preserve">.114 </w:t>
      </w:r>
      <w:r w:rsidRPr="001623E0">
        <w:rPr>
          <w:rStyle w:val="StyleUnderline"/>
        </w:rPr>
        <w:t>In doing so, Congress would reassert its authority to establish and organize government entities115 and remove the Secretary of the Interior’s ability to reorganize the agencies without congressional approval.</w:t>
      </w:r>
    </w:p>
    <w:p w14:paraId="109F04D2" w14:textId="77777777" w:rsidR="0083780B" w:rsidRDefault="0083780B" w:rsidP="0083780B">
      <w:r>
        <w:t xml:space="preserve">5. </w:t>
      </w:r>
      <w:r w:rsidRPr="001623E0">
        <w:rPr>
          <w:rStyle w:val="Emphasis"/>
        </w:rPr>
        <w:t>Prohibit Leasing in Specific Portions of the OCS</w:t>
      </w:r>
    </w:p>
    <w:p w14:paraId="3F88950D" w14:textId="77777777" w:rsidR="0083780B" w:rsidRPr="006B368F" w:rsidRDefault="0083780B" w:rsidP="0083780B">
      <w:pPr>
        <w:rPr>
          <w:sz w:val="16"/>
        </w:rPr>
      </w:pPr>
      <w:r w:rsidRPr="006B368F">
        <w:rPr>
          <w:sz w:val="16"/>
        </w:rPr>
        <w:t xml:space="preserve">As noted above, </w:t>
      </w:r>
      <w:r w:rsidRPr="001623E0">
        <w:rPr>
          <w:rStyle w:val="StyleUnderline"/>
        </w:rPr>
        <w:t>the Trump Administration has proposed making virtually the entire OCS available to leasing, including areas where off shore leasing is deeply unpopular with adjacent coastal communities and areas in which drilling is likely to conflict with other ocean uses, such as tourism or commercial fishing</w:t>
      </w:r>
      <w:r w:rsidRPr="006B368F">
        <w:rPr>
          <w:sz w:val="16"/>
        </w:rPr>
        <w:t xml:space="preserve">.116 In addition, </w:t>
      </w:r>
      <w:r w:rsidRPr="001623E0">
        <w:rPr>
          <w:rStyle w:val="StyleUnderline"/>
        </w:rPr>
        <w:t>the Administration included areas of the OCS that— according to the analysis in the DPP itself—have little or no economically recoverable oil and gas, even under a favorable, high-oil-price scenario</w:t>
      </w:r>
      <w:r w:rsidRPr="006B368F">
        <w:rPr>
          <w:sz w:val="16"/>
        </w:rPr>
        <w:t>.117 Some of the areas proposed for leasing had so few oil and gas resources that they were excluded from a table showing the “undiscovered economically recoverable resource” of OCS planning areas because they had “negligible hydrocarbon resources.”118</w:t>
      </w:r>
    </w:p>
    <w:p w14:paraId="75CAE65E" w14:textId="77777777" w:rsidR="0083780B" w:rsidRPr="001623E0" w:rsidRDefault="0083780B" w:rsidP="0083780B">
      <w:pPr>
        <w:rPr>
          <w:rStyle w:val="StyleUnderline"/>
        </w:rPr>
      </w:pPr>
      <w:r w:rsidRPr="006B368F">
        <w:rPr>
          <w:sz w:val="16"/>
        </w:rPr>
        <w:t xml:space="preserve">The opposition by local coastal communities, demonstration that there are areas in which there are few hydrocarbon resources, and potential conflict with other activities makes it clear that there are compelling reasons to exclude certain areas from leasing. </w:t>
      </w:r>
      <w:r w:rsidRPr="001623E0">
        <w:rPr>
          <w:rStyle w:val="Emphasis"/>
        </w:rPr>
        <w:t>Congress could reduce conflict and help protect important ocean areas by amend-ing OCSLA to prohibit leasing in certain areas—either indefinitely or for a set period of time.</w:t>
      </w:r>
      <w:r w:rsidRPr="006B368F">
        <w:rPr>
          <w:sz w:val="16"/>
        </w:rPr>
        <w:t xml:space="preserve"> </w:t>
      </w:r>
      <w:r w:rsidRPr="001623E0">
        <w:rPr>
          <w:rStyle w:val="StyleUnderline"/>
        </w:rPr>
        <w:t>Taking some OCS planning areas off the table could reduce the geographic scope of environmental review documents at the planning and leasing stage, which could result in more meaningful environmental analyses.119 In addition, it could result in more focused, targeted public comment.</w:t>
      </w:r>
    </w:p>
    <w:p w14:paraId="03F48B67" w14:textId="77777777" w:rsidR="0083780B" w:rsidRPr="001623E0" w:rsidRDefault="0083780B" w:rsidP="0083780B">
      <w:pPr>
        <w:rPr>
          <w:rStyle w:val="StyleUnderline"/>
        </w:rPr>
      </w:pPr>
      <w:r w:rsidRPr="006B368F">
        <w:rPr>
          <w:sz w:val="16"/>
        </w:rPr>
        <w:t xml:space="preserve">This idea is not novel. </w:t>
      </w:r>
      <w:r w:rsidRPr="001623E0">
        <w:rPr>
          <w:rStyle w:val="StyleUnderline"/>
        </w:rPr>
        <w:t>For the better part of two decades, Congress included provisions in appropriations bills that prevented leasing in broad swaths of the OCS</w:t>
      </w:r>
      <w:r w:rsidRPr="006B368F">
        <w:rPr>
          <w:sz w:val="16"/>
        </w:rPr>
        <w:t xml:space="preserve">.120 </w:t>
      </w:r>
      <w:r w:rsidRPr="001623E0">
        <w:rPr>
          <w:rStyle w:val="StyleUnderline"/>
        </w:rPr>
        <w:t>These provisions were eventually allowed to lapse</w:t>
      </w:r>
      <w:r w:rsidRPr="006B368F">
        <w:rPr>
          <w:sz w:val="16"/>
        </w:rPr>
        <w:t xml:space="preserve">. However, as noted above, </w:t>
      </w:r>
      <w:r w:rsidRPr="001623E0">
        <w:rPr>
          <w:rStyle w:val="StyleUnderline"/>
        </w:rPr>
        <w:t>lawmakers have recently introduced bills that would prohibit leasing in various parts of the OCS</w:t>
      </w:r>
      <w:r w:rsidRPr="006B368F">
        <w:rPr>
          <w:sz w:val="16"/>
        </w:rPr>
        <w:t xml:space="preserve">, including the Atlantic, Pacific, eastern Gulf of Mexico, and Arctic.121 </w:t>
      </w:r>
      <w:r w:rsidRPr="001623E0">
        <w:rPr>
          <w:rStyle w:val="StyleUnderline"/>
        </w:rPr>
        <w:t>These types of prohibitions could be incorporated into a broader OCSLA reform bill.</w:t>
      </w:r>
    </w:p>
    <w:p w14:paraId="5794AD95" w14:textId="77777777" w:rsidR="0083780B" w:rsidRPr="001623E0" w:rsidRDefault="0083780B" w:rsidP="0083780B">
      <w:pPr>
        <w:rPr>
          <w:rStyle w:val="Emphasis"/>
        </w:rPr>
      </w:pPr>
      <w:r>
        <w:t xml:space="preserve">6. </w:t>
      </w:r>
      <w:r w:rsidRPr="001623E0">
        <w:rPr>
          <w:rStyle w:val="Emphasis"/>
        </w:rPr>
        <w:t>Improve Environmental Analyses</w:t>
      </w:r>
    </w:p>
    <w:p w14:paraId="7DD40BAF" w14:textId="77777777" w:rsidR="0083780B" w:rsidRPr="006B368F" w:rsidRDefault="0083780B" w:rsidP="0083780B">
      <w:pPr>
        <w:rPr>
          <w:sz w:val="16"/>
        </w:rPr>
      </w:pPr>
      <w:r w:rsidRPr="006B368F">
        <w:rPr>
          <w:sz w:val="16"/>
        </w:rPr>
        <w:t xml:space="preserve">The Deepwater Horizon disaster revealed </w:t>
      </w:r>
      <w:r w:rsidRPr="001623E0">
        <w:rPr>
          <w:rStyle w:val="StyleUnderline"/>
        </w:rPr>
        <w:t>significant issues with DOI’s analyses of the potential environmental impacts of OCS oil and gas activities. Among other problems, DOI used tiering and categorical exclusions inappropriately and “fail[ed] to develop formal NEPA guidance.</w:t>
      </w:r>
      <w:r w:rsidRPr="006B368F">
        <w:rPr>
          <w:sz w:val="16"/>
        </w:rPr>
        <w:t>”122 Congress could take steps to foster improved NEPA analyses and ensure potential environmental impacts are appropriately evaluated and considered.</w:t>
      </w:r>
    </w:p>
    <w:p w14:paraId="4AD1419E" w14:textId="77777777" w:rsidR="0083780B" w:rsidRPr="001623E0" w:rsidRDefault="0083780B" w:rsidP="0083780B">
      <w:pPr>
        <w:rPr>
          <w:rStyle w:val="StyleUnderline"/>
        </w:rPr>
      </w:pPr>
      <w:r w:rsidRPr="006B368F">
        <w:rPr>
          <w:sz w:val="16"/>
        </w:rPr>
        <w:t xml:space="preserve">Initially, </w:t>
      </w:r>
      <w:r w:rsidRPr="001623E0">
        <w:rPr>
          <w:rStyle w:val="Emphasis"/>
        </w:rPr>
        <w:t>Congress could enact reforms designed to improve DOI’s NEPA analyses, including requiring DOI to implement NEPA guidance</w:t>
      </w:r>
      <w:r w:rsidRPr="006B368F">
        <w:rPr>
          <w:sz w:val="16"/>
        </w:rPr>
        <w:t xml:space="preserve">. This step was recommended by the National Commission and GAO.123 </w:t>
      </w:r>
      <w:r w:rsidRPr="001623E0">
        <w:rPr>
          <w:rStyle w:val="StyleUnderline"/>
        </w:rPr>
        <w:t xml:space="preserve">Congress could further direct that such guidance meet existing NEPA obligations by </w:t>
      </w:r>
      <w:r w:rsidRPr="001623E0">
        <w:rPr>
          <w:rStyle w:val="Emphasis"/>
        </w:rPr>
        <w:t xml:space="preserve">requiring preparation of full environmental impact statements </w:t>
      </w:r>
      <w:r w:rsidRPr="001623E0">
        <w:rPr>
          <w:rStyle w:val="StyleUnderline"/>
        </w:rPr>
        <w:t>(EIS) for five-year programs, lease sales, and exploration activities in frontier areas.</w:t>
      </w:r>
    </w:p>
    <w:p w14:paraId="58CF2CC7" w14:textId="77777777" w:rsidR="0083780B" w:rsidRPr="001623E0" w:rsidRDefault="0083780B" w:rsidP="0083780B">
      <w:pPr>
        <w:rPr>
          <w:rStyle w:val="StyleUnderline"/>
        </w:rPr>
      </w:pPr>
      <w:r w:rsidRPr="001623E0">
        <w:rPr>
          <w:rStyle w:val="Emphasis"/>
        </w:rPr>
        <w:t>Congress could also require DOI to consider specific alternatives in five-year program EIS, such as conservation alternatives or renewable energy alternatives.</w:t>
      </w:r>
      <w:r w:rsidRPr="006B368F">
        <w:rPr>
          <w:sz w:val="16"/>
        </w:rPr>
        <w:t xml:space="preserve"> </w:t>
      </w:r>
      <w:r w:rsidRPr="001623E0">
        <w:rPr>
          <w:rStyle w:val="StyleUnderline"/>
        </w:rPr>
        <w:t>At the lease sale stage, the agency could be required to undertake site specific analyses, recognizing that individual sites within a broad lease sale area may have different characteristics</w:t>
      </w:r>
      <w:r w:rsidRPr="006B368F">
        <w:rPr>
          <w:sz w:val="16"/>
        </w:rPr>
        <w:t xml:space="preserve">, such as water depth, distance from shore, location relative to currents, location relative to marine mammal migration routes, location relative to subsistence uses, or other factors.124 </w:t>
      </w:r>
      <w:r w:rsidRPr="001623E0">
        <w:rPr>
          <w:rStyle w:val="StyleUnderline"/>
        </w:rPr>
        <w:t>At the exploration stage, Congress could amend OCSLA to require preparation of an EIS for projects proposed in areas not subject to active exploration or development and areas in which exploration and development would require new or unconventional techniques or technologies. To ensure rigorous consideration of every exploration plan, Congress could prohibit use of “categorical exclusions” at the exploration plan stage.</w:t>
      </w:r>
    </w:p>
    <w:p w14:paraId="1EF5BB17" w14:textId="77777777" w:rsidR="0083780B" w:rsidRPr="006B368F" w:rsidRDefault="0083780B" w:rsidP="0083780B">
      <w:pPr>
        <w:rPr>
          <w:sz w:val="16"/>
        </w:rPr>
      </w:pPr>
      <w:r w:rsidRPr="001623E0">
        <w:rPr>
          <w:rStyle w:val="Emphasis"/>
        </w:rPr>
        <w:t>Congress should also ensure that DOI considers a worst-case oil spill, even if probability of such a disaster is low</w:t>
      </w:r>
      <w:r w:rsidRPr="006B368F">
        <w:rPr>
          <w:sz w:val="16"/>
        </w:rPr>
        <w:t xml:space="preserve">.125 </w:t>
      </w:r>
      <w:r w:rsidRPr="001623E0">
        <w:rPr>
          <w:rStyle w:val="StyleUnderline"/>
        </w:rPr>
        <w:t>Before the Deepwater Horizon, federal regulators generally did not analyze low-probability, high-risk events</w:t>
      </w:r>
      <w:r w:rsidRPr="006B368F">
        <w:rPr>
          <w:sz w:val="16"/>
        </w:rPr>
        <w:t>. For example, environmental assessments for proposed exploration activities in the Beaufort and Chukchi Seas explained that an extremely large spill from a blowout was “not a reasonably foreseeable event” and therefore was not analyzed as part of the assessment’s “worst-case scenario.”126 The environmental assessments instead reviewed the potential effects of a small, 48-barrel fuel transfer spill.127</w:t>
      </w:r>
    </w:p>
    <w:p w14:paraId="5417314E" w14:textId="77777777" w:rsidR="0083780B" w:rsidRPr="005F2382" w:rsidRDefault="0083780B" w:rsidP="0083780B">
      <w:pPr>
        <w:rPr>
          <w:u w:val="single"/>
        </w:rPr>
      </w:pPr>
      <w:r w:rsidRPr="001623E0">
        <w:rPr>
          <w:rStyle w:val="StyleUnderline"/>
        </w:rPr>
        <w:t>After the Deepwater Horizon disaster, DOI started to analyze the impacts of a “very large oil spill” in at least some of its NEPA documents</w:t>
      </w:r>
      <w:r w:rsidRPr="006B368F">
        <w:rPr>
          <w:sz w:val="16"/>
        </w:rPr>
        <w:t xml:space="preserve">. For example, in 2011, DOI released a supplemental EIS for Chukchi Sea Lease Sale 193 that included a “very large oil spill” analysis.128 Similarly, in a 2010 review, the Council on Environmental Quality asserted that, in light of the Deepwater Horizon disaster, DOI would “take steps to incorporate catastrophic risk analysis” when assessing operations on the OCS.129 Even if regulators now agree that these analyses are required under current law, </w:t>
      </w:r>
      <w:r w:rsidRPr="006B368F">
        <w:rPr>
          <w:rStyle w:val="StyleUnderline"/>
        </w:rPr>
        <w:t>Congress can ensure that DOI continues to do so by explicitly requiring the agency to consider these impacts at all stages of the OCSLA process.</w:t>
      </w:r>
    </w:p>
    <w:p w14:paraId="18CB4FE9" w14:textId="77777777" w:rsidR="0083780B" w:rsidRDefault="0083780B" w:rsidP="0083780B">
      <w:pPr>
        <w:pStyle w:val="Heading4"/>
      </w:pPr>
      <w:r>
        <w:t>Clarification of ambiguous and overlapping statutes, changing the leasing process, and updating regulations is key to making the OCSLA effective in the modern era</w:t>
      </w:r>
    </w:p>
    <w:p w14:paraId="4AC55790" w14:textId="77777777" w:rsidR="0083780B" w:rsidRPr="009438DC" w:rsidRDefault="0083780B" w:rsidP="0083780B">
      <w:pPr>
        <w:rPr>
          <w:sz w:val="20"/>
          <w:szCs w:val="20"/>
        </w:rPr>
      </w:pPr>
      <w:r w:rsidRPr="009E7462">
        <w:rPr>
          <w:rStyle w:val="Style13ptBold"/>
        </w:rPr>
        <w:t>Levine &amp; Hartsig 19</w:t>
      </w:r>
      <w:r w:rsidRPr="009E7462">
        <w:rPr>
          <w:sz w:val="20"/>
          <w:szCs w:val="20"/>
        </w:rPr>
        <w:t xml:space="preserve">, (Michael LeVine was a joint-degree student in the Nicholas School and Duke Law School and is currently the Senior Arctic Fellow for Ocean Conservancy as well as a recognized expert on the regulation of offshore oil and gas activities, fisheries management, and the U.S. Arctic. Andrew Hartsig has a Juris Doctorate degree from the University of Utah and S.J. Quinney College of Law and is the Arctic Program Director for Ocean Conservancy. They have collectively published, spoken, and testified extensively on the regulation and management of off shore oil and gas resources; “Modernizing Management of Offshore Oil and Gas in Federal Waters,” 2019, Environmental Law Reporter, </w:t>
      </w:r>
      <w:hyperlink r:id="rId406" w:history="1">
        <w:r w:rsidRPr="009E7462">
          <w:rPr>
            <w:rStyle w:val="Hyperlink"/>
            <w:sz w:val="20"/>
            <w:szCs w:val="20"/>
          </w:rPr>
          <w:t>https://oceanconservancy.org/wp-content/uploads/2019/04/LeVine-and-Hartsig-Modernizing-OCS-Oil-and-Gas.pdf //</w:t>
        </w:r>
      </w:hyperlink>
      <w:r w:rsidRPr="009E7462">
        <w:rPr>
          <w:sz w:val="20"/>
          <w:szCs w:val="20"/>
        </w:rPr>
        <w:t xml:space="preserve"> ECL)</w:t>
      </w:r>
    </w:p>
    <w:p w14:paraId="0FBD18D1" w14:textId="77777777" w:rsidR="0083780B" w:rsidRPr="002F6E79" w:rsidRDefault="0083780B" w:rsidP="0083780B">
      <w:pPr>
        <w:rPr>
          <w:rStyle w:val="Emphasis"/>
        </w:rPr>
      </w:pPr>
      <w:r w:rsidRPr="002F6E79">
        <w:rPr>
          <w:sz w:val="10"/>
        </w:rPr>
        <w:t xml:space="preserve">B. </w:t>
      </w:r>
      <w:r w:rsidRPr="002F6E79">
        <w:rPr>
          <w:rStyle w:val="Emphasis"/>
        </w:rPr>
        <w:t>Modernize Planning and Leasing</w:t>
      </w:r>
      <w:r w:rsidRPr="002F6E79">
        <w:rPr>
          <w:sz w:val="10"/>
        </w:rPr>
        <w:t xml:space="preserve"> </w:t>
      </w:r>
      <w:r w:rsidRPr="002F6E79">
        <w:rPr>
          <w:rStyle w:val="StyleUnderline"/>
        </w:rPr>
        <w:t>The first steps of the OCSLA process are the broadest: DOI sets the stage by determining where and when off - shore leasing will take place.</w:t>
      </w:r>
      <w:r w:rsidRPr="002F6E79">
        <w:rPr>
          <w:sz w:val="10"/>
        </w:rPr>
        <w:t xml:space="preserve"> </w:t>
      </w:r>
      <w:r w:rsidRPr="002F6E79">
        <w:rPr>
          <w:rStyle w:val="StyleUnderline"/>
        </w:rPr>
        <w:t>These steps have been subject to significant litigation and controversy, including legal challenges to many five-year programs and some individual lease sales.</w:t>
      </w:r>
      <w:r w:rsidRPr="002F6E79">
        <w:rPr>
          <w:sz w:val="10"/>
        </w:rPr>
        <w:t xml:space="preserve">130 The Trump Administration’s decision to begin a new five-year planning process several years ahead of schedule has added another layer of controversy to the process. </w:t>
      </w:r>
      <w:r w:rsidRPr="002F6E79">
        <w:rPr>
          <w:rStyle w:val="StyleUnderline"/>
        </w:rPr>
        <w:t>The underpinning of this litigation and controversy is broadly stated statutory direction that has not been clarified in any meaningful way by implementing regulations.</w:t>
      </w:r>
      <w:r w:rsidRPr="002F6E79">
        <w:rPr>
          <w:sz w:val="10"/>
        </w:rPr>
        <w:t xml:space="preserve">131 </w:t>
      </w:r>
      <w:r w:rsidRPr="002F6E79">
        <w:rPr>
          <w:rStyle w:val="Emphasis"/>
        </w:rPr>
        <w:t xml:space="preserve">Changes to OCSLA §§18 and 9 would help ensure that planning and leasing processes align with current policies, more effectively incorporate relevant information, and provide greater certainty. </w:t>
      </w:r>
      <w:r w:rsidRPr="002F6E79">
        <w:rPr>
          <w:sz w:val="10"/>
        </w:rPr>
        <w:t xml:space="preserve">1. </w:t>
      </w:r>
      <w:r w:rsidRPr="002F6E79">
        <w:rPr>
          <w:rStyle w:val="StyleUnderline"/>
        </w:rPr>
        <w:t>Section 18 Factors OCSLA §18(a) directs the Secretary of the Interior to prepare a five-year leasing program that “consist[s] of a schedule of proposed lease sales indicating, as precisely as possible, the size, timing, and location of leasing activity which he determines will best meet national energy needs for the five-year period following its approval or reapproval.”</w:t>
      </w:r>
      <w:r w:rsidRPr="002F6E79">
        <w:rPr>
          <w:sz w:val="10"/>
        </w:rPr>
        <w:t xml:space="preserve">132 It then requires the Secretary to abide by a series of overlapping principles. The program must be “conducted in a manner which considers economic, social, and environmental values of the renewable and nonrenewable resources contained in the [OCS], and the potential impact of oil and gas exploration on other resource values of the [OCS] and the marine, coastal, and human environments.”133 It also must “obtain a proper balance between the potential for environmental damage, the potential for the discovery of oil and gas, and the potential for adverse impact on the coastal zone.”134 And the “[t]iming and location of exploration, development, and production of oil and gas” allowed pursuant to the program must be based on a consideration of eight more specific factors.135 </w:t>
      </w:r>
      <w:r w:rsidRPr="002F6E79">
        <w:rPr>
          <w:rStyle w:val="Emphasis"/>
        </w:rPr>
        <w:t>Neither the statute nor implementing regulations explain how managers are to interpret or implement these directives.</w:t>
      </w:r>
      <w:r w:rsidRPr="002F6E79">
        <w:rPr>
          <w:rStyle w:val="StyleUnderline"/>
        </w:rPr>
        <w:t xml:space="preserve"> Since the first five-year program was prepared in 1980, DOI has generally sought to meet these obligations using a cost-benefit analysis. The use of this approach was upheld by the U.S. Court of Appeals for the District of Columbia (D.C.) Circuit,136 and arguably some form of cost-benefit analysis is required</w:t>
      </w:r>
      <w:r w:rsidRPr="002F6E79">
        <w:rPr>
          <w:sz w:val="10"/>
        </w:rPr>
        <w:t xml:space="preserve">.137 The cost-benefit methodology has not been codified in statute or regulation, and there has been significant controversy and litigation over the manner in which DOI has considered the various §18 factors.138 </w:t>
      </w:r>
      <w:r w:rsidRPr="002F6E79">
        <w:rPr>
          <w:rStyle w:val="Emphasis"/>
        </w:rPr>
        <w:t>Congress could modify the statute to clarify the overlapping factors and direct DOI to implement regulations governing the cost-benefit calculations.</w:t>
      </w:r>
      <w:r w:rsidRPr="002F6E79">
        <w:rPr>
          <w:sz w:val="10"/>
        </w:rPr>
        <w:t xml:space="preserve"> </w:t>
      </w:r>
      <w:r w:rsidRPr="002F6E79">
        <w:rPr>
          <w:rStyle w:val="StyleUnderline"/>
        </w:rPr>
        <w:t>In revisiting the factors, Congress could also update the statutory language to reflect the growing recognition that the health of marine ecosystems and other environmental factors should be given priority</w:t>
      </w:r>
      <w:r w:rsidRPr="002F6E79">
        <w:rPr>
          <w:sz w:val="10"/>
        </w:rPr>
        <w:t xml:space="preserve">.139 </w:t>
      </w:r>
      <w:r w:rsidRPr="002F6E79">
        <w:rPr>
          <w:rStyle w:val="StyleUnderline"/>
        </w:rPr>
        <w:t>It could also mandate the consideration of option value,140 and require explicit consideration of the particular risks inherent in operating in ultra-deepwater or frontier areas, like the Arctic Ocean</w:t>
      </w:r>
      <w:r w:rsidRPr="002F6E79">
        <w:rPr>
          <w:sz w:val="10"/>
        </w:rPr>
        <w:t xml:space="preserve">. 2. Five-Year Program Stages </w:t>
      </w:r>
      <w:r w:rsidRPr="002F6E79">
        <w:rPr>
          <w:rStyle w:val="StyleUnderline"/>
        </w:rPr>
        <w:t>DOI prepares the five-year program in a series of steps. It begins with a request for information, proceeds to a draft proposed program, a proposed program, then a proposed final program</w:t>
      </w:r>
      <w:r w:rsidRPr="002F6E79">
        <w:rPr>
          <w:sz w:val="10"/>
        </w:rPr>
        <w:t xml:space="preserve">.141 The proposed final program is subject to a 60-day waiting period for review by Congress before it can be finalized. The agency prepares a programmatic EIS concurrently with the preparation of the five-year program.142 </w:t>
      </w:r>
      <w:r w:rsidRPr="002F6E79">
        <w:rPr>
          <w:rStyle w:val="StyleUnderline"/>
        </w:rPr>
        <w:t>DOI has interpreted the process as one of winnowing: areas included in early stages may be excluded in later stages, but, once excluded, a planning area may not be added back at a later stage</w:t>
      </w:r>
      <w:r w:rsidRPr="002F6E79">
        <w:rPr>
          <w:sz w:val="10"/>
        </w:rPr>
        <w:t xml:space="preserve">.143 </w:t>
      </w:r>
      <w:r w:rsidRPr="002F6E79">
        <w:rPr>
          <w:rStyle w:val="Emphasis"/>
        </w:rPr>
        <w:t>Neither statute nor regulation describes the steps required to develop a five-year program or the “winnowing” nature of the process.</w:t>
      </w:r>
      <w:r w:rsidRPr="002F6E79">
        <w:rPr>
          <w:sz w:val="10"/>
        </w:rPr>
        <w:t xml:space="preserve"> </w:t>
      </w:r>
      <w:r w:rsidRPr="002F6E79">
        <w:rPr>
          <w:rStyle w:val="Emphasis"/>
        </w:rPr>
        <w:t>Lawmakers can provide additional certainty and make the five-year program process more transparent to the public by codifying both the requisite steps and the winnowing process.</w:t>
      </w:r>
      <w:r w:rsidRPr="002F6E79">
        <w:rPr>
          <w:sz w:val="10"/>
        </w:rPr>
        <w:t xml:space="preserve"> 3. Areawide Leasing </w:t>
      </w:r>
      <w:r w:rsidRPr="002F6E79">
        <w:rPr>
          <w:rStyle w:val="StyleUnderline"/>
        </w:rPr>
        <w:t>Prior to 1982, DOI conducted off shore leasing using a “tract nomination” system. DOI issued a call for nominations, requesting that oil companies identify promising tracts within an OCS region. After evaluating these nominations, DOI would decide which tracts to off er on the basis of “the past leasing history of the area, economic and environmental considerations, multiple-use conflicts, and the estimated potential of the sale area</w:t>
      </w:r>
      <w:r w:rsidRPr="002F6E79">
        <w:rPr>
          <w:sz w:val="10"/>
        </w:rPr>
        <w:t xml:space="preserve">.”144 Industry pushed to change this system in the late 1970s and early 1980s.145 This push coincided with the appointment of James Watt as President Ronald Reagan’s Secretary of the Interior. Secretary Watt heeded industry’s call and committed to making one billion acres of off shore area available to companies in the 1982-1987 Five-Year Leasing Program.146 To meet this promise, </w:t>
      </w:r>
      <w:r w:rsidRPr="002F6E79">
        <w:rPr>
          <w:rStyle w:val="StyleUnderline"/>
        </w:rPr>
        <w:t>Secretary Watt replaced the tract nomination process with an “areawide” leasing process. Under the areawide system, all the lease tracts in entire planning areas—which can be tens of millions of acres in size—were offered for lease at one time.</w:t>
      </w:r>
      <w:r w:rsidRPr="002F6E79">
        <w:rPr>
          <w:sz w:val="10"/>
        </w:rPr>
        <w:t xml:space="preserve">147 </w:t>
      </w:r>
      <w:r w:rsidRPr="002F6E79">
        <w:rPr>
          <w:rStyle w:val="StyleUnderline"/>
        </w:rPr>
        <w:t>Areawide leasing</w:t>
      </w:r>
      <w:r w:rsidRPr="002F6E79">
        <w:rPr>
          <w:sz w:val="10"/>
        </w:rPr>
        <w:t xml:space="preserve"> was controversial when first implemented,148 but it </w:t>
      </w:r>
      <w:r w:rsidRPr="002F6E79">
        <w:rPr>
          <w:rStyle w:val="StyleUnderline"/>
        </w:rPr>
        <w:t>became DOI’s default method of selling leases.</w:t>
      </w:r>
      <w:r w:rsidRPr="002F6E79">
        <w:rPr>
          <w:sz w:val="10"/>
        </w:rPr>
        <w:t xml:space="preserve"> While there may have been reasons for changing the system in the early 1980s,149 </w:t>
      </w:r>
      <w:r w:rsidRPr="002F6E79">
        <w:rPr>
          <w:rStyle w:val="Emphasis"/>
        </w:rPr>
        <w:t>there is now good cause to retreat from areawide leasing</w:t>
      </w:r>
      <w:r w:rsidRPr="002F6E79">
        <w:rPr>
          <w:rStyle w:val="StyleUnderline"/>
        </w:rPr>
        <w:t>. Areawide leasing can have the effect of reducing competition and, therefore, revenue to the U.S. Treasury.</w:t>
      </w:r>
      <w:r w:rsidRPr="002F6E79">
        <w:rPr>
          <w:sz w:val="10"/>
        </w:rPr>
        <w:t xml:space="preserve">150 </w:t>
      </w:r>
      <w:r w:rsidRPr="002F6E79">
        <w:rPr>
          <w:rStyle w:val="StyleUnderline"/>
        </w:rPr>
        <w:t>In BOEM’s August 2017 OCS lease sales, for example, 90% of the tracts that were sold received only one bid (i.e., there was no evidence of competitive bidding</w:t>
      </w:r>
      <w:r w:rsidRPr="002F6E79">
        <w:rPr>
          <w:sz w:val="10"/>
        </w:rPr>
        <w:t xml:space="preserve">). Over the past 20 years, of all the Gulf of Mexico OCS leases that received bids, more than 75% received only one bid. </w:t>
      </w:r>
      <w:r w:rsidRPr="002F6E79">
        <w:rPr>
          <w:rStyle w:val="StyleUnderline"/>
        </w:rPr>
        <w:t>Areawide leasing also makes meaningful environmental analysis difficult</w:t>
      </w:r>
      <w:r w:rsidRPr="002F6E79">
        <w:rPr>
          <w:sz w:val="10"/>
        </w:rPr>
        <w:t xml:space="preserve">.151 Ultimately, </w:t>
      </w:r>
      <w:r w:rsidRPr="002F6E79">
        <w:rPr>
          <w:rStyle w:val="StyleUnderline"/>
        </w:rPr>
        <w:t>areawide leasing can be seen as a political tool that allows DOI to claim that it is making available for lease hundreds of millions of OCS acres—even though there is no possibility that companies will bid on most of them.</w:t>
      </w:r>
      <w:r w:rsidRPr="002F6E79">
        <w:rPr>
          <w:sz w:val="10"/>
        </w:rPr>
        <w:t xml:space="preserve">152 </w:t>
      </w:r>
      <w:r w:rsidRPr="002F6E79">
        <w:rPr>
          <w:rStyle w:val="StyleUnderline"/>
        </w:rPr>
        <w:t>In the Arctic planning areas, DOI has already recognized that a more targeted approach is warranted. In the 2012-2017 Five-Year Program, the agency excluded a series of sensitive areas from leasing under that program. In so doing, it noted “[m]ore focused leasing is geographically targeted in scope and could be used in any OCS region to achieve an appropriate balance between making resources available and limiting conflicts . . . by making certain determinations from the outset about which blocks within the planning area are most suitable for leasing.</w:t>
      </w:r>
      <w:r w:rsidRPr="002F6E79">
        <w:rPr>
          <w:sz w:val="10"/>
        </w:rPr>
        <w:t xml:space="preserve">”153 For some areas of the OCS, it may not be necessary to revert fully to the tract nomination process. </w:t>
      </w:r>
      <w:r w:rsidRPr="002F6E79">
        <w:rPr>
          <w:rStyle w:val="StyleUnderline"/>
        </w:rPr>
        <w:t>There must</w:t>
      </w:r>
      <w:r w:rsidRPr="002F6E79">
        <w:rPr>
          <w:sz w:val="10"/>
        </w:rPr>
        <w:t>, however,</w:t>
      </w:r>
      <w:r w:rsidRPr="002F6E79">
        <w:rPr>
          <w:rStyle w:val="StyleUnderline"/>
        </w:rPr>
        <w:t xml:space="preserve"> be a compromise system in which DOI makes available only those areas in which there is some industry interest and where it can be shown that industry can operate safely.</w:t>
      </w:r>
      <w:r w:rsidRPr="002F6E79">
        <w:rPr>
          <w:sz w:val="10"/>
        </w:rPr>
        <w:t xml:space="preserve"> There is good reason to explore these possibilities in frontier areas, like the Arctic, if leasing takes place there in the future. </w:t>
      </w:r>
      <w:r w:rsidRPr="002F6E79">
        <w:rPr>
          <w:rStyle w:val="Emphasis"/>
        </w:rPr>
        <w:t xml:space="preserve">Congress could direct changes to the leasing process either as part of the development of the five-year program in §18 or as part of the management of lease sales in §9. </w:t>
      </w:r>
      <w:r w:rsidRPr="002F6E79">
        <w:rPr>
          <w:sz w:val="10"/>
        </w:rPr>
        <w:t xml:space="preserve">4. Update Regulations </w:t>
      </w:r>
      <w:r w:rsidRPr="002F6E79">
        <w:rPr>
          <w:rStyle w:val="StyleUnderline"/>
        </w:rPr>
        <w:t>Regulations implementing the five-year program and leasing sections of OCSLA are outdated and insufficient.</w:t>
      </w:r>
      <w:r w:rsidRPr="002F6E79">
        <w:rPr>
          <w:sz w:val="10"/>
        </w:rPr>
        <w:t xml:space="preserve"> As we have covered in detail elsewhere, </w:t>
      </w:r>
      <w:r w:rsidRPr="002F6E79">
        <w:rPr>
          <w:rStyle w:val="StyleUnderline"/>
        </w:rPr>
        <w:t>these regulations were promulgated in the early 1980s and have not changed substantively in the nearly 40 years since</w:t>
      </w:r>
      <w:r w:rsidRPr="002F6E79">
        <w:rPr>
          <w:sz w:val="10"/>
        </w:rPr>
        <w:t xml:space="preserve">.154 As a result, </w:t>
      </w:r>
      <w:r w:rsidRPr="002F6E79">
        <w:rPr>
          <w:rStyle w:val="StyleUnderline"/>
        </w:rPr>
        <w:t>they have not kept up with changes in the industry, science, or policy. Moreover, some regulations—such as those implementing the five-year program—simply restate the statutory text, providing no additional or useful guidance to the agency</w:t>
      </w:r>
      <w:r w:rsidRPr="002F6E79">
        <w:rPr>
          <w:sz w:val="10"/>
        </w:rPr>
        <w:t xml:space="preserve">. As part of updating OCSLA, </w:t>
      </w:r>
      <w:r w:rsidRPr="002F6E79">
        <w:rPr>
          <w:rStyle w:val="Emphasis"/>
        </w:rPr>
        <w:t>lawmakers could direct the agency to promulgate new, updated regulations that could off</w:t>
      </w:r>
      <w:r>
        <w:rPr>
          <w:rStyle w:val="Emphasis"/>
        </w:rPr>
        <w:t>e</w:t>
      </w:r>
      <w:r w:rsidRPr="002F6E79">
        <w:rPr>
          <w:rStyle w:val="Emphasis"/>
        </w:rPr>
        <w:t>r more utility to the agency.</w:t>
      </w:r>
    </w:p>
    <w:p w14:paraId="646DB3CF" w14:textId="77777777" w:rsidR="0083780B" w:rsidRPr="005F2382" w:rsidRDefault="0083780B" w:rsidP="0083780B"/>
    <w:p w14:paraId="5F97FAA4" w14:textId="77777777" w:rsidR="0083780B" w:rsidRDefault="0083780B" w:rsidP="0083780B">
      <w:pPr>
        <w:pStyle w:val="Heading3"/>
      </w:pPr>
      <w:r>
        <w:t>Solvency---Executive---Area Withdrawal</w:t>
      </w:r>
    </w:p>
    <w:p w14:paraId="64775BBD" w14:textId="77777777" w:rsidR="0083780B" w:rsidRDefault="0083780B" w:rsidP="0083780B">
      <w:pPr>
        <w:pStyle w:val="Heading4"/>
      </w:pPr>
      <w:r>
        <w:t>Withdrawing areas of the OCS under presidential authority is a legally sound, efficient method to prevent offshore oil and gas leasing</w:t>
      </w:r>
    </w:p>
    <w:p w14:paraId="52074CA8" w14:textId="77777777" w:rsidR="0083780B" w:rsidRPr="00B06B76" w:rsidRDefault="0083780B" w:rsidP="0083780B">
      <w:pPr>
        <w:rPr>
          <w:sz w:val="20"/>
          <w:szCs w:val="20"/>
        </w:rPr>
      </w:pPr>
      <w:r w:rsidRPr="00B06B76">
        <w:rPr>
          <w:rStyle w:val="Style13ptBold"/>
        </w:rPr>
        <w:t>Hein 20</w:t>
      </w:r>
      <w:r w:rsidRPr="00B06B76">
        <w:rPr>
          <w:sz w:val="20"/>
          <w:szCs w:val="20"/>
        </w:rPr>
        <w:t xml:space="preserve">, (Jayni Foley Hein is the Natural Resources Director at the Institute for Policy Integrity at NYU School of Law, where she serves as an Adjunct Professor of Law and teaches Natural Resources Law &amp; Policy. She is currently working at the White House Council on Environmental Quality, where she is serving as Senior Director for NEPA and Counsel, “A New Way Forward on Climate Change and Energy Development for Public Lands and Waters,” September 2020, Institute for Policy Integrity, </w:t>
      </w:r>
      <w:hyperlink r:id="rId407" w:history="1">
        <w:r w:rsidRPr="00B06B76">
          <w:rPr>
            <w:rStyle w:val="Hyperlink"/>
            <w:sz w:val="20"/>
            <w:szCs w:val="20"/>
          </w:rPr>
          <w:t>https://policyintegrity.org/files/publications/Climate_Change_and_Energy_Development_for_Public_Lands_and_Waters.pdf //</w:t>
        </w:r>
      </w:hyperlink>
      <w:r w:rsidRPr="00B06B76">
        <w:rPr>
          <w:sz w:val="20"/>
          <w:szCs w:val="20"/>
        </w:rPr>
        <w:t xml:space="preserve"> ECL)</w:t>
      </w:r>
    </w:p>
    <w:p w14:paraId="7D14B18E" w14:textId="77777777" w:rsidR="0083780B" w:rsidRPr="00B06B76" w:rsidRDefault="0083780B" w:rsidP="0083780B">
      <w:pPr>
        <w:rPr>
          <w:rStyle w:val="Emphasis"/>
        </w:rPr>
      </w:pPr>
      <w:r>
        <w:t xml:space="preserve">E. </w:t>
      </w:r>
      <w:r w:rsidRPr="005B08FC">
        <w:rPr>
          <w:rStyle w:val="Emphasis"/>
        </w:rPr>
        <w:t>For offshore public lands and waters, consider withdrawing areas of the Outer Continental Shelf from oil and gas leasing using Presidential authority.</w:t>
      </w:r>
      <w:r>
        <w:t xml:space="preserve"> </w:t>
      </w:r>
      <w:r w:rsidRPr="005B08FC">
        <w:rPr>
          <w:rStyle w:val="StyleUnderline"/>
        </w:rPr>
        <w:t>OCSLA Section 12(a) provides that “The President of the United States may, from time to time, withdraw from disposition any of the unleased lands of the outer Continental Shelf.”</w:t>
      </w:r>
      <w:r>
        <w:t xml:space="preserve">94 </w:t>
      </w:r>
      <w:r w:rsidRPr="005B08FC">
        <w:rPr>
          <w:rStyle w:val="StyleUnderline"/>
        </w:rPr>
        <w:t>Previous Presidents have used this authority to withdraw significant portions of land from the OCS from disposition through leasing. For example, President Obama, through a number of executive actions, used this authority to withdraw over 40 million acres of the OCS in the Arctic Ocean and off the Atlantic coast</w:t>
      </w:r>
      <w:r>
        <w:t xml:space="preserve">.95 Most of these </w:t>
      </w:r>
      <w:r w:rsidRPr="005B08FC">
        <w:rPr>
          <w:rStyle w:val="StyleUnderline"/>
        </w:rPr>
        <w:t xml:space="preserve">withdrawals were </w:t>
      </w:r>
      <w:r w:rsidRPr="005B08FC">
        <w:rPr>
          <w:rStyle w:val="Emphasis"/>
        </w:rPr>
        <w:t>set to last “for a time period without specific expiration</w:t>
      </w:r>
      <w:r w:rsidRPr="005B08FC">
        <w:rPr>
          <w:rStyle w:val="StyleUnderline"/>
        </w:rPr>
        <w:t>.”</w:t>
      </w:r>
      <w:r>
        <w:t xml:space="preserve">96 </w:t>
      </w:r>
      <w:r w:rsidRPr="00B06B76">
        <w:rPr>
          <w:rStyle w:val="Emphasis"/>
        </w:rPr>
        <w:t>At least one federal district court has interpreted this language to mean that the withdrawals cannot be overturned by a subsequent President</w:t>
      </w:r>
      <w:r>
        <w:t xml:space="preserve">, while Congress retains authority to modify such withdrawals.97 The Ninth Circuit Court of Appeals is currently reviewing an appeal on this issue.98 Pursuant to Section 12(a) authority, </w:t>
      </w:r>
      <w:r w:rsidRPr="00B06B76">
        <w:rPr>
          <w:rStyle w:val="StyleUnderline"/>
        </w:rPr>
        <w:t xml:space="preserve">the next administration should consider withdrawing areas of the OCS from oil and gas leasing. There is </w:t>
      </w:r>
      <w:r w:rsidRPr="00B06B76">
        <w:rPr>
          <w:rStyle w:val="Emphasis"/>
        </w:rPr>
        <w:t>ample precedent</w:t>
      </w:r>
      <w:r w:rsidRPr="00B06B76">
        <w:rPr>
          <w:rStyle w:val="StyleUnderline"/>
        </w:rPr>
        <w:t xml:space="preserve"> for withdrawing large portions of the OCS from leasing, </w:t>
      </w:r>
      <w:r w:rsidRPr="00B06B76">
        <w:rPr>
          <w:rStyle w:val="Emphasis"/>
        </w:rPr>
        <w:t>including for conservation purposes.</w:t>
      </w:r>
      <w:r>
        <w:t xml:space="preserve">99 One untested, potential limit on Section 12(a) authority would be withdrawing the entire OCS from leasing. No prior presidential withdrawal has come close to withdrawing all 1.7 billion acres of the OCS, and such an action would almost certainly be subject to litigation. Nevertheless, </w:t>
      </w:r>
      <w:r w:rsidRPr="00B06B76">
        <w:rPr>
          <w:rStyle w:val="StyleUnderline"/>
        </w:rPr>
        <w:t xml:space="preserve">withdrawals of large areas of the OCS similar to those done by previous Presidents are a </w:t>
      </w:r>
      <w:r w:rsidRPr="00B06B76">
        <w:rPr>
          <w:rStyle w:val="Emphasis"/>
        </w:rPr>
        <w:t>legally sound, efficient method of withdrawing federal lands and waters from offshore oil and gas leasing</w:t>
      </w:r>
      <w:r>
        <w:rPr>
          <w:rStyle w:val="Emphasis"/>
        </w:rPr>
        <w:t>.</w:t>
      </w:r>
    </w:p>
    <w:p w14:paraId="1DEC7D57" w14:textId="77777777" w:rsidR="0083780B" w:rsidRDefault="0083780B" w:rsidP="0083780B"/>
    <w:p w14:paraId="149123B0" w14:textId="77777777" w:rsidR="0083780B" w:rsidRDefault="0083780B" w:rsidP="0083780B">
      <w:pPr>
        <w:pStyle w:val="Heading3"/>
      </w:pPr>
      <w:r>
        <w:t>Solvency---Executive---BOEM Standards</w:t>
      </w:r>
    </w:p>
    <w:p w14:paraId="1F12C971" w14:textId="77777777" w:rsidR="0083780B" w:rsidRDefault="0083780B" w:rsidP="0083780B">
      <w:pPr>
        <w:pStyle w:val="Heading4"/>
      </w:pPr>
      <w:r>
        <w:t xml:space="preserve">The BOEM codifying standards for drilling regulation and leasing prevents breaches of current policy and expands regulatory power.  </w:t>
      </w:r>
    </w:p>
    <w:p w14:paraId="2EC6B7DD" w14:textId="77777777" w:rsidR="0083780B" w:rsidRDefault="0083780B" w:rsidP="0083780B">
      <w:r w:rsidRPr="00366626">
        <w:rPr>
          <w:rFonts w:eastAsiaTheme="majorEastAsia" w:cstheme="majorBidi"/>
          <w:b/>
          <w:bCs/>
          <w:sz w:val="26"/>
          <w:szCs w:val="26"/>
        </w:rPr>
        <w:t>Hartsig et al 2016</w:t>
      </w:r>
      <w:r>
        <w:t xml:space="preserve"> (</w:t>
      </w:r>
      <w:r w:rsidRPr="00B76EAF">
        <w:t>Andrew</w:t>
      </w:r>
      <w:r>
        <w:t xml:space="preserve">, </w:t>
      </w:r>
      <w:r w:rsidRPr="00B76EAF">
        <w:t>J.D., University of Utah, S.J. Quinney College of Law</w:t>
      </w:r>
      <w:r>
        <w:t xml:space="preserve"> </w:t>
      </w:r>
      <w:r w:rsidRPr="00B76EAF">
        <w:t>director arctic program</w:t>
      </w:r>
      <w:r>
        <w:t xml:space="preserve"> </w:t>
      </w:r>
      <w:r w:rsidRPr="00B76EAF">
        <w:t>focuses on maintaining the resilience of Arctic marine ecosystems</w:t>
      </w:r>
      <w:r>
        <w:t xml:space="preserve">, </w:t>
      </w:r>
      <w:r w:rsidRPr="00B76EAF">
        <w:t>Michael Levine</w:t>
      </w:r>
      <w:r>
        <w:t xml:space="preserve">, </w:t>
      </w:r>
      <w:r w:rsidRPr="00B76EAF">
        <w:t>senior arctic fellow Areas of Expertise</w:t>
      </w:r>
      <w:r>
        <w:t xml:space="preserve"> </w:t>
      </w:r>
      <w:r w:rsidRPr="00B76EAF">
        <w:t>Arctic conservation</w:t>
      </w:r>
      <w:r>
        <w:t xml:space="preserve"> </w:t>
      </w:r>
      <w:r w:rsidRPr="00B76EAF">
        <w:t>Offshore oil and gas</w:t>
      </w:r>
      <w:r>
        <w:t xml:space="preserve"> </w:t>
      </w:r>
      <w:r w:rsidRPr="00B76EAF">
        <w:t>Climate change</w:t>
      </w:r>
      <w:r>
        <w:t xml:space="preserve"> </w:t>
      </w:r>
      <w:r w:rsidRPr="00B76EAF">
        <w:t>Sustainable fisheries</w:t>
      </w:r>
      <w:r>
        <w:t xml:space="preserve"> </w:t>
      </w:r>
      <w:r w:rsidRPr="00B76EAF">
        <w:t>Juris Doctor, with high honors, from Duke University School of Law</w:t>
      </w:r>
      <w:r>
        <w:t xml:space="preserve">, </w:t>
      </w:r>
      <w:r w:rsidRPr="00B76EAF">
        <w:t>Jayni Foley Hein</w:t>
      </w:r>
      <w:r>
        <w:t>,</w:t>
      </w:r>
      <w:r w:rsidRPr="00B76EAF">
        <w:t xml:space="preserve"> Natural Resources Director at the Institute for Policy Integrity at NYU School of Law, where she serves as an Adjunct Professor of Law and teaches Natural Resources Law &amp; Policy. She is currently working at the White House Council on Environmental Quality, where she is serving as Senior Director for NEPA and Counsel, Jason Schwartz</w:t>
      </w:r>
      <w:r>
        <w:t xml:space="preserve">, </w:t>
      </w:r>
      <w:r w:rsidRPr="00B76EAF">
        <w:t> legal director at Policy Integrity and has taught the Regulatory Policy Clinic</w:t>
      </w:r>
      <w:r>
        <w:t>, “</w:t>
      </w:r>
      <w:r w:rsidRPr="00EC7E8D">
        <w:t>Next Steps to Reform the Regulations Governing Offshore Oil and Gas Planning and Leasing</w:t>
      </w:r>
      <w:r>
        <w:t xml:space="preserve">”, </w:t>
      </w:r>
      <w:r w:rsidRPr="00B76EAF">
        <w:t>June 22 2016</w:t>
      </w:r>
      <w:r>
        <w:t xml:space="preserve">, </w:t>
      </w:r>
      <w:r w:rsidRPr="00366626">
        <w:t>https://policyintegrity.org/publications/detail/next-steps-to-reform-the-regulations-governing-offshore-oil-and-gas-pl</w:t>
      </w:r>
      <w:r>
        <w:t xml:space="preserve"> </w:t>
      </w:r>
      <w:r w:rsidRPr="003E7AB2">
        <w:t xml:space="preserve">// JK </w:t>
      </w:r>
      <w:r w:rsidRPr="003E7AB2">
        <w:rPr>
          <w:rFonts w:ascii="Wingdings" w:eastAsia="Wingdings" w:hAnsi="Wingdings" w:cs="Wingdings"/>
        </w:rPr>
        <w:t>J</w:t>
      </w:r>
      <w:r w:rsidRPr="003E7AB2">
        <w:t xml:space="preserve">)  </w:t>
      </w:r>
      <w:r>
        <w:t xml:space="preserve"> </w:t>
      </w:r>
    </w:p>
    <w:p w14:paraId="18885B86" w14:textId="77777777" w:rsidR="0083780B" w:rsidRPr="00EC7E8D" w:rsidRDefault="0083780B" w:rsidP="0083780B"/>
    <w:p w14:paraId="422BED09" w14:textId="77777777" w:rsidR="0083780B" w:rsidRPr="00495A0E" w:rsidRDefault="0083780B" w:rsidP="0083780B">
      <w:r w:rsidRPr="00495A0E">
        <w:t xml:space="preserve">Here, we take that call for reform one step further by suggesting </w:t>
      </w:r>
      <w:r w:rsidRPr="00495A0E">
        <w:rPr>
          <w:rStyle w:val="StyleUnderline"/>
        </w:rPr>
        <w:t>potential improvements to the regulations that govern three of BOEM’s substantive obligations: (1) d</w:t>
      </w:r>
      <w:r w:rsidRPr="00495A0E">
        <w:rPr>
          <w:rStyle w:val="Emphasis"/>
        </w:rPr>
        <w:t>evelopment of five-year OCS oil and gas leasing programs; (2) sale of OCS leases to oil and gas companies; and (3) review of OCS exploration drilling plans.</w:t>
      </w:r>
      <w:r w:rsidRPr="00495A0E">
        <w:t xml:space="preserve"> </w:t>
      </w:r>
      <w:r w:rsidRPr="00495A0E">
        <w:rPr>
          <w:rStyle w:val="StyleUnderline"/>
        </w:rPr>
        <w:t>At these stages of the process, BOEM determines where and under what circumstances oil and gas companies may be allowed to explore for—and potentially develop and produce—hydrocarbons on the OCS.</w:t>
      </w:r>
      <w:r w:rsidRPr="00495A0E">
        <w:t xml:space="preserve"> As in our earlier Article, most of the justifications presented here focus on frontier areas and, in particular, potential oil and gas activities in the U.S. Arctic Ocean. The changes we recommend, however, would apply to and benefit all areas of the OCS. In crafting these recommendations, we highlight </w:t>
      </w:r>
      <w:r w:rsidRPr="00495A0E">
        <w:rPr>
          <w:rStyle w:val="StyleUnderline"/>
        </w:rPr>
        <w:t>recent progress and identify the benefits of codifying changes through regulations</w:t>
      </w:r>
      <w:r w:rsidRPr="00495A0E">
        <w:t xml:space="preserve">. We do not, however, recommend specific language or address individual regulatory provisions that should be revisited. </w:t>
      </w:r>
      <w:r w:rsidRPr="00495A0E">
        <w:rPr>
          <w:rStyle w:val="StyleUnderline"/>
        </w:rPr>
        <w:t>Recognizing that fundamental changes need to be made to the regulations, we focus on key themes that would improve the regulatory process and foster better management outcomes</w:t>
      </w:r>
      <w:r w:rsidRPr="00495A0E">
        <w:t xml:space="preserve">. Further, recent </w:t>
      </w:r>
      <w:r w:rsidRPr="00495A0E">
        <w:rPr>
          <w:rStyle w:val="StyleUnderline"/>
        </w:rPr>
        <w:t>decisions to stop certain offshore activities in frontier areas—like Shell’s decision to halt Arctic Ocean exploration “for the foreseeable future”3—create an opportunity to effectuate change. The Department of the Interior (DOI) can use this interval to better prepare for future leasing decisions and improve the overall management of the federal program. Interest in Arctic Ocean leasing and exploration, for example, has been cyclica</w:t>
      </w:r>
      <w:r w:rsidRPr="00495A0E">
        <w:t xml:space="preserve">l.4 </w:t>
      </w:r>
      <w:r w:rsidRPr="00495A0E">
        <w:rPr>
          <w:rStyle w:val="StyleUnderline"/>
        </w:rPr>
        <w:t>Proactive steps to address regulatory deficiencies should lead to better decisions, if and when interest reemerges. Meanwhile, there is likely to be continued demand for offshore leases in the Gulf of Mexico, and implementing these recommendations will help BOEM make smarter, more transparent, and more consistent decisions throughout its management of the OCS.</w:t>
      </w:r>
      <w:r w:rsidRPr="00495A0E">
        <w:t xml:space="preserve"> The recent announcement by the Secretary of the Interior that DOI would pause all new coal leasing and comprehensively evaluate the federal coal program5 and the mounting public concern about the climate impacts from fossil fuel development reflect a recognition that the type of review we advocate is both possible and timely. This Article suggests a </w:t>
      </w:r>
      <w:r w:rsidRPr="00495A0E">
        <w:rPr>
          <w:rStyle w:val="StyleUnderline"/>
        </w:rPr>
        <w:t>pragmatic path toward meaningful reform of BOEM’s planning, leasing, and exploration plan review processes. P</w:t>
      </w:r>
      <w:r w:rsidRPr="00495A0E">
        <w:t xml:space="preserve">art I provides necessary background and context for our argument, including the importance of effective regulations, changes that have already been made, and the need for further reform. In Part II, we describe our </w:t>
      </w:r>
      <w:r w:rsidRPr="00495A0E">
        <w:rPr>
          <w:rStyle w:val="StyleUnderline"/>
        </w:rPr>
        <w:t>suggested regulatory reforms. We recommend both overarching changes that are broadly applicable to new regulations as well as specific reforms targeting five-year planning, lease sales, and permitting and authorization of exploration activities on the OCS</w:t>
      </w:r>
      <w:r w:rsidRPr="00495A0E">
        <w:t xml:space="preserve">. These recommendations call for </w:t>
      </w:r>
      <w:r w:rsidRPr="00495A0E">
        <w:rPr>
          <w:rStyle w:val="Emphasis"/>
        </w:rPr>
        <w:t>greater transparency, more attention to environmental and social risks, and the use of modern economic tools, among other improvements.</w:t>
      </w:r>
      <w:r w:rsidRPr="00495A0E">
        <w:rPr>
          <w:rStyle w:val="StyleUnderline"/>
        </w:rPr>
        <w:t xml:space="preserve"> </w:t>
      </w:r>
      <w:r w:rsidRPr="00495A0E">
        <w:t xml:space="preserve">We conclude with recommendations for a path forward for DOI. </w:t>
      </w:r>
    </w:p>
    <w:p w14:paraId="2A314571" w14:textId="77777777" w:rsidR="0083780B" w:rsidRPr="003772B9" w:rsidRDefault="0083780B" w:rsidP="0083780B">
      <w:pPr>
        <w:pStyle w:val="Heading4"/>
      </w:pPr>
      <w:r w:rsidRPr="003772B9">
        <w:t>The BOEM expand</w:t>
      </w:r>
      <w:r>
        <w:t>ing</w:t>
      </w:r>
      <w:r w:rsidRPr="003772B9">
        <w:t xml:space="preserve"> it’s regulations under OCSLA Section 18 to account for changes in drilling and </w:t>
      </w:r>
      <w:r>
        <w:t>removes uncertainty</w:t>
      </w:r>
      <w:r w:rsidRPr="003772B9">
        <w:t xml:space="preserve"> and</w:t>
      </w:r>
      <w:r>
        <w:t xml:space="preserve"> increase </w:t>
      </w:r>
      <w:r w:rsidRPr="003772B9">
        <w:t>effectiv</w:t>
      </w:r>
      <w:r>
        <w:t xml:space="preserve">eness </w:t>
      </w:r>
    </w:p>
    <w:p w14:paraId="3F41CB5B" w14:textId="77777777" w:rsidR="0083780B" w:rsidRDefault="0083780B" w:rsidP="0083780B">
      <w:r w:rsidRPr="00366626">
        <w:rPr>
          <w:rFonts w:eastAsiaTheme="majorEastAsia" w:cstheme="majorBidi"/>
          <w:b/>
          <w:bCs/>
          <w:sz w:val="26"/>
          <w:szCs w:val="26"/>
        </w:rPr>
        <w:t>Hartsig et al 2016</w:t>
      </w:r>
      <w:r>
        <w:t xml:space="preserve"> (</w:t>
      </w:r>
      <w:r w:rsidRPr="00B76EAF">
        <w:t>Andrew</w:t>
      </w:r>
      <w:r>
        <w:t xml:space="preserve">, </w:t>
      </w:r>
      <w:r w:rsidRPr="00B76EAF">
        <w:t>J.D., University of Utah, S.J. Quinney College of Law</w:t>
      </w:r>
      <w:r>
        <w:t xml:space="preserve"> </w:t>
      </w:r>
      <w:r w:rsidRPr="00B76EAF">
        <w:t>director arctic program</w:t>
      </w:r>
      <w:r>
        <w:t xml:space="preserve"> </w:t>
      </w:r>
      <w:r w:rsidRPr="00B76EAF">
        <w:t>focuses on maintaining the resilience of Arctic marine ecosystems</w:t>
      </w:r>
      <w:r>
        <w:t xml:space="preserve">, </w:t>
      </w:r>
      <w:r w:rsidRPr="00B76EAF">
        <w:t>Michael Levine</w:t>
      </w:r>
      <w:r>
        <w:t xml:space="preserve">, </w:t>
      </w:r>
      <w:r w:rsidRPr="00B76EAF">
        <w:t>senior arctic fellow Areas of Expertise</w:t>
      </w:r>
      <w:r>
        <w:t xml:space="preserve"> </w:t>
      </w:r>
      <w:r w:rsidRPr="00B76EAF">
        <w:t>Arctic conservation</w:t>
      </w:r>
      <w:r>
        <w:t xml:space="preserve"> </w:t>
      </w:r>
      <w:r w:rsidRPr="00B76EAF">
        <w:t>Offshore oil and gas</w:t>
      </w:r>
      <w:r>
        <w:t xml:space="preserve"> </w:t>
      </w:r>
      <w:r w:rsidRPr="00B76EAF">
        <w:t>Climate change</w:t>
      </w:r>
      <w:r>
        <w:t xml:space="preserve"> </w:t>
      </w:r>
      <w:r w:rsidRPr="00B76EAF">
        <w:t>Sustainable fisheries</w:t>
      </w:r>
      <w:r>
        <w:t xml:space="preserve"> </w:t>
      </w:r>
      <w:r w:rsidRPr="00B76EAF">
        <w:t>Juris Doctor, with high honors, from Duke University School of Law</w:t>
      </w:r>
      <w:r>
        <w:t xml:space="preserve">, </w:t>
      </w:r>
      <w:r w:rsidRPr="00B76EAF">
        <w:t>Jayni Foley Hein</w:t>
      </w:r>
      <w:r>
        <w:t>,</w:t>
      </w:r>
      <w:r w:rsidRPr="00B76EAF">
        <w:t xml:space="preserve"> Natural Resources Director at the Institute for Policy Integrity at NYU School of Law, where she serves as an Adjunct Professor of Law and teaches Natural Resources Law &amp; Policy. She is currently working at the White House Council on Environmental Quality, where she is serving as Senior Director for NEPA and Counsel, Jason Schwartz</w:t>
      </w:r>
      <w:r>
        <w:t xml:space="preserve">, </w:t>
      </w:r>
      <w:r w:rsidRPr="00B76EAF">
        <w:t> legal director at Policy Integrity and has taught the Regulatory Policy Clinic</w:t>
      </w:r>
      <w:r>
        <w:t>, “</w:t>
      </w:r>
      <w:r w:rsidRPr="00EC7E8D">
        <w:t>Next Steps to Reform the Regulations Governing Offshore Oil and Gas Planning and Leasing</w:t>
      </w:r>
      <w:r>
        <w:t xml:space="preserve">”, </w:t>
      </w:r>
      <w:r w:rsidRPr="00B76EAF">
        <w:t>June 22 2016</w:t>
      </w:r>
      <w:r>
        <w:t xml:space="preserve">, </w:t>
      </w:r>
      <w:r w:rsidRPr="00366626">
        <w:t>https://policyintegrity.org/publications/detail/next-steps-to-reform-the-regulations-governing-offshore-oil-and-gas-pl</w:t>
      </w:r>
      <w:r>
        <w:t xml:space="preserve"> </w:t>
      </w:r>
      <w:r w:rsidRPr="003E7AB2">
        <w:t xml:space="preserve">// JK </w:t>
      </w:r>
      <w:r w:rsidRPr="003E7AB2">
        <w:rPr>
          <w:rFonts w:ascii="Wingdings" w:eastAsia="Wingdings" w:hAnsi="Wingdings" w:cs="Wingdings"/>
        </w:rPr>
        <w:t>J</w:t>
      </w:r>
      <w:r w:rsidRPr="003E7AB2">
        <w:t xml:space="preserve">)  </w:t>
      </w:r>
      <w:r>
        <w:t xml:space="preserve"> </w:t>
      </w:r>
    </w:p>
    <w:p w14:paraId="5A232A97" w14:textId="77777777" w:rsidR="0083780B" w:rsidRDefault="0083780B" w:rsidP="0083780B"/>
    <w:p w14:paraId="1225B61B" w14:textId="77777777" w:rsidR="0083780B" w:rsidRPr="0012711E" w:rsidRDefault="0083780B" w:rsidP="0083780B">
      <w:pPr>
        <w:rPr>
          <w:sz w:val="8"/>
        </w:rPr>
      </w:pPr>
      <w:r w:rsidRPr="00EC5005">
        <w:rPr>
          <w:rStyle w:val="StyleUnderline"/>
        </w:rPr>
        <w:t>In the five-year planning process, BOEM determines which areas of the OCS will be available for oil and gas leasing</w:t>
      </w:r>
      <w:r w:rsidRPr="00EC5005">
        <w:rPr>
          <w:sz w:val="8"/>
        </w:rPr>
        <w:t xml:space="preserve">, and it schedules lease sales during the relevant five-year period. </w:t>
      </w:r>
      <w:r w:rsidRPr="00EC5005">
        <w:rPr>
          <w:rStyle w:val="StyleUnderline"/>
        </w:rPr>
        <w:t>The plan, therefore, is the initial, broadest-scale step at which the government decides whether large swaths of the ocean will be made available for leasing to companies. The regulations governing BOEM’s five-year OCS leasing program, however, largely mirror the relevant statutory directives.</w:t>
      </w:r>
      <w:r w:rsidRPr="00EC5005">
        <w:rPr>
          <w:sz w:val="8"/>
        </w:rPr>
        <w:t xml:space="preserve"> For example, OCSLA Section 18 requires the Secretary of the Interior to “invite and </w:t>
      </w:r>
      <w:r w:rsidRPr="0012711E">
        <w:rPr>
          <w:sz w:val="8"/>
        </w:rPr>
        <w:t>consider suggestions” for the five-year program from a variety of entities; the implementing regulations merely restate that requirement, instructing the Secretary to “invite and consider suggestions” from the same entities.</w:t>
      </w:r>
      <w:r w:rsidRPr="00EC5005">
        <w:rPr>
          <w:rStyle w:val="Emphasis"/>
        </w:rPr>
        <w:t>79 The five-year program regulations offer no substantive direction to agency staff or decision-makers and little guidance about how to best satisfy the broad statutory mandate to craft a schedule of oil and gas lease sales that will best meet national energy needs while balancing the potential for environmental damage, discovery of oil and gas, and adverse impacts on the coastal zone.</w:t>
      </w:r>
      <w:r w:rsidRPr="0012711E">
        <w:rPr>
          <w:sz w:val="8"/>
        </w:rPr>
        <w:t xml:space="preserve">80 It is, perhaps, no coincidence that the five-year leasing program process has been subject to significant controversy, and a substantial number of the programs promulgated by DOI have been challenged in court.81 Several of these challenges have been successful.82 </w:t>
      </w:r>
      <w:r w:rsidRPr="0012711E">
        <w:rPr>
          <w:rStyle w:val="StyleUnderline"/>
        </w:rPr>
        <w:t>BOEM has the discretion under existing law to revise the regulations governing the preparation of fiveyear OCS oil and gas leasing programs so that they provide useful guidance.</w:t>
      </w:r>
      <w:r w:rsidRPr="0012711E">
        <w:rPr>
          <w:sz w:val="8"/>
        </w:rPr>
        <w:t xml:space="preserve"> 1. More Effective Description of the Factors to be Considered Under OCSLA Section 18(a)(2) OCSLA Section 18(a)(2) </w:t>
      </w:r>
      <w:r w:rsidRPr="0012711E">
        <w:rPr>
          <w:rStyle w:val="StyleUnderline"/>
        </w:rPr>
        <w:t>specifies that the “[t]iming and location of exploration, development, and production of oil and gas among the oiland gas-bearing physiographic regions of the [O]uter Continental Shelf shall be based on a consideration of” nine enumerated factors.83 There is, however, no meaningful regulatory interpretation of the manner in which the agency should evaluate these factors. Some of the factors are considered quantitatively, others only qualitatively. More specific regulatory guidance would foster more consistent and transparent decisions and would help prevent uncertainty and controversy.</w:t>
      </w:r>
      <w:r w:rsidRPr="0012711E">
        <w:rPr>
          <w:sz w:val="8"/>
        </w:rPr>
        <w:t xml:space="preserve"> For example, Section 18(a)(2)(B) requires consideration of “an equitable sharing of developmental benefits and environmental risks among the various regions.”84 BOEM seeks to meet this obligation using </w:t>
      </w:r>
      <w:r w:rsidRPr="003772B9">
        <w:rPr>
          <w:rStyle w:val="StyleUnderline"/>
        </w:rPr>
        <w:t>OCSLA Section 18(a)(3) requires the Secretary to “select the timing and location of leasing, to the maximum extent practicable, so as to obtain a proper balance between the potential for environmental damage, the potential for the discovery of oil and gas, and the potential for adverse impact on the coastal zone.</w:t>
      </w:r>
      <w:r w:rsidRPr="003772B9">
        <w:rPr>
          <w:sz w:val="8"/>
        </w:rPr>
        <w:t xml:space="preserve">”89 </w:t>
      </w:r>
      <w:r w:rsidRPr="003772B9">
        <w:rPr>
          <w:rStyle w:val="StyleUnderline"/>
        </w:rPr>
        <w:t>The agency has interpreted this obligation as a balance among the nine factors</w:t>
      </w:r>
      <w:r w:rsidRPr="003772B9">
        <w:rPr>
          <w:sz w:val="8"/>
        </w:rPr>
        <w:t xml:space="preserve"> enumerated in Section 18(a)(2). </w:t>
      </w:r>
      <w:r w:rsidRPr="003772B9">
        <w:rPr>
          <w:rStyle w:val="StyleUnderline"/>
        </w:rPr>
        <w:t>At present, there are no regulations to help BOEM find the right balance between the risk of harm to the environment and potential benefits from the pursuit of oil and gas. As a result, when explaining its approach to balancing in the 2012–2017 five-year program, BOEM has resorted to quoting extensively from the D.C. Circuit’s opinions evaluating challenges to its earlier balancing efforts</w:t>
      </w:r>
      <w:r w:rsidRPr="0012711E">
        <w:rPr>
          <w:sz w:val="8"/>
        </w:rPr>
        <w:t xml:space="preserve">.90 </w:t>
      </w:r>
      <w:r w:rsidRPr="003772B9">
        <w:rPr>
          <w:rStyle w:val="Emphasis"/>
        </w:rPr>
        <w:t>Instead of reacting to court challenges, BOEM should promulgate its own regulations to provide guidance and standards that promote consistency and ensure compliance with the statute’s balancing mandate</w:t>
      </w:r>
      <w:r w:rsidRPr="0012711E">
        <w:rPr>
          <w:sz w:val="8"/>
        </w:rPr>
        <w:t xml:space="preserve">. At times, BOEM has balanced its Section 18(a) considerations through a cost-benefit analysis, an approach endorsed by the D.C. Circuit91 and arguably required by Executive Orders.92 At the same time, BOEM has also asserted that Section 18(a)(3) balancing cannot be reduced to a formula: [s]triking this balance based on a consideration of the principles and factors enumerated in section 18(a) is a matter of judgment for which no ready formula exists. Section 18 requires the consideration of a broad range of principles and factors rather than imposing an inflexible formula for making decisions.93 </w:t>
      </w:r>
      <w:r w:rsidRPr="003772B9">
        <w:rPr>
          <w:rStyle w:val="Emphasis"/>
        </w:rPr>
        <w:t>Even if an “inflexible formula” is not appropriate, the critical balancing would nonetheless benefit from regulatory guidance. Effective regulations could require consideration of specific factors and the use of certain methods that would help decision-makers as they evaluate and balance the relevant information</w:t>
      </w:r>
      <w:r w:rsidRPr="003772B9">
        <w:rPr>
          <w:rStyle w:val="StyleUnderline"/>
        </w:rPr>
        <w:t>. For example, when considering the potential for environmental damage or adverse impacts on the coastal zone, regulations could require BOEM to consider factors including, but not limited to: • the degree to which scientists understand the marine ecosystem and its capacity to absorb impacts that could result from OCS development; • the presence or absence of unique or endemic species that could be affected by OCS oil and gas operations; • other stressors, beyond new oil and gas activity, that affect ecosystem functioning or resilience; and • the degree to which spill response operations could be</w:t>
      </w:r>
      <w:r w:rsidRPr="0012711E">
        <w:rPr>
          <w:sz w:val="8"/>
        </w:rPr>
        <w:t xml:space="preserve"> </w:t>
      </w:r>
      <w:r w:rsidRPr="00413BCF">
        <w:rPr>
          <w:rStyle w:val="StyleUnderline"/>
        </w:rPr>
        <w:t>precluded by adverse environmental or weather conditions</w:t>
      </w:r>
      <w:r w:rsidRPr="0012711E">
        <w:rPr>
          <w:sz w:val="8"/>
        </w:rPr>
        <w:t xml:space="preserve">. </w:t>
      </w:r>
      <w:r w:rsidRPr="00413BCF">
        <w:rPr>
          <w:rStyle w:val="Emphasis"/>
        </w:rPr>
        <w:t>Regulatory interpretation of Section 18(a)(3) that requires consideration or use of particular factors or methods would help remove at least some of the uncertainty that has plagued past balancing efforts</w:t>
      </w:r>
      <w:r w:rsidRPr="0012711E">
        <w:rPr>
          <w:sz w:val="8"/>
        </w:rPr>
        <w:t xml:space="preserve">. 3. Provide Direction on When and How to Account for Option Value in the Planning </w:t>
      </w:r>
      <w:r w:rsidRPr="00413BCF">
        <w:rPr>
          <w:rStyle w:val="StyleUnderline"/>
        </w:rPr>
        <w:t>and Leasing Process Regulations should also mandate consideration of option value in the five-year planning process and describe how to conduct this analysis</w:t>
      </w:r>
      <w:r w:rsidRPr="0012711E">
        <w:rPr>
          <w:sz w:val="8"/>
        </w:rPr>
        <w:t xml:space="preserve">. In this setting, option value means the value of waiting for more information on energy prices and extraction risks before deciding whether or when to offer for lease the public’s energy resources to private companies.94 </w:t>
      </w:r>
      <w:r w:rsidRPr="00413BCF">
        <w:rPr>
          <w:rStyle w:val="StyleUnderline"/>
        </w:rPr>
        <w:t>The concept’s most familiar application is in the financial markets, where investors calculate the value of options to wait for more information on stock prices before deciding whether to buy or sell shares.95 The same methodology can be applied to “environmental, social, and technological uncertainties.”96 Option value is applicable to the decisions made at the five-year planning stage, as well as the lease sale stage</w:t>
      </w:r>
      <w:r w:rsidRPr="0012711E">
        <w:rPr>
          <w:sz w:val="8"/>
        </w:rPr>
        <w:t xml:space="preserve"> (as described below). At the planning stage, BOEM can account for differences in environmental and social uncertainties among the OCS regions to allow for more effective regional comparisons.97 </w:t>
      </w:r>
    </w:p>
    <w:p w14:paraId="4BC7D5B7" w14:textId="77777777" w:rsidR="0083780B" w:rsidRPr="004559AA" w:rsidRDefault="0083780B" w:rsidP="0083780B"/>
    <w:p w14:paraId="4C5EB841" w14:textId="77777777" w:rsidR="0083780B" w:rsidRDefault="0083780B" w:rsidP="0083780B">
      <w:pPr>
        <w:pStyle w:val="Heading3"/>
      </w:pPr>
      <w:r>
        <w:t>Solvency---Executive---Lease Cancellation</w:t>
      </w:r>
    </w:p>
    <w:p w14:paraId="68CF693B" w14:textId="77777777" w:rsidR="0083780B" w:rsidRDefault="0083780B" w:rsidP="0083780B">
      <w:pPr>
        <w:pStyle w:val="Heading4"/>
      </w:pPr>
      <w:r>
        <w:t>The DOI can cancel offshore drilling leases on the basis that they pose a threat to the environment – specifically, that they exacerbate climate change</w:t>
      </w:r>
    </w:p>
    <w:p w14:paraId="7804F18B" w14:textId="77777777" w:rsidR="0083780B" w:rsidRPr="000627DD" w:rsidRDefault="0083780B" w:rsidP="0083780B">
      <w:pPr>
        <w:rPr>
          <w:sz w:val="20"/>
          <w:szCs w:val="20"/>
        </w:rPr>
      </w:pPr>
      <w:r w:rsidRPr="000627DD">
        <w:rPr>
          <w:rStyle w:val="Style13ptBold"/>
        </w:rPr>
        <w:t>Biber &amp; Diamond 21</w:t>
      </w:r>
      <w:r w:rsidRPr="000627DD">
        <w:rPr>
          <w:sz w:val="20"/>
          <w:szCs w:val="20"/>
        </w:rPr>
        <w:t xml:space="preserve">, (Eric Biber earned a master’s of environmental science with a focus in conservation biology from the Yale School of Forestry &amp; Environmental Studies and a J.D. from Yale Law School, and teaches courses in Public Lands and Natural Resources Law, Biodiversity Law, Energy Law, Land-Use Law, and Environmental Law and Policy at the UC Berkely School of Law. Jordan Diamond is a Professor of Law and Executive Director of the Center for Law, Energy &amp; the Environment at the University of California, Berkeley; “KEEPING IT ALL IN THE GROUND?,” 2019, Arizona Law Review, Vol 63, Iss 2, </w:t>
      </w:r>
      <w:hyperlink r:id="rId408" w:history="1">
        <w:r w:rsidRPr="000627DD">
          <w:rPr>
            <w:rStyle w:val="Hyperlink"/>
            <w:sz w:val="20"/>
            <w:szCs w:val="20"/>
          </w:rPr>
          <w:t>https://arizonalawreview.org/pdf/63-2/63arizlrev279.pdf //</w:t>
        </w:r>
      </w:hyperlink>
      <w:r w:rsidRPr="000627DD">
        <w:rPr>
          <w:sz w:val="20"/>
          <w:szCs w:val="20"/>
        </w:rPr>
        <w:t xml:space="preserve"> ECL)</w:t>
      </w:r>
    </w:p>
    <w:p w14:paraId="70B35E06" w14:textId="77777777" w:rsidR="0083780B" w:rsidRPr="008B6800" w:rsidRDefault="0083780B" w:rsidP="0083780B">
      <w:pPr>
        <w:rPr>
          <w:rStyle w:val="StyleUnderline"/>
        </w:rPr>
      </w:pPr>
      <w:r w:rsidRPr="008B6800">
        <w:rPr>
          <w:rStyle w:val="StyleUnderline"/>
        </w:rPr>
        <w:t>The Supreme Court has held that an OCSLA lease does not automatically and immediately convey all property rights.</w:t>
      </w:r>
      <w:r w:rsidRPr="008B6800">
        <w:rPr>
          <w:sz w:val="16"/>
        </w:rPr>
        <w:t xml:space="preserve"> In Secretary of Interior v. California, the Court emphasized that each phase of development was separate and required separate authorization.180 “</w:t>
      </w:r>
      <w:r w:rsidRPr="008B6800">
        <w:rPr>
          <w:rStyle w:val="StyleUnderline"/>
        </w:rPr>
        <w:t>A lessee does not . . . acquire an immediate or absolute right to explore for, develop, or produce oil or gas on the OCS; those activities require separate, subsequent federal authorization.”</w:t>
      </w:r>
      <w:r w:rsidRPr="008B6800">
        <w:rPr>
          <w:sz w:val="16"/>
        </w:rPr>
        <w:t xml:space="preserve">181 Rather than acquire a right to engage in these activities, </w:t>
      </w:r>
      <w:r w:rsidRPr="008B6800">
        <w:rPr>
          <w:rStyle w:val="StyleUnderline"/>
        </w:rPr>
        <w:t>the lessee receives “only a priority in submitting plans to conduct [them].”</w:t>
      </w:r>
      <w:r w:rsidRPr="008B6800">
        <w:rPr>
          <w:sz w:val="16"/>
        </w:rPr>
        <w:t xml:space="preserve">182 </w:t>
      </w:r>
      <w:r w:rsidRPr="008B6800">
        <w:rPr>
          <w:rStyle w:val="StyleUnderline"/>
        </w:rPr>
        <w:t>It is debated whether this strengthens the ability to consider environmental factors, in recognizing that they apply at each stage, or weakens it, by diluting the importance of fully considering environmental harm at the lease sale stage</w:t>
      </w:r>
      <w:r w:rsidRPr="008B6800">
        <w:rPr>
          <w:sz w:val="16"/>
        </w:rPr>
        <w:t xml:space="preserve">.183 This is the logical result of the Secretary’s authority to suspend or cancel leases. </w:t>
      </w:r>
      <w:r w:rsidRPr="008B6800">
        <w:rPr>
          <w:rStyle w:val="StyleUnderline"/>
        </w:rPr>
        <w:t>OCSLA directs the Secretary to establish regulations that allow for the suspension or temporary prohibition of an operation or activity for reasons including national security interests and the threat of serious, irreparable, or immediate harm or damage to life or the marine, coastal, or human environment.</w:t>
      </w:r>
      <w:r w:rsidRPr="008B6800">
        <w:rPr>
          <w:sz w:val="16"/>
        </w:rPr>
        <w:t xml:space="preserve">184 Suspensions of operations or production may be directed by the Regional Supervisor or requested by the leaseholder.185 The statute requires the extension of the lease for a period equivalent to the suspension or temporary prohibition, unless it resulted from gross negligence or willful violation of a lease, permit, or accompanying regulations.186 </w:t>
      </w:r>
      <w:r w:rsidRPr="008B6800">
        <w:rPr>
          <w:rStyle w:val="StyleUnderline"/>
        </w:rPr>
        <w:t>OCSLA also directs the Secretary to establish regulations to guide cancellation of leases if three conditions are present: (1) continued activity would “probably cause” harm or damage to life, property, any mineral, national security or defense, or the marine, coastal, or human environment; (2) the threat will not sufficiently decrease within a “reasonable” period of time; and (3) the benefits of cancellation outweigh the benefits of continued performance.</w:t>
      </w:r>
      <w:r w:rsidRPr="008B6800">
        <w:rPr>
          <w:sz w:val="16"/>
        </w:rPr>
        <w:t xml:space="preserve">187 This language is similarly incorporated in the framework for issuing exploration plans and development and production plans.188 Before a lease can be canceled, operations must have been suspended or temporarily prohibited for at least five years (unless less time is requested by the lessee).189 </w:t>
      </w:r>
      <w:r w:rsidRPr="008B6800">
        <w:rPr>
          <w:rStyle w:val="StyleUnderline"/>
        </w:rPr>
        <w:t>Current regulations closely mirror the statutory conditions. As relevant to environmental considerations, the regulations state that BOEM may cancel a lease at any time upon hearing and determination: that continued activity will probably cause serious harm or damage to life (including fish and other aquatic life), property, any mineral, national security or defense, or the marine, coastal, or human environment; that the threat of harm or damage will not disappear or decrease to an acceptable level within a reasonable period of time; and the advantages of cancellation outweigh the advantages of continuing the lease.</w:t>
      </w:r>
      <w:r w:rsidRPr="008B6800">
        <w:rPr>
          <w:sz w:val="16"/>
        </w:rPr>
        <w:t xml:space="preserve">190 </w:t>
      </w:r>
      <w:r w:rsidRPr="008B6800">
        <w:rPr>
          <w:rStyle w:val="StyleUnderline"/>
        </w:rPr>
        <w:t xml:space="preserve">BOEM may also decline to approve an exploration plan based on the serious harm or damage provision, if it is not possible to adjust the activity to avoid the harm; in such cases, after five years of prohibition, the Secretary may cancel the lease if there is still remaining time on the primary lease term. </w:t>
      </w:r>
      <w:r w:rsidRPr="008B6800">
        <w:rPr>
          <w:sz w:val="16"/>
        </w:rPr>
        <w:t xml:space="preserve">A similar process applies to development and production plans, with an added provision allowing for reapplication for approval of the same or a modified plan.191 </w:t>
      </w:r>
      <w:r w:rsidRPr="008B6800">
        <w:rPr>
          <w:rStyle w:val="StyleUnderline"/>
        </w:rPr>
        <w:t>In addition to the above circumstances, leases may be canceled, or transfers restricted, if the lessee does not comply with applicable laws, regulations, and lease terms.</w:t>
      </w:r>
      <w:r w:rsidRPr="008B6800">
        <w:rPr>
          <w:sz w:val="16"/>
        </w:rPr>
        <w:t xml:space="preserve">192 The lease may be canceled if obtained through fraud or misrepresentation, or if the lessee fails to provide a bond or alternative security instrument acceptable to the oversight bureau.193 If the lease is nonproducing, the Secretary may cancel the lease when the lessee is in default for 30 days after notice is mailed; if the lease is producing, the Secretary may initiate a proceeding for forfeiture or cancellation in any U.S. district court with jurisdiction.194 The compensation framework is clearly delineated within the statute.195 Canceled leases entitle the lessee to the lesser of either the fair value of the canceled rights as of the date of cancellation, including anticipated revenue and anticipated costs (including compliance and liability costs), or the excess over the lessee’s revenues of lease payments and direct expenditures made in connection with exploration or development.196 Two exceptions exist. First, pre-1978 leases, if canceled, entitle the lessee to the first of the above options. Second, in the case of joint leases canceled due to lack of exercise of due diligence, the innocent parties can seek damages from the responsible parties.197 No compensation is provided if BOEM disapproves a development and production plan due to consistency review findings under the Coastal Zone Management Act, no development plan is submitted, a development plan fails due to lack of compliance with federal law, or the lessee fails to comply with OCSLA. 198 C. </w:t>
      </w:r>
      <w:r w:rsidRPr="008B6800">
        <w:rPr>
          <w:rStyle w:val="StyleUnderline"/>
        </w:rPr>
        <w:t xml:space="preserve">Lease Cancellation for Climate Change The Interior Secretary unarguably has the authority to suspend and cancel leases in specified circumstances. The question considered is whether the risks and impacts of climate change are sufficient to trigger this authority. </w:t>
      </w:r>
      <w:r w:rsidRPr="008B6800">
        <w:rPr>
          <w:sz w:val="16"/>
        </w:rPr>
        <w:t xml:space="preserve">In Mobil Oil, the Supreme Court made clear that legislation passed after the federal government enters a lease contract does not alter the lessee’s rights.199 That case involved delays of over four years in plan approvals subsequent to the enactment of the Outer Banks Protection Act, which prohibited the approval of offshore exploration plans pending a new environmental review process.200 The Court found that the government’s refusal to approve plans pursuant to the new statutory framework constituted repudiation of the lease contracts.201 The statute’s explicit application of “all other applicable statutes and regulations” has not been held to include application of new laws to existing leases.202 Here, however, we do not consider the effect of new legislation; rather, </w:t>
      </w:r>
      <w:r w:rsidRPr="008B6800">
        <w:rPr>
          <w:rStyle w:val="StyleUnderline"/>
        </w:rPr>
        <w:t>we consider new environmental impacts that may not have been fully foreseen at the time of statutory enactment. Thus, we narrow the question to whether climate change could be considered a qualifying event under the current statutory scheme.</w:t>
      </w:r>
      <w:r w:rsidRPr="008B6800">
        <w:rPr>
          <w:sz w:val="16"/>
        </w:rPr>
        <w:t xml:space="preserve"> </w:t>
      </w:r>
      <w:r w:rsidRPr="008B6800">
        <w:rPr>
          <w:rStyle w:val="StyleUnderline"/>
        </w:rPr>
        <w:t>OCSLA explicitly authorizes cancellation of leases when continued activity “would probably cause serious harm or damage to life (including fish and other aquatic life) . . . or to the marine, coastal, or human environment.”</w:t>
      </w:r>
      <w:r w:rsidRPr="008B6800">
        <w:rPr>
          <w:sz w:val="16"/>
        </w:rPr>
        <w:t xml:space="preserve">203 Before the 1978 OCSLA amendments were finalized that endowed this authority, in May 1977 President Carter issued a broad environmental message to Congress that described how the proposed amendments would “require a pause between exploration and development of the [OCS] and cancellation of leases with compensation where development could create unacceptable environmental risks.”204 </w:t>
      </w:r>
      <w:r w:rsidRPr="008B6800">
        <w:rPr>
          <w:rStyle w:val="StyleUnderline"/>
        </w:rPr>
        <w:t>Climate change creates clear risks for the marine environment. Ocean acidification, rising sea surface temperatures, and other impacts are affecting species and ecosystems. And the key driver of climate change is the burning of fossil fuels. The questions are whether the statute’s environmental-protection language encompasses an impact as far-reaching and diffuse as climate change, and whether fossil-fuel extraction causes serious harm or damage to the marine, coastal, or human environment that cannot be decreased to an acceptable extent within a reasonable period of time. Three factors weigh in favor of climate change as a qualifying cause for cancellation. First, although climate change was not as widely known or well understood in the 1970s as it is today, it was already a concern. In the minority views expressed in the House report on the amendments, the parties discussed “[r]ecent studies warning of possible adverse changes in the climate</w:t>
      </w:r>
      <w:r w:rsidRPr="008B6800">
        <w:rPr>
          <w:sz w:val="16"/>
        </w:rPr>
        <w:t xml:space="preserve"> of the earth.”205 They suggested this was due to increased use of coal and thus stated it as a rationale for needing to maximize petroleum production; </w:t>
      </w:r>
      <w:r w:rsidRPr="008B6800">
        <w:rPr>
          <w:rStyle w:val="StyleUnderline"/>
        </w:rPr>
        <w:t>although their understanding of causes was wrong, they were aware of the impact</w:t>
      </w:r>
      <w:r w:rsidRPr="008B6800">
        <w:rPr>
          <w:sz w:val="16"/>
        </w:rPr>
        <w:t xml:space="preserve">.206 </w:t>
      </w:r>
      <w:r w:rsidRPr="008B6800">
        <w:rPr>
          <w:rStyle w:val="StyleUnderline"/>
        </w:rPr>
        <w:t>Second, commentators have observed that the D.C. Circuit has “concluded that [OCSLA] contemplated future consideration by the Secretary of environmental problems developing after the lease sale.”207 Third, and more generally, the statute is explicitly intended to balance development and environmental protection</w:t>
      </w:r>
      <w:r w:rsidRPr="008B6800">
        <w:rPr>
          <w:sz w:val="16"/>
        </w:rPr>
        <w:t xml:space="preserve">.208 </w:t>
      </w:r>
      <w:r w:rsidRPr="008B6800">
        <w:rPr>
          <w:rStyle w:val="StyleUnderline"/>
        </w:rPr>
        <w:t xml:space="preserve">The magnitude of risk and already observed marine harm associated with climate change suggests heavy weight on the environmental protection side of the scale. The need to decrease dependence on fossil fuels is recognized domestically and internationally. Conversely, climate change is an indirect result of oil and gas extraction. That is, the act of extraction does not release greenhouse gases </w:t>
      </w:r>
      <w:r w:rsidRPr="008B6800">
        <w:rPr>
          <w:sz w:val="16"/>
        </w:rPr>
        <w:t xml:space="preserve">(at least, not in appreciable quantities for this analysis). Rather, </w:t>
      </w:r>
      <w:r w:rsidRPr="008B6800">
        <w:rPr>
          <w:rStyle w:val="StyleUnderline"/>
        </w:rPr>
        <w:t>it is the subsequent burning of the oil and gas that exacerbates climate change.</w:t>
      </w:r>
      <w:r w:rsidRPr="008B6800">
        <w:rPr>
          <w:sz w:val="16"/>
        </w:rPr>
        <w:t xml:space="preserve"> Given the specific language of the cancellation provision, such as its requirement that the risk of harm or damage cannot be abated sufficiently, it is possible that a direct threat may be required. But </w:t>
      </w:r>
      <w:r w:rsidRPr="008B6800">
        <w:rPr>
          <w:rStyle w:val="StyleUnderline"/>
        </w:rPr>
        <w:t>the linear progression from oil and gas extraction to refining to burning is clear enough that it could suffice.</w:t>
      </w:r>
    </w:p>
    <w:p w14:paraId="2C2B0830" w14:textId="77777777" w:rsidR="0083780B" w:rsidRDefault="0083780B" w:rsidP="0083780B">
      <w:pPr>
        <w:pStyle w:val="Heading4"/>
      </w:pPr>
      <w:r>
        <w:t xml:space="preserve">Oil drilling leases can be cancelled on the basis of climate concerns past action in both the courts and congress sets a standard. </w:t>
      </w:r>
    </w:p>
    <w:p w14:paraId="09E5E498" w14:textId="77777777" w:rsidR="0083780B" w:rsidRPr="00392FA3" w:rsidRDefault="0083780B" w:rsidP="0083780B">
      <w:r w:rsidRPr="00F877E1">
        <w:rPr>
          <w:rFonts w:eastAsiaTheme="majorEastAsia" w:cstheme="majorBidi"/>
          <w:b/>
          <w:bCs/>
          <w:sz w:val="26"/>
          <w:szCs w:val="26"/>
        </w:rPr>
        <w:t>Biber and Diamond 2021</w:t>
      </w:r>
      <w:r>
        <w:t>( Eric, Professor of Law University of California Berkeley, Jordan, Executive Director Center for Law, Energy &amp; the Environment,University of California Berkeley, “</w:t>
      </w:r>
      <w:r w:rsidRPr="00392FA3">
        <w:t>Keeping It All in the Ground?</w:t>
      </w:r>
      <w:r>
        <w:t xml:space="preserve">”, Arizona Law Review, Volume 63, Issue 2, </w:t>
      </w:r>
      <w:r w:rsidRPr="00F877E1">
        <w:t>https://arizonalawreview.org/keeping-it-all-in-the-ground/</w:t>
      </w:r>
      <w:r>
        <w:t xml:space="preserve"> // JK </w:t>
      </w:r>
      <w:r>
        <w:rPr>
          <w:rFonts w:ascii="Wingdings" w:eastAsia="Wingdings" w:hAnsi="Wingdings" w:cs="Wingdings"/>
        </w:rPr>
        <w:t>J</w:t>
      </w:r>
      <w:r>
        <w:t xml:space="preserve">)   </w:t>
      </w:r>
    </w:p>
    <w:p w14:paraId="537F55D0" w14:textId="77777777" w:rsidR="0083780B" w:rsidRDefault="0083780B" w:rsidP="0083780B"/>
    <w:p w14:paraId="570BE80D" w14:textId="77777777" w:rsidR="0083780B" w:rsidRPr="00744EA1" w:rsidRDefault="0083780B" w:rsidP="0083780B">
      <w:pPr>
        <w:rPr>
          <w:sz w:val="8"/>
        </w:rPr>
      </w:pPr>
      <w:r w:rsidRPr="00BF09A5">
        <w:rPr>
          <w:sz w:val="8"/>
        </w:rPr>
        <w:t xml:space="preserve">The </w:t>
      </w:r>
      <w:r w:rsidRPr="00BF09A5">
        <w:rPr>
          <w:rStyle w:val="StyleUnderline"/>
        </w:rPr>
        <w:t>Interior Secretary unarguably has the authority to suspend and cancel leases in specified circumstances.</w:t>
      </w:r>
      <w:r w:rsidRPr="00BF09A5">
        <w:rPr>
          <w:sz w:val="8"/>
        </w:rPr>
        <w:t xml:space="preserve"> The question considered is whether </w:t>
      </w:r>
      <w:r w:rsidRPr="00BF09A5">
        <w:rPr>
          <w:rStyle w:val="StyleUnderline"/>
        </w:rPr>
        <w:t>the risks and impacts of climate change are sufficient to trigger this authority. In Mobil Oil, the Supreme Court made clear that legislation passed after the federal government enters a lease contract does not alter the lessee’s rights</w:t>
      </w:r>
      <w:r w:rsidRPr="00BF09A5">
        <w:rPr>
          <w:sz w:val="8"/>
        </w:rPr>
        <w:t xml:space="preserve">.199 That case involved delays of over four years in plan approvals subsequent to the enactment of the Outer Banks Protection Act, which prohibited the approval of offshore exploration plans pending a new environmental review process.200 The Court found that the government’s refusal to approve plans pursuant to the new statutory framework constituted repudiation of the lease contracts.201 The statute’s explicit application of “all other applicable statutes and regulations” has not been held to include application of new laws to existing leases.202 Here, however, </w:t>
      </w:r>
      <w:r w:rsidRPr="00BF09A5">
        <w:rPr>
          <w:rStyle w:val="StyleUnderline"/>
        </w:rPr>
        <w:t xml:space="preserve">we do not consider the effect of new legislation; rather, we consider new environmental impacts that may not have been fully foreseen at the time of statutory enactment. Thus, we narrow the question to whether climate change could be considered a qualifying event under the current statutory scheme. OCSLA explicitly authorizes cancellation of leases when continued activity </w:t>
      </w:r>
      <w:r w:rsidRPr="00BF09A5">
        <w:rPr>
          <w:rStyle w:val="Emphasis"/>
        </w:rPr>
        <w:t>“would probably cause serious harm or damage to life (including fish and other aquatic life) . . . or to the marine, coastal, or human environment</w:t>
      </w:r>
      <w:r w:rsidRPr="00BF09A5">
        <w:rPr>
          <w:rStyle w:val="StyleUnderline"/>
        </w:rPr>
        <w:t>.”</w:t>
      </w:r>
      <w:r w:rsidRPr="00BF09A5">
        <w:rPr>
          <w:sz w:val="8"/>
        </w:rPr>
        <w:t xml:space="preserve">203 Before the 1978 OCSLA </w:t>
      </w:r>
      <w:r w:rsidRPr="00BF09A5">
        <w:rPr>
          <w:rStyle w:val="Emphasis"/>
        </w:rPr>
        <w:t>amendments were finalized that endowed this authority, in May 1977 President Carter issued a broad environmental message to Congress that described how the proposed amendments would “require a pause between exploration and development of the [OCS] and cancellation of leases with</w:t>
      </w:r>
      <w:r w:rsidRPr="00744EA1">
        <w:rPr>
          <w:rStyle w:val="Emphasis"/>
        </w:rPr>
        <w:t xml:space="preserve"> compensation where development could create unacceptable environmental risks.</w:t>
      </w:r>
      <w:r w:rsidRPr="00744EA1">
        <w:rPr>
          <w:sz w:val="8"/>
        </w:rPr>
        <w:t xml:space="preserve">”204 </w:t>
      </w:r>
      <w:r w:rsidRPr="00744EA1">
        <w:rPr>
          <w:rStyle w:val="StyleUnderline"/>
        </w:rPr>
        <w:t>Climate change creates clear risks for the marine environment. Ocean acidification, rising sea surface temperatures, and other impacts are affecting species and ecosystems. And the key driver of climate change is the burning of fossil fuels. The questions are whether the statute’s environmental-protection language encompasses an impact as far-reaching and diffuse as climate change, and whether fossil-fuel extraction causes serious harm or damage to the marine, coastal, or human environment that cannot be decreased to an acceptable extent within a reasonable period of time. Three factors weigh in favor of climate change as a qualifying cause for cancellation</w:t>
      </w:r>
      <w:r w:rsidRPr="00744EA1">
        <w:rPr>
          <w:sz w:val="8"/>
        </w:rPr>
        <w:t xml:space="preserve">. First, although climate change was not as widely known or well understood in the 1970s as it is today, it was already a concern. In the minority views expressed in the House report on the amendments, the parties discussed “[r]ecent studies warning of possible adverse changes in the climate of the earth.”205 They suggested this was due to increased use of coal and thus stated it as a rationale for needing to maximize petroleum production; although their understanding of causes was wrong, they were aware of the impact.206 Second, </w:t>
      </w:r>
      <w:r w:rsidRPr="00744EA1">
        <w:rPr>
          <w:rStyle w:val="StyleUnderline"/>
        </w:rPr>
        <w:t xml:space="preserve">commentators have observed that the D.C. Circuit has “concluded that [OCSLA] contemplated future consideration by the Secretary of environmental problems developing after the lease sale.”207 Third, and more generally, the statute is explicitly intended to balance development and environmental protection.208 </w:t>
      </w:r>
      <w:r w:rsidRPr="00744EA1">
        <w:rPr>
          <w:rStyle w:val="Emphasis"/>
        </w:rPr>
        <w:t>The magnitude of risk and already observed marine harm associated with climate change suggests heavy weight on the environmental protection side of the scale. The need to decrease dependence on fossil fuels is recognized domestically and internationally</w:t>
      </w:r>
      <w:r w:rsidRPr="00744EA1">
        <w:rPr>
          <w:sz w:val="8"/>
        </w:rPr>
        <w:t xml:space="preserve">. Conversely, </w:t>
      </w:r>
      <w:r w:rsidRPr="00744EA1">
        <w:rPr>
          <w:rStyle w:val="Emphasis"/>
        </w:rPr>
        <w:t>climate change is an indirect result of oil and gas extraction. That</w:t>
      </w:r>
      <w:r w:rsidRPr="00744EA1">
        <w:rPr>
          <w:rStyle w:val="StyleUnderline"/>
        </w:rPr>
        <w:t xml:space="preserve"> is, the act of extraction does not release greenhouse gases (at least, not in appreciable quantities for this analysis). Rather, it is the subsequent burning of the oil and gas that exacerbates climate change. Given the specific language of the cancellation provision, such as its requirement that the risk of harm or damage cannot be abated sufficiently, it is possible that a direct threat may be required. </w:t>
      </w:r>
      <w:r w:rsidRPr="00744EA1">
        <w:rPr>
          <w:sz w:val="8"/>
        </w:rPr>
        <w:t xml:space="preserve">But the </w:t>
      </w:r>
      <w:r w:rsidRPr="00744EA1">
        <w:rPr>
          <w:rStyle w:val="Emphasis"/>
        </w:rPr>
        <w:t xml:space="preserve">linear progression from oil and gas extraction to refining to burning is clear enough that it </w:t>
      </w:r>
      <w:r w:rsidRPr="00744EA1">
        <w:rPr>
          <w:sz w:val="8"/>
        </w:rPr>
        <w:t>could</w:t>
      </w:r>
      <w:r w:rsidRPr="00744EA1">
        <w:rPr>
          <w:rStyle w:val="Emphasis"/>
        </w:rPr>
        <w:t xml:space="preserve"> suffice.</w:t>
      </w:r>
      <w:r w:rsidRPr="00744EA1">
        <w:rPr>
          <w:sz w:val="8"/>
        </w:rPr>
        <w:t xml:space="preserve"> It is difficult to define the parameters of what environmental harm would be considered a sufficient trigger for the lease cancellation provisions based on the scant relevant caselaw. The most prominent, the Mobil Oil series of cases (which started as Conoco Inc. v. United States) mentioned above, focuses primarily on prescriptions on development resulting from subsequent government action. Despite this, it gives the best example of the equivalent of an offshore lease cancellation on environmental concern grounds, although it was determined to be a breach of contract. The distilled fact pattern is as follows. </w:t>
      </w:r>
      <w:r w:rsidRPr="00744EA1">
        <w:rPr>
          <w:rStyle w:val="StyleUnderline"/>
        </w:rPr>
        <w:t>In 1989, following the Exxon Valdez Oil Spill, Congress enacted a moratorium on oil and gas development in the North Aleutian Basin in Alaska and the southeastern Gulf of Mexico offshore of Florida.209 There were 23 leases in the North Aleutian Basin that were affected, for which the lessees had paid $95.4 million, and 73 off the southwestern coast of Florida, which went for $107.6 million.210 The Outer Banks Protection Act (“OBPA”), which prevented development in lease areas offshore of North Carolina, was passed in 1990, affecting another 53 leases.</w:t>
      </w:r>
      <w:r w:rsidRPr="00744EA1">
        <w:rPr>
          <w:sz w:val="8"/>
        </w:rPr>
        <w:t xml:space="preserve">211 Conoco Inc. v. United States involved the lessees from all three areas—Alaska, Florida, and North Carolina—suing the government for breach of contract due to inability to proceed with oil and gas activities in any of the three regions.212 In 1995, all but a handful of the leaseholders settled, including all of those holding leases in Alaska and Florida.213 Those remaining in the litigation held a small number of leases offshore of North Carolina. As discussed previously, the trial court and the Supreme Court found the federal government breached its contracts with the North Carolina lessees (the appellate court disagreed, and when it reached the Supreme Court, Justice Stevens dissented from the majority opinion).214 The holding was not a balancing of potential harm versus benefit, however, but rather an analysis of contract law: Contract law expresses no view about the wisdom of OBPA. We have examined only that statute’s consistency with the promises that the earlier contracts contained. We find that the oil companies gave the United States $156 million in return for a contractual promise to follow the terms of pre-existing statutes and regulations. The new statute prevented the Government from keeping that promise.215 </w:t>
      </w:r>
      <w:r w:rsidRPr="00BF09A5">
        <w:rPr>
          <w:rStyle w:val="StyleUnderline"/>
        </w:rPr>
        <w:t>Consistent with the finding of a substantial breach of contract, it is significant to note that the Court’s decision identified the appropriate remedy as restitution of the $156 million the companies had paid for the leases at issue, rather than OCSLA’s compensation framework for a lease cancellation.216 While instructive regarding remedies, the caselaw does not yield insight into the definition or balancing of environmental harm. In a separate dispute, the District Court of Alaska offered in dicta that “in order to protect environmental values</w:t>
      </w:r>
      <w:r w:rsidRPr="00BF09A5">
        <w:rPr>
          <w:rStyle w:val="Emphasis"/>
        </w:rPr>
        <w:t>, Congress has given the Secretary [of the Interior] broad, continuing powers of supervision, including the power to modify, suspend, or even cancel the leases during the course of development when necessary to protect the environment.”</w:t>
      </w:r>
      <w:r w:rsidRPr="00BF09A5">
        <w:rPr>
          <w:sz w:val="8"/>
        </w:rPr>
        <w:t xml:space="preserve">217 While affirming the Secretary’s discretion and authority to act in the interest of the environment, this likewise does not provide clear guidance of what constitutes environmental harm nor how direct the harm must be. (Cancellation based on other natural resources statutes, such as the ESA, is examined in this Article and applies here with the same analysis.) On balance, it appears likely that an </w:t>
      </w:r>
      <w:r w:rsidRPr="00BF09A5">
        <w:rPr>
          <w:rStyle w:val="StyleUnderline"/>
        </w:rPr>
        <w:t>offshore lease could be canceled based on concerns about climate change impacts on the human, coastal, or marine environments</w:t>
      </w:r>
      <w:r w:rsidRPr="00BF09A5">
        <w:rPr>
          <w:sz w:val="8"/>
        </w:rPr>
        <w:t xml:space="preserve">. But if such cancellations were to take place, the lessees would likely still be owed compensation pursuant to the statutory scheme. In contrast to the environmental harm sections, the compensation provisions provide a clear map of monies due to a lessee if a lease is canceled (as opposed to a contract breached, as above). The matter of compensation was considered carefully and at length by the conference committee trying to resolve differences between the proposed Senate and House bills when the cancellation amendments were passed in the 1970s.218 Key issues included balancing the need for certainty on the part of lessees against flexibility on the part of the Interior Secretary.219 The result is a framework that differentiates between pre- and post1978 leases and accounts for sunk costs and lost revenue. As for where the compensation comes from, in 1990, legislation was introduced in the House that </w:t>
      </w:r>
      <w:r w:rsidRPr="00744EA1">
        <w:rPr>
          <w:sz w:val="8"/>
        </w:rPr>
        <w:t>would allow for alternate forms of compensation to cash payments, such as a credit for future royalties to be paid by the leaseholder, or bonus, permit fee, or rent payments, but the bill did not make it out of committee.220</w:t>
      </w:r>
    </w:p>
    <w:p w14:paraId="7ED20C3E" w14:textId="77777777" w:rsidR="0083780B" w:rsidRPr="005F2382" w:rsidRDefault="0083780B" w:rsidP="0083780B"/>
    <w:p w14:paraId="5B2C9857" w14:textId="77777777" w:rsidR="0083780B" w:rsidRPr="005F2382" w:rsidRDefault="0083780B" w:rsidP="0083780B">
      <w:pPr>
        <w:pStyle w:val="Heading3"/>
      </w:pPr>
      <w:r>
        <w:t>Solvency---Executive---National Monuments</w:t>
      </w:r>
    </w:p>
    <w:p w14:paraId="58DD1825" w14:textId="77777777" w:rsidR="0083780B" w:rsidRDefault="0083780B" w:rsidP="0083780B">
      <w:pPr>
        <w:pStyle w:val="Heading4"/>
      </w:pPr>
      <w:r>
        <w:t>The Antiquities Act enables the President to create offshore national monuments, prohibiting drilling – it’s universally irrevocable and upheld by courts</w:t>
      </w:r>
    </w:p>
    <w:p w14:paraId="34F43BC7" w14:textId="77777777" w:rsidR="0083780B" w:rsidRPr="00A5745F" w:rsidRDefault="0083780B" w:rsidP="0083780B">
      <w:pPr>
        <w:rPr>
          <w:sz w:val="20"/>
          <w:szCs w:val="20"/>
        </w:rPr>
      </w:pPr>
      <w:r w:rsidRPr="00A5745F">
        <w:rPr>
          <w:rStyle w:val="Style13ptBold"/>
        </w:rPr>
        <w:t>Wells 18</w:t>
      </w:r>
      <w:r w:rsidRPr="00A5745F">
        <w:rPr>
          <w:sz w:val="20"/>
          <w:szCs w:val="20"/>
        </w:rPr>
        <w:t xml:space="preserve">, (Payton A. Wells has a Juris Doctorate degree from the Duke University School of Law and a Bachelor’s from Arizona State University, “CHOOSE YOUR LAWS CAREFULLY: EXECUTIVE AUTHORITY TO UNILATERALLY WITHDRAW THE UNITED STATES OUTER CONTINENTAL SHELF FROM LEASING DISPOSITION,” 2018, Duke Law Journal, Vol 67, </w:t>
      </w:r>
      <w:hyperlink r:id="rId409" w:history="1">
        <w:r w:rsidRPr="00A5745F">
          <w:rPr>
            <w:rStyle w:val="Hyperlink"/>
            <w:sz w:val="20"/>
            <w:szCs w:val="20"/>
          </w:rPr>
          <w:t>https://scholarship.law.duke.edu/cgi/viewcontent.cgi?article=3925&amp;context=dlj</w:t>
        </w:r>
      </w:hyperlink>
      <w:r w:rsidRPr="00A5745F">
        <w:rPr>
          <w:sz w:val="20"/>
          <w:szCs w:val="20"/>
        </w:rPr>
        <w:t xml:space="preserve"> // ECL)</w:t>
      </w:r>
    </w:p>
    <w:p w14:paraId="18A61032" w14:textId="77777777" w:rsidR="0083780B" w:rsidRPr="00084BCF" w:rsidRDefault="0083780B" w:rsidP="0083780B">
      <w:pPr>
        <w:rPr>
          <w:rStyle w:val="Emphasis"/>
        </w:rPr>
      </w:pPr>
      <w:r w:rsidRPr="00084BCF">
        <w:rPr>
          <w:sz w:val="16"/>
        </w:rPr>
        <w:t xml:space="preserve">1. History. </w:t>
      </w:r>
      <w:r w:rsidRPr="00663652">
        <w:rPr>
          <w:rStyle w:val="StyleUnderline"/>
        </w:rPr>
        <w:t>The Antiquities Act permits the president to create national monuments, withdrawing historic or scientific areas of federal land for preservation for future generations</w:t>
      </w:r>
      <w:r w:rsidRPr="00084BCF">
        <w:rPr>
          <w:sz w:val="16"/>
        </w:rPr>
        <w:t xml:space="preserve">.93 </w:t>
      </w:r>
      <w:r w:rsidRPr="00663652">
        <w:rPr>
          <w:rStyle w:val="Emphasis"/>
        </w:rPr>
        <w:t>In the offshore context, the Antiquities Act is a potent means of both prohibiting energy development and preserving marine environments.</w:t>
      </w:r>
      <w:r w:rsidRPr="00084BCF">
        <w:rPr>
          <w:sz w:val="16"/>
        </w:rPr>
        <w:t xml:space="preserve"> </w:t>
      </w:r>
      <w:r w:rsidRPr="00663652">
        <w:rPr>
          <w:rStyle w:val="StyleUnderline"/>
        </w:rPr>
        <w:t>Within each designating proclamation, the president lists the prohibited activities within a monument’s boundaries and directs the secretaries of commerce and the interior to promulgate effectuating regulations</w:t>
      </w:r>
      <w:r w:rsidRPr="00084BCF">
        <w:rPr>
          <w:sz w:val="16"/>
        </w:rPr>
        <w:t xml:space="preserve">.94 Notably, </w:t>
      </w:r>
      <w:r w:rsidRPr="00663652">
        <w:rPr>
          <w:rStyle w:val="StyleUnderline"/>
        </w:rPr>
        <w:t>national monuments also receive environmental protection pursuant to the Minerals Leasing Act,95 which prohibits the leasing of mineral rights on federal lands in national parks and monuments.</w:t>
      </w:r>
      <w:r w:rsidRPr="00084BCF">
        <w:rPr>
          <w:sz w:val="16"/>
        </w:rPr>
        <w:t xml:space="preserve">96 </w:t>
      </w:r>
      <w:r w:rsidRPr="00663652">
        <w:rPr>
          <w:rStyle w:val="Emphasis"/>
        </w:rPr>
        <w:t>This offers monuments double protection, preventing the president from simply issuing a directive to allow federal leasing and production in a national monument.</w:t>
      </w:r>
      <w:r w:rsidRPr="00084BCF">
        <w:rPr>
          <w:sz w:val="16"/>
        </w:rPr>
        <w:t xml:space="preserve"> The Antiquities Act became law on June 8, 1906, and it provides that a president may “declare by public proclamation historic landmarks, historic and prehistoric structures, and other objects of historic or scientific interest . . . to be national monuments.”97 The lands must be owned or controlled by the federal government and must “be confined to the smallest area compatible with the proper care and management of the objects to be protected.”98 The Antiquities Act was enacted out of a growing desire to defend America’s archeological sites from desecration and ruin.99 The Antiquities Act is the first federal law to recognize archaeological sites as important public resources that should be preserved for posterity.100 During the enactment process, Congress considered other proposals that created a more limited executive withdrawal authority over “only historic and prehistoric ruins, monuments, archaeological objects, and antiquities on the public lands.”101 Prominent commentators have agreed, though, that </w:t>
      </w:r>
      <w:r w:rsidRPr="00663652">
        <w:rPr>
          <w:rStyle w:val="StyleUnderline"/>
        </w:rPr>
        <w:t>the Antiquities Act’s early proponents intended a much broader purpose than just the protection of small archaeological sites,102 and a district court interpreting the Antiquities Act concluded that its final language “was indeed intended to enlarge the authority of the President.”</w:t>
      </w:r>
      <w:r w:rsidRPr="00084BCF">
        <w:rPr>
          <w:sz w:val="16"/>
        </w:rPr>
        <w:t xml:space="preserve">103 President Theodore </w:t>
      </w:r>
      <w:r w:rsidRPr="00663652">
        <w:rPr>
          <w:rStyle w:val="StyleUnderline"/>
        </w:rPr>
        <w:t>Roosevelt invoked the Act to create eighteen national monuments.104 He did not restrict national monuments to small archaeological sites or ruins; he famously created the Grand Canyon National Monument</w:t>
      </w:r>
      <w:r w:rsidRPr="00084BCF">
        <w:rPr>
          <w:sz w:val="16"/>
        </w:rPr>
        <w:t xml:space="preserve">105 on January 11, 1908.106 Several years after this designation, </w:t>
      </w:r>
      <w:r w:rsidRPr="00663652">
        <w:rPr>
          <w:rStyle w:val="StyleUnderline"/>
        </w:rPr>
        <w:t>the Supreme Court held in Cameron v. United States107 that the Antiquities Act indeed conferred authority on President Roosevelt to create the monument, despite its large size.</w:t>
      </w:r>
      <w:r w:rsidRPr="00084BCF">
        <w:rPr>
          <w:sz w:val="16"/>
        </w:rPr>
        <w:t xml:space="preserve">108 </w:t>
      </w:r>
      <w:r w:rsidRPr="00663652">
        <w:rPr>
          <w:rStyle w:val="Emphasis"/>
        </w:rPr>
        <w:t>Cameron set the precedent that size would not be a disqualifying factor for national monuments</w:t>
      </w:r>
      <w:r w:rsidRPr="00084BCF">
        <w:rPr>
          <w:sz w:val="16"/>
        </w:rPr>
        <w:t xml:space="preserve">. After President Roosevelt, </w:t>
      </w:r>
      <w:r w:rsidRPr="00663652">
        <w:rPr>
          <w:rStyle w:val="StyleUnderline"/>
        </w:rPr>
        <w:t>the succeeding seven presidents utilized the Antiquities Act to create sixty-six national monuments</w:t>
      </w:r>
      <w:r w:rsidRPr="00084BCF">
        <w:rPr>
          <w:sz w:val="16"/>
        </w:rPr>
        <w:t xml:space="preserve">.109 </w:t>
      </w:r>
      <w:r w:rsidRPr="00663652">
        <w:rPr>
          <w:rStyle w:val="StyleUnderline"/>
        </w:rPr>
        <w:t>These early withdrawals provided the foundation for modern presidents to establish national monuments that encompass millions of acres in order to promote long-term conservation and preservation.</w:t>
      </w:r>
      <w:r w:rsidRPr="00084BCF">
        <w:rPr>
          <w:sz w:val="16"/>
        </w:rPr>
        <w:t xml:space="preserve">110 </w:t>
      </w:r>
      <w:r w:rsidRPr="00663652">
        <w:rPr>
          <w:rStyle w:val="Emphasis"/>
        </w:rPr>
        <w:t>Recent presidential use has consistently been upheld by the courts, demonstrating the Antiquities Act’s adaptability.</w:t>
      </w:r>
      <w:r w:rsidRPr="00084BCF">
        <w:rPr>
          <w:sz w:val="16"/>
        </w:rPr>
        <w:t xml:space="preserve"> In Utah Ass’ns of Counties v. Bush, 111 a federal district court upheld President Clinton’s 1.7-million-acre designation of the Grand Staircase-Escalante National Monument and observed that </w:t>
      </w:r>
      <w:r w:rsidRPr="00663652">
        <w:rPr>
          <w:rStyle w:val="Emphasis"/>
        </w:rPr>
        <w:t>several challenges to Antiquities Act designations had all been unsuccessful.</w:t>
      </w:r>
      <w:r w:rsidRPr="00084BCF">
        <w:rPr>
          <w:sz w:val="16"/>
        </w:rPr>
        <w:t xml:space="preserve">112 President Clinton’s Giant Sequoia National Monument was affirmed in Tulare County v. Bush. 113 </w:t>
      </w:r>
      <w:r w:rsidRPr="00663652">
        <w:rPr>
          <w:rStyle w:val="StyleUnderline"/>
        </w:rPr>
        <w:t>Plaintiffs did not challenge President Clinton’s authority to create national monuments; rather they argued that he failed to detail enough qualifying features to invoke the Antiquities Act.</w:t>
      </w:r>
      <w:r w:rsidRPr="00084BCF">
        <w:rPr>
          <w:sz w:val="16"/>
        </w:rPr>
        <w:t xml:space="preserve">114 </w:t>
      </w:r>
      <w:r w:rsidRPr="00663652">
        <w:rPr>
          <w:rStyle w:val="StyleUnderline"/>
        </w:rPr>
        <w:t xml:space="preserve">The court dismissed these arguments and concluded that </w:t>
      </w:r>
      <w:r w:rsidRPr="00663652">
        <w:rPr>
          <w:rStyle w:val="Emphasis"/>
        </w:rPr>
        <w:t>a president is not obligated to conduct a demanding inquiry for a proposed monument</w:t>
      </w:r>
      <w:r w:rsidRPr="00663652">
        <w:rPr>
          <w:rStyle w:val="StyleUnderline"/>
        </w:rPr>
        <w:t>: “Inclusion of such items as ecosystems and scenic vistas . . . did not contravene the terms of the statute by relying on nonqualifying features [and that] [b]y identifying historic sites and objects of scientific interest located within the designated lands, the Proclamation adverts to the statutory standard.”</w:t>
      </w:r>
      <w:r w:rsidRPr="00084BCF">
        <w:rPr>
          <w:sz w:val="16"/>
        </w:rPr>
        <w:t xml:space="preserve">115 2. Duration. </w:t>
      </w:r>
      <w:r w:rsidRPr="00084BCF">
        <w:rPr>
          <w:rStyle w:val="Emphasis"/>
        </w:rPr>
        <w:t xml:space="preserve">Central to a national monument’s preservation is the Antiquities Act’s durational element. </w:t>
      </w:r>
      <w:r w:rsidRPr="00084BCF">
        <w:rPr>
          <w:rStyle w:val="StyleUnderline"/>
        </w:rPr>
        <w:t>The Antiquities Act, however, is silent regarding the president’s ability to modify or revoke a predecessor’s designation, which necessarily determines whether a national monument may be temporary or permanent.</w:t>
      </w:r>
      <w:r w:rsidRPr="00084BCF">
        <w:rPr>
          <w:sz w:val="16"/>
        </w:rPr>
        <w:t xml:space="preserve"> This was an active debate in the first several decades after the Antiquities Act’s adoption. </w:t>
      </w:r>
      <w:r w:rsidRPr="00084BCF">
        <w:rPr>
          <w:rStyle w:val="StyleUnderline"/>
        </w:rPr>
        <w:t>During President Franklin Roosevelt’s presidency, the DOI recommended abolishing the Castle-Pinckney National Monument in South Carolina.116 Attorney General Homer Cummings provided legal analysis and determined that President Roosevelt lacked authority to abolish national monuments.</w:t>
      </w:r>
      <w:r w:rsidRPr="00084BCF">
        <w:rPr>
          <w:sz w:val="16"/>
        </w:rPr>
        <w:t xml:space="preserve">117 </w:t>
      </w:r>
      <w:r w:rsidRPr="00084BCF">
        <w:rPr>
          <w:rStyle w:val="StyleUnderline"/>
        </w:rPr>
        <w:t>He cited a prior executive opinion on the legality of unilateral presidential revocation, and stated that “</w:t>
      </w:r>
      <w:r w:rsidRPr="00084BCF">
        <w:rPr>
          <w:rStyle w:val="Emphasis"/>
        </w:rPr>
        <w:t>the reservation made by the President under the discretion vested in him by the statute was in effect a reservation by the Congress itself, and that the President thereafter was without power to revoke or rescind the reservation</w:t>
      </w:r>
      <w:r w:rsidRPr="00084BCF">
        <w:rPr>
          <w:rStyle w:val="StyleUnderline"/>
        </w:rPr>
        <w:t>.”</w:t>
      </w:r>
      <w:r w:rsidRPr="00084BCF">
        <w:rPr>
          <w:sz w:val="16"/>
        </w:rPr>
        <w:t xml:space="preserve">118 </w:t>
      </w:r>
      <w:r w:rsidRPr="00084BCF">
        <w:rPr>
          <w:rStyle w:val="StyleUnderline"/>
        </w:rPr>
        <w:t>There have been no further proposed unilateral executive revocations since the Castle-Pinckney Controversy.</w:t>
      </w:r>
      <w:r w:rsidRPr="00084BCF">
        <w:rPr>
          <w:sz w:val="16"/>
        </w:rPr>
        <w:t xml:space="preserve">119 President Calvin Coolidge’s Solicitor General recommended that if a president is unaware of the proper boundaries for a national monument, the land reservation should be revoked pursuant to the Pickett Act because it “specifically authorize[s] the modification[s] of reservations.”120 He concluded that </w:t>
      </w:r>
      <w:r w:rsidRPr="00084BCF">
        <w:rPr>
          <w:rStyle w:val="StyleUnderline"/>
        </w:rPr>
        <w:t>once a national monument is created only Congress may eliminate it.</w:t>
      </w:r>
      <w:r w:rsidRPr="00084BCF">
        <w:rPr>
          <w:sz w:val="16"/>
        </w:rPr>
        <w:t xml:space="preserve">121 Indeed, to date, Congress has abolished ten national monuments.122 </w:t>
      </w:r>
      <w:r w:rsidRPr="00084BCF">
        <w:rPr>
          <w:rStyle w:val="Emphasis"/>
        </w:rPr>
        <w:t>Congress itself demonstrated the Antiquities Act’s universal irrevocability and staying power when it enacted the Federal Land Policy and Management Act</w:t>
      </w:r>
      <w:r w:rsidRPr="00084BCF">
        <w:rPr>
          <w:sz w:val="16"/>
        </w:rPr>
        <w:t xml:space="preserve">123 (FLPMA) in 1976. </w:t>
      </w:r>
      <w:r w:rsidRPr="00084BCF">
        <w:rPr>
          <w:rStyle w:val="StyleUnderline"/>
        </w:rPr>
        <w:t>The FLPMA represented a major overhaul of federal public land oversight</w:t>
      </w:r>
      <w:r w:rsidRPr="00084BCF">
        <w:rPr>
          <w:sz w:val="16"/>
        </w:rPr>
        <w:t xml:space="preserve">, and during its planning the </w:t>
      </w:r>
      <w:r w:rsidRPr="00084BCF">
        <w:rPr>
          <w:rStyle w:val="StyleUnderline"/>
        </w:rPr>
        <w:t>Public Land Law Review Commission proposed that Congress repeal all of the federal laws allowing presidential withdrawal authority over public lands.</w:t>
      </w:r>
      <w:r w:rsidRPr="00084BCF">
        <w:rPr>
          <w:sz w:val="16"/>
        </w:rPr>
        <w:t xml:space="preserve">124 Congress agreed and adopted the Commission’s recommendation, including the repeal of the longstanding Pickett Act.125 The new legislation stipulated that “the Secretary [of the Interior] is authorized to make, modify, extend, or revoke withdrawals . . . .”126 </w:t>
      </w:r>
      <w:r w:rsidRPr="00084BCF">
        <w:rPr>
          <w:rStyle w:val="StyleUnderline"/>
        </w:rPr>
        <w:t>Rather than consolidate the Antiquities Act into the FLPMA, though, Congress left the law untouched.</w:t>
      </w:r>
      <w:r w:rsidRPr="00084BCF">
        <w:rPr>
          <w:sz w:val="16"/>
        </w:rPr>
        <w:t xml:space="preserve">127 This implies that </w:t>
      </w:r>
      <w:r w:rsidRPr="00084BCF">
        <w:rPr>
          <w:rStyle w:val="Emphasis"/>
        </w:rPr>
        <w:t>Congress affirmatively sought to leave the president with at least one law authorizing irrevocable withdrawals.</w:t>
      </w:r>
      <w:r w:rsidRPr="00084BCF">
        <w:rPr>
          <w:sz w:val="16"/>
        </w:rPr>
        <w:t xml:space="preserve"> 3. </w:t>
      </w:r>
      <w:r w:rsidRPr="00084BCF">
        <w:rPr>
          <w:rStyle w:val="Emphasis"/>
        </w:rPr>
        <w:t>The Antiquities Act Extends Offshore</w:t>
      </w:r>
      <w:r w:rsidRPr="00084BCF">
        <w:rPr>
          <w:sz w:val="16"/>
        </w:rPr>
        <w:t xml:space="preserve">. </w:t>
      </w:r>
      <w:r w:rsidRPr="00084BCF">
        <w:rPr>
          <w:rStyle w:val="StyleUnderline"/>
        </w:rPr>
        <w:t>President George W. Bush invoked the Antiquities Act to create the first offshore marine national monument.</w:t>
      </w:r>
      <w:r w:rsidRPr="00084BCF">
        <w:rPr>
          <w:sz w:val="16"/>
        </w:rPr>
        <w:t xml:space="preserve">128 </w:t>
      </w:r>
      <w:r w:rsidRPr="00084BCF">
        <w:rPr>
          <w:rStyle w:val="StyleUnderline"/>
        </w:rPr>
        <w:t>He formed the Northwestern Hawaiian Islands Marine National Monument</w:t>
      </w:r>
      <w:r w:rsidRPr="00084BCF">
        <w:rPr>
          <w:sz w:val="16"/>
        </w:rPr>
        <w:t xml:space="preserve"> on June 15, 2006.129 In the designating proclamation, </w:t>
      </w:r>
      <w:r w:rsidRPr="00084BCF">
        <w:rPr>
          <w:rStyle w:val="StyleUnderline"/>
        </w:rPr>
        <w:t>he noted a plethora of objects of scientific or historic interest, including several existing wildlife refuges and a diverse reef ecosystem</w:t>
      </w:r>
      <w:r w:rsidRPr="00084BCF">
        <w:rPr>
          <w:sz w:val="16"/>
        </w:rPr>
        <w:t xml:space="preserve">.130 Ten years later, </w:t>
      </w:r>
      <w:r w:rsidRPr="00084BCF">
        <w:rPr>
          <w:rStyle w:val="StyleUnderline"/>
        </w:rPr>
        <w:t>President Obama drastically expanded the renamed PMNM, citing the diverse ecosystem, the geologic features, the great cultural connection to early Polynesia, and the significance of the area to the Native Hawaiian community.</w:t>
      </w:r>
      <w:r w:rsidRPr="00084BCF">
        <w:rPr>
          <w:sz w:val="16"/>
        </w:rPr>
        <w:t xml:space="preserve">131 </w:t>
      </w:r>
      <w:r w:rsidRPr="00084BCF">
        <w:rPr>
          <w:rStyle w:val="StyleUnderline"/>
        </w:rPr>
        <w:t>Presidents Bush and Obama both based their authority to create offshore national monuments on legal precedent and guidance.</w:t>
      </w:r>
      <w:r w:rsidRPr="00084BCF">
        <w:rPr>
          <w:sz w:val="16"/>
        </w:rPr>
        <w:t xml:space="preserve">132 President Clinton’s assistant attorney general, Randolph D. Moss, had outlined marine national monuments’ constitutionality in an opinion composed for the DOI, the National Oceanic and Atmospheric Administration (NOAA), and the Council on Environmental Quality (CEQ).133 </w:t>
      </w:r>
      <w:r w:rsidRPr="00084BCF">
        <w:rPr>
          <w:rStyle w:val="StyleUnderline"/>
        </w:rPr>
        <w:t>The primary legal question centered on the federal government’s jurisdiction over the various offshore areas, mainly the territorial sea and the EEZ.</w:t>
      </w:r>
      <w:r w:rsidRPr="00084BCF">
        <w:rPr>
          <w:sz w:val="16"/>
        </w:rPr>
        <w:t xml:space="preserve"> Moss concluded that </w:t>
      </w:r>
      <w:r w:rsidRPr="00084BCF">
        <w:rPr>
          <w:rStyle w:val="Emphasis"/>
        </w:rPr>
        <w:t>a president may withdraw offshore lands under the Act in both the territorial sea and the EEZ</w:t>
      </w:r>
      <w:r w:rsidRPr="00084BCF">
        <w:rPr>
          <w:sz w:val="16"/>
        </w:rPr>
        <w:t xml:space="preserve">: </w:t>
      </w:r>
      <w:r w:rsidRPr="00084BCF">
        <w:rPr>
          <w:rStyle w:val="Emphasis"/>
        </w:rPr>
        <w:t>[W]e think that Congress intended for the reach of the Antiquities Act to extend to any area that at the particular time the monument is being established is in fact “owned or controlled” by the U.S. Government, even if it means that the area covered by the Act might change over time as new lands and areas become subject to the sovereignty of the nation.</w:t>
      </w:r>
      <w:r w:rsidRPr="00084BCF">
        <w:rPr>
          <w:sz w:val="16"/>
        </w:rPr>
        <w:t xml:space="preserve">134 </w:t>
      </w:r>
      <w:r w:rsidRPr="00084BCF">
        <w:rPr>
          <w:rStyle w:val="Emphasis"/>
        </w:rPr>
        <w:t>Because the Antiquities Act covers any lands “owned or controlled” by the United States, when laws changed to expand the federal government’s jurisdiction over its coastlines, the Antiquities Act’s reach changed with it.</w:t>
      </w:r>
      <w:r w:rsidRPr="00084BCF">
        <w:rPr>
          <w:sz w:val="16"/>
        </w:rPr>
        <w:t xml:space="preserve">135 Moss also appreciated that </w:t>
      </w:r>
      <w:r w:rsidRPr="00084BCF">
        <w:rPr>
          <w:rStyle w:val="Emphasis"/>
        </w:rPr>
        <w:t>the federal government’s “sovereignty over the territorial sea [is] almost [to] the same extent that it maintains sovereignty over its land territory.”</w:t>
      </w:r>
      <w:r w:rsidRPr="00084BCF">
        <w:rPr>
          <w:sz w:val="16"/>
        </w:rPr>
        <w:t xml:space="preserve">136 </w:t>
      </w:r>
      <w:r w:rsidRPr="00084BCF">
        <w:rPr>
          <w:rStyle w:val="StyleUnderline"/>
        </w:rPr>
        <w:t>Thus, when President Reagan extended the territorial sea to twelve nautical miles in 1988, the Antiquities Act’s jurisdiction enlarged with it.</w:t>
      </w:r>
      <w:r w:rsidRPr="00084BCF">
        <w:rPr>
          <w:sz w:val="16"/>
        </w:rPr>
        <w:t>137 Likewise, after President Reagan established the United States’ EEZ at two hundred nautical miles, the Antiquities Act’s jurisdiction extended as well.138 Moss concluded: “</w:t>
      </w:r>
      <w:r w:rsidRPr="00084BCF">
        <w:rPr>
          <w:rStyle w:val="Emphasis"/>
        </w:rPr>
        <w:t xml:space="preserve">The United States, in sum, exerts greater restraining and directing influence over the EEZ than any other sovereign entity . . . </w:t>
      </w:r>
      <w:r w:rsidRPr="00084BCF">
        <w:rPr>
          <w:sz w:val="16"/>
        </w:rPr>
        <w:t xml:space="preserve">.”139 </w:t>
      </w:r>
      <w:r w:rsidRPr="00084BCF">
        <w:rPr>
          <w:rStyle w:val="StyleUnderline"/>
        </w:rPr>
        <w:t>Furthermore, international law governing marine environmental protection provides the United States great authority to act in its own interest.</w:t>
      </w:r>
      <w:r w:rsidRPr="00084BCF">
        <w:rPr>
          <w:sz w:val="16"/>
        </w:rPr>
        <w:t xml:space="preserve">140 </w:t>
      </w:r>
      <w:r w:rsidRPr="00084BCF">
        <w:rPr>
          <w:rStyle w:val="Emphasis"/>
        </w:rPr>
        <w:t>The combination of the United States’ sovereign rights within the EEZ and international authority to protect the marine environment affords adequate “control” to satisfy the Act’s “owned or controlled” requirement.</w:t>
      </w:r>
      <w:r w:rsidRPr="00084BCF">
        <w:rPr>
          <w:sz w:val="16"/>
        </w:rPr>
        <w:t xml:space="preserve">141 The NMSA, OCSLA, and Antiquities Act all authorize the president to withdraw OCS lands from leasing disposition. While each law has its own advantages and downfalls, </w:t>
      </w:r>
      <w:r w:rsidRPr="00084BCF">
        <w:rPr>
          <w:rStyle w:val="Emphasis"/>
        </w:rPr>
        <w:t>the Antiquities Act far exceeds the NMSA and OCSLA in its ability to provide the lasting legal protections that a president seeking permanent marine protection desires.</w:t>
      </w:r>
    </w:p>
    <w:p w14:paraId="35C80BE8" w14:textId="77777777" w:rsidR="0083780B" w:rsidRDefault="0083780B" w:rsidP="0083780B"/>
    <w:p w14:paraId="567D9088" w14:textId="77777777" w:rsidR="0083780B" w:rsidRDefault="0083780B" w:rsidP="0083780B">
      <w:pPr>
        <w:pStyle w:val="Heading4"/>
      </w:pPr>
      <w:r>
        <w:t xml:space="preserve">The Antiquities Act is the best mechanism – avoids the limitations of the NMSA and OCSLA and permanently protects the marine environment </w:t>
      </w:r>
    </w:p>
    <w:p w14:paraId="2A1E95A9" w14:textId="77777777" w:rsidR="0083780B" w:rsidRPr="009B183B" w:rsidRDefault="0083780B" w:rsidP="0083780B">
      <w:pPr>
        <w:rPr>
          <w:sz w:val="20"/>
          <w:szCs w:val="20"/>
        </w:rPr>
      </w:pPr>
      <w:r w:rsidRPr="00A5745F">
        <w:rPr>
          <w:rStyle w:val="Style13ptBold"/>
        </w:rPr>
        <w:t>Wells 18</w:t>
      </w:r>
      <w:r w:rsidRPr="00A5745F">
        <w:rPr>
          <w:sz w:val="20"/>
          <w:szCs w:val="20"/>
        </w:rPr>
        <w:t xml:space="preserve">, (Payton A. Wells has a Juris Doctorate degree from the Duke University School of Law and a Bachelor’s from Arizona State University, “CHOOSE YOUR LAWS CAREFULLY: EXECUTIVE AUTHORITY TO UNILATERALLY WITHDRAW THE UNITED STATES OUTER CONTINENTAL SHELF FROM LEASING DISPOSITION,” 2018, Duke Law Journal, Vol 67, </w:t>
      </w:r>
      <w:hyperlink r:id="rId410" w:history="1">
        <w:r w:rsidRPr="00A5745F">
          <w:rPr>
            <w:rStyle w:val="Hyperlink"/>
            <w:sz w:val="20"/>
            <w:szCs w:val="20"/>
          </w:rPr>
          <w:t>https://scholarship.law.duke.edu/cgi/viewcontent.cgi?article=3925&amp;context=dlj</w:t>
        </w:r>
      </w:hyperlink>
      <w:r w:rsidRPr="00A5745F">
        <w:rPr>
          <w:sz w:val="20"/>
          <w:szCs w:val="20"/>
        </w:rPr>
        <w:t xml:space="preserve"> // ECL)</w:t>
      </w:r>
    </w:p>
    <w:p w14:paraId="72604F94" w14:textId="77777777" w:rsidR="0083780B" w:rsidRPr="00072984" w:rsidRDefault="0083780B" w:rsidP="0083780B">
      <w:pPr>
        <w:rPr>
          <w:sz w:val="16"/>
        </w:rPr>
      </w:pPr>
      <w:r w:rsidRPr="00072984">
        <w:rPr>
          <w:sz w:val="16"/>
        </w:rPr>
        <w:t xml:space="preserve">1. Antiquities Act v. NMSA. </w:t>
      </w:r>
      <w:r w:rsidRPr="003B6196">
        <w:rPr>
          <w:rStyle w:val="Emphasis"/>
        </w:rPr>
        <w:t>The Antiquities Act offers noteworthy advantages over the NMSA for a president seeking to remove submerged lands from leasing disposition while preserving the marine environment.</w:t>
      </w:r>
      <w:r w:rsidRPr="00072984">
        <w:rPr>
          <w:sz w:val="16"/>
        </w:rPr>
        <w:t xml:space="preserve"> Foremost, </w:t>
      </w:r>
      <w:r w:rsidRPr="003B6196">
        <w:rPr>
          <w:rStyle w:val="StyleUnderline"/>
        </w:rPr>
        <w:t>the Antiquities Act delivers a speedier mechanism for formal designation</w:t>
      </w:r>
      <w:r w:rsidRPr="00072984">
        <w:rPr>
          <w:sz w:val="16"/>
        </w:rPr>
        <w:t xml:space="preserve">.142 Next, </w:t>
      </w:r>
      <w:r w:rsidRPr="003B6196">
        <w:rPr>
          <w:rStyle w:val="StyleUnderline"/>
        </w:rPr>
        <w:t>the Antiquities Act’s legal protections and longevity are often superior to the NMSA. The Antiquities Act and the NMSA are not mutually exclusive, however— they can coexist in the same area.</w:t>
      </w:r>
      <w:r w:rsidRPr="00072984">
        <w:rPr>
          <w:sz w:val="16"/>
        </w:rPr>
        <w:t xml:space="preserve">143 </w:t>
      </w:r>
      <w:r w:rsidRPr="003B6196">
        <w:rPr>
          <w:rStyle w:val="StyleUnderline"/>
        </w:rPr>
        <w:t>The president cannot unilaterally remove submerged lands from leasing disposition by creating a marine sanctuary pursuant to the NMSA, which is a substantial disadvantage when compared to both OCSLA and the Antiquities Act.</w:t>
      </w:r>
      <w:r w:rsidRPr="00072984">
        <w:rPr>
          <w:sz w:val="16"/>
        </w:rPr>
        <w:t xml:space="preserve"> </w:t>
      </w:r>
      <w:r w:rsidRPr="003B6196">
        <w:rPr>
          <w:rStyle w:val="StyleUnderline"/>
        </w:rPr>
        <w:t>The NMSA provides for dual designation processes that are substantially slower and more onerous, often taking several years.</w:t>
      </w:r>
      <w:r w:rsidRPr="00072984">
        <w:rPr>
          <w:sz w:val="16"/>
        </w:rPr>
        <w:t xml:space="preserve">144 Sanctuaries are either formed through the NOAA’s administrative process or by Congress directly.145 </w:t>
      </w:r>
      <w:r w:rsidRPr="003B6196">
        <w:rPr>
          <w:rStyle w:val="StyleUnderline"/>
        </w:rPr>
        <w:t>To initiate the administrative process, the NOAA accepts nominations from local communities, which trigger a merit-based review of various criteria</w:t>
      </w:r>
      <w:r w:rsidRPr="00072984">
        <w:rPr>
          <w:sz w:val="16"/>
        </w:rPr>
        <w:t xml:space="preserve">, including statutory requirements.146 </w:t>
      </w:r>
      <w:r w:rsidRPr="003B6196">
        <w:rPr>
          <w:rStyle w:val="StyleUnderline"/>
        </w:rPr>
        <w:t>Should the NOAA agree to advance with a proposal, the agency next consults with myriad agencies and stakeholders, including Congress, state and local entities</w:t>
      </w:r>
      <w:r w:rsidRPr="00072984">
        <w:rPr>
          <w:sz w:val="16"/>
        </w:rPr>
        <w:t xml:space="preserve">, Fishery Management Councils, </w:t>
      </w:r>
      <w:r w:rsidRPr="003B6196">
        <w:rPr>
          <w:rStyle w:val="StyleUnderline"/>
        </w:rPr>
        <w:t>and the public</w:t>
      </w:r>
      <w:r w:rsidRPr="00072984">
        <w:rPr>
          <w:sz w:val="16"/>
        </w:rPr>
        <w:t xml:space="preserve">.147 Pursuant to the MagnusonStevens Act, </w:t>
      </w:r>
      <w:r w:rsidRPr="003B6196">
        <w:rPr>
          <w:rStyle w:val="StyleUnderline"/>
        </w:rPr>
        <w:t>the NOAA must obtain a fishery management pla</w:t>
      </w:r>
      <w:r w:rsidRPr="00072984">
        <w:rPr>
          <w:sz w:val="16"/>
        </w:rPr>
        <w:t xml:space="preserve">n from the appropriate fishery management councils. </w:t>
      </w:r>
      <w:r w:rsidRPr="003B6196">
        <w:rPr>
          <w:rStyle w:val="StyleUnderline"/>
        </w:rPr>
        <w:t>The agency must also create an environmental impact statement</w:t>
      </w:r>
      <w:r w:rsidRPr="00072984">
        <w:rPr>
          <w:sz w:val="16"/>
        </w:rPr>
        <w:t xml:space="preserve">, as required by the National Environmental Policy Act.148 Multiparty input and community comments are encouraged at every phase, but </w:t>
      </w:r>
      <w:r w:rsidRPr="003B6196">
        <w:rPr>
          <w:rStyle w:val="Emphasis"/>
        </w:rPr>
        <w:t>the result is several years of bureaucratic maneuvering</w:t>
      </w:r>
      <w:r w:rsidRPr="00072984">
        <w:rPr>
          <w:sz w:val="16"/>
        </w:rPr>
        <w:t xml:space="preserve">.149 </w:t>
      </w:r>
      <w:r w:rsidRPr="003B6196">
        <w:rPr>
          <w:rStyle w:val="StyleUnderline"/>
        </w:rPr>
        <w:t>Alternatively, Congress may bypass the NOAA by enacting legislation designating a new marine sanctuary itself</w:t>
      </w:r>
      <w:r w:rsidRPr="00072984">
        <w:rPr>
          <w:sz w:val="16"/>
        </w:rPr>
        <w:t xml:space="preserve">.150 To date, the NOAA has created ten marine sanctuaries while Congress has dedicated only three.151 </w:t>
      </w:r>
      <w:r w:rsidRPr="003B6196">
        <w:rPr>
          <w:rStyle w:val="StyleUnderline"/>
        </w:rPr>
        <w:t>A president seeking immediate action to defend and preserve the marine environment will foreseeably invoke the Antiquities Act over the NMSA.</w:t>
      </w:r>
      <w:r w:rsidRPr="00072984">
        <w:rPr>
          <w:sz w:val="16"/>
        </w:rPr>
        <w:t xml:space="preserve"> </w:t>
      </w:r>
      <w:r w:rsidRPr="003B6196">
        <w:rPr>
          <w:rStyle w:val="Emphasis"/>
        </w:rPr>
        <w:t>The Antiquities Act confronts none of the same regulatory obstacles</w:t>
      </w:r>
      <w:r w:rsidRPr="00072984">
        <w:rPr>
          <w:sz w:val="16"/>
        </w:rPr>
        <w:t xml:space="preserve"> as the NMSA. </w:t>
      </w:r>
      <w:r w:rsidRPr="003B6196">
        <w:rPr>
          <w:rStyle w:val="StyleUnderline"/>
        </w:rPr>
        <w:t>As modern presidents consistently encounter a polarized Congresses, in which legislation is difficult to enact, presidential directives have become a crucial executive weapon.</w:t>
      </w:r>
      <w:r w:rsidRPr="00072984">
        <w:rPr>
          <w:sz w:val="16"/>
        </w:rPr>
        <w:t xml:space="preserve">152 President Clinton unilaterally established the Northwestern Hawaiian Islands Coral Reef Ecosystem Reserve in December 2000, the predecessor to the PMNM.153 Following the announcement, he directed the NOAA to create a national marine sanctuary in the same area.154 After four years, the process was still slowly progressing amid the NOAA’s prolonged work on the environmental impact statement.155 President Bush curtailed the protracted process and bypassed the NOAA by invoking the Antiquities Act to establish the Northwestern Hawaiian Islands Marine National Monument in 2006.156 In addition to the Antiquities Act’s faster designation process, its legal protections appear more permanent because it has greater statutory protection. Pursuant to the Mineral Leasing Act, all federal lands in national parks and monuments are unavailable for federal leasing.157 </w:t>
      </w:r>
      <w:r w:rsidRPr="003B6196">
        <w:rPr>
          <w:rStyle w:val="StyleUnderline"/>
        </w:rPr>
        <w:t xml:space="preserve">Should a president seek to amend a predecessor’s monument designation to allow for energy development in the national monument, the Minerals Leasing Act’s prohibition would remain in place. A national marine sanctuary, in contrast, lacks the Minerals Leasing Act’s added protection. </w:t>
      </w:r>
      <w:r w:rsidRPr="00072984">
        <w:rPr>
          <w:sz w:val="16"/>
        </w:rPr>
        <w:t xml:space="preserve">Consequently, it appears that </w:t>
      </w:r>
      <w:r w:rsidRPr="003B6196">
        <w:rPr>
          <w:rStyle w:val="StyleUnderline"/>
        </w:rPr>
        <w:t xml:space="preserve">a marine national monument is more protected from energy production than a national marine sanctuary. </w:t>
      </w:r>
      <w:r w:rsidRPr="00072984">
        <w:rPr>
          <w:sz w:val="16"/>
        </w:rPr>
        <w:t xml:space="preserve">It is crucial to note that </w:t>
      </w:r>
      <w:r w:rsidRPr="003B6196">
        <w:rPr>
          <w:rStyle w:val="StyleUnderline"/>
        </w:rPr>
        <w:t>both regimes are not mutually exclusive, but may coexist</w:t>
      </w:r>
      <w:r w:rsidRPr="00072984">
        <w:rPr>
          <w:sz w:val="16"/>
        </w:rPr>
        <w:t xml:space="preserve">.158 The NMSA “specifically envisions that </w:t>
      </w:r>
      <w:r w:rsidRPr="003B6196">
        <w:rPr>
          <w:rStyle w:val="StyleUnderline"/>
        </w:rPr>
        <w:t>other regulatory schemes could be applicable to the area sought to be designated as a sanctuary</w:t>
      </w:r>
      <w:r w:rsidRPr="00072984">
        <w:rPr>
          <w:sz w:val="16"/>
        </w:rPr>
        <w:t xml:space="preserve">.”159 The </w:t>
      </w:r>
      <w:r w:rsidRPr="003B6196">
        <w:rPr>
          <w:rStyle w:val="StyleUnderline"/>
        </w:rPr>
        <w:t xml:space="preserve">NMSA lists the need “to provide authority for comprehensive and coordinated conservation . . . in a manner that complements existing regulatory authorities” </w:t>
      </w:r>
      <w:r w:rsidRPr="00072984">
        <w:rPr>
          <w:sz w:val="16"/>
        </w:rPr>
        <w:t xml:space="preserve">as one of its purposes.160 </w:t>
      </w:r>
      <w:r w:rsidRPr="003B6196">
        <w:rPr>
          <w:rStyle w:val="StyleUnderline"/>
        </w:rPr>
        <w:t>This allows for the creation of a national marine sanctuary after another conservation mechanism is already in place.</w:t>
      </w:r>
      <w:r w:rsidRPr="00072984">
        <w:rPr>
          <w:sz w:val="16"/>
        </w:rPr>
        <w:t xml:space="preserve"> Assistant Attorney General Moss understood, nonetheless, that there were legal limitations to a dual marine national monument-national marine sanctuary. He concluded that the secretary of commerce may only designate a sanctuary if existing federal authorities are “inadequate or should be supplemented.”161 Therefore, the secretary of commerce must determine whether a marine national monument’s existing regulations are inadequate before the designation process may commence.162 In other words, the Antiquities Act may be used to create a marine national monument after an NMSA-designated national marine sanctuary has been created; however, if a marine national monument already exists, it might be harder to establish a national marine sanctuary. Despite this requirement, </w:t>
      </w:r>
      <w:r w:rsidRPr="003B6196">
        <w:rPr>
          <w:rStyle w:val="StyleUnderline"/>
        </w:rPr>
        <w:t>marine national monuments and national marine sanctuaries indeed coexist.</w:t>
      </w:r>
      <w:r w:rsidRPr="00072984">
        <w:rPr>
          <w:sz w:val="16"/>
        </w:rPr>
        <w:t xml:space="preserve"> For example, President Bush created the Rose Atoll Marine National Monument in American Samoa in 2009.163 He directed the NOAA to launch the designation process for adding the monument to the existing Fagatele Bay National Marine Sanctuary.164 In 2012, the Sanctuary expanded to incorporate the Rose Atoll Marine National Monument.165 After the 2016 PMNM expansion, President Obama urged the secretary of commerce and the NOAA to initiate the national marine sanctuary designation process to extend the current sanctuary to include the expanded PMNM.166 He sought to supplement and complement existing authorities.167 Congress undoubtedly crafted the NMSA for marine environmental protection. However, </w:t>
      </w:r>
      <w:r w:rsidRPr="00072984">
        <w:rPr>
          <w:rStyle w:val="StyleUnderline"/>
        </w:rPr>
        <w:t>should the president need to move rapidly, the Antiquities Act will likely be chosen over the NMSA</w:t>
      </w:r>
      <w:r w:rsidRPr="00072984">
        <w:rPr>
          <w:rStyle w:val="Emphasis"/>
        </w:rPr>
        <w:t>. The Antiquities Act may be implemented years faster and has a sturdier statutory foundation for permanent withdrawals.</w:t>
      </w:r>
      <w:r w:rsidRPr="00072984">
        <w:rPr>
          <w:sz w:val="16"/>
        </w:rPr>
        <w:t xml:space="preserve"> </w:t>
      </w:r>
      <w:r w:rsidRPr="00072984">
        <w:rPr>
          <w:rStyle w:val="StyleUnderline"/>
        </w:rPr>
        <w:t>Plausibly, however, the most comprehensive legal defense against OCS development is an Antiquities Act-created marine national monument supplemented by a NMSA-established national marine sanctuary.</w:t>
      </w:r>
      <w:r w:rsidRPr="00072984">
        <w:rPr>
          <w:sz w:val="16"/>
        </w:rPr>
        <w:t xml:space="preserve"> 2. Antiquities Act v. OCSLA. </w:t>
      </w:r>
      <w:r w:rsidRPr="00072984">
        <w:rPr>
          <w:rStyle w:val="Emphasis"/>
        </w:rPr>
        <w:t>The Antiquities Act is also superior to OCSLA for marine environmental protection.</w:t>
      </w:r>
      <w:r w:rsidRPr="00072984">
        <w:rPr>
          <w:sz w:val="16"/>
        </w:rPr>
        <w:t xml:space="preserve"> </w:t>
      </w:r>
      <w:r w:rsidRPr="00072984">
        <w:rPr>
          <w:rStyle w:val="StyleUnderline"/>
        </w:rPr>
        <w:t>First, Congress arguably designed OCSLA for preservation, but for preservation of the minerals themselves. Second, OCSLA withdrawals have not been judicially scrutinized. Furthermore, recent presidents have utilized OCSLA to modify their predecessors’ withdrawals, setting precedent for revocability.</w:t>
      </w:r>
      <w:r w:rsidRPr="00072984">
        <w:rPr>
          <w:sz w:val="16"/>
        </w:rPr>
        <w:t xml:space="preserve"> This Note additionally asserts that </w:t>
      </w:r>
      <w:r w:rsidRPr="00072984">
        <w:rPr>
          <w:rStyle w:val="StyleUnderline"/>
        </w:rPr>
        <w:t>many OCSLA withdrawals over the years have been statutorily misplaced.</w:t>
      </w:r>
      <w:r w:rsidRPr="00072984">
        <w:rPr>
          <w:sz w:val="16"/>
        </w:rPr>
        <w:t xml:space="preserve">168 First, </w:t>
      </w:r>
      <w:r w:rsidRPr="00072984">
        <w:rPr>
          <w:rStyle w:val="Emphasis"/>
        </w:rPr>
        <w:t>the disparity in protection between OCSLA and the Antiquities Act is traceable to each law’s fundamental purpose.</w:t>
      </w:r>
      <w:r w:rsidRPr="00072984">
        <w:rPr>
          <w:sz w:val="16"/>
        </w:rPr>
        <w:t xml:space="preserve"> </w:t>
      </w:r>
      <w:r w:rsidRPr="00072984">
        <w:rPr>
          <w:rStyle w:val="StyleUnderline"/>
        </w:rPr>
        <w:t>Congress enacted the Antiquities Act to preserve historic or scientific areas on federal lands for future generations to enjoy.169 In contrast, Congress created OCSLA to “resolv[e] competing claims to ownership of the natural resources of the offshore seabed and subsoil.”</w:t>
      </w:r>
      <w:r w:rsidRPr="00072984">
        <w:rPr>
          <w:sz w:val="16"/>
        </w:rPr>
        <w:t xml:space="preserve">170 </w:t>
      </w:r>
      <w:r w:rsidRPr="00072984">
        <w:rPr>
          <w:rStyle w:val="Emphasis"/>
        </w:rPr>
        <w:t>OCSLA may compel the secretary of the interior to evaluate environmental concerns during lease planning, but the law was not devised for environmental protection.</w:t>
      </w:r>
      <w:r w:rsidRPr="00072984">
        <w:rPr>
          <w:sz w:val="16"/>
        </w:rPr>
        <w:t xml:space="preserve"> </w:t>
      </w:r>
      <w:r w:rsidRPr="00072984">
        <w:rPr>
          <w:rStyle w:val="StyleUnderline"/>
        </w:rPr>
        <w:t>During OCSLA’s markup, the Senate Report stressed that the United States was purposely exerting jurisdiction horizontally, covering only the submerged lands themselves while not affecting “the character as high seas of the waters above . . . nor their use with respect to navigation and fishing.”</w:t>
      </w:r>
      <w:r w:rsidRPr="00072984">
        <w:rPr>
          <w:sz w:val="16"/>
        </w:rPr>
        <w:t xml:space="preserve">171 The Committee unequivocally clarified that </w:t>
      </w:r>
      <w:r w:rsidRPr="00072984">
        <w:rPr>
          <w:rStyle w:val="StyleUnderline"/>
        </w:rPr>
        <w:t>vertical jurisdiction was not exerted. Thus, OCSLA is improper for protecting marine mammals, fish, and other life above the seafloor.</w:t>
      </w:r>
      <w:r w:rsidRPr="00072984">
        <w:rPr>
          <w:sz w:val="16"/>
        </w:rPr>
        <w:t xml:space="preserve"> Moreover, </w:t>
      </w:r>
      <w:r w:rsidRPr="00072984">
        <w:rPr>
          <w:rStyle w:val="StyleUnderline"/>
        </w:rPr>
        <w:t>examining OCSLA’s section 12 as a whole also helps to illuminate Congress’s purpose concerning section 12(a)’s withdrawal authority.</w:t>
      </w:r>
      <w:r w:rsidRPr="00072984">
        <w:rPr>
          <w:sz w:val="16"/>
        </w:rPr>
        <w:t xml:space="preserve"> Section 12(b) allows the federal government to have “the right of first refusal to purchase at the market price all or any portion of any mineral produced” during times of war or whenever a president chooses.172 Section 12(c) provides the secretary of the interior authority to suspend operations of any lease during a national emergency or state of war.173 Section 12(d) permits the president and the secretary of defense to ban energy exploration and production as “needed for national defense.”174 Taken together, </w:t>
      </w:r>
      <w:r w:rsidRPr="00072984">
        <w:rPr>
          <w:rStyle w:val="StyleUnderline"/>
        </w:rPr>
        <w:t xml:space="preserve">section 12’s subdivisions </w:t>
      </w:r>
      <w:r w:rsidRPr="00072984">
        <w:rPr>
          <w:sz w:val="16"/>
        </w:rPr>
        <w:t xml:space="preserve">(b), (c), and (d) </w:t>
      </w:r>
      <w:r w:rsidRPr="00072984">
        <w:rPr>
          <w:rStyle w:val="StyleUnderline"/>
        </w:rPr>
        <w:t>imply two central ideas. First, the president and various executive-agency heads have immense authority to regulate offshore energy production.</w:t>
      </w:r>
      <w:r w:rsidRPr="00072984">
        <w:rPr>
          <w:sz w:val="16"/>
        </w:rPr>
        <w:t xml:space="preserve"> </w:t>
      </w:r>
      <w:r w:rsidRPr="00072984">
        <w:rPr>
          <w:rStyle w:val="StyleUnderline"/>
        </w:rPr>
        <w:t>Second, the law champions natural resource preservation.</w:t>
      </w:r>
      <w:r w:rsidRPr="00072984">
        <w:rPr>
          <w:sz w:val="16"/>
        </w:rPr>
        <w:t xml:space="preserve"> </w:t>
      </w:r>
      <w:r w:rsidRPr="00072984">
        <w:rPr>
          <w:rStyle w:val="StyleUnderline"/>
        </w:rPr>
        <w:t xml:space="preserve">Section 12’s subdivisions (c) and (d) allude to the conservation of oil and gas for long-term petroleum storage and reserve. Extrapolating from these subdivisions, Congress enacted OCSLA to conserve OCS mineral resources for future use by the United States. Thus it is probable that section 12(a) withdrawals are intended for preserving the natural resources themselves, not the surrounding marine environment. </w:t>
      </w:r>
      <w:r w:rsidRPr="00072984">
        <w:rPr>
          <w:sz w:val="16"/>
        </w:rPr>
        <w:t xml:space="preserve">This concept of natural resource preservation is bolstered by the Senate Report’s proposed amendments to section 12(a). The Senate Report explained that section 12(a)’s markup vis-à-vis withdrawal authority of submerged lands sought to parallel the president’s authority to withdraw or reserve public lands.175 There were many fights over public lands in the decades before OCSLA’s enactment.176 Prominent natural-resource-law scholars agree that </w:t>
      </w:r>
      <w:r w:rsidRPr="00072984">
        <w:rPr>
          <w:rStyle w:val="StyleUnderline"/>
        </w:rPr>
        <w:t>in the early twentieth century, these public lands were expected to be used and developed in a manner that would satisfy long-term national purposes, to conserve them for eventual use.177 Since this philosophy predated OCSLA’s passage in 1953, it is sensible to propose that section 12(a)’s withdrawal authority aimed to promote natural resource conservation for eventual use, not for preserving fragile marine environments.</w:t>
      </w:r>
      <w:r w:rsidRPr="00072984">
        <w:rPr>
          <w:sz w:val="16"/>
        </w:rPr>
        <w:t xml:space="preserve"> Given that the two laws have different purposes, the commonalities between President Obama’s language in his Antiquities Act withdrawals and his OCSLA withdrawals are stunning. In the PMNM withdrawal, based on the Antiquities Act, President Obama recognized the northwestern Hawaiian Islands’ distinctive submarine geologic features and diverse ecosystem, “home to many species of coral, fish, birds, [and] marine mammals.”178 He affirmed that preserving this unique marine environment is in the public’s interest.179 In the Northeast Canyons Monument withdrawal, also based on the Antiquities Act, he again paid homage to the vibrant marine animal life, the “[t]hree submarine canyons and . . . four undersea mountains . . . [and] geology, currents, and productivity [that] create diverse and vibrant ecosystems.”180 He again concluded that the public interest is served by preserving the area’s historic and scientific objects of interest.181 President Obama’s OCSLA withdrawals reveal important similarities and parallel language. President Obama justified the Atlantic withdrawal by citing “the critical importance of canyons along the edge of the Atlantic continental shelf for marine mammals, deep water corals, other wildlife, and wildlife habitat, and to ensure that the unique resources associated with these canyons remain available for future generations.”182 In an accompanying press release,183 Secretary of the Interior Sally Jewell further elaborated: “The withdrawal does not impact ocean uses beyond mineral exploration and development, . . . [and] [o]il and gas activities have the potential to impact the seafloor wherever these activities occur. This includes discharge of oil, drilling muds, cuttings, and other debris that could affect seafloor habitats.”184 Secretary Jewell then admitted that the area “has a very limited oil and gas history, with no active leases since the mid-1990s and no production of oil and gas,” and that energy production would not be impacted as exploration and production are challenging due to the submerged geology.185 Therefore, Secretary Jewell conceded that energy production in the region is not only challenging but nonexistent. This acknowledgement raises questions as to why the Obama administration chose to use OCSLA, a statute wholly focused on offshore natural resource production. President Obama used identical language in the Arctic withdrawal, citing the irreplaceable values of the Chukchi and Beaufort Seas for the marine environment, the scientific research performed there, the area’s biodiversity, and the Alaskan native communities.186 Again, Secretary Jewell released an accompanying “press release” acknowledging that the area has known oil and gas reserves, but that “if oil prices remain at current levels, production . . . would be cost-prohibitive” and never take place.187 Secretary Jewell recognized the area’s past leasing history but reported “very limited activity and industry has demonstrated its declining interest in the Arctic waters.”188 Once again, the Obama administration relied on OCSLA even though any potential oil and gas production is minimal or nonexistent. Beyond the statutory history and parallel language, </w:t>
      </w:r>
      <w:r w:rsidRPr="00072984">
        <w:rPr>
          <w:rStyle w:val="Emphasis"/>
        </w:rPr>
        <w:t>the Antiquities Act is also preferable to OCSLA for its history of judicial approval and relative lack of later modification.</w:t>
      </w:r>
      <w:r w:rsidRPr="00072984">
        <w:rPr>
          <w:sz w:val="16"/>
        </w:rPr>
        <w:t xml:space="preserve"> </w:t>
      </w:r>
      <w:r w:rsidRPr="00072984">
        <w:rPr>
          <w:rStyle w:val="StyleUnderline"/>
        </w:rPr>
        <w:t>Almost every president has withdrawn federal lands under the Antiquities Act.189 The courts have reliably upheld these withdrawals, with “courts remain[ing] ‘severely limited’ in reviewing the proclamation[s].</w:t>
      </w:r>
      <w:r w:rsidRPr="00072984">
        <w:rPr>
          <w:sz w:val="16"/>
        </w:rPr>
        <w:t xml:space="preserve">”190 </w:t>
      </w:r>
      <w:r w:rsidRPr="00072984">
        <w:rPr>
          <w:rStyle w:val="StyleUnderline"/>
        </w:rPr>
        <w:t>A district court explained its enormous deference to President Clinton’s withdrawal of the Grand Staircase-Escalante National Monument: With little additional discussion, these facts compel a finding in favor of the President’s actions. . . .</w:t>
      </w:r>
      <w:r w:rsidRPr="00072984">
        <w:rPr>
          <w:sz w:val="16"/>
        </w:rPr>
        <w:t xml:space="preserve"> That is essentially the end of the legal analysis. </w:t>
      </w:r>
      <w:r w:rsidRPr="00072984">
        <w:rPr>
          <w:rStyle w:val="Emphasis"/>
        </w:rPr>
        <w:t>Clearly established Supreme Court precedent instructs that the Court’s judicial review in these circumstances is at best limited to ascertaining that the President in fact invoked his powers under the [Act]</w:t>
      </w:r>
      <w:r w:rsidRPr="00072984">
        <w:rPr>
          <w:sz w:val="16"/>
        </w:rPr>
        <w:t xml:space="preserve">.191 </w:t>
      </w:r>
      <w:r w:rsidRPr="00072984">
        <w:rPr>
          <w:rStyle w:val="Emphasis"/>
        </w:rPr>
        <w:t>The court concluded that it can only conduct a facial review; when Congress grants as broad discretion as it did in the Antiquities Act, “the courts have no authority to determine whether the President abused his discretion.”</w:t>
      </w:r>
      <w:r w:rsidRPr="00072984">
        <w:rPr>
          <w:sz w:val="16"/>
        </w:rPr>
        <w:t xml:space="preserve">192 </w:t>
      </w:r>
      <w:r w:rsidRPr="00072984">
        <w:rPr>
          <w:rStyle w:val="StyleUnderline"/>
        </w:rPr>
        <w:t>On the contrary, there has been no judicial interpretation of OCSLA’s section 12(a) withdrawal provision. Moreover, recent presidents have invoked section 12(a) to modify their predecessors’ withdrawals.</w:t>
      </w:r>
      <w:r w:rsidRPr="00072984">
        <w:rPr>
          <w:sz w:val="16"/>
        </w:rPr>
        <w:t xml:space="preserve"> Some withdrawals even presume—and explicitly state— that eventual modification will be necessary. In June 1998, President Clinton withdrew all portions of the OCS under congressional moratoria through June 30, 2012 and all marine sanctuaries “for a time period without specific expiration.”193 He stated, “[e]ach of these withdrawals is subject to revocation by the President in the interest of national security.”194 President Clinton anticipated a future need to revoke the withdrawal and open the land to federal leasing under certain conditions. This established precedent for presidents to incorporate similar qualifying language in future section 12(a) withdrawals. </w:t>
      </w:r>
      <w:r w:rsidRPr="00072984">
        <w:rPr>
          <w:rStyle w:val="StyleUnderline"/>
        </w:rPr>
        <w:t>A prime example is President Trump’s reversal of President Obama’s OCSLA withdrawals</w:t>
      </w:r>
      <w:r w:rsidRPr="00072984">
        <w:rPr>
          <w:sz w:val="16"/>
        </w:rPr>
        <w:t xml:space="preserve">, discussed in Part IV. Admittedly, the Antiquities Act has also been used for modification purposes; several presidents have modified early national monuments. Unlike OCSLA withdrawal modifications, however, decades have elapsed since those modifications, in which precedent has been set against national monument modification or revocation. Most infamously, President Woodrow Wilson reduced the size of Mount Olympus National Monument almost by half.195 Congress later restored the adjustment and no further Antiquities Act modifications have been attempted since that time. </w:t>
      </w:r>
      <w:r w:rsidRPr="00072984">
        <w:rPr>
          <w:rStyle w:val="Emphasis"/>
        </w:rPr>
        <w:t>The Antiquities Act is superior to OCSLA when a president seeks permanent protection of the marine environment.</w:t>
      </w:r>
      <w:r w:rsidRPr="00072984">
        <w:rPr>
          <w:sz w:val="16"/>
        </w:rPr>
        <w:t xml:space="preserve"> </w:t>
      </w:r>
      <w:r w:rsidRPr="00072984">
        <w:rPr>
          <w:rStyle w:val="StyleUnderline"/>
        </w:rPr>
        <w:t>Congress arguably designed OCSLA for natural resource preservation, whereas the Antiquities Act was designed for the preservation of historic and scientific resources. Additionally, OCSLA withdrawals have not been scrutinized by the courts, and recent presidents have utilized OCSLA to modify and revoke their predecessors’ withdrawals.</w:t>
      </w:r>
      <w:r w:rsidRPr="00072984">
        <w:rPr>
          <w:sz w:val="16"/>
        </w:rPr>
        <w:t xml:space="preserve"> Although the Antiquities Act provides greater protection than OCSLA, there would be noticeable effects if the Antiquities Act is employed to a large number marine national monuments, as will be discussed in the next Section. </w:t>
      </w:r>
    </w:p>
    <w:p w14:paraId="73D9E323" w14:textId="77777777" w:rsidR="0083780B" w:rsidRDefault="0083780B" w:rsidP="0083780B"/>
    <w:p w14:paraId="08EBB805" w14:textId="77777777" w:rsidR="0083780B" w:rsidRDefault="0083780B" w:rsidP="0083780B">
      <w:pPr>
        <w:pStyle w:val="Heading3"/>
      </w:pPr>
      <w:r>
        <w:t xml:space="preserve">Solvency---Executive---Permanent Ban </w:t>
      </w:r>
    </w:p>
    <w:p w14:paraId="55FF467F" w14:textId="77777777" w:rsidR="0083780B" w:rsidRPr="005F2382" w:rsidRDefault="0083780B" w:rsidP="0083780B">
      <w:pPr>
        <w:pStyle w:val="Heading4"/>
        <w:rPr>
          <w:rFonts w:cs="Arial"/>
        </w:rPr>
      </w:pPr>
      <w:r w:rsidRPr="005F2382">
        <w:rPr>
          <w:rFonts w:cs="Arial"/>
        </w:rPr>
        <w:t xml:space="preserve">Advocates calling for permanent ban </w:t>
      </w:r>
    </w:p>
    <w:p w14:paraId="3D405632" w14:textId="77777777" w:rsidR="0083780B" w:rsidRPr="005F2382" w:rsidRDefault="0083780B" w:rsidP="0083780B">
      <w:r w:rsidRPr="005F2382">
        <w:rPr>
          <w:rStyle w:val="Style13ptBold"/>
        </w:rPr>
        <w:t>Lamp 2021</w:t>
      </w:r>
      <w:r w:rsidRPr="005F2382">
        <w:t xml:space="preserve">, [Director of Environments America, 3/17/2021, “Advocates urge department to end dirty, dangerous leasing for oil and gas on public lands, and water,” </w:t>
      </w:r>
      <w:hyperlink r:id="rId411" w:history="1">
        <w:r w:rsidRPr="005F2382">
          <w:rPr>
            <w:rStyle w:val="Hyperlink"/>
          </w:rPr>
          <w:t>https://environmentamerica.org/news/ame/statement-interior-takes-important-first-step-evaluate-leasing-moratorium</w:t>
        </w:r>
      </w:hyperlink>
      <w:r w:rsidRPr="005F2382">
        <w:t>] RL</w:t>
      </w:r>
    </w:p>
    <w:p w14:paraId="683790C2" w14:textId="77777777" w:rsidR="0083780B" w:rsidRPr="005F2382" w:rsidRDefault="0083780B" w:rsidP="0083780B">
      <w:pPr>
        <w:rPr>
          <w:rStyle w:val="StyleUnderline"/>
        </w:rPr>
      </w:pPr>
      <w:r w:rsidRPr="005F2382">
        <w:rPr>
          <w:color w:val="333333"/>
          <w:sz w:val="16"/>
        </w:rPr>
        <w:t xml:space="preserve">DENVER -- </w:t>
      </w:r>
      <w:r w:rsidRPr="005F2382">
        <w:rPr>
          <w:rStyle w:val="StyleUnderline"/>
        </w:rPr>
        <w:t xml:space="preserve">The Department of Interior announced Tuesday that it will begin its comprehensive review of the department’s oil and gas leasing and permitting activities as required by President Joe Biden’s </w:t>
      </w:r>
      <w:hyperlink r:id="rId412" w:history="1">
        <w:r w:rsidRPr="005F2382">
          <w:rPr>
            <w:rStyle w:val="StyleUnderline"/>
            <w:rFonts w:eastAsiaTheme="majorEastAsia"/>
          </w:rPr>
          <w:t>Executive Order</w:t>
        </w:r>
      </w:hyperlink>
      <w:r w:rsidRPr="005F2382">
        <w:rPr>
          <w:rStyle w:val="StyleUnderline"/>
        </w:rPr>
        <w:t xml:space="preserve"> on Tackling the Climate Crisis. This review, which follows a pause on new leasing activity by the administration, will begin with a public forum on March 25, featuring presentations from stakeholders. </w:t>
      </w:r>
      <w:r w:rsidRPr="005F2382">
        <w:rPr>
          <w:color w:val="333333"/>
          <w:sz w:val="16"/>
        </w:rPr>
        <w:t xml:space="preserve">The executive order directs the department to assess the costs to the climate and environment of federal oil and gas permitting and leasing practices in light of the department's responsibilities as </w:t>
      </w:r>
      <w:r w:rsidRPr="005F2382">
        <w:rPr>
          <w:sz w:val="16"/>
        </w:rPr>
        <w:t xml:space="preserve">steward of public lands and oceans. Events like the </w:t>
      </w:r>
      <w:hyperlink r:id="rId413" w:history="1">
        <w:r w:rsidRPr="005F2382">
          <w:rPr>
            <w:rStyle w:val="Hyperlink"/>
            <w:sz w:val="16"/>
          </w:rPr>
          <w:t>2010 Deepwater Horizon oil spill</w:t>
        </w:r>
      </w:hyperlink>
      <w:r w:rsidRPr="005F2382">
        <w:rPr>
          <w:sz w:val="16"/>
        </w:rPr>
        <w:t xml:space="preserve">, which released 200 million gallons of oil into the Gulf of Mexico and killed up to 170,000 sea turtles and 800,000 birds, show the environmental risks of offshore drilling. The infrastructure needed to support drilling comes with a crushing cost to the environment and coastal communities, as Environment America Research &amp; Policy Center found in its 2019 </w:t>
      </w:r>
      <w:hyperlink r:id="rId414" w:history="1">
        <w:r w:rsidRPr="005F2382">
          <w:rPr>
            <w:rStyle w:val="Hyperlink"/>
            <w:sz w:val="16"/>
          </w:rPr>
          <w:t>Offshore Drilling, Onshore Damage</w:t>
        </w:r>
      </w:hyperlink>
      <w:r w:rsidRPr="005F2382">
        <w:rPr>
          <w:sz w:val="16"/>
        </w:rPr>
        <w:t xml:space="preserve"> report. Environment America’s Protect our Oceans Campaign Director Kelsey Lampe released the following statement:</w:t>
      </w:r>
      <w:r w:rsidRPr="005F2382">
        <w:rPr>
          <w:rStyle w:val="Strong"/>
          <w:color w:val="333333"/>
          <w:sz w:val="16"/>
        </w:rPr>
        <w:t xml:space="preserve"> </w:t>
      </w:r>
      <w:r w:rsidRPr="005F2382">
        <w:rPr>
          <w:rStyle w:val="StyleUnderline"/>
        </w:rPr>
        <w:t xml:space="preserve">“Offshore oil drilling is dirty, dangerous and doesn’t belong in our coastal waters. We are thrilled that President Biden put a pause on leasing while his administration studies drilling’s inherent threats to America’s wildlife and our climate, and we look forward to bringing an end to the practice. From oil spills at sea to air pollution on land, from oil rig to onshore pipeline, bringing fossil fuels to market isn’t worth the risk and isn’t compatible with a healthier, greener future.” </w:t>
      </w:r>
    </w:p>
    <w:p w14:paraId="36B93F17" w14:textId="77777777" w:rsidR="0083780B" w:rsidRPr="004559AA" w:rsidRDefault="0083780B" w:rsidP="0083780B">
      <w:pPr>
        <w:pStyle w:val="Heading4"/>
      </w:pPr>
      <w:r w:rsidRPr="004559AA">
        <w:t xml:space="preserve">Momentum to </w:t>
      </w:r>
      <w:r w:rsidRPr="004559AA">
        <w:rPr>
          <w:rStyle w:val="StyleUnderline"/>
        </w:rPr>
        <w:t>permanently</w:t>
      </w:r>
      <w:r w:rsidRPr="004559AA">
        <w:t xml:space="preserve"> ban offshore leasing</w:t>
      </w:r>
      <w:r>
        <w:t>.</w:t>
      </w:r>
    </w:p>
    <w:p w14:paraId="7BB61C4F" w14:textId="77777777" w:rsidR="0083780B" w:rsidRPr="00CF478A" w:rsidRDefault="0083780B" w:rsidP="0083780B">
      <w:r w:rsidRPr="00CF478A">
        <w:rPr>
          <w:b/>
          <w:bCs/>
        </w:rPr>
        <w:t xml:space="preserve">Food and Water Watch 21 </w:t>
      </w:r>
      <w:r w:rsidRPr="00CF478A">
        <w:t xml:space="preserve">[Food and Water Watch, 1/25/2021, “As Biden Prepares to Issue New Rules for Oil &amp; Gas Drilling on Public Lands, Call for Permanent Ban on Fracking Grows,” </w:t>
      </w:r>
      <w:hyperlink r:id="rId415" w:history="1">
        <w:r w:rsidRPr="00CF478A">
          <w:rPr>
            <w:rStyle w:val="Hyperlink"/>
          </w:rPr>
          <w:t>https://www.foodandwaterwatch.org/2021/01/25/as-biden-prepares-to-issue-new-rules-for-oil-gas-drilling-on-public-lands-millions-of-americans-hundreds-of-groups-call-for-permanent-ban-on-fracking/</w:t>
        </w:r>
      </w:hyperlink>
      <w:r w:rsidRPr="00CF478A">
        <w:t>] RL</w:t>
      </w:r>
    </w:p>
    <w:p w14:paraId="1469036E" w14:textId="77777777" w:rsidR="0083780B" w:rsidRPr="00CF478A" w:rsidRDefault="0083780B" w:rsidP="0083780B">
      <w:pPr>
        <w:shd w:val="clear" w:color="auto" w:fill="FFFFFF"/>
        <w:spacing w:after="300"/>
        <w:rPr>
          <w:rStyle w:val="StyleUnderline"/>
        </w:rPr>
      </w:pPr>
      <w:r w:rsidRPr="00CF478A">
        <w:rPr>
          <w:rStyle w:val="StyleUnderline"/>
        </w:rPr>
        <w:t xml:space="preserve">“The waters of the Gulf of Mexico are being polluted, which is throwing all life out of balance. Rapid expansion by the fossil fuel industry threatens our coastal communities and our ways of living,” said </w:t>
      </w:r>
      <w:r w:rsidRPr="00CF478A">
        <w:rPr>
          <w:rStyle w:val="StyleUnderline"/>
          <w:rFonts w:eastAsiaTheme="majorEastAsia"/>
        </w:rPr>
        <w:t>Juan Mancias, Tribal Chairman of the Carrizo Comecrudo Tribe of Texas.</w:t>
      </w:r>
      <w:r w:rsidRPr="00CF478A">
        <w:rPr>
          <w:rStyle w:val="StyleUnderline"/>
        </w:rPr>
        <w:t xml:space="preserve"> “The Deepwater Horizon disaster showed the damage even a single spill can do to our waters and the environment — it’s time to end new leases for oil and gas.” “We need to end Arctic oil drilling, both offshore and on federal lands,” said </w:t>
      </w:r>
      <w:r w:rsidRPr="00CF478A">
        <w:rPr>
          <w:rStyle w:val="StyleUnderline"/>
          <w:rFonts w:eastAsiaTheme="majorEastAsia"/>
        </w:rPr>
        <w:t>Dune Lankard, executive director of Native Conservancy in Alaska.</w:t>
      </w:r>
      <w:r w:rsidRPr="00CF478A">
        <w:rPr>
          <w:rStyle w:val="StyleUnderline"/>
        </w:rPr>
        <w:t xml:space="preserve"> “Like many Alaskans who were devastated by the Exxon Valdez oil spill, as an original Native inhabitant, commercial and subsistence fisherman, I intimately understand how dirty and dangerous all oil drilling is. Here we are 30+ years later and our fisheries and wildlife has never fully recovered from the Exxon spill. It’s time that we as a human race unite and come together, and take care of our planet, including our communities, wildlife, climate and keep this oil in the ground.” </w:t>
      </w:r>
      <w:r w:rsidRPr="004559AA">
        <w:rPr>
          <w:color w:val="000000"/>
          <w:sz w:val="16"/>
        </w:rPr>
        <w:t xml:space="preserve">“For too long, Appalachian Ohio has been a sacrifice zone, making the Ohio River one of the most contaminated bodies of water in the country. The fracking boom in this area has degraded the environment and has </w:t>
      </w:r>
      <w:r w:rsidRPr="004559AA">
        <w:rPr>
          <w:sz w:val="16"/>
        </w:rPr>
        <w:t xml:space="preserve">threatened the health and safety of its residents with pollution, gas leaks, and explosions, while failing to deliver the economic benefits the industry promised,” said Becca Pollard with Keep Wayne Wild in Ohio. “Halting new fossil fuel leasing on public land, and on the Wayne National Forest, is a major step towards protecting the ecology, air, water, and scenic beauty of the Wayne National Forest, and surrounding communities. An end to fracking on public lands in the watershed and across the country will cause an immediate increase in water, soil, and air quality and the overall health of the streams, forests, and wildlife of the region. We eagerly await additional measures that will end this harmful mineral extraction in the region altogether.” “The extraction of fossil fuels has had a devastating impact on public lands, destroying and fragmenting wildlife habitats and causing catastrophic declines for species like the greater sage grouse,” said Erik Molvar, Executive Director for Western Watersheds Project from Laramie, Wyoming. “Climate change and direct habitat loss are the twin causes of the current biodiversity crisis, and we should seize the opportunity to make public lands and oasis for native wildlife by keeping fossil fuels in the ground on federal lands and mineral estates.” “Climate pollution is warming and drying Colorado River to the detriment of people and endangered species alike,” said John Weisheit, conservation director of Living Rivers in Moab, Utah. “A ban on new federal fossil fuel leasing as a critical step towards protecting the river that is the river that is literally the lifeblood of the American Southwest. The Colorado River’s future will turn on our ability to shift to low-carbon, low-water energy systems, so the dangerous policies of the last administration must be changed with urgency and vigor.” “The North Fork Valley in Southwest Colorado is in the middle of a climate hotspot warming faster than the global average and has been calling for no new oil and gas leasing of our surrounding public lands and watershed for over a decade. 53,000 no-leasing public comments were submitted to the Bureau of Land Management in 2016, and ignored when the BLM approved the Uncompahgre Resource Management Plan in April 2020 to open up 95% of BLM lands and minerals to oil and gas leasing,” said Natasha Léger, executive director at Citizens for a Healthy Community in Paonia, Colorado. “A ban on new fossil fuel leasing and permitting on public lands is critical to our hard fought efforts to preserve vital local ecosystems necessary for a resilient and livable future.” “The Obama-Biden ‘all of the above’ energy strategy included leasing over five million acres of public lands for fracking and drilling, and Trump only made things worse,” said Thomas Meyer, national organizing manager at Food &amp; Water Watch. “The American people heard Biden’s commitment to ban fracking on public lands, and they gave him a mandate to act. If President Biden really plans to listen to the science and ‘build back better,’ then banning fracking on public lands should be at the top of his to-do list.” “We’re in a climate crisis and can’t afford one more acre of public land being committed to destructive fossil fuel development,” said Taylor McKinnon, a senior campaigner at the Center for Biological Diversity. “There are already more fossil fuels being developed in the world than can be safely burned. It’s time to stop expanding fossil fuel extraction and begin phasing it out altogether. We’re looking forward to Biden taking this important first step.” “For years, people across the country have demanded action to halt fossil fuel leasing,” said Nicole Ghio, Friends of the Earth senior fossil fuels program manager. “The Biden administration must keep its promise to end new drilling on public lands and build a just transition that serves workers and communities.” “It’s critical for President Biden to take swift action to not only end the sale of public lands for fracking, but undo the damage done by the Trump administration,” said Jeremy Nichols, climate and energy program director for WildEarth Guardians in New Mexico.“With record legal challenges, the federal oil and gas program is nothing but an injustice, President Biden needs to put public lands to work for people and the climate, not for the fossil fuel industry.” “The climate math is simple — we’re in a hole, and we need to stop digging,” said Collin Rees, senior campaigner with Oil Change International. “Climate leadership in 2021 means keeping fossil fuels in the ground and investing in an equitable transition for communities and workers. Joe Biden needs to Build Back Fossil Free, and ending oil and gas leasing on public lands and waters would be a very good early step.” Background Federal fossil fuel production </w:t>
      </w:r>
      <w:hyperlink r:id="rId416" w:history="1">
        <w:r w:rsidRPr="004559AA">
          <w:rPr>
            <w:rStyle w:val="Hyperlink"/>
            <w:sz w:val="16"/>
          </w:rPr>
          <w:t>causes</w:t>
        </w:r>
      </w:hyperlink>
      <w:r w:rsidRPr="004559AA">
        <w:rPr>
          <w:sz w:val="16"/>
        </w:rPr>
        <w:t xml:space="preserve"> about a quarter of U.S. greenhouse gas pollution. Peer-reviewed science</w:t>
      </w:r>
      <w:hyperlink r:id="rId417" w:history="1">
        <w:r w:rsidRPr="004559AA">
          <w:rPr>
            <w:rStyle w:val="Hyperlink"/>
            <w:sz w:val="16"/>
          </w:rPr>
          <w:t xml:space="preserve"> estimates</w:t>
        </w:r>
      </w:hyperlink>
      <w:r w:rsidRPr="004559AA">
        <w:rPr>
          <w:sz w:val="16"/>
        </w:rPr>
        <w:t xml:space="preserve"> that a nationwide federal fossil fuel leasing ban would reduce carbon emissions by 280 million tons per year, ranking it among the most ambitious federal climate-policy proposals in recent years. Federal fossil fuels that have not been leased to industry</w:t>
      </w:r>
      <w:hyperlink r:id="rId418" w:history="1">
        <w:r w:rsidRPr="004559AA">
          <w:rPr>
            <w:rStyle w:val="Hyperlink"/>
            <w:sz w:val="16"/>
          </w:rPr>
          <w:t xml:space="preserve"> contain</w:t>
        </w:r>
      </w:hyperlink>
      <w:r w:rsidRPr="004559AA">
        <w:rPr>
          <w:sz w:val="16"/>
        </w:rPr>
        <w:t xml:space="preserve"> up to 450</w:t>
      </w:r>
      <w:r w:rsidRPr="004559AA">
        <w:rPr>
          <w:color w:val="000000"/>
          <w:sz w:val="16"/>
        </w:rPr>
        <w:t xml:space="preserve"> billion tons of potential climate pollution; those already leased to industry contain up to 43 billion tons. Pollution from already-leased fossil fuels on federal lands, if fully developed, would exhaust the U.S. carbon budget for keeping the world below a 1.5-degrees Celsius temperature increase. </w:t>
      </w:r>
      <w:r w:rsidRPr="00CF478A">
        <w:rPr>
          <w:rStyle w:val="StyleUnderline"/>
        </w:rPr>
        <w:t>Existing laws give presidents the</w:t>
      </w:r>
      <w:hyperlink r:id="rId419" w:history="1">
        <w:r w:rsidRPr="00CF478A">
          <w:rPr>
            <w:rStyle w:val="StyleUnderline"/>
            <w:rFonts w:eastAsiaTheme="majorEastAsia"/>
          </w:rPr>
          <w:t xml:space="preserve"> authority</w:t>
        </w:r>
      </w:hyperlink>
      <w:r w:rsidRPr="00CF478A">
        <w:rPr>
          <w:rStyle w:val="StyleUnderline"/>
        </w:rPr>
        <w:t xml:space="preserve"> to end new federal fossil fuel leasing. Hundreds of organizations have petitioned the federal government to end new</w:t>
      </w:r>
      <w:hyperlink r:id="rId420" w:history="1">
        <w:r w:rsidRPr="00CF478A">
          <w:rPr>
            <w:rStyle w:val="StyleUnderline"/>
            <w:rFonts w:eastAsiaTheme="majorEastAsia"/>
          </w:rPr>
          <w:t xml:space="preserve"> onshore</w:t>
        </w:r>
      </w:hyperlink>
      <w:r w:rsidRPr="00CF478A">
        <w:rPr>
          <w:rStyle w:val="StyleUnderline"/>
        </w:rPr>
        <w:t xml:space="preserve"> and</w:t>
      </w:r>
      <w:hyperlink r:id="rId421" w:history="1">
        <w:r w:rsidRPr="00CF478A">
          <w:rPr>
            <w:rStyle w:val="StyleUnderline"/>
            <w:rFonts w:eastAsiaTheme="majorEastAsia"/>
          </w:rPr>
          <w:t xml:space="preserve"> offshore</w:t>
        </w:r>
      </w:hyperlink>
      <w:r w:rsidRPr="00CF478A">
        <w:rPr>
          <w:rStyle w:val="StyleUnderline"/>
        </w:rPr>
        <w:t xml:space="preserve"> leasing. Nearly 600 groups have</w:t>
      </w:r>
      <w:hyperlink r:id="rId422" w:history="1">
        <w:r w:rsidRPr="00CF478A">
          <w:rPr>
            <w:rStyle w:val="StyleUnderline"/>
            <w:rFonts w:eastAsiaTheme="majorEastAsia"/>
          </w:rPr>
          <w:t xml:space="preserve"> called</w:t>
        </w:r>
      </w:hyperlink>
      <w:r w:rsidRPr="00CF478A">
        <w:rPr>
          <w:rStyle w:val="StyleUnderline"/>
        </w:rPr>
        <w:t xml:space="preserve"> on President Biden to enact his </w:t>
      </w:r>
      <w:hyperlink r:id="rId423" w:history="1">
        <w:r w:rsidRPr="00CF478A">
          <w:rPr>
            <w:rStyle w:val="StyleUnderline"/>
            <w:rFonts w:eastAsiaTheme="majorEastAsia"/>
          </w:rPr>
          <w:t>commitment</w:t>
        </w:r>
      </w:hyperlink>
      <w:r w:rsidRPr="00CF478A">
        <w:rPr>
          <w:rStyle w:val="StyleUnderline"/>
        </w:rPr>
        <w:t xml:space="preserve"> to “banning new oil and gas leasing on public lands and waters.”</w:t>
      </w:r>
    </w:p>
    <w:p w14:paraId="1BB548D6" w14:textId="77777777" w:rsidR="0083780B" w:rsidRPr="00CF478A" w:rsidRDefault="0083780B" w:rsidP="0083780B">
      <w:pPr>
        <w:pStyle w:val="Heading4"/>
        <w:rPr>
          <w:rFonts w:cs="Arial"/>
        </w:rPr>
      </w:pPr>
      <w:r w:rsidRPr="00CF478A">
        <w:rPr>
          <w:rFonts w:cs="Arial"/>
        </w:rPr>
        <w:t>Environmental groups calling for moratorium extension</w:t>
      </w:r>
    </w:p>
    <w:p w14:paraId="14B80439" w14:textId="77777777" w:rsidR="0083780B" w:rsidRPr="00CF478A" w:rsidRDefault="0083780B" w:rsidP="0083780B">
      <w:r w:rsidRPr="00CF478A">
        <w:rPr>
          <w:b/>
          <w:bCs/>
        </w:rPr>
        <w:t xml:space="preserve">Center for Biological Diversity 21 </w:t>
      </w:r>
      <w:r w:rsidRPr="00CF478A">
        <w:t xml:space="preserve">[Center for Biological Diversity, 3/16/2021, “Legal Petition Asks Biden Administration to Extend Offshore Leasing Halt,” </w:t>
      </w:r>
      <w:hyperlink r:id="rId424" w:history="1">
        <w:r w:rsidRPr="00CF478A">
          <w:rPr>
            <w:rStyle w:val="Hyperlink"/>
          </w:rPr>
          <w:t>https://biologicaldiversity.org/w/news/press-releases/legal-petition-asks-biden-administration-to-extend-offshore-oil-leasing-halt-2021-03-16/</w:t>
        </w:r>
      </w:hyperlink>
      <w:r w:rsidRPr="00CF478A">
        <w:t>] RL</w:t>
      </w:r>
    </w:p>
    <w:p w14:paraId="7286C74F" w14:textId="77777777" w:rsidR="0083780B" w:rsidRPr="00CF478A" w:rsidRDefault="0083780B" w:rsidP="0083780B">
      <w:pPr>
        <w:rPr>
          <w:color w:val="212529"/>
          <w:sz w:val="16"/>
        </w:rPr>
      </w:pPr>
      <w:r w:rsidRPr="00CF478A">
        <w:rPr>
          <w:color w:val="212529"/>
          <w:sz w:val="16"/>
        </w:rPr>
        <w:t xml:space="preserve">WASHINGTON— </w:t>
      </w:r>
      <w:r w:rsidRPr="00CF478A">
        <w:rPr>
          <w:rStyle w:val="StyleUnderline"/>
        </w:rPr>
        <w:t xml:space="preserve">Conservation and Native American groups petitioned the Department of the Interior today to put a five-year block on the leasing of all federal waters for offshore oil and gas development. The petition cites climate change impacts, loss of biodiversity, and threats to coastal communities as urgent reasons for action. The request follows President Biden’s Jan. 27 </w:t>
      </w:r>
      <w:hyperlink r:id="rId425" w:history="1">
        <w:r w:rsidRPr="00CF478A">
          <w:rPr>
            <w:rStyle w:val="StyleUnderline"/>
            <w:rFonts w:eastAsiaTheme="majorEastAsia"/>
          </w:rPr>
          <w:t>executive order</w:t>
        </w:r>
      </w:hyperlink>
      <w:r w:rsidRPr="00CF478A">
        <w:rPr>
          <w:rStyle w:val="StyleUnderline"/>
        </w:rPr>
        <w:t xml:space="preserve"> suspending fossil fuel leasing on all federal lands and oceans, pending a review that includes a </w:t>
      </w:r>
      <w:hyperlink r:id="rId426" w:tgtFrame="_blank" w:history="1">
        <w:r w:rsidRPr="00CF478A">
          <w:rPr>
            <w:rStyle w:val="StyleUnderline"/>
            <w:rFonts w:eastAsiaTheme="majorEastAsia"/>
          </w:rPr>
          <w:t>March 25 online forum</w:t>
        </w:r>
      </w:hyperlink>
      <w:r w:rsidRPr="00CF478A">
        <w:rPr>
          <w:rStyle w:val="StyleUnderline"/>
        </w:rPr>
        <w:t xml:space="preserve">. Today’s petition offers a legal tool to extend that moratorium by suspending offshore lease sales for at least five years without any actions by Congress. The </w:t>
      </w:r>
      <w:hyperlink r:id="rId427" w:history="1">
        <w:r w:rsidRPr="00CF478A">
          <w:rPr>
            <w:rStyle w:val="StyleUnderline"/>
            <w:rFonts w:eastAsiaTheme="majorEastAsia"/>
          </w:rPr>
          <w:t>petition</w:t>
        </w:r>
      </w:hyperlink>
      <w:r w:rsidRPr="00CF478A">
        <w:rPr>
          <w:rStyle w:val="StyleUnderline"/>
        </w:rPr>
        <w:t xml:space="preserve"> says newly confirmed Interior Secretary Deb Haaland can issue a new five-year Outer Continental Shelf Oil and Gas Leasing Program that includes no new leases in any offshore planning region. That would contrast sharply with the Trump administration’s attempt to approve a </w:t>
      </w:r>
      <w:hyperlink r:id="rId428" w:history="1">
        <w:r w:rsidRPr="00CF478A">
          <w:rPr>
            <w:rStyle w:val="StyleUnderline"/>
            <w:rFonts w:eastAsiaTheme="majorEastAsia"/>
          </w:rPr>
          <w:t>five-year program</w:t>
        </w:r>
      </w:hyperlink>
      <w:r w:rsidRPr="00CF478A">
        <w:rPr>
          <w:rStyle w:val="StyleUnderline"/>
        </w:rPr>
        <w:t xml:space="preserve"> that would have expanded offshore leasing into almost all U.S. oceans, which was </w:t>
      </w:r>
      <w:hyperlink r:id="rId429" w:tgtFrame="_blank" w:history="1">
        <w:r w:rsidRPr="00CF478A">
          <w:rPr>
            <w:rStyle w:val="StyleUnderline"/>
            <w:rFonts w:eastAsiaTheme="majorEastAsia"/>
          </w:rPr>
          <w:t>abandoned</w:t>
        </w:r>
      </w:hyperlink>
      <w:r w:rsidRPr="00CF478A">
        <w:rPr>
          <w:rStyle w:val="StyleUnderline"/>
        </w:rPr>
        <w:t xml:space="preserve"> in the face of widespread opposition and legal setbacks. “The Biden administration is rightly concerned about offshore drilling’s threats, and a five-year halt would be a strong next step,” said Kristen Monsell, oceans legal director at the Center</w:t>
      </w:r>
      <w:r w:rsidRPr="00CF478A">
        <w:rPr>
          <w:color w:val="212529"/>
          <w:sz w:val="16"/>
        </w:rPr>
        <w:t xml:space="preserve">. “The time has come to boldly address the climate crisis and protect coastal communities and wildlife. We simply can’t keep issuing long-term leases to plunder our oceans. Dirty and dangerous offshore drilling needs to be phased out, starting now.” The petition notes that Congress never intended for federal offshore leasing to continue forever. It cites the legislative history of the offshore leasing program, calling offshore drilling a temporary fix until new sources of energy are available, and a federal appellate court ruling allowing leasing delays because the “true costs of tapping OCS energy resources are better understood as more becomes known about the damaging effects of fossil fuel pollutants.” “The disconnect between science and policy in Alaska is glaring,” said Bob Shavelson, advocacy director with Cook Inletkeeper. “On one hand we closed our Pacific cod fishery due to climate change, and on the other hand, we’re pushing for more offshore oil and gas leasing in the very same area. We need to bring science back into the discussion.” The damaging effects of fossil fuel pollutants have become clear from record-breaking global temperatures, extreme weather events becoming more frequent and severe, rising seas and coastal flooding, ocean warming and </w:t>
      </w:r>
      <w:r w:rsidRPr="00CF478A">
        <w:rPr>
          <w:sz w:val="16"/>
        </w:rPr>
        <w:t>acidification, and degraded habitat, including the loss of Arctic sea ice relied on by polar bears and other endangered species. “It’s time to begin our transition to renewable energy in a thoughtful and just way,” said Cynthia Sarthou, executive director of Healthy Gulf. “Existing leases will support oil and gas production in the Gulf for decades to come. We need to start the transition somewhere, and we think this is an important step.” Peer-reviewed science</w:t>
      </w:r>
      <w:hyperlink r:id="rId430" w:tgtFrame="_blank" w:history="1">
        <w:r w:rsidRPr="00CF478A">
          <w:rPr>
            <w:rStyle w:val="Hyperlink"/>
            <w:sz w:val="16"/>
          </w:rPr>
          <w:t xml:space="preserve"> estimates</w:t>
        </w:r>
      </w:hyperlink>
      <w:r w:rsidRPr="00CF478A">
        <w:rPr>
          <w:sz w:val="16"/>
        </w:rPr>
        <w:t xml:space="preserve"> that a nationwide federal fossil fuel leasing ban would reduce carbon emissions by 280 million tons per year, ranking it among</w:t>
      </w:r>
      <w:r w:rsidRPr="00CF478A">
        <w:rPr>
          <w:color w:val="212529"/>
          <w:sz w:val="16"/>
        </w:rPr>
        <w:t xml:space="preserve"> the most ambitious federal climate-policy proposals in recent years. </w:t>
      </w:r>
      <w:r w:rsidRPr="00CF478A">
        <w:rPr>
          <w:rStyle w:val="StyleUnderline"/>
        </w:rPr>
        <w:t>“We need to see the end of fossil fuel extraction and development in the outer continental shelf,” said Mati Waiya, executive director of Wishtoyo Chumash Foundation.</w:t>
      </w:r>
      <w:r w:rsidRPr="00CF478A">
        <w:rPr>
          <w:color w:val="212529"/>
          <w:sz w:val="16"/>
        </w:rPr>
        <w:t xml:space="preserve"> “These practices have and continue to irreparably damage marine ecosystems and cultural fisheries. Indigenous communities are hit the hardest by the devastating consequences of climate change. Not only are our villages and cultural sites threatened by increasingly frequent environmental disasters, extreme weather events, and sea-level rise, but our lifeways, cultural keystone species and medicines are threatened with extinction by anthropogenic caused climate change. Too long have the Indigenous peoples of California had their culture and lifeways threatened by the aggressively colonialist fossil fuels industry.” The petition was filed by the Center for Biological Diversity, Cook Inletkeeper, Healthy Gulf and Wishtoyo Chumash Foundation.</w:t>
      </w:r>
    </w:p>
    <w:p w14:paraId="37992247" w14:textId="77777777" w:rsidR="0083780B" w:rsidRDefault="0083780B" w:rsidP="0083780B"/>
    <w:p w14:paraId="08C4CBF2" w14:textId="77777777" w:rsidR="0083780B" w:rsidRDefault="0083780B" w:rsidP="0083780B">
      <w:pPr>
        <w:pStyle w:val="Heading3"/>
      </w:pPr>
      <w:r>
        <w:t>Solvency---Executive---AT: Court Rollback</w:t>
      </w:r>
    </w:p>
    <w:p w14:paraId="00D0C7B4" w14:textId="77777777" w:rsidR="0083780B" w:rsidRDefault="0083780B" w:rsidP="0083780B">
      <w:pPr>
        <w:pStyle w:val="Heading4"/>
      </w:pPr>
      <w:r>
        <w:t xml:space="preserve">Biden can circumvent the courts by redesignating eligible lands for drilling </w:t>
      </w:r>
    </w:p>
    <w:p w14:paraId="6489EE20" w14:textId="77777777" w:rsidR="0083780B" w:rsidRPr="00FE5D97" w:rsidRDefault="0083780B" w:rsidP="0083780B">
      <w:r w:rsidRPr="00C951C1">
        <w:rPr>
          <w:rFonts w:eastAsiaTheme="majorEastAsia" w:cstheme="majorBidi"/>
          <w:b/>
          <w:bCs/>
          <w:sz w:val="26"/>
          <w:szCs w:val="26"/>
        </w:rPr>
        <w:t>Volcovici and Groom 2021</w:t>
      </w:r>
      <w:r w:rsidRPr="00C951C1">
        <w:t xml:space="preserve"> (Valerie, reporter covering energy and environment policy from Reuters' Washington, D.C. bureau, Groom, Correspondent covering energy and environment policy from the West Coast.,“Analysis: Biden may hinder oil and gas drilling even after court loss”, June 17 2021, https://www.reuters.com/business/energy/biden-may-hinder-oil-gas-drilling-even-after-court-loss-2021-06-17/ // JK </w:t>
      </w:r>
      <w:r w:rsidRPr="00C951C1">
        <w:rPr>
          <w:rFonts w:ascii="Wingdings" w:eastAsia="Wingdings" w:hAnsi="Wingdings" w:cs="Wingdings"/>
        </w:rPr>
        <w:t>J</w:t>
      </w:r>
      <w:r w:rsidRPr="00C951C1">
        <w:t xml:space="preserve">) </w:t>
      </w:r>
    </w:p>
    <w:p w14:paraId="133673D1" w14:textId="16A3354A" w:rsidR="0083780B" w:rsidRDefault="0083780B" w:rsidP="0083780B">
      <w:pPr>
        <w:rPr>
          <w:sz w:val="8"/>
        </w:rPr>
      </w:pPr>
      <w:r w:rsidRPr="00FE5D97">
        <w:rPr>
          <w:sz w:val="8"/>
        </w:rPr>
        <w:t xml:space="preserve">June 16 (Reuters) - U.S. President </w:t>
      </w:r>
      <w:r w:rsidRPr="00340CF6">
        <w:rPr>
          <w:rStyle w:val="StyleUnderline"/>
        </w:rPr>
        <w:t>Joe Biden’s administration has the power to stymie oil and gas development on government-controlled lands and waters, industry and environmental experts</w:t>
      </w:r>
      <w:r w:rsidRPr="00FE5D97">
        <w:rPr>
          <w:sz w:val="8"/>
        </w:rPr>
        <w:t xml:space="preserve"> </w:t>
      </w:r>
      <w:r w:rsidRPr="00340CF6">
        <w:rPr>
          <w:rStyle w:val="StyleUnderline"/>
        </w:rPr>
        <w:t>said, even though a court decision ended his freeze on federal drilling auctions</w:t>
      </w:r>
      <w:r w:rsidRPr="00FE5D97">
        <w:rPr>
          <w:sz w:val="8"/>
        </w:rPr>
        <w:t xml:space="preserve">. Some options, they said, include </w:t>
      </w:r>
      <w:r w:rsidRPr="00340CF6">
        <w:rPr>
          <w:rStyle w:val="StyleUnderline"/>
        </w:rPr>
        <w:t>offering sparse acreage or imposing more time-consuming permitting requirements. "We lived through the Obama administration, and they did a lot of things to constrain leasing and other activity on federal lands," K</w:t>
      </w:r>
      <w:r w:rsidRPr="00FE5D97">
        <w:rPr>
          <w:sz w:val="8"/>
        </w:rPr>
        <w:t xml:space="preserve">athleen Sgamma, president of industry trade group Western Energy Alliance, said in an interview. "And frankly </w:t>
      </w:r>
      <w:r w:rsidRPr="00340CF6">
        <w:rPr>
          <w:rStyle w:val="StyleUnderline"/>
        </w:rPr>
        <w:t>they have the power to do so."</w:t>
      </w:r>
      <w:r w:rsidRPr="00FE5D97">
        <w:rPr>
          <w:sz w:val="8"/>
        </w:rPr>
        <w:t xml:space="preserve"> In January, Biden temporarily suspended drilling lease sales on federal lands and waters to weigh the program's environmental costs. The move was widely seen as a first step to delivering on his campaign promise to permanently ban new federal leasing to fight climate change. Several oil-drilling states sued, arguing the pause was illegal and would hurt their economies. On Tuesday, Louisiana federal court Judge Terry Doughty, who was appointed by former President Donald Trump, ordered the government to lift the suspension. The U.S. Mineral Leasing Act of 1920 says the government must schedule lease sales at least quarterly in "each state where eligible lands are available". Changing that law is unlikely in a politically divided Congress. Yet industry and green groups agree that </w:t>
      </w:r>
      <w:r w:rsidRPr="00340CF6">
        <w:rPr>
          <w:rStyle w:val="Emphasis"/>
        </w:rPr>
        <w:t>Biden's Interior Department, which oversees oil and gas development on federal acreage, has plenty of other ways to avoid or at least slow new leasing. The administration, for example, has the power to decide what "eligible lands</w:t>
      </w:r>
      <w:r w:rsidRPr="00340CF6">
        <w:rPr>
          <w:rStyle w:val="StyleUnderline"/>
        </w:rPr>
        <w:t xml:space="preserve">" are. Previous administrations have removed areas from consideration for leasing. Trump's Republican administration, for example, deferred leases within 10 miles of New Mexico's Chaco Culture National Historical Park. President Barack Obama, a Democrat who had Biden as his vice president, withdrew parts of the Atlantic and Arctic oceans from offshore drilling eligibility. </w:t>
      </w:r>
      <w:r w:rsidRPr="00FE5D97">
        <w:rPr>
          <w:sz w:val="8"/>
        </w:rPr>
        <w:t xml:space="preserve">“When you think about it, the system can’t operate unless there’s a fair amount of discretion built in," said Drew Caputo, vice president of litigation for lands, wildlife and oceans at environmental group Earthjustice. "Otherwise, any oil company could come in at any time and demand a lease in location X." In the coming weeks, Biden's Interior Department is expected to release a report with recommendations on how to reform the century-old oil and gas leasing program, Interior Secretary Deb Haaland said on Wednesday. </w:t>
      </w:r>
      <w:r w:rsidRPr="00FE5D97">
        <w:rPr>
          <w:rStyle w:val="StyleUnderline"/>
        </w:rPr>
        <w:t xml:space="preserve">The Department declined to comment on whether it will hold new lease sales, but said it will honor the court ruling. If Interior resumes leasing, it has the authority to </w:t>
      </w:r>
      <w:r w:rsidRPr="00FE5D97">
        <w:rPr>
          <w:rStyle w:val="Emphasis"/>
        </w:rPr>
        <w:t>do so with strict stipulations and prolonged permitting timelines, experts said. It can also put up a limited number of acres up for auction, frustrating bidders</w:t>
      </w:r>
      <w:r w:rsidRPr="00FE5D97">
        <w:rPr>
          <w:sz w:val="8"/>
        </w:rPr>
        <w:t xml:space="preserve">. </w:t>
      </w:r>
      <w:r w:rsidRPr="00FE5D97">
        <w:rPr>
          <w:rStyle w:val="StyleUnderline"/>
        </w:rPr>
        <w:t>The industry is anticipating that Interior will prolong the review of potential lease areas using the National Environmental Policy Act (NEPA), which requires that federal agencies assess the environmental impacts of projects. "NEPA is a great tool for paralysis by analysis... we will see NEPA take longer,</w:t>
      </w:r>
      <w:r w:rsidRPr="00FE5D97">
        <w:rPr>
          <w:sz w:val="8"/>
        </w:rPr>
        <w:t>" Sgamma said. The Biden administration has argued that reforms to the programs are needed in part because the Trump administration failed to conduct thorough reviews of lease areas. That resulted in many canceled leases and set back Trump's efforts to maximize fossil fuel production. “</w:t>
      </w:r>
      <w:r w:rsidRPr="00FE5D97">
        <w:rPr>
          <w:rStyle w:val="StyleUnderline"/>
        </w:rPr>
        <w:t>Every time we challenged lease sales in the courts, we were able to demonstrate there was a failure to account for the climate crisis and we prevailed in every one of those lawsuits</w:t>
      </w:r>
      <w:r w:rsidRPr="00FE5D97">
        <w:rPr>
          <w:sz w:val="8"/>
        </w:rPr>
        <w:t>,” said Erik Schlenker-Goodrich, director of the Western Environmental Law Center (WELC). Environmental groups like WELC and WildEarth Guardians are ready to sue again if drilling lease sales resume, according WELC's Schlenker-Goodrich and WildEarth’s climate and energy program director, Jeremy Nichols. “We hope we don’t have to name Deb Haaland as a defendant in a case. That would really be sad,” Nichols said. “But we have to do what we have to do, and this program is off the rails.”</w:t>
      </w:r>
    </w:p>
    <w:p w14:paraId="40784B0C" w14:textId="77777777" w:rsidR="005E6ED0" w:rsidRPr="00DB5C84" w:rsidRDefault="005E6ED0" w:rsidP="005E6ED0">
      <w:pPr>
        <w:pStyle w:val="Heading3"/>
      </w:pPr>
      <w:r>
        <w:t>Solvency---Ban---Congress Key</w:t>
      </w:r>
    </w:p>
    <w:p w14:paraId="61E3F3A8" w14:textId="77777777" w:rsidR="005E6ED0" w:rsidRDefault="005E6ED0" w:rsidP="005E6ED0">
      <w:pPr>
        <w:pStyle w:val="Heading4"/>
      </w:pPr>
      <w:r>
        <w:t>Congress key to a ban</w:t>
      </w:r>
    </w:p>
    <w:p w14:paraId="01076E3E" w14:textId="77777777" w:rsidR="005E6ED0" w:rsidRDefault="005E6ED0" w:rsidP="005E6ED0">
      <w:r w:rsidRPr="00C35819">
        <w:rPr>
          <w:b/>
          <w:bCs/>
          <w:sz w:val="26"/>
          <w:szCs w:val="26"/>
        </w:rPr>
        <w:t>Newburger 1</w:t>
      </w:r>
      <w:r>
        <w:rPr>
          <w:b/>
          <w:bCs/>
          <w:sz w:val="26"/>
          <w:szCs w:val="26"/>
        </w:rPr>
        <w:t>9</w:t>
      </w:r>
      <w:r w:rsidRPr="00C35819">
        <w:t>,</w:t>
      </w:r>
      <w:r>
        <w:t xml:space="preserve"> Emma Newburger is a climate reporter for CNBC,</w:t>
      </w:r>
      <w:r w:rsidRPr="00C35819">
        <w:t xml:space="preserve"> 5-16-2015, "House passes two bills blocking oil and gas drilling off Pacific, Atlantic and Florida Gulf coasts," CNBC, </w:t>
      </w:r>
      <w:hyperlink r:id="rId431" w:history="1">
        <w:r w:rsidRPr="00A86045">
          <w:rPr>
            <w:rStyle w:val="Hyperlink"/>
          </w:rPr>
          <w:t>https://www.cnbc.com/amp/2019/09/11/house-to-vote-on-blocking-trump-push-to-drill-off-us-coasts-arctic.html</w:t>
        </w:r>
      </w:hyperlink>
    </w:p>
    <w:p w14:paraId="151CFDD1" w14:textId="77777777" w:rsidR="005E6ED0" w:rsidRPr="00F635F3" w:rsidRDefault="005E6ED0" w:rsidP="005E6ED0">
      <w:pPr>
        <w:rPr>
          <w:b/>
          <w:bCs/>
          <w:u w:val="single"/>
        </w:rPr>
      </w:pPr>
      <w:r w:rsidRPr="00F635F3">
        <w:rPr>
          <w:b/>
          <w:bCs/>
          <w:u w:val="single"/>
        </w:rPr>
        <w:t>The House of Representatives</w:t>
      </w:r>
      <w:r w:rsidRPr="00B24DF0">
        <w:t xml:space="preserve"> on Wednesday </w:t>
      </w:r>
      <w:r w:rsidRPr="00F635F3">
        <w:rPr>
          <w:b/>
          <w:bCs/>
          <w:u w:val="single"/>
        </w:rPr>
        <w:t>passed two bills banning new offshore oil and gas drilling off the Atlantic and Pacific coasts and the Gulf Coast of Florida. It was set to vote on a third bill banning drilling in Alaska's Arctic National Wildlife Refuge.</w:t>
      </w:r>
    </w:p>
    <w:p w14:paraId="144204BC" w14:textId="77777777" w:rsidR="005E6ED0" w:rsidRPr="00B24DF0" w:rsidRDefault="005E6ED0" w:rsidP="005E6ED0">
      <w:r w:rsidRPr="00B24DF0">
        <w:t>The legislation could hamper President Donald Trump's push to expand offshore oil and gas development.</w:t>
      </w:r>
    </w:p>
    <w:p w14:paraId="43BC5C0D" w14:textId="77777777" w:rsidR="005E6ED0" w:rsidRPr="00995940" w:rsidRDefault="005E6ED0" w:rsidP="005E6ED0">
      <w:pPr>
        <w:rPr>
          <w:b/>
          <w:bCs/>
          <w:u w:val="single"/>
        </w:rPr>
      </w:pPr>
      <w:r w:rsidRPr="00995940">
        <w:rPr>
          <w:b/>
          <w:bCs/>
          <w:u w:val="single"/>
        </w:rPr>
        <w:t>The first bill, </w:t>
      </w:r>
      <w:hyperlink r:id="rId432" w:history="1">
        <w:r w:rsidRPr="00995940">
          <w:rPr>
            <w:rStyle w:val="Hyperlink"/>
            <w:u w:val="single"/>
          </w:rPr>
          <w:t>Protecting and Securing Florida's Coastline Act of 2019</w:t>
        </w:r>
      </w:hyperlink>
      <w:r w:rsidRPr="00995940">
        <w:rPr>
          <w:b/>
          <w:bCs/>
          <w:u w:val="single"/>
        </w:rPr>
        <w:t>, would ban oil and gas leasing in eastern areas of the Gulf of Mexico off the Florida coast.</w:t>
      </w:r>
    </w:p>
    <w:p w14:paraId="2C244650" w14:textId="77777777" w:rsidR="005E6ED0" w:rsidRPr="00995940" w:rsidRDefault="005E6ED0" w:rsidP="005E6ED0">
      <w:r w:rsidRPr="00995940">
        <w:rPr>
          <w:b/>
          <w:bCs/>
          <w:u w:val="single"/>
        </w:rPr>
        <w:t xml:space="preserve">The measure passed 248-180, with the support of about 20 Republicans. </w:t>
      </w:r>
      <w:r w:rsidRPr="00995940">
        <w:t>Rep. Francis Rooney, R-Fla., the bill's sponsor, said a series of spills from oil and gas operations in the Gulf have threatened jobs in marine recreation and fishing.</w:t>
      </w:r>
    </w:p>
    <w:p w14:paraId="06AA364B" w14:textId="77777777" w:rsidR="005E6ED0" w:rsidRPr="00B24DF0" w:rsidRDefault="005E6ED0" w:rsidP="005E6ED0">
      <w:r w:rsidRPr="00B24DF0">
        <w:t>The House also passed a measure, 238-189, sponsored by Rep. Joe Cunningham, D-S.C., to permanently ban oil and gas leasing off the Pacific and Atlantic coasts.</w:t>
      </w:r>
    </w:p>
    <w:p w14:paraId="4AF19CCF" w14:textId="77777777" w:rsidR="005E6ED0" w:rsidRPr="00B24DF0" w:rsidRDefault="005E6ED0" w:rsidP="005E6ED0">
      <w:r w:rsidRPr="00C812EB">
        <w:rPr>
          <w:b/>
          <w:bCs/>
          <w:u w:val="single"/>
        </w:rPr>
        <w:t>"This bill acknowledges that if we don't act, drilling rigs could soon appear off of our beaches,"</w:t>
      </w:r>
      <w:r w:rsidRPr="00B24DF0">
        <w:t xml:space="preserve"> said Cunningham, whose state's beaches are a major tourist draw.</w:t>
      </w:r>
    </w:p>
    <w:p w14:paraId="32198891" w14:textId="77777777" w:rsidR="005E6ED0" w:rsidRPr="00C812EB" w:rsidRDefault="005E6ED0" w:rsidP="005E6ED0">
      <w:pPr>
        <w:rPr>
          <w:b/>
          <w:bCs/>
          <w:u w:val="single"/>
        </w:rPr>
      </w:pPr>
      <w:r w:rsidRPr="00C812EB">
        <w:rPr>
          <w:b/>
          <w:bCs/>
          <w:u w:val="single"/>
        </w:rPr>
        <w:t>The bills were not expected to gain traction in the Republican-led Senate. But the votes in the Democratic-led House were meant to send a signal to Republicans who have supported rollbacks of environmental regulations on oil and gas.</w:t>
      </w:r>
    </w:p>
    <w:p w14:paraId="1898F493" w14:textId="77777777" w:rsidR="005E6ED0" w:rsidRPr="00B24DF0" w:rsidRDefault="005E6ED0" w:rsidP="005E6ED0">
      <w:r w:rsidRPr="00B24DF0">
        <w:t>Oil and gas interests opposed the bills, saying bans only increase U.S. dependence on foreign oil.</w:t>
      </w:r>
    </w:p>
    <w:p w14:paraId="3EEB7355" w14:textId="77777777" w:rsidR="005E6ED0" w:rsidRPr="00B24DF0" w:rsidRDefault="005E6ED0" w:rsidP="005E6ED0">
      <w:r w:rsidRPr="00B24DF0">
        <w:t>"Congress should reject these bills, which would only outsource energy production to countries like Saudi Arabia and Russia, and instead stand up American energy produced with American values," said Tim Charters, a vice president at the National Ocean Industries Association.</w:t>
      </w:r>
    </w:p>
    <w:p w14:paraId="69B46C1A" w14:textId="77777777" w:rsidR="005E6ED0" w:rsidRPr="00B24DF0" w:rsidRDefault="005E6ED0" w:rsidP="005E6ED0">
      <w:r w:rsidRPr="00B24DF0">
        <w:t xml:space="preserve">In 2017, </w:t>
      </w:r>
      <w:r w:rsidRPr="00613ADB">
        <w:rPr>
          <w:b/>
          <w:bCs/>
          <w:u w:val="single"/>
        </w:rPr>
        <w:t>Trump signed an executive order to start a five-year development plan for offshore drilling in the Gulf of Mexico and off the East Coast.</w:t>
      </w:r>
      <w:r w:rsidRPr="00B24DF0">
        <w:t xml:space="preserve"> It was an effort to reverse former President Barack Obama's drilling ban on roughly 120 million acres of Arctic Ocean and 3.8 million acres in the Atlantic.</w:t>
      </w:r>
    </w:p>
    <w:p w14:paraId="49A414AF" w14:textId="77777777" w:rsidR="005E6ED0" w:rsidRPr="00613ADB" w:rsidRDefault="005E6ED0" w:rsidP="005E6ED0">
      <w:pPr>
        <w:rPr>
          <w:b/>
          <w:bCs/>
          <w:u w:val="single"/>
        </w:rPr>
      </w:pPr>
      <w:r w:rsidRPr="00613ADB">
        <w:rPr>
          <w:b/>
          <w:bCs/>
          <w:u w:val="single"/>
        </w:rPr>
        <w:t>A federal judge later ruled that Trump's order to revoke the drilling ban was unlawful because it </w:t>
      </w:r>
      <w:hyperlink r:id="rId433" w:history="1">
        <w:r w:rsidRPr="00613ADB">
          <w:rPr>
            <w:rStyle w:val="Hyperlink"/>
            <w:u w:val="single"/>
          </w:rPr>
          <w:t>exceeded the president's authority.</w:t>
        </w:r>
      </w:hyperlink>
    </w:p>
    <w:p w14:paraId="36BA655A" w14:textId="77777777" w:rsidR="005E6ED0" w:rsidRPr="00B24DF0" w:rsidRDefault="005E6ED0" w:rsidP="005E6ED0">
      <w:r w:rsidRPr="00B24DF0">
        <w:t>Cunningham's bill, the Coastal and Marine Economies Protection Act, would place a moratorium on offshore drilling and block the Bureau of Ocean Energy Management from offering new areas for oil and gas leasing off the California, Oregon and Washington state coastline and the Atlantic Coast.</w:t>
      </w:r>
    </w:p>
    <w:p w14:paraId="27CEF720" w14:textId="77777777" w:rsidR="005E6ED0" w:rsidRPr="00B24DF0" w:rsidRDefault="005E6ED0" w:rsidP="005E6ED0">
      <w:r w:rsidRPr="00B24DF0">
        <w:t>Democratic presidential candidate Beto O'Rourke on Wednesday said Cunningham's legislation was a "critical step forward in fighting climate change and preserving our environment."</w:t>
      </w:r>
    </w:p>
    <w:p w14:paraId="49EB60C3" w14:textId="77777777" w:rsidR="005E6ED0" w:rsidRPr="00B24DF0" w:rsidRDefault="005E6ED0" w:rsidP="005E6ED0">
      <w:r w:rsidRPr="00B24DF0">
        <w:t>"Offshore drilling threatens the local wildlife and water of communities in South Carolina and across the country while also undermining economic opportunity," O'Rourke said in a news release.</w:t>
      </w:r>
    </w:p>
    <w:p w14:paraId="65EC0662" w14:textId="77777777" w:rsidR="005E6ED0" w:rsidRPr="00B24DF0" w:rsidRDefault="005E6ED0" w:rsidP="005E6ED0">
      <w:r w:rsidRPr="00B24DF0">
        <w:t>Rooney's bill would also make permanent a provision in a 2006 law that placed a moratorium on drilling off the Florida Gulf Coast that expires in 2022.</w:t>
      </w:r>
    </w:p>
    <w:p w14:paraId="2ABDCCDF" w14:textId="77777777" w:rsidR="005E6ED0" w:rsidRPr="00B24DF0" w:rsidRDefault="005E6ED0" w:rsidP="005E6ED0">
      <w:r w:rsidRPr="00B24DF0">
        <w:t>Rooney said oil drilling off the Gulf Coast was an "existential threat to the tourist economy" in Florida. Other coastal lawmakers have raised concerns that drilling could negatively affect tourism and marine life in the area.</w:t>
      </w:r>
    </w:p>
    <w:p w14:paraId="4E6956BC" w14:textId="77777777" w:rsidR="005E6ED0" w:rsidRPr="00741769" w:rsidRDefault="005E6ED0" w:rsidP="005E6ED0">
      <w:pPr>
        <w:rPr>
          <w:b/>
          <w:bCs/>
          <w:u w:val="single"/>
        </w:rPr>
      </w:pPr>
      <w:r w:rsidRPr="00741769">
        <w:rPr>
          <w:b/>
          <w:bCs/>
          <w:u w:val="single"/>
        </w:rPr>
        <w:t>"If you're looking for bipartisan cooperation in Congress, these offshore drilling bills are a good example," said Alexandra Adams, legislative director for the Nature program at the Natural Resources Defense Council.</w:t>
      </w:r>
    </w:p>
    <w:p w14:paraId="3A314E54" w14:textId="77777777" w:rsidR="005E6ED0" w:rsidRPr="00B24DF0" w:rsidRDefault="005E6ED0" w:rsidP="005E6ED0">
      <w:r w:rsidRPr="00B24DF0">
        <w:t>"Communities across the country oppose handing our publicly-owned coastal waters over to polluters for private profit. They're not willing to put local economies — and their way of life — at risk for dangerous and dirty oil and gas drilling."</w:t>
      </w:r>
    </w:p>
    <w:p w14:paraId="1096B2CD" w14:textId="77777777" w:rsidR="005E6ED0" w:rsidRPr="00B24DF0" w:rsidRDefault="005E6ED0" w:rsidP="005E6ED0">
      <w:r w:rsidRPr="00B24DF0">
        <w:t>The House was expected to vote on Thursday on a third bill, sponsored by Rep. Jared Huffman, D-Calif., to stop the Trump administration from opening Alaska's Arctic National Wildlife Refuge, or ANWR, to drilling.</w:t>
      </w:r>
    </w:p>
    <w:p w14:paraId="0056247D" w14:textId="77777777" w:rsidR="005E6ED0" w:rsidRPr="00B24DF0" w:rsidRDefault="005E6ED0" w:rsidP="005E6ED0">
      <w:r w:rsidRPr="00B24DF0">
        <w:t>ANWR is the </w:t>
      </w:r>
      <w:hyperlink r:id="rId434" w:history="1">
        <w:r w:rsidRPr="00B24DF0">
          <w:rPr>
            <w:rStyle w:val="Hyperlink"/>
          </w:rPr>
          <w:t>largest wildlife sanctuary in the U.S.</w:t>
        </w:r>
      </w:hyperlink>
      <w:r w:rsidRPr="00B24DF0">
        <w:t>, and conservationists consider it to be one of the last pristine places left on Earth. It is home to wildlife populations including caribou, polar bears, and millions of birds that migrate to six of the seven continents.</w:t>
      </w:r>
    </w:p>
    <w:p w14:paraId="03C283DD" w14:textId="77777777" w:rsidR="005E6ED0" w:rsidRPr="00B24DF0" w:rsidRDefault="005E6ED0" w:rsidP="005E6ED0">
      <w:r w:rsidRPr="00B24DF0">
        <w:t>In 2017, a Republican-controlled Congress passed a provision in the Tax Cuts and Jobs Act to allow oil drilling in the Arctic sanctuary's Coastal Plain, a strip of land that hosts more diversity of life than nearly anywhere else in the Arctic.</w:t>
      </w:r>
    </w:p>
    <w:p w14:paraId="58496E75" w14:textId="77777777" w:rsidR="005E6ED0" w:rsidRPr="00B24DF0" w:rsidRDefault="005E6ED0" w:rsidP="005E6ED0">
      <w:r w:rsidRPr="00B24DF0">
        <w:t>The proposed legislation would repeal the section of the 2017 law allowing for drilling.</w:t>
      </w:r>
    </w:p>
    <w:p w14:paraId="141F570F" w14:textId="77777777" w:rsidR="005E6ED0" w:rsidRPr="00C35819" w:rsidRDefault="005E6ED0" w:rsidP="005E6ED0">
      <w:r w:rsidRPr="00B24DF0">
        <w:t>"It's interesting how this administration thinks that it owns everything and that it can sell off our public or tribal lands to the highest bidder," Huffman said at a press conference on Wednesday. "We're trying to stop that."</w:t>
      </w:r>
    </w:p>
    <w:p w14:paraId="115B91E6" w14:textId="77777777" w:rsidR="005E6ED0" w:rsidRDefault="005E6ED0" w:rsidP="005E6ED0">
      <w:pPr>
        <w:pStyle w:val="Heading4"/>
      </w:pPr>
      <w:r>
        <w:t>Congress could pass the aff- but won’t pass in the squo</w:t>
      </w:r>
    </w:p>
    <w:p w14:paraId="00F8E7EB" w14:textId="77777777" w:rsidR="005E6ED0" w:rsidRDefault="005E6ED0" w:rsidP="005E6ED0">
      <w:r w:rsidRPr="009B0370">
        <w:rPr>
          <w:b/>
          <w:bCs/>
          <w:sz w:val="26"/>
          <w:szCs w:val="26"/>
        </w:rPr>
        <w:t>Kim 19</w:t>
      </w:r>
      <w:r>
        <w:t xml:space="preserve">, </w:t>
      </w:r>
      <w:r w:rsidRPr="009B0370">
        <w:t xml:space="preserve">Representative Andy Kim, 9-26-2019, "House Passes Legislation to Ban Offshore Oil and Gas Drilling," </w:t>
      </w:r>
      <w:hyperlink r:id="rId435" w:history="1">
        <w:r w:rsidRPr="00A86045">
          <w:rPr>
            <w:rStyle w:val="Hyperlink"/>
          </w:rPr>
          <w:t>https://kim.house.gov/media/in-the-news/house-passes-legislation-ban-offshore-oil-and-gas-drilling</w:t>
        </w:r>
      </w:hyperlink>
    </w:p>
    <w:p w14:paraId="67E5E129" w14:textId="77777777" w:rsidR="005E6ED0" w:rsidRPr="009E2273" w:rsidRDefault="005E6ED0" w:rsidP="005E6ED0">
      <w:pPr>
        <w:rPr>
          <w:b/>
          <w:bCs/>
          <w:u w:val="single"/>
        </w:rPr>
      </w:pPr>
      <w:r w:rsidRPr="001E507B">
        <w:t>Surf City — </w:t>
      </w:r>
      <w:r w:rsidRPr="009E2273">
        <w:rPr>
          <w:b/>
          <w:bCs/>
          <w:u w:val="single"/>
        </w:rPr>
        <w:t>The U.S. House of Representatives has passed two bills that would ban new offshore oil and gas drilling off the Atlantic and Pacific coasts</w:t>
      </w:r>
      <w:r w:rsidRPr="001E507B">
        <w:t xml:space="preserve">. </w:t>
      </w:r>
      <w:r w:rsidRPr="009E2273">
        <w:rPr>
          <w:b/>
          <w:bCs/>
          <w:u w:val="single"/>
        </w:rPr>
        <w:t>One measure would enact a lasting moratorium on oil and gas leasing in Atlantic and Pacific waters, while the other would permanently extend a current prohibition on leases in the eastern Gulf of Mexico. Existing sanctions for the latter are otherwise set to expire on June 30, 2022.</w:t>
      </w:r>
    </w:p>
    <w:p w14:paraId="78FBC3F9" w14:textId="77777777" w:rsidR="005E6ED0" w:rsidRPr="00BA1255" w:rsidRDefault="005E6ED0" w:rsidP="005E6ED0">
      <w:pPr>
        <w:rPr>
          <w:b/>
          <w:bCs/>
          <w:u w:val="single"/>
        </w:rPr>
      </w:pPr>
      <w:r w:rsidRPr="001E507B">
        <w:t xml:space="preserve">New Jersey </w:t>
      </w:r>
      <w:r w:rsidRPr="00BA1255">
        <w:rPr>
          <w:b/>
          <w:bCs/>
          <w:u w:val="single"/>
        </w:rPr>
        <w:t>Congressman</w:t>
      </w:r>
      <w:r w:rsidRPr="001E507B">
        <w:t xml:space="preserve"> Andy Kim (D-3rd) </w:t>
      </w:r>
      <w:r w:rsidRPr="00BA1255">
        <w:rPr>
          <w:b/>
          <w:bCs/>
          <w:u w:val="single"/>
        </w:rPr>
        <w:t>praised the passage of the measures, noting, “Offshore drilling is a disaster waiting to happen, as we saw with the BP tragedy. In the event of a spill, toxic oil could kill thousands of marine species, destroy underwater ecosystems and demolish coastal environments. Even without an oil spill, seismic blast testing (the precursor of drilling) can disrupt fish migration and other marine ecosystems.</w:t>
      </w:r>
    </w:p>
    <w:p w14:paraId="6D9A2A34" w14:textId="77777777" w:rsidR="005E6ED0" w:rsidRPr="001E507B" w:rsidRDefault="005E6ED0" w:rsidP="005E6ED0">
      <w:r w:rsidRPr="001E507B">
        <w:t>“Not to mention that a spill could affect the coastal economies that so many communities rely on,” he added, “especially those along the Jersey Shore in New Jersey’s 3rd District.”</w:t>
      </w:r>
    </w:p>
    <w:p w14:paraId="4E520BBE" w14:textId="77777777" w:rsidR="005E6ED0" w:rsidRPr="001E507B" w:rsidRDefault="005E6ED0" w:rsidP="005E6ED0">
      <w:r w:rsidRPr="00BA1255">
        <w:rPr>
          <w:b/>
          <w:bCs/>
          <w:u w:val="single"/>
        </w:rPr>
        <w:t>The bills, though, are destined to fail in the Republican-controlled Senate.</w:t>
      </w:r>
      <w:r w:rsidRPr="001E507B">
        <w:t xml:space="preserve"> And a statement from the White House made it clear the</w:t>
      </w:r>
      <w:r>
        <w:t xml:space="preserve"> </w:t>
      </w:r>
      <w:r w:rsidRPr="001E507B">
        <w:t>Trump administration opposes both H.R. 1941, the Coastal and Marine Economies Protection Act, and H.R. 205, the Protecting and Securing Florida’s Coastline Act of 2019, as well as a third bill, H.R. 1146, the Arctic Cultural and Coastal Plain Protection Act.</w:t>
      </w:r>
    </w:p>
    <w:p w14:paraId="3C9965CB" w14:textId="77777777" w:rsidR="005E6ED0" w:rsidRPr="001E507B" w:rsidRDefault="005E6ED0" w:rsidP="005E6ED0">
      <w:r w:rsidRPr="001E507B">
        <w:t>“These bills would undermine the Administration’s commitment to a prosperous American economy supported by the responsible use of the Nation’s abundant natural resources,” the statement reads. “Development of our resources enhances our energy security and energy dominance, and produces high-paying American jobs; provides increased revenue to the Treasury, States, tribes, and local communities; and is a critical source of conservation funding.”</w:t>
      </w:r>
    </w:p>
    <w:p w14:paraId="63E2FA8E" w14:textId="77777777" w:rsidR="005E6ED0" w:rsidRPr="001E507B" w:rsidRDefault="005E6ED0" w:rsidP="005E6ED0">
      <w:r w:rsidRPr="001E507B">
        <w:t>The Democratic-led House hopes the passage of the bills at least underscores the importance of these environmental protections, and demonstrates staunch resistance to Trump’s plans to expand oil and gas drilling and to roll back offshore drilling safety regulations.</w:t>
      </w:r>
    </w:p>
    <w:p w14:paraId="15B30350" w14:textId="77777777" w:rsidR="005E6ED0" w:rsidRPr="009B0370" w:rsidRDefault="005E6ED0" w:rsidP="005E6ED0">
      <w:r w:rsidRPr="001E507B">
        <w:t>As U.S. Sen. Cory Booker (D-N.J.) said earlier this year, “An oil spill would not only be an environmental disaster for our beaches, fisheries and marine life, but the economic consequences would ripple across the region in the form of lost jobs and shuttered businesses.” —J.K.-H.</w:t>
      </w:r>
    </w:p>
    <w:p w14:paraId="0F92D2DB" w14:textId="77777777" w:rsidR="005E6ED0" w:rsidRDefault="005E6ED0" w:rsidP="005E6ED0">
      <w:pPr>
        <w:pStyle w:val="Heading4"/>
      </w:pPr>
      <w:r>
        <w:t>Tagtagtag</w:t>
      </w:r>
    </w:p>
    <w:p w14:paraId="0EAFD748" w14:textId="77777777" w:rsidR="005E6ED0" w:rsidRDefault="005E6ED0" w:rsidP="005E6ED0">
      <w:r w:rsidRPr="00131A6C">
        <w:rPr>
          <w:b/>
          <w:bCs/>
          <w:sz w:val="26"/>
          <w:szCs w:val="26"/>
        </w:rPr>
        <w:t>Pallone 21</w:t>
      </w:r>
      <w:r>
        <w:t xml:space="preserve">, </w:t>
      </w:r>
      <w:r w:rsidRPr="00131A6C">
        <w:t xml:space="preserve">Congressman Frank Pallone, 5-7-2021, "Pallone Announces Bipartisan Legislation to Permanently Ban Offshore Drilling," </w:t>
      </w:r>
      <w:hyperlink r:id="rId436" w:history="1">
        <w:r w:rsidRPr="00A86045">
          <w:rPr>
            <w:rStyle w:val="Hyperlink"/>
          </w:rPr>
          <w:t>https://pallone.house.gov/media/press-releases/pallone-announces-bipartisan-legislation-permanently-ban-offshore-drilling</w:t>
        </w:r>
      </w:hyperlink>
    </w:p>
    <w:p w14:paraId="0AE28FB8" w14:textId="77777777" w:rsidR="005E6ED0" w:rsidRPr="008A2A6B" w:rsidRDefault="005E6ED0" w:rsidP="005E6ED0">
      <w:r w:rsidRPr="008A2A6B">
        <w:t xml:space="preserve">Asbury Park, NJ – </w:t>
      </w:r>
      <w:r w:rsidRPr="008A2A6B">
        <w:rPr>
          <w:b/>
          <w:bCs/>
          <w:u w:val="single"/>
        </w:rPr>
        <w:t>Congressman Frank Pallone</w:t>
      </w:r>
      <w:r w:rsidRPr="008A2A6B">
        <w:t xml:space="preserve">, Jr. (NJ-06) today </w:t>
      </w:r>
      <w:r w:rsidRPr="008A2A6B">
        <w:rPr>
          <w:b/>
          <w:bCs/>
          <w:u w:val="single"/>
        </w:rPr>
        <w:t>announced that he is reintroducing legislation to permanently ban offshore oil and gas drilling in the Atlantic Ocean.</w:t>
      </w:r>
      <w:r w:rsidRPr="008A2A6B">
        <w:t xml:space="preserve"> </w:t>
      </w:r>
    </w:p>
    <w:p w14:paraId="30B03FEA" w14:textId="77777777" w:rsidR="005E6ED0" w:rsidRPr="008A2A6B" w:rsidRDefault="005E6ED0" w:rsidP="005E6ED0">
      <w:r w:rsidRPr="008A2A6B">
        <w:rPr>
          <w:b/>
          <w:bCs/>
          <w:u w:val="single"/>
        </w:rPr>
        <w:t>New oil and gas lease sales are managed through a Five-Year Plan established by the U.S. Department of Interior’s Bureau of Ocean and Land Management. In 2016, President Obama banned new oil and gas drilling in federal waters through a Five-Year Plan that will expire in 2022.</w:t>
      </w:r>
      <w:r w:rsidRPr="008A2A6B">
        <w:t xml:space="preserve"> </w:t>
      </w:r>
      <w:r w:rsidRPr="008A2A6B">
        <w:rPr>
          <w:b/>
          <w:bCs/>
          <w:u w:val="single"/>
        </w:rPr>
        <w:t>The reintroduction of Pallone’s bill coincides with a bipartisan effort across the country to permanently ban offshore drilling in U.S. federal waters in the Atlantic, Pacific, and Eastern Gulf of Mexico as the 2022 expiration date on the plan approaches.</w:t>
      </w:r>
      <w:r w:rsidRPr="008A2A6B">
        <w:t xml:space="preserve"> In January, </w:t>
      </w:r>
      <w:hyperlink r:id="rId437" w:history="1">
        <w:r w:rsidRPr="008A2A6B">
          <w:rPr>
            <w:rStyle w:val="Hyperlink"/>
          </w:rPr>
          <w:t>President Biden issued an Executive Order that paused new leases for onshore and offshore oil and gas drilling on federal land and water</w:t>
        </w:r>
      </w:hyperlink>
      <w:r w:rsidRPr="008A2A6B">
        <w:t>. In July 2020, Pallone </w:t>
      </w:r>
      <w:hyperlink r:id="rId438" w:history="1">
        <w:r w:rsidRPr="008A2A6B">
          <w:rPr>
            <w:rStyle w:val="Hyperlink"/>
          </w:rPr>
          <w:t>led passage of a provision in the House appropriations bill for Fiscal Year 2021 that would ban offshore drilling</w:t>
        </w:r>
      </w:hyperlink>
      <w:r w:rsidRPr="008A2A6B">
        <w:t> </w:t>
      </w:r>
      <w:hyperlink r:id="rId439" w:history="1">
        <w:r w:rsidRPr="008A2A6B">
          <w:rPr>
            <w:rStyle w:val="Hyperlink"/>
          </w:rPr>
          <w:t>for one year</w:t>
        </w:r>
      </w:hyperlink>
      <w:r w:rsidRPr="008A2A6B">
        <w:t> and will try to include the same provision in the appropriations bill for Fiscal Year 2022.</w:t>
      </w:r>
    </w:p>
    <w:p w14:paraId="7490C514" w14:textId="77777777" w:rsidR="005E6ED0" w:rsidRPr="008A2A6B" w:rsidRDefault="005E6ED0" w:rsidP="005E6ED0">
      <w:r w:rsidRPr="008A2A6B">
        <w:rPr>
          <w:b/>
          <w:bCs/>
          <w:u w:val="single"/>
        </w:rPr>
        <w:t>“As the world transitions to a clean economy, there’s simply no logical reason to put our coastal communities and ocean ecosystems at risk with unnecessary and dangerous drilling off our coast.</w:t>
      </w:r>
      <w:r w:rsidRPr="008A2A6B">
        <w:t xml:space="preserve"> Emissions from offshore drilling fuel the climate crisis and threaten vulnerable coastal communities and wildlife,” said Pallone. “We must work toward a clean economy that permanently bans offshore drilling, protects coastal economies, and creates jobs. President Biden’s early action to protect our coastline from offshore drilling is a good first step, and I’m looking forward to working with the President to ensure we enact a permanent ban on this dangerous practice.”</w:t>
      </w:r>
    </w:p>
    <w:p w14:paraId="70E57EA2" w14:textId="77777777" w:rsidR="005E6ED0" w:rsidRPr="008A2A6B" w:rsidRDefault="005E6ED0" w:rsidP="005E6ED0">
      <w:r w:rsidRPr="008A2A6B">
        <w:t>“New Jersey is future-focused and we know that offshore oil exploration and extraction belong in the rearview mirror,” said New Jersey Department of Environmental Protection Acting Commissioner Shawn LaTourette. “We thank Congressman Pallone for introducing his COAST Anti-Drilling Act to permanently ban offshore oil and gas drilling in the Atlantic Ocean. We cannot lead the nation and the world toward a clean energy future if we do not put the past behind us. We must drive our investments—of time, passion, and public and private finance—into clean energy infrastructure that positions our state, economy and its people to thrive in a clean and healthy environment for generations to come.”</w:t>
      </w:r>
    </w:p>
    <w:p w14:paraId="2F37FC1F" w14:textId="77777777" w:rsidR="005E6ED0" w:rsidRPr="008A2A6B" w:rsidRDefault="005E6ED0" w:rsidP="005E6ED0">
      <w:r w:rsidRPr="008A2A6B">
        <w:t>An oil spill off the Atlantic Coast would be devastating to coastal communities in New Jersey and up and down the Atlantic. The Jersey Shore is home to over $700 billion in coastal properties, and the tourism industry generates almost half a million jobs, nearly ten percent of New Jersey’s entire workforce. New Jersey’s commercial fishing industry generates over $7.9 billion annually supporting over 50,000 jobs.</w:t>
      </w:r>
    </w:p>
    <w:p w14:paraId="11D00110" w14:textId="77777777" w:rsidR="005E6ED0" w:rsidRPr="008A2A6B" w:rsidRDefault="005E6ED0" w:rsidP="005E6ED0">
      <w:r w:rsidRPr="008A2A6B">
        <w:t>“Business owners know that a healthy ocean and clean beaches power our economy, create jobs, and keep coastal communities thriving. Up and down the Atlantic Coast, businesses such as restaurants, hotels, boat rentals, surf shops, bait and tackle shops, and many more have been threatened by dirty and dangerous offshore oil drilling,” said Vicki Clark, Business Alliance for the Protection of the Atlantic Coast. “The Clean Ocean and Safe Tourism Anti-Drilling Act will protect our coast and the millions of jobs supported by our clean coast economy.”</w:t>
      </w:r>
    </w:p>
    <w:p w14:paraId="73C58772" w14:textId="77777777" w:rsidR="005E6ED0" w:rsidRPr="008A2A6B" w:rsidRDefault="005E6ED0" w:rsidP="005E6ED0">
      <w:r w:rsidRPr="008A2A6B">
        <w:t>“New Jersey wants an ocean, beaches and coast that is unpolluted and full of life. There is no place for oil drilling here - where they drill they spill. Now is the time to set our demands for a protected ocean into law, and we thank Congressman Pallone for this act and his long-standing leadership to protect our environment,” said Tim Dillingham, Executive Director, American Littoral Society. </w:t>
      </w:r>
    </w:p>
    <w:p w14:paraId="7BEA08F0" w14:textId="77777777" w:rsidR="005E6ED0" w:rsidRPr="008A2A6B" w:rsidRDefault="005E6ED0" w:rsidP="005E6ED0">
      <w:r w:rsidRPr="008A2A6B">
        <w:t>“Coastal communities deserve a healthy ocean and oil-free beaches. We applaud Congressman Pallone for reintroducing the COAST Anti-Drilling Act, which would permanently protect the entire Atlantic coast from dirty and dangerous offshore drilling. More drilling means more climate pollution which we cannot afford. Permanently protecting the Atlantic can help address the climate crisis and safeguard our coastal economy from drilling disasters,” said Diane Hoskins, Oceana Campaign Director. </w:t>
      </w:r>
    </w:p>
    <w:p w14:paraId="5C65C803" w14:textId="77777777" w:rsidR="005E6ED0" w:rsidRPr="008A2A6B" w:rsidRDefault="005E6ED0" w:rsidP="005E6ED0">
      <w:r w:rsidRPr="008A2A6B">
        <w:t>“The Jersey Shore has been in the crosshairs for decades from the oil and gas industry. Beaches and our ocean waters are seen as collateral damage for fossil fuels and offshore drilling will only worsen our climate change crisis,” said Doug O'Malley, Environment New Jersey's Director. "The solution is to ban offshore drilling up and down the Atlantic seaboard and the COAST Act will put our ocean ecosystem off limits to Big Oil. We thank Chairman Pallone for his decades-long advocacy to protect the Jersey Shore and make sure we never see an oil spill pollute our waters and beaches."</w:t>
      </w:r>
    </w:p>
    <w:p w14:paraId="47B6F96D" w14:textId="77777777" w:rsidR="005E6ED0" w:rsidRPr="008A2A6B" w:rsidRDefault="005E6ED0" w:rsidP="005E6ED0">
      <w:r w:rsidRPr="008A2A6B">
        <w:t>“We applaud Congressman Pallone for once again saying no to big oil and sponsoring legislation that will ban offshore drilling on the Jersey Shore and the entire East Coast. This act will not only protect the environment from a devastating oil spill, but will protect the Jersey Shore's economy, which supports over 800,000 jobs and is a $44 billion economic engine,” said Ed Potosnak, Executive Director, New Jersey LCV. “We are also proud to join Congressman Pallone as he works to advance a bold climate infrastructure plan through Congress that will help create a 21st century green jobs economy. These jobs will provide a living wage to sustain our middle-class and help to create a prosperous future for all New Jerseyans, especially those who have been left behind in our Black and Brown communities.”</w:t>
      </w:r>
    </w:p>
    <w:p w14:paraId="518B985F" w14:textId="77777777" w:rsidR="005E6ED0" w:rsidRPr="008A2A6B" w:rsidRDefault="005E6ED0" w:rsidP="005E6ED0">
      <w:r w:rsidRPr="008A2A6B">
        <w:t xml:space="preserve">“We have been fighting against drilling off our coast for over 50 years. Every few years there is a proposal to drill off New Jersey and we keep stopping them. </w:t>
      </w:r>
      <w:r w:rsidRPr="005847B4">
        <w:rPr>
          <w:b/>
          <w:bCs/>
          <w:u w:val="single"/>
        </w:rPr>
        <w:t xml:space="preserve">We need to pass the </w:t>
      </w:r>
      <w:r w:rsidRPr="008A2A6B">
        <w:t xml:space="preserve">COAST </w:t>
      </w:r>
      <w:r w:rsidRPr="005847B4">
        <w:rPr>
          <w:b/>
          <w:bCs/>
          <w:u w:val="single"/>
        </w:rPr>
        <w:t>Anti-Drilling Act to protect our coast now</w:t>
      </w:r>
      <w:r w:rsidRPr="008A2A6B">
        <w:t>,” said Jeff Tittel, former of Director, New Jersey Sierra Club. “President Biden opposes offshore drilling. We need to pass this bill quickly, so he will sign it. This will stop Big Oil permanently from trying to drill off our coast. Presidents can come and go, but the threat remains and that’s why we need the COAST Anti-Drilling Act to become law.”</w:t>
      </w:r>
    </w:p>
    <w:p w14:paraId="7361632E" w14:textId="77777777" w:rsidR="005E6ED0" w:rsidRPr="008A2A6B" w:rsidRDefault="005E6ED0" w:rsidP="005E6ED0">
      <w:r w:rsidRPr="008A2A6B">
        <w:t>“This proposed Coast Anti-Drilling Act will end the ongoing threat of an oil spill in the Atlantic Ocean that will forever contaminate our ocean and our beaches, impact the health and safety of our shore communities, and destroy our shore tourism so important to our state’s quality of life and our economy,” said Margot Walsh, Executive Director, Jersey Shore Partnership. “The Jersey Shore Partnership gives its full support to this Act and introducing it the House under Congressman Pallone’s leadership.”</w:t>
      </w:r>
    </w:p>
    <w:p w14:paraId="7A26C069" w14:textId="77777777" w:rsidR="005E6ED0" w:rsidRPr="008A2A6B" w:rsidRDefault="005E6ED0" w:rsidP="005E6ED0">
      <w:r w:rsidRPr="008A2A6B">
        <w:t>“It is time, once and forever, to ban offshore oil drilling in the Atlantic Ocean,” said John Weber, Mid-Atlantic Regional Manager for the Surfrider Foundation. “Surfrider Foundation will support this bill and every bill in the US Congress that bans offshore oil drilling because our recreational beaches are just too valuable to risk destroying.”  </w:t>
      </w:r>
    </w:p>
    <w:p w14:paraId="3BB08125" w14:textId="77777777" w:rsidR="005E6ED0" w:rsidRDefault="005E6ED0" w:rsidP="005E6ED0">
      <w:r w:rsidRPr="008A2A6B">
        <w:t xml:space="preserve">“This is 21st year of the 21st century and offshore drilling is so 1940s. It’s a relic whose place is long overdue in the history books along with its legacy of photographs—stained shorelines, dead and dying wildlife, ruined fisheries, and polluted communities. </w:t>
      </w:r>
      <w:r w:rsidRPr="00E92E47">
        <w:rPr>
          <w:b/>
          <w:bCs/>
          <w:u w:val="single"/>
        </w:rPr>
        <w:t>Finally, for the first time, there is sweeping bi-partisan opposition to offshore oil and gas drilling and a rallying cry in every state on the entire Atlantic Coast from Maine to Florida! The time is now,”</w:t>
      </w:r>
      <w:r w:rsidRPr="008A2A6B">
        <w:t> said Cindy Zipf, Executive Director, Clean Ocean Action. “Let’s make some history our kids will be proud of and make the COAST Anti-drilling Act a law to protect our ocean’s future.”</w:t>
      </w:r>
    </w:p>
    <w:p w14:paraId="7D572BCC" w14:textId="77777777" w:rsidR="005E6ED0" w:rsidRDefault="005E6ED0" w:rsidP="005E6ED0">
      <w:pPr>
        <w:pStyle w:val="Heading3"/>
      </w:pPr>
      <w:r>
        <w:t>Solvency---Ban---Environment</w:t>
      </w:r>
    </w:p>
    <w:p w14:paraId="14383CA1" w14:textId="77777777" w:rsidR="005E6ED0" w:rsidRDefault="005E6ED0" w:rsidP="005E6ED0">
      <w:pPr>
        <w:pStyle w:val="Heading4"/>
      </w:pPr>
      <w:r>
        <w:t>Congressional offshore drilling ban greatly reduces greenhouse gas emissions and prevents billions in damages</w:t>
      </w:r>
    </w:p>
    <w:p w14:paraId="4C7AA85B" w14:textId="77777777" w:rsidR="005E6ED0" w:rsidRPr="00DC4B05" w:rsidRDefault="005E6ED0" w:rsidP="005E6ED0">
      <w:r w:rsidRPr="00DC4B05">
        <w:rPr>
          <w:rStyle w:val="Style13ptBold"/>
        </w:rPr>
        <w:t>Oceana</w:t>
      </w:r>
      <w:r w:rsidRPr="00DC4B05">
        <w:t xml:space="preserve">, </w:t>
      </w:r>
      <w:r w:rsidRPr="00DC4B05">
        <w:rPr>
          <w:rStyle w:val="Style13ptBold"/>
        </w:rPr>
        <w:t>1-26</w:t>
      </w:r>
      <w:r w:rsidRPr="00DC4B05">
        <w:t>-2021, Oceana</w:t>
      </w:r>
      <w:r>
        <w:t xml:space="preserve"> </w:t>
      </w:r>
      <w:r w:rsidRPr="00DC4B05">
        <w:t xml:space="preserve">is the largest international advocacy organization focused solely on ocean conservation. "New Analysis Finds Offshore Drilling Ban Could Prevent Over 19 Billion Tons of Greenhouse Gas Emissions and Over $720 Billion in Damages," </w:t>
      </w:r>
      <w:r>
        <w:t>Oceana</w:t>
      </w:r>
      <w:r w:rsidRPr="00DC4B05">
        <w:t xml:space="preserve">, </w:t>
      </w:r>
      <w:hyperlink r:id="rId440" w:history="1">
        <w:r w:rsidRPr="00757663">
          <w:rPr>
            <w:rStyle w:val="Hyperlink"/>
          </w:rPr>
          <w:t>https://www.businesswire.com/news/home/20210126005265/en/New-Analysis-Finds-Offshore-Drilling-Ban-Could-Prevent-Over-19-Billion-Tons-of-Greenhouse-Gas-Emissions-and-Over-720-Billion-in-Damages</w:t>
        </w:r>
      </w:hyperlink>
      <w:r>
        <w:t xml:space="preserve"> //KL</w:t>
      </w:r>
    </w:p>
    <w:p w14:paraId="189989EC" w14:textId="77777777" w:rsidR="005E6ED0" w:rsidRDefault="005E6ED0" w:rsidP="005E6ED0">
      <w:r w:rsidRPr="00DC4B05">
        <w:rPr>
          <w:rStyle w:val="StyleUnderline"/>
        </w:rPr>
        <w:t xml:space="preserve">An Oceana analysis released today finds permanent offshore drilling protections for unleased federal waters could prevent over </w:t>
      </w:r>
      <w:r w:rsidRPr="00DC4B05">
        <w:rPr>
          <w:rStyle w:val="Emphasis"/>
        </w:rPr>
        <w:t>19 billion tons of greenhouse gas emissions</w:t>
      </w:r>
      <w:r w:rsidRPr="00DC4B05">
        <w:rPr>
          <w:rStyle w:val="StyleUnderline"/>
        </w:rPr>
        <w:t xml:space="preserve"> as well as </w:t>
      </w:r>
      <w:r w:rsidRPr="00DC4B05">
        <w:rPr>
          <w:rStyle w:val="Emphasis"/>
        </w:rPr>
        <w:t>more than $720 billion in damages</w:t>
      </w:r>
      <w:r w:rsidRPr="00DC4B05">
        <w:rPr>
          <w:rStyle w:val="StyleUnderline"/>
        </w:rPr>
        <w:t xml:space="preserve"> to people, property and the environment. </w:t>
      </w:r>
      <w:r w:rsidRPr="00DC4B05">
        <w:t>Oceana calls on President Biden to permanently protect our coasts from offshore drilling to ensure the future of our coastal economy that depends on a healthy ocean and help address the growing climate crisis.</w:t>
      </w:r>
    </w:p>
    <w:p w14:paraId="554CD490" w14:textId="77777777" w:rsidR="005E6ED0" w:rsidRDefault="005E6ED0" w:rsidP="005E6ED0">
      <w:r w:rsidRPr="00DC4B05">
        <w:rPr>
          <w:rStyle w:val="StyleUnderline"/>
        </w:rPr>
        <w:t>“By permanently protecting our coasts from dirty offshore drilling and advancing clean energy sources like offshore wind, we can simultaneously combat climate change and safeguard our clean coast economy,”</w:t>
      </w:r>
      <w:r>
        <w:t xml:space="preserve"> said Oceana campaign director Diane Hoskins. “President Biden has an incredible opportunity to act on climate change and protect our coasts once and for all by closing the chapter on future offshore oil leasing. If enacted, President Biden’s campaign commitments to tackle the climate crisis and protect our waters from new offshore oil drilling will ensure we build back better, keep coastal economies safe from oil disasters and support a transition to clean, renewable energy.”</w:t>
      </w:r>
    </w:p>
    <w:p w14:paraId="7F836A21" w14:textId="77777777" w:rsidR="005E6ED0" w:rsidRPr="00DC4B05" w:rsidRDefault="005E6ED0" w:rsidP="005E6ED0">
      <w:pPr>
        <w:rPr>
          <w:rStyle w:val="StyleUnderline"/>
        </w:rPr>
      </w:pPr>
      <w:r>
        <w:t xml:space="preserve">Oceana’s analysis finds </w:t>
      </w:r>
      <w:r w:rsidRPr="00DC4B05">
        <w:rPr>
          <w:rStyle w:val="StyleUnderline"/>
        </w:rPr>
        <w:t>banning offshore drilling in all federal waters could:</w:t>
      </w:r>
    </w:p>
    <w:p w14:paraId="6F8B81AD" w14:textId="77777777" w:rsidR="005E6ED0" w:rsidRDefault="005E6ED0" w:rsidP="005E6ED0">
      <w:r w:rsidRPr="00DC4B05">
        <w:rPr>
          <w:rStyle w:val="StyleUnderline"/>
        </w:rPr>
        <w:t>Prevent more than 19 billion tons of greenhouse gas emissions</w:t>
      </w:r>
      <w:r>
        <w:t xml:space="preserve">: the equivalent of taking every car in the nation off the road for 15 years – or </w:t>
      </w:r>
      <w:r w:rsidRPr="00DC4B05">
        <w:rPr>
          <w:rStyle w:val="StyleUnderline"/>
        </w:rPr>
        <w:t>nearly three times the total annual emissions in the U.S.</w:t>
      </w:r>
    </w:p>
    <w:p w14:paraId="55FAB645" w14:textId="77777777" w:rsidR="005E6ED0" w:rsidRDefault="005E6ED0" w:rsidP="005E6ED0">
      <w:r w:rsidRPr="00DC4B05">
        <w:rPr>
          <w:rStyle w:val="StyleUnderline"/>
        </w:rPr>
        <w:t>Prevent over $720 billion in damages to people, property and the environment</w:t>
      </w:r>
      <w:r>
        <w:t>: comparable to more than the annual GDP of a major city like Washington D.C., Boston or Atlanta</w:t>
      </w:r>
    </w:p>
    <w:p w14:paraId="0E2F489D" w14:textId="77777777" w:rsidR="005E6ED0" w:rsidRDefault="005E6ED0" w:rsidP="005E6ED0">
      <w:r>
        <w:t>Safeguard the U.S. clean coast economy, which supports around 3.3 million American jobs and $250 billion in GDP through activities like tourism, recreation and fishing</w:t>
      </w:r>
    </w:p>
    <w:p w14:paraId="470176D1" w14:textId="77777777" w:rsidR="005E6ED0" w:rsidRDefault="005E6ED0" w:rsidP="005E6ED0">
      <w:r w:rsidRPr="00DC4B05">
        <w:rPr>
          <w:rStyle w:val="StyleUnderline"/>
        </w:rPr>
        <w:t>Support a transition away from fossil fuels toward clean, renewable energy sources</w:t>
      </w:r>
      <w:r>
        <w:t xml:space="preserve"> like offshore wind</w:t>
      </w:r>
    </w:p>
    <w:p w14:paraId="1E380A37" w14:textId="77777777" w:rsidR="005E6ED0" w:rsidRDefault="005E6ED0" w:rsidP="005E6ED0">
      <w:pPr>
        <w:rPr>
          <w:rStyle w:val="StyleUnderline"/>
        </w:rPr>
      </w:pPr>
      <w:r>
        <w:t xml:space="preserve">Oceana recommends President Biden end new leasing for offshore oil and gas and prioritize responsible development of offshore wind to combat the climate crisis. </w:t>
      </w:r>
      <w:r w:rsidRPr="00DC4B05">
        <w:rPr>
          <w:rStyle w:val="StyleUnderline"/>
        </w:rPr>
        <w:t xml:space="preserve">Oceana also recommends that </w:t>
      </w:r>
      <w:r w:rsidRPr="00DC4B05">
        <w:rPr>
          <w:rStyle w:val="Emphasis"/>
        </w:rPr>
        <w:t>Congress enact a permanent ban</w:t>
      </w:r>
      <w:r w:rsidRPr="00DC4B05">
        <w:rPr>
          <w:rStyle w:val="StyleUnderline"/>
        </w:rPr>
        <w:t xml:space="preserve"> on all new leasing for offshore oil and gas.</w:t>
      </w:r>
    </w:p>
    <w:p w14:paraId="66ECB519" w14:textId="77777777" w:rsidR="005E6ED0" w:rsidRDefault="005E6ED0" w:rsidP="005E6ED0">
      <w:pPr>
        <w:pStyle w:val="Heading4"/>
      </w:pPr>
      <w:r>
        <w:t>Congressional ban k2 protecting environment</w:t>
      </w:r>
    </w:p>
    <w:p w14:paraId="21EC671C" w14:textId="77777777" w:rsidR="005E6ED0" w:rsidRPr="00B167C5" w:rsidRDefault="005E6ED0" w:rsidP="005E6ED0">
      <w:r>
        <w:t xml:space="preserve">Jesse </w:t>
      </w:r>
      <w:r w:rsidRPr="00B167C5">
        <w:rPr>
          <w:rStyle w:val="Style13ptBold"/>
        </w:rPr>
        <w:t>Mendoza</w:t>
      </w:r>
      <w:r w:rsidRPr="00B167C5">
        <w:t xml:space="preserve">, </w:t>
      </w:r>
      <w:r w:rsidRPr="00B167C5">
        <w:rPr>
          <w:rStyle w:val="Style13ptBold"/>
        </w:rPr>
        <w:t>4-28</w:t>
      </w:r>
      <w:r>
        <w:t>-2021</w:t>
      </w:r>
      <w:r w:rsidRPr="00B167C5">
        <w:t xml:space="preserve">, </w:t>
      </w:r>
      <w:r>
        <w:t xml:space="preserve">Mendoza is a </w:t>
      </w:r>
      <w:r w:rsidRPr="00B167C5">
        <w:t>reporter for the Sarasota Herald-Tribune.</w:t>
      </w:r>
      <w:r>
        <w:t xml:space="preserve"> </w:t>
      </w:r>
      <w:r w:rsidRPr="00B167C5">
        <w:t xml:space="preserve">"Bill to permanently ban offshore oil drilling in Gulf of Mexico reintroduced in U.S. House," </w:t>
      </w:r>
      <w:hyperlink r:id="rId441" w:history="1">
        <w:r w:rsidRPr="00757663">
          <w:rPr>
            <w:rStyle w:val="Hyperlink"/>
          </w:rPr>
          <w:t>https://www.heraldtribune.com/story/news/local/2021/04/28/kathy-castor-vern-buchanan-push-ban-leasing-oil-drilling-gulf-mexico-florida/4877890001/</w:t>
        </w:r>
      </w:hyperlink>
      <w:r>
        <w:t xml:space="preserve"> //KL</w:t>
      </w:r>
    </w:p>
    <w:p w14:paraId="053C6DA6" w14:textId="77777777" w:rsidR="005E6ED0" w:rsidRPr="00B167C5" w:rsidRDefault="005E6ED0" w:rsidP="005E6ED0">
      <w:pPr>
        <w:rPr>
          <w:rStyle w:val="StyleUnderline"/>
        </w:rPr>
      </w:pPr>
      <w:r w:rsidRPr="00B167C5">
        <w:rPr>
          <w:rStyle w:val="StyleUnderline"/>
        </w:rPr>
        <w:t>Legislation to permanently ban offshore oil drilling in the Gulf of Mexico near the Florida west coast was reintroduced in the U.S. House on Monday.</w:t>
      </w:r>
    </w:p>
    <w:p w14:paraId="7A472FED" w14:textId="77777777" w:rsidR="005E6ED0" w:rsidRDefault="005E6ED0" w:rsidP="005E6ED0">
      <w:r>
        <w:t>U.S. Rep. Kathy Castor, D-Tampa, and a bipartisan group of 19 other Florida representatives including Vern Buchanan, R-Longboat Key, and Matt Gaetz, R-Fort Walton Beach, introduced H.R. 2836 on Monday.</w:t>
      </w:r>
    </w:p>
    <w:p w14:paraId="180680E6" w14:textId="77777777" w:rsidR="005E6ED0" w:rsidRPr="00B167C5" w:rsidRDefault="005E6ED0" w:rsidP="005E6ED0">
      <w:pPr>
        <w:rPr>
          <w:rStyle w:val="StyleUnderline"/>
        </w:rPr>
      </w:pPr>
      <w:r>
        <w:t xml:space="preserve">Known as the Florida Coastal Protection Act, </w:t>
      </w:r>
      <w:r w:rsidRPr="00B167C5">
        <w:rPr>
          <w:rStyle w:val="StyleUnderline"/>
        </w:rPr>
        <w:t>the bill would extend an existing moratorium in the Gulf of Mexico Energy Security Act of 2006, which bans leasing in eastern portions of the Gulf of Mexico for oil and gas production purposes through June 2022.</w:t>
      </w:r>
    </w:p>
    <w:p w14:paraId="4C8BBD50" w14:textId="77777777" w:rsidR="005E6ED0" w:rsidRDefault="005E6ED0" w:rsidP="005E6ED0">
      <w:r>
        <w:t>The ban includes the areas between 100 miles and 125 miles directly south of the coast of Escambia County on the western end of Florida.</w:t>
      </w:r>
    </w:p>
    <w:p w14:paraId="27EA8406" w14:textId="77777777" w:rsidR="005E6ED0" w:rsidRDefault="005E6ED0" w:rsidP="005E6ED0">
      <w:r>
        <w:t>In September 2020, former President Donald Trump signed a Presidential Memorandum extending the moratorium through June 2032 and added portions of the South Atlantic and Straits of Florida Planning Areas to its protection.</w:t>
      </w:r>
    </w:p>
    <w:p w14:paraId="6AD7AB79" w14:textId="77777777" w:rsidR="005E6ED0" w:rsidRDefault="005E6ED0" w:rsidP="005E6ED0">
      <w:r>
        <w:t>President Joe Biden also signed an executive order on Jan. 27 pausing new oil and gas leasing nationwide and directed the Interior secretary to “review and reset” the oil and gas leasing program.</w:t>
      </w:r>
    </w:p>
    <w:p w14:paraId="6EDA443B" w14:textId="77777777" w:rsidR="005E6ED0" w:rsidRDefault="005E6ED0" w:rsidP="005E6ED0">
      <w:r>
        <w:t xml:space="preserve">Although those presidential actions remain in effect, </w:t>
      </w:r>
      <w:r w:rsidRPr="00B167C5">
        <w:rPr>
          <w:rStyle w:val="StyleUnderline"/>
        </w:rPr>
        <w:t>Congress would need to pass a permanent policy to avoid a reversal of those policies by future presidential action.</w:t>
      </w:r>
      <w:r>
        <w:t xml:space="preserve"> In 2019, the House voted 248-180 for H.R. 205 to make the drilling moratorium permanent, but the effort died after the U.S. Senate did not vote on it.</w:t>
      </w:r>
    </w:p>
    <w:p w14:paraId="46786E44" w14:textId="77777777" w:rsidR="005E6ED0" w:rsidRDefault="005E6ED0" w:rsidP="005E6ED0">
      <w:r w:rsidRPr="00B167C5">
        <w:rPr>
          <w:rStyle w:val="StyleUnderline"/>
        </w:rPr>
        <w:t>“Without congressional action, we know that executive orders can be reversed,” Castor said in Monday’s press release. “That’s why Congress must vote to fully protect Florida’s economy and environment</w:t>
      </w:r>
      <w:r>
        <w:t xml:space="preserve"> — we overwhelmingly passed this bill last Congress, and it’s my hope, with a Democratic majority in the Senate, that we can get this bill to President Biden’s desk for signature. The future of our way of life depends on decisive action.”</w:t>
      </w:r>
    </w:p>
    <w:p w14:paraId="152AF0A9" w14:textId="77777777" w:rsidR="005E6ED0" w:rsidRDefault="005E6ED0" w:rsidP="005E6ED0">
      <w:r w:rsidRPr="00B167C5">
        <w:rPr>
          <w:rStyle w:val="StyleUnderline"/>
        </w:rPr>
        <w:t>U.S. lawmakers introduced legislation to permanently ban leasing for oil and gas production purposes in eastern portions of the Gulf of Mexico. The current moratorium expires next year,</w:t>
      </w:r>
      <w:r>
        <w:t xml:space="preserve"> and protected areas are represented in gray.</w:t>
      </w:r>
    </w:p>
    <w:p w14:paraId="2B5F4196" w14:textId="77777777" w:rsidR="005E6ED0" w:rsidRDefault="005E6ED0" w:rsidP="005E6ED0">
      <w:r>
        <w:t xml:space="preserve">Buchanan said that protecting the Florida coast from potential environmental disasters like the Deepwater Horizon spill in the Gulf of Mexico in 2010 is economically important. </w:t>
      </w:r>
    </w:p>
    <w:p w14:paraId="0063E832" w14:textId="77777777" w:rsidR="005E6ED0" w:rsidRPr="00B167C5" w:rsidRDefault="005E6ED0" w:rsidP="005E6ED0">
      <w:pPr>
        <w:rPr>
          <w:rStyle w:val="StyleUnderline"/>
        </w:rPr>
      </w:pPr>
      <w:r>
        <w:t>“The fatal explosion on the Deepwater Horizon oil rig and massive spill into the Gulf of Mexico in 2010 was one of the worst environmental disasters in history,” Buchanan said. “</w:t>
      </w:r>
      <w:r w:rsidRPr="00B167C5">
        <w:rPr>
          <w:rStyle w:val="StyleUnderline"/>
        </w:rPr>
        <w:t>We can’t risk another spill that would threaten our economy, our environment and our way of life.”</w:t>
      </w:r>
    </w:p>
    <w:p w14:paraId="13CF6B55" w14:textId="77777777" w:rsidR="005E6ED0" w:rsidRDefault="005E6ED0" w:rsidP="005E6ED0">
      <w:r>
        <w:t>“It would be a huge mistake to allow drilling and be forced to confront another catastrophic spill,” Buchanan said.</w:t>
      </w:r>
    </w:p>
    <w:p w14:paraId="175552F5" w14:textId="77777777" w:rsidR="005E6ED0" w:rsidRDefault="005E6ED0" w:rsidP="005E6ED0">
      <w:r>
        <w:t xml:space="preserve">Florida’s coastal communities depend on tourism and the general economic impact from local beaches, and Castor called on lawmakers to protect that economic engine permanently. </w:t>
      </w:r>
    </w:p>
    <w:p w14:paraId="3F5C2FE4" w14:textId="77777777" w:rsidR="005E6ED0" w:rsidRDefault="005E6ED0" w:rsidP="005E6ED0">
      <w:pPr>
        <w:rPr>
          <w:rStyle w:val="StyleUnderline"/>
        </w:rPr>
      </w:pPr>
      <w:r>
        <w:t>“Our natural resources and beautiful beaches are central to our way of life and the cornerstone of our economy,” Castor said in a press release. “</w:t>
      </w:r>
      <w:r w:rsidRPr="00B167C5">
        <w:rPr>
          <w:rStyle w:val="StyleUnderline"/>
        </w:rPr>
        <w:t>We have seen the devastating impacts of oil and gas drilling off of our shores and are coming together, Democrats and Republicans, to once again introduce legislation to protect our coast — permanently.”</w:t>
      </w:r>
    </w:p>
    <w:p w14:paraId="4EA61447" w14:textId="77777777" w:rsidR="005E6ED0" w:rsidRDefault="005E6ED0" w:rsidP="005E6ED0">
      <w:pPr>
        <w:pStyle w:val="Heading3"/>
      </w:pPr>
      <w:r>
        <w:t>Solvency---Ban---Virginia</w:t>
      </w:r>
    </w:p>
    <w:p w14:paraId="5464BAAA" w14:textId="77777777" w:rsidR="005E6ED0" w:rsidRDefault="005E6ED0" w:rsidP="005E6ED0">
      <w:pPr>
        <w:pStyle w:val="Heading4"/>
      </w:pPr>
      <w:r>
        <w:t>Congressional ban allows navy to continue operations on Virginia Cost</w:t>
      </w:r>
    </w:p>
    <w:p w14:paraId="3759E18D" w14:textId="77777777" w:rsidR="005E6ED0" w:rsidRPr="008B4FD2" w:rsidRDefault="005E6ED0" w:rsidP="005E6ED0">
      <w:r w:rsidRPr="008B4FD2">
        <w:rPr>
          <w:rStyle w:val="Style13ptBold"/>
        </w:rPr>
        <w:t>Virginian-Pilot</w:t>
      </w:r>
      <w:r>
        <w:t xml:space="preserve"> &amp;</w:t>
      </w:r>
      <w:r w:rsidRPr="008B4FD2">
        <w:t xml:space="preserve"> </w:t>
      </w:r>
      <w:r w:rsidRPr="008B4FD2">
        <w:rPr>
          <w:rStyle w:val="Style13ptBold"/>
        </w:rPr>
        <w:t>Daily Press Editorial Board</w:t>
      </w:r>
      <w:r w:rsidRPr="008B4FD2">
        <w:t xml:space="preserve">, </w:t>
      </w:r>
      <w:r w:rsidRPr="008B4FD2">
        <w:rPr>
          <w:rStyle w:val="Style13ptBold"/>
        </w:rPr>
        <w:t>3-15</w:t>
      </w:r>
      <w:r w:rsidRPr="008B4FD2">
        <w:t xml:space="preserve">-2021, "Editorial: Congress must ban drilling off Virginia coast," </w:t>
      </w:r>
      <w:r>
        <w:t>The Virginian-Pilot</w:t>
      </w:r>
      <w:r w:rsidRPr="008B4FD2">
        <w:t xml:space="preserve">, </w:t>
      </w:r>
      <w:hyperlink r:id="rId442" w:history="1">
        <w:r w:rsidRPr="00757663">
          <w:rPr>
            <w:rStyle w:val="Hyperlink"/>
          </w:rPr>
          <w:t>https://www.pilotonline.com/opinion/editorials/vp-ed-editorial-climate-offshore-drilling-0316-20210315-5554enfauzbuleilo4fnky2cgy-story.html</w:t>
        </w:r>
      </w:hyperlink>
      <w:r>
        <w:t xml:space="preserve"> //KL</w:t>
      </w:r>
    </w:p>
    <w:p w14:paraId="0E2EB73E" w14:textId="77777777" w:rsidR="005E6ED0" w:rsidRDefault="005E6ED0" w:rsidP="005E6ED0">
      <w:r w:rsidRPr="008B4FD2">
        <w:rPr>
          <w:rStyle w:val="StyleUnderline"/>
        </w:rPr>
        <w:t>There could hardly be a more compelling argument for why Congress</w:t>
      </w:r>
      <w:r w:rsidRPr="008B4FD2">
        <w:t>, not the president,</w:t>
      </w:r>
      <w:r w:rsidRPr="008B4FD2">
        <w:rPr>
          <w:rStyle w:val="StyleUnderline"/>
        </w:rPr>
        <w:t xml:space="preserve"> should be making such decisions as part of a comprehensive national strategy.</w:t>
      </w:r>
      <w:r>
        <w:t xml:space="preserve"> These choices echo for generations and shouldn’t be subject to the whims of any chief executive.</w:t>
      </w:r>
    </w:p>
    <w:p w14:paraId="313870E8" w14:textId="77777777" w:rsidR="005E6ED0" w:rsidRDefault="005E6ED0" w:rsidP="005E6ED0">
      <w:r>
        <w:t>Of course, getting Congress to agree on anything — even a Congress under the control of one party — is a tall order. That helps explain why McEachin isn’t waiting for a nationwide ban. He’s moving forward with his bill to protect Virginia and our neighbors and has said he expects bipartisan support.</w:t>
      </w:r>
    </w:p>
    <w:p w14:paraId="5D5054A3" w14:textId="77777777" w:rsidR="005E6ED0" w:rsidRDefault="005E6ED0" w:rsidP="005E6ED0">
      <w:r>
        <w:t>He has the support of the governor and many state officials, as well as most officials and residents here in Hampton Roads, who recognize the need to be unrelenting defenders of our coast.</w:t>
      </w:r>
    </w:p>
    <w:p w14:paraId="6DCBE1AE" w14:textId="77777777" w:rsidR="005E6ED0" w:rsidRDefault="005E6ED0" w:rsidP="005E6ED0">
      <w:r w:rsidRPr="008B4FD2">
        <w:rPr>
          <w:rStyle w:val="StyleUnderline"/>
        </w:rPr>
        <w:t>A ban is essential for the immediate and long-range future</w:t>
      </w:r>
      <w:r>
        <w:t xml:space="preserve"> of Virginia. Despite the Deepwater Horizon disaster, oil companies are still permitted to run dangerous operations that could cause irreversible harm to the coast.</w:t>
      </w:r>
    </w:p>
    <w:p w14:paraId="419DC2B4" w14:textId="77777777" w:rsidR="005E6ED0" w:rsidRDefault="005E6ED0" w:rsidP="005E6ED0">
      <w:pPr>
        <w:rPr>
          <w:rStyle w:val="StyleUnderline"/>
        </w:rPr>
      </w:pPr>
      <w:r w:rsidRPr="008B4FD2">
        <w:rPr>
          <w:rStyle w:val="StyleUnderline"/>
        </w:rPr>
        <w:t>Oil rigs and the possibilities of a spill</w:t>
      </w:r>
      <w:r>
        <w:t xml:space="preserve"> would threaten the tourism and fisheries that are so essential to the Hampton Roads region. They </w:t>
      </w:r>
      <w:r w:rsidRPr="008B4FD2">
        <w:rPr>
          <w:rStyle w:val="StyleUnderline"/>
        </w:rPr>
        <w:t>could jeopardize the Navy’s extensive operations in Hampton Roads and along the coast.</w:t>
      </w:r>
    </w:p>
    <w:p w14:paraId="5F4E2AF8" w14:textId="77777777" w:rsidR="0060304C" w:rsidRDefault="0060304C" w:rsidP="0060304C">
      <w:pPr>
        <w:pStyle w:val="Heading3"/>
      </w:pPr>
      <w:r>
        <w:t>Solvency---Ban Key</w:t>
      </w:r>
    </w:p>
    <w:p w14:paraId="54D360AE" w14:textId="77777777" w:rsidR="0060304C" w:rsidRDefault="0060304C" w:rsidP="0060304C">
      <w:pPr>
        <w:spacing w:after="0" w:line="240" w:lineRule="auto"/>
        <w:rPr>
          <w:rFonts w:eastAsia="Times New Roman" w:cs="Times New Roman"/>
          <w:sz w:val="24"/>
        </w:rPr>
      </w:pPr>
    </w:p>
    <w:p w14:paraId="4C30E554" w14:textId="77777777" w:rsidR="0060304C" w:rsidRDefault="0060304C" w:rsidP="0060304C">
      <w:pPr>
        <w:pStyle w:val="Heading4"/>
      </w:pPr>
      <w:r>
        <w:t xml:space="preserve">A Ban is needed oil drilling it has a devastating impact on the environment military readiness and national security </w:t>
      </w:r>
    </w:p>
    <w:p w14:paraId="0ADA937F" w14:textId="77777777" w:rsidR="0060304C" w:rsidRPr="00FF25E5" w:rsidRDefault="0060304C" w:rsidP="0060304C">
      <w:pPr>
        <w:spacing w:after="0" w:line="240" w:lineRule="auto"/>
        <w:rPr>
          <w:rFonts w:eastAsia="Times New Roman" w:cs="Times New Roman"/>
          <w:sz w:val="24"/>
        </w:rPr>
      </w:pPr>
      <w:r w:rsidRPr="00AB513D">
        <w:rPr>
          <w:rFonts w:eastAsiaTheme="majorEastAsia" w:cstheme="majorBidi"/>
          <w:b/>
          <w:bCs/>
          <w:sz w:val="26"/>
          <w:szCs w:val="26"/>
        </w:rPr>
        <w:t>Nichols</w:t>
      </w:r>
      <w:r w:rsidRPr="00FF25E5">
        <w:rPr>
          <w:rFonts w:eastAsiaTheme="majorEastAsia" w:cstheme="majorBidi"/>
          <w:b/>
          <w:bCs/>
          <w:sz w:val="26"/>
          <w:szCs w:val="26"/>
        </w:rPr>
        <w:t xml:space="preserve"> 2020</w:t>
      </w:r>
      <w:r>
        <w:rPr>
          <w:rFonts w:eastAsia="Times New Roman" w:cs="Times New Roman"/>
          <w:sz w:val="24"/>
        </w:rPr>
        <w:t xml:space="preserve"> (</w:t>
      </w:r>
      <w:r w:rsidRPr="00AB513D">
        <w:rPr>
          <w:rFonts w:eastAsia="Times New Roman" w:cs="Times New Roman"/>
          <w:sz w:val="24"/>
        </w:rPr>
        <w:t>Audrey</w:t>
      </w:r>
      <w:r>
        <w:rPr>
          <w:rFonts w:eastAsia="Times New Roman" w:cs="Times New Roman"/>
          <w:sz w:val="24"/>
        </w:rPr>
        <w:t xml:space="preserve">, </w:t>
      </w:r>
      <w:r w:rsidRPr="00FF25E5">
        <w:rPr>
          <w:rFonts w:eastAsia="Times New Roman" w:cs="Times New Roman"/>
          <w:sz w:val="24"/>
        </w:rPr>
        <w:t>Lieutenant Commander, U.S. Navy Judge Advocate General’s Corps. LL.M., Class of 2019, The George Washington</w:t>
      </w:r>
      <w:r>
        <w:rPr>
          <w:rFonts w:eastAsia="Times New Roman" w:cs="Times New Roman"/>
          <w:sz w:val="24"/>
        </w:rPr>
        <w:t xml:space="preserve"> </w:t>
      </w:r>
      <w:r w:rsidRPr="00FF25E5">
        <w:rPr>
          <w:rFonts w:eastAsia="Times New Roman" w:cs="Times New Roman"/>
          <w:sz w:val="24"/>
        </w:rPr>
        <w:t>University Law School; J.D., Class of 2008, Florida State University College of Law; B.A., Class of 2005, Jacksonville University</w:t>
      </w:r>
      <w:r>
        <w:rPr>
          <w:rFonts w:eastAsia="Times New Roman" w:cs="Times New Roman"/>
          <w:sz w:val="24"/>
        </w:rPr>
        <w:t>, “</w:t>
      </w:r>
      <w:r w:rsidRPr="00FE3F10">
        <w:rPr>
          <w:rFonts w:eastAsia="Times New Roman" w:cs="Times New Roman"/>
          <w:sz w:val="24"/>
        </w:rPr>
        <w:t>Bidding Adieu to the National Ocean Policy: Exploring Offshore Drilling Policies and the Need for Integrated Coastal and Marine Spatial Planning in the Trump Era</w:t>
      </w:r>
      <w:r>
        <w:rPr>
          <w:rFonts w:eastAsia="Times New Roman" w:cs="Times New Roman"/>
          <w:sz w:val="24"/>
        </w:rPr>
        <w:t xml:space="preserve">”, , </w:t>
      </w:r>
      <w:r w:rsidRPr="00FF25E5">
        <w:rPr>
          <w:rFonts w:eastAsia="Times New Roman" w:cs="Times New Roman"/>
          <w:sz w:val="24"/>
        </w:rPr>
        <w:t>The George Washington Journal of Energy and Environmental Law</w:t>
      </w:r>
      <w:r>
        <w:rPr>
          <w:rFonts w:eastAsia="Times New Roman" w:cs="Times New Roman"/>
          <w:sz w:val="24"/>
        </w:rPr>
        <w:t xml:space="preserve">, Volume 11, No.1, </w:t>
      </w:r>
      <w:r w:rsidRPr="009D5B42">
        <w:rPr>
          <w:rFonts w:eastAsia="Times New Roman" w:cs="Times New Roman"/>
          <w:sz w:val="24"/>
        </w:rPr>
        <w:t>https://heinonline.org/HOL/LandingPage?handle=hein.journals/gwjeel11&amp;div=4&amp;id=&amp;page=</w:t>
      </w:r>
      <w:r>
        <w:rPr>
          <w:rFonts w:eastAsia="Times New Roman" w:cs="Times New Roman"/>
          <w:sz w:val="24"/>
        </w:rPr>
        <w:t xml:space="preserve"> // JK </w:t>
      </w:r>
      <w:r w:rsidRPr="009D5B42">
        <w:rPr>
          <w:rFonts w:eastAsia="Times New Roman" w:cs="Times New Roman"/>
          <w:sz w:val="24"/>
        </w:rPr>
        <w:sym w:font="Wingdings" w:char="F04A"/>
      </w:r>
      <w:r>
        <w:rPr>
          <w:rFonts w:eastAsia="Times New Roman" w:cs="Times New Roman"/>
          <w:sz w:val="24"/>
        </w:rPr>
        <w:t xml:space="preserve">) </w:t>
      </w:r>
    </w:p>
    <w:p w14:paraId="7E5929A7" w14:textId="77777777" w:rsidR="0060304C" w:rsidRDefault="0060304C" w:rsidP="0060304C">
      <w:pPr>
        <w:spacing w:after="0" w:line="240" w:lineRule="auto"/>
        <w:rPr>
          <w:rFonts w:eastAsia="Times New Roman" w:cs="Times New Roman"/>
          <w:sz w:val="24"/>
        </w:rPr>
      </w:pPr>
    </w:p>
    <w:p w14:paraId="3D9FE68D" w14:textId="77777777" w:rsidR="0060304C" w:rsidRDefault="0060304C" w:rsidP="0060304C">
      <w:pPr>
        <w:spacing w:after="0" w:line="240" w:lineRule="auto"/>
        <w:rPr>
          <w:rFonts w:eastAsia="Times New Roman" w:cs="Times New Roman"/>
          <w:sz w:val="24"/>
        </w:rPr>
      </w:pPr>
    </w:p>
    <w:p w14:paraId="3A5C84DE" w14:textId="77777777" w:rsidR="0060304C" w:rsidRDefault="0060304C" w:rsidP="0060304C">
      <w:pPr>
        <w:spacing w:after="0" w:line="240" w:lineRule="auto"/>
        <w:rPr>
          <w:rFonts w:eastAsia="Times New Roman" w:cs="Times New Roman"/>
          <w:sz w:val="8"/>
        </w:rPr>
      </w:pPr>
      <w:r w:rsidRPr="00A82E27">
        <w:rPr>
          <w:rFonts w:eastAsia="Times New Roman" w:cs="Times New Roman"/>
          <w:sz w:val="8"/>
        </w:rPr>
        <w:t xml:space="preserve">On January 4, 2018, Secretary of the Interior Ryan Zinke released the Bureau of Ocean and Energy Management (BOEM) </w:t>
      </w:r>
      <w:r w:rsidRPr="00A82E27">
        <w:rPr>
          <w:rStyle w:val="StyleUnderline"/>
        </w:rPr>
        <w:t>Draft Proposed Program to open 90 percent of the U.S. Outer Continental Shelf (OCS) to potential oil and gas leasing from 2019 to 2024</w:t>
      </w:r>
      <w:r w:rsidRPr="00A82E27">
        <w:rPr>
          <w:rFonts w:eastAsia="Times New Roman" w:cs="Times New Roman"/>
          <w:sz w:val="8"/>
        </w:rPr>
        <w:t>. In furtherance of President Donald Trump’s “America-First Energy Strategy,” the plan was intended to promote energy independence, stimulate the economy, strengthen national security, and enhance military readiness.1 “I am going to lift the restrictions on American energy, and allow this wealth to pour into our communities,” declared President Trump.</w:t>
      </w:r>
      <w:r w:rsidRPr="00A82E27">
        <w:rPr>
          <w:rStyle w:val="StyleUnderline"/>
        </w:rPr>
        <w:t>2 According to the U.S. Department of the Interior’s (DOI) press release, BOEM’s draft plan proposes the largest number of oil and gas sales in U.S. history, with a total of 47 lease sales over a five-year period in the Gulf of Mexico, Alaska, Atlantic, and Pacific regions.3 This plan represents a staggering shift from the scope of the current oil and gas leasing program, which places 94 percent of the OCS offlimits for oil and gas exploration.4 BOEM’s proposed plan5 potentially opens areas of the OCS that have not seen oil and gas sales since the 1980s.6 Moreover, the proposed plan overturns previous efforts by the Obama Administration to block offshore drilling in large areas of the Atlantic and Arctic Oceans</w:t>
      </w:r>
      <w:r w:rsidRPr="00A82E27">
        <w:rPr>
          <w:rFonts w:eastAsia="Times New Roman" w:cs="Times New Roman"/>
          <w:sz w:val="8"/>
        </w:rPr>
        <w:t>.7</w:t>
      </w:r>
      <w:r w:rsidRPr="00AB513D">
        <w:rPr>
          <w:rFonts w:eastAsia="Times New Roman" w:cs="Times New Roman"/>
          <w:sz w:val="8"/>
        </w:rPr>
        <w:t xml:space="preserve"> The area targeted for oil and gas development in BOEM’s proposed plan, the OCS, includes 1.7 billion acres of “submerged lands, subsoil, and seabed” located offshore and subject to federal regulation under the Outer Continental Shelf Lands Act (OCSLA or the Act).8 Geographically speaking, the OCS refers to that part of the Continental Shelf which lies seaward of the historic threemile boundaries of coastal states.9 However, the potential effects of oil and gas development would not only be felt hundreds of miles offshore. Offshore oil and gas activities require complex logistical support both onshore and at the exploration and drilling sites, including transportation vessels, related port facilities, facilities for storing tools and equipment, waste management facilities, pipelines, and numerous personnel to manage and maintain equipment.10 Additionally, the catastrophic effects of an oil spill are anything but localized; the environmental effects of a major oil spill can affect hundreds of coastal miles and accompanying aquatic ecosystems,11 and the resulting economic effects on coastal communities and coastal industries are also far-reaching and long-lasting.12 </w:t>
      </w:r>
      <w:r w:rsidRPr="009B2959">
        <w:rPr>
          <w:rStyle w:val="StyleUnderline"/>
        </w:rPr>
        <w:t>Deepwater drilling is considered an “inherently risky operation, pushing the envelope of technology and engineering,” and naturally, these risks are magnified “with the number of times they are taken.”13 U</w:t>
      </w:r>
      <w:r>
        <w:rPr>
          <w:rStyle w:val="StyleUnderline"/>
        </w:rPr>
        <w:t xml:space="preserve"> </w:t>
      </w:r>
      <w:r w:rsidRPr="00AB513D">
        <w:rPr>
          <w:rFonts w:eastAsia="Times New Roman" w:cs="Times New Roman"/>
          <w:sz w:val="8"/>
        </w:rPr>
        <w:t xml:space="preserve">nsurprisingly, BOEM’s aggressive proposal for expanded offshore drilling drew harsh criticism across a wide spectrum of stakeholders, from business leaders to environmentalists to concerned residents of coastal communities. Sixty-four different environmental groups condemned the plan as a “shameful giveaway” to oil companies.14 Business leaders, governors, and legislators—both Republican and Democrat—from coastal regions across the country have implored DOI to limit the scope of the proposed plan.15 The Business Alliance for Protecting the Atlantic Coast claimed that “thousands of small businesses, from restaurants to hotels to commercial fishing operations” voiced opposition to offshore drilling off their coastal waters.16 The president of the Business Alliance for Protecting the Atlantic Coast also recalled the severe impacts on the Gulf Coast region’s economy following the Deepwater Horizon oil spill.17 As of March 2019, over </w:t>
      </w:r>
      <w:r w:rsidRPr="009B2959">
        <w:rPr>
          <w:rStyle w:val="StyleUnderline"/>
        </w:rPr>
        <w:t>48,000 businesses on both coasts have opposed expanded offshore drilling.18 The mayors of 190 coastal municipalities19 and the governors of nearly every coastal state asked that their waters be excluded from consideration for oil and gas exploration.20 The attorneys general of 12 coastal states submitted a joint letter to Secretary Zinke, objecting to the proposal on the basis that extraction activities carry a high risk of major damage across multiple state boundaries.</w:t>
      </w:r>
      <w:r w:rsidRPr="00AB513D">
        <w:rPr>
          <w:rFonts w:eastAsia="Times New Roman" w:cs="Times New Roman"/>
          <w:sz w:val="8"/>
        </w:rPr>
        <w:t xml:space="preserve">21 As a result, the attorneys general argued, unique state natural resources and “the communities and businesses that depend on them” would be unnecessarily jeopardized.22 The letter noted that expanded oil and gas drilling operations would also cause in heavier ship traffic and expanded conflicts among ocean users.23 BOEM received a staggering 2,058,752 comments in response to the Notice of Availability of its proposed leasing program in the Federal Register.24 </w:t>
      </w:r>
      <w:r w:rsidRPr="009B2959">
        <w:rPr>
          <w:rStyle w:val="StyleUnderline"/>
        </w:rPr>
        <w:t>Concerned citizens and representatives from marine industries, the energy sector, and environmental protection groups, among others, submitted comments for BOEM’s consideration</w:t>
      </w:r>
      <w:r w:rsidRPr="00AB513D">
        <w:rPr>
          <w:rFonts w:eastAsia="Times New Roman" w:cs="Times New Roman"/>
          <w:sz w:val="8"/>
        </w:rPr>
        <w:t xml:space="preserve">.25 Many commenters objected to the proposal on the basis of the potentially devastating environmental impacts of an oil spill, particularly in light of the recent Deepwater Horizon oil spill in the Gulf of Mexico.26 Another common concern involved the potential for dangerous ocean user conflicts resulting from oil and gas infrastructure and operations. The Atlantic Offshore Lobstermen’s Association, for example, commented that “surveys and extraction activities in traditional fishing areas would cause users [sic] conflicts, potentially dangerous conditions for fisherman, and damage to their gear.”27 The Southern Environmental Law Center, in comments submitted on behalf of several conservation groups, argued that offshore drilling is incompatible with a number of significant ocean uses in the Mid-Atlantic and Southeast regions, including tourism, recreation, commercial and recreational fishing activities, and offshore renewable energy development.28 Perhaps more surprisingly, at least to those unfamiliar with the history of the BOEM leasing program, the </w:t>
      </w:r>
      <w:r w:rsidRPr="009B2959">
        <w:rPr>
          <w:rStyle w:val="StyleUnderline"/>
        </w:rPr>
        <w:t xml:space="preserve">DOI also received some interesting feedback from the Department of Defense (DoD) and the Department of the Navy. Notwithstanding the proposal’s clearly stated emphasis on strengthening national security, the DoD signaled that </w:t>
      </w:r>
      <w:r w:rsidRPr="009B2959">
        <w:rPr>
          <w:rStyle w:val="Emphasis"/>
        </w:rPr>
        <w:t>expanded oil and gas development activities in the OCS could potentially present a conflict with military training and operations and ultimately, military readiness and national security.</w:t>
      </w:r>
      <w:r>
        <w:rPr>
          <w:rStyle w:val="Emphasis"/>
        </w:rPr>
        <w:t xml:space="preserve"> </w:t>
      </w:r>
      <w:r w:rsidRPr="00AB513D">
        <w:rPr>
          <w:rFonts w:eastAsia="Times New Roman" w:cs="Times New Roman"/>
          <w:sz w:val="8"/>
        </w:rPr>
        <w:t>In a July 2017 letter submitted in response to BOEM’s initial Request for Information on the Draft Proposed Program, Acting Deputy Assistant Secretary of Defense for Force Education and Training noted that the DoD “</w:t>
      </w:r>
      <w:r w:rsidRPr="009B2959">
        <w:rPr>
          <w:rStyle w:val="Emphasis"/>
        </w:rPr>
        <w:t>conducts training, testing, and operations in offshore operating and warning areas, undersea warfare training ranges, and special use or restricted airspace on the outer continental shelf” and that these activities “are critical to military readiness and to our national security</w:t>
      </w:r>
      <w:r w:rsidRPr="009B2959">
        <w:rPr>
          <w:rStyle w:val="StyleUnderline"/>
        </w:rPr>
        <w:t>.”</w:t>
      </w:r>
      <w:r w:rsidRPr="00AB513D">
        <w:rPr>
          <w:rFonts w:eastAsia="Times New Roman" w:cs="Times New Roman"/>
          <w:sz w:val="8"/>
        </w:rPr>
        <w:t xml:space="preserve">29 Similarly, on March 9, 2018, </w:t>
      </w:r>
      <w:r w:rsidRPr="009B2959">
        <w:rPr>
          <w:rStyle w:val="StyleUnderline"/>
        </w:rPr>
        <w:t>the Deputy Assistant Secretary of the Navy for the Environment advised Secretary Zinke that the OCS is “critical” to both the Navy and Marine Corps’ operations, testing, and training activities in light of their sensitive and hazardous nature and the Services’ need for unencumbered ocean and airspace.30 Further, the Deputy Assistant Secretary noted that the Navy’s use of OCS airspace, surface, and subsurface for events “ranging from instrumented equipment testing to live-fire exercises” requires “free and open littoral access to the beach and inland” in order to meet operational training requirements for realistic, real-world scenarios</w:t>
      </w:r>
      <w:r w:rsidRPr="00AB513D">
        <w:rPr>
          <w:rFonts w:eastAsia="Times New Roman" w:cs="Times New Roman"/>
          <w:sz w:val="8"/>
        </w:rPr>
        <w:t xml:space="preserve">.31 Both the Department of the Navy and the DoD highlighted the need for collaboration between DOI, BOEM, and the military. The DoD further indicated that it would separately submit a “detailed review” of “mission compatibility” in the areas identified for potential oil and gas exploration.32 </w:t>
      </w:r>
      <w:r w:rsidRPr="009B2959">
        <w:rPr>
          <w:rStyle w:val="StyleUnderline"/>
        </w:rPr>
        <w:t xml:space="preserve">Several federal and state officials in Virginia have made similar statements expressing concerns about the incompatibility of offshore drilling with military operations. Virginia’s Attorney General stated that </w:t>
      </w:r>
      <w:r w:rsidRPr="009B2959">
        <w:rPr>
          <w:rStyle w:val="Emphasis"/>
        </w:rPr>
        <w:t>drilling facilities and potential accidents could inhibit the capabilities of the region’s military assets to execute their important national security missions</w:t>
      </w:r>
      <w:r w:rsidRPr="00AB513D">
        <w:rPr>
          <w:rFonts w:eastAsia="Times New Roman" w:cs="Times New Roman"/>
          <w:sz w:val="8"/>
        </w:rPr>
        <w:t xml:space="preserve">.33 </w:t>
      </w:r>
      <w:r w:rsidRPr="009B2959">
        <w:rPr>
          <w:rStyle w:val="StyleUnderline"/>
        </w:rPr>
        <w:t>Congressman Scott Taylor, who represents the Norfolk region, indicated that offshore drilling could interfere with military training and commented to the Washington Post, “[t]he reality is, in my district every locality has opposed it . . . Business and industry oppose it. The Navy has problems with it. I have to listen to my people.”34 Likewise, Virginia’s two senators, Tim Kaine and Mark Warner, wrote a letter to the Secretary of Defense stating that offshore drilling off of Virginia’s coasts could pose new challenges for DoD installations in the Mid-Atlantic region.3</w:t>
      </w:r>
      <w:r w:rsidRPr="00AB513D">
        <w:rPr>
          <w:rFonts w:eastAsia="Times New Roman" w:cs="Times New Roman"/>
          <w:sz w:val="8"/>
        </w:rPr>
        <w:t xml:space="preserve">5 In support of their position, Senators Kaine and Warner cited a January 2018 presentation from Captain Joseph Bouchard, U.S. Navy, retired, the former commanding officer of Naval Station Norfolk, </w:t>
      </w:r>
      <w:r w:rsidRPr="009B2959">
        <w:rPr>
          <w:rStyle w:val="StyleUnderline"/>
        </w:rPr>
        <w:t>highlighting the potential conflicts that offshore drilling rigs could pose to military training activities in the region.36 Chief among the various conflicts raised by Captain Bouchard are live ordnance training, weapons testing and evaluation, advanced training evolutions with allied forces</w:t>
      </w:r>
      <w:r w:rsidRPr="00AB513D">
        <w:rPr>
          <w:rFonts w:eastAsia="Times New Roman" w:cs="Times New Roman"/>
          <w:sz w:val="8"/>
        </w:rPr>
        <w:t xml:space="preserve">, </w:t>
      </w:r>
      <w:r w:rsidRPr="009B2959">
        <w:rPr>
          <w:rStyle w:val="StyleUnderline"/>
        </w:rPr>
        <w:t xml:space="preserve">and Carrier Strike Group Composite Training Unit Exercises conducted throughout the areas proposed for oil and gas leasing—specifically in and around the Navy’s Virginia Capes Operating Area and Surface Combat Systems Center Wallops Island.37 Based on safety concerns and likely interference with the Navy’s use of the ocean space, Captain Bouchard asserted that </w:t>
      </w:r>
      <w:r w:rsidRPr="009B2959">
        <w:rPr>
          <w:rStyle w:val="Emphasis"/>
        </w:rPr>
        <w:t>drilling off the coast of Virginia “would have serious negative impact on the combat readiness of the fleet</w:t>
      </w:r>
      <w:r w:rsidRPr="009B2959">
        <w:rPr>
          <w:rStyle w:val="StyleUnderline"/>
        </w:rPr>
        <w:t>.”</w:t>
      </w:r>
      <w:r w:rsidRPr="00AB513D">
        <w:rPr>
          <w:rFonts w:eastAsia="Times New Roman" w:cs="Times New Roman"/>
          <w:sz w:val="8"/>
        </w:rPr>
        <w:t xml:space="preserve">38 As Captain Bouchard noted, </w:t>
      </w:r>
      <w:r w:rsidRPr="009B2959">
        <w:rPr>
          <w:rStyle w:val="Emphasis"/>
        </w:rPr>
        <w:t>the DoD has consistently expressed opposition to offshore drilling in and around military training areas in the Atlantic Ocean, particularly in the waters off of Virginia</w:t>
      </w:r>
      <w:r w:rsidRPr="00AB513D">
        <w:rPr>
          <w:rFonts w:eastAsia="Times New Roman" w:cs="Times New Roman"/>
          <w:sz w:val="8"/>
        </w:rPr>
        <w:t xml:space="preserve">.39 In 2015, the DoD assessed the compatibility of proposed offshore drilling in the Atlantic Ocean with military operations,40 when the Obama Administration considered a five-year plan to allow drilling in the Atlantic Ocean between Virginia and Georgia.41 Draft versions of the Obama Administration’s plan had included a 50-mile coastal buffer zone where oil and gas leasing would not occur, “in order to reduce conflicts with other uses of the OCS, including the DoD and NASA activities.”42 The DoD’s 2015 “Compatibility Planning Assessment” identified several </w:t>
      </w:r>
      <w:r w:rsidRPr="009B2959">
        <w:rPr>
          <w:rStyle w:val="StyleUnderline"/>
        </w:rPr>
        <w:t xml:space="preserve">locations “where the [DoD’s] offshore readiness activities are not compatible, partially compatible or minimally impacted by oil and gas activities.”43 The DoD also suggested </w:t>
      </w:r>
      <w:r w:rsidRPr="009B2959">
        <w:rPr>
          <w:rStyle w:val="Emphasis"/>
        </w:rPr>
        <w:t>closing at least ten percent of the areas proposed for oil and gas leasing activities</w:t>
      </w:r>
      <w:r w:rsidRPr="009B2959">
        <w:rPr>
          <w:rStyle w:val="StyleUnderline"/>
        </w:rPr>
        <w:t>, including seismic activity and drilling infrastructure</w:t>
      </w:r>
      <w:r w:rsidRPr="00AB513D">
        <w:rPr>
          <w:rFonts w:eastAsia="Times New Roman" w:cs="Times New Roman"/>
          <w:sz w:val="8"/>
        </w:rPr>
        <w:t xml:space="preserve">.44 As for the remaining portions of the proposed lease areas, DoD sought advance notice of oil and gas activity, so the department could “study potential hazards on a case-bycase basis.”45 Upon further analysis, the Obama Administration determined that the areas of DoD concern “significantly overlap[ped] the known geological plays and available resources.”46 Ultimately, the Obama Administration abandoned the proposed plan for expanded drilling in the Atlantic Ocean due the concerns raised by the military and the impacted coastal states.47 In contrast, for </w:t>
      </w:r>
      <w:r w:rsidRPr="009B2959">
        <w:rPr>
          <w:rStyle w:val="StyleUnderline"/>
        </w:rPr>
        <w:t xml:space="preserve">the 2019–2024 draft plan, the Trump Administration “considered, but did not choose, an option with a coastal buffer to accommodate military use concerns.”48 Though the extent to which the proposed </w:t>
      </w:r>
      <w:r w:rsidRPr="00A82E27">
        <w:rPr>
          <w:rStyle w:val="StyleUnderline"/>
        </w:rPr>
        <w:t>five-year program will actually come to fruition remains uncertain, 49 the unprecedented scope of the proposed plan and the multiple conflicts identified from various groups raises questions about the efficacy of the current OCSLA framework to effectively mitigate ocean user conflicts and address stakeholder concerns</w:t>
      </w:r>
      <w:r w:rsidRPr="00A82E27">
        <w:rPr>
          <w:rFonts w:eastAsia="Times New Roman" w:cs="Times New Roman"/>
          <w:sz w:val="8"/>
        </w:rPr>
        <w:t>. When Secretary Zinke announced the draft leasing proposal, he asserted that “the states, local communities, and congressional delegations will all have a say” before the proposal is finalized.50 Indeed, federal environmental laws, including the National Environmental Policy Act (NEPA), require the Secretary of Interior to consider input from the public, including state and local governments, and other federal agencies throughout the OCS leasing process.51</w:t>
      </w:r>
      <w:r w:rsidRPr="00AB513D">
        <w:rPr>
          <w:rFonts w:eastAsia="Times New Roman" w:cs="Times New Roman"/>
          <w:sz w:val="8"/>
        </w:rPr>
        <w:t xml:space="preserve"> </w:t>
      </w:r>
      <w:r w:rsidRPr="00A82E27">
        <w:rPr>
          <w:rFonts w:eastAsia="Times New Roman" w:cs="Times New Roman"/>
          <w:sz w:val="8"/>
        </w:rPr>
        <w:t xml:space="preserve">Additionally, DOI may consider input from other federal agencies consistent with less formal processes, such as interagency memoranda of agreement. For example, the DOI and DoD coordinate on common OCS issues under the provisions of a 35-year-old, two-page memorandum of agreement (MOA) between the two agencies.52 The MOA, entitled “Memorandum of Agreement Between the Department of Defense and the Department of the Interior on Mutual Concerns on the Outer Continental Shelf,” recognizes that mineral exploration and development and defense-related activities “may conflict.”53 It also establishes a basic framework for resolving these conflicts through DoD’s review of BOEM’s proposed plan and utilization of general or site-specific lease stipulations and lessee advisories.54 The MOA specifically </w:t>
      </w:r>
      <w:r w:rsidRPr="00A82E27">
        <w:rPr>
          <w:rStyle w:val="Emphasis"/>
        </w:rPr>
        <w:t>identifies certain military activities, such as “[i]ntense operations by air, surface, or subsurface units whose activities are hazardous to non-DoD structures,” which may be irreconcilable with mineral exploration and developmen</w:t>
      </w:r>
      <w:r w:rsidRPr="00A82E27">
        <w:rPr>
          <w:rFonts w:eastAsia="Times New Roman" w:cs="Times New Roman"/>
          <w:sz w:val="8"/>
        </w:rPr>
        <w:t xml:space="preserve">t.”55 Under the </w:t>
      </w:r>
      <w:r w:rsidRPr="00AB513D">
        <w:rPr>
          <w:rFonts w:eastAsia="Times New Roman" w:cs="Times New Roman"/>
          <w:sz w:val="8"/>
        </w:rPr>
        <w:t>MOA, such activities could be “deferred from the pending lease offering.56 Finally, the MOA calls for DOI to provide sufficient pertinent data to DoD, including “appropriate charts [and] coordinates defining boundaries of the proposed area,” so DoD can undertake appropriate analysis of the proposed area.57 Following DoD’s review of the proposed plan, DoD then submits a statement in response (a “Mission Compatibility Assessment”) which may define areas it believes require “deferral from the offering or military stipulations for joint use.”58 Given the very wide scope of the proposed plan on which DoD bases its compatibility assessment, the ability of the current framework to effectively address and mitigate conflicts through DoD review at the draft stage seems questionable. By BOEM’s own description, the proposed plan is intentionally broad (here, proposing to open up 90 percent of the OCS) to allow for further narrowing based on input from various stakeholders.59 Furthermore, as Oceana has argued</w:t>
      </w:r>
      <w:r w:rsidRPr="00FC3574">
        <w:rPr>
          <w:rStyle w:val="StyleUnderline"/>
        </w:rPr>
        <w:t>, BOEM’s current draft plan “deviates from the longstanding tradition of deference to the [DoD] when offering offshore drilling leases in federal waters.”60 The aggressive scope of the draft plan in the face of DoD’s previous identification of conflicts and concerns also raises questions about the efficacy of the DoD-DOI interagency coordination framework.</w:t>
      </w:r>
      <w:r>
        <w:rPr>
          <w:rStyle w:val="StyleUnderline"/>
        </w:rPr>
        <w:t xml:space="preserve"> </w:t>
      </w:r>
      <w:r w:rsidRPr="00FC3574">
        <w:rPr>
          <w:rStyle w:val="StyleUnderline"/>
        </w:rPr>
        <w:t>More broadly, the public participation and interagency coordination processes currently required under the OCSLA and related federal laws do not effectively facilitate coordinated planning across jurisdictional lines needed to manage ocean user conflicts throughout the OCS leasing process</w:t>
      </w:r>
      <w:r w:rsidRPr="00AB513D">
        <w:rPr>
          <w:rFonts w:eastAsia="Times New Roman" w:cs="Times New Roman"/>
          <w:sz w:val="8"/>
        </w:rPr>
        <w:t xml:space="preserve">. For decades, </w:t>
      </w:r>
      <w:r w:rsidRPr="00FC3574">
        <w:rPr>
          <w:rStyle w:val="StyleUnderline"/>
        </w:rPr>
        <w:t>academics have recognized that ocean uses are growing and intensifying, and seemingly discrete actions “may well affect one another and the ocean environment itself.”61 “It’s crowded out there</w:t>
      </w:r>
      <w:r w:rsidRPr="00AB513D">
        <w:rPr>
          <w:rFonts w:eastAsia="Times New Roman" w:cs="Times New Roman"/>
          <w:sz w:val="8"/>
        </w:rPr>
        <w:t xml:space="preserve">,” says Laura McKay, </w:t>
      </w:r>
      <w:r w:rsidRPr="00FC3574">
        <w:rPr>
          <w:rStyle w:val="StyleUnderline"/>
        </w:rPr>
        <w:t>who manages Virginia’s coastal zone management program.62 At any given time, there are “dozens” of activities occurring off the coast of Virginia, from military train</w:t>
      </w:r>
      <w:r w:rsidRPr="00A82E27">
        <w:rPr>
          <w:rStyle w:val="StyleUnderline"/>
        </w:rPr>
        <w:t>ing exercises to shipping to fishing, and underlying these activities are “artificial reefs, whale migration routes, shipwrecks, undersea communications cables, [and] potential wind-turbine [sic] development areas</w:t>
      </w:r>
      <w:r w:rsidRPr="00A82E27">
        <w:rPr>
          <w:rFonts w:eastAsia="Times New Roman" w:cs="Times New Roman"/>
          <w:sz w:val="8"/>
        </w:rPr>
        <w:t xml:space="preserve">.” 63 In New England’s coastal waters, as another example, the variety of competing ocean uses includes “a national marine sanctuary and other marine protected areas; shipping lanes; several proposed offshore wind farms; areas of offshore dumping, including hazardous waste and munitions; telecommunications cables; dredging projects; fisheries regulatory areas, such as fishery closures; recreational activities; and artificial reefs.” 64 </w:t>
      </w:r>
      <w:r w:rsidRPr="00A82E27">
        <w:rPr>
          <w:rStyle w:val="StyleUnderline"/>
        </w:rPr>
        <w:t>Expanded offshore energy development thus “competes for space in an already busy seascape, and it will have many potential impacts on established patterns of sea use, rights of access, and social and cultural value systems.”65 Oil and gas development in new areas of the OCS will create conflicts between existing and emerging uses and ultimately “increase the pressure on limited marine space and the potential conflict between different uses.”</w:t>
      </w:r>
      <w:r w:rsidRPr="00A82E27">
        <w:rPr>
          <w:rFonts w:eastAsia="Times New Roman" w:cs="Times New Roman"/>
          <w:sz w:val="8"/>
        </w:rPr>
        <w:t xml:space="preserve">66 Beyond the conflicts previously discussed with military training activities, potential ocean use conflicts resulting from oil and gas development include “access to valuable areas, damage of gear and pipelines, [and] navigational hazards due to installations and increased traffic congestion.”67 As Peter Arbo and Pham Thi Thanh Thuy note, </w:t>
      </w:r>
      <w:r w:rsidRPr="00A82E27">
        <w:rPr>
          <w:rStyle w:val="StyleUnderline"/>
        </w:rPr>
        <w:t>ocean use conflicts frequently implicate access to and use of resources, and the allocation of their related advantages and costs.68 Ocean use conflicts can also involve the harm competing activities impose upon each other in terms of their operational or environmental impact</w:t>
      </w:r>
      <w:r w:rsidRPr="00A82E27">
        <w:rPr>
          <w:rFonts w:eastAsia="Times New Roman" w:cs="Times New Roman"/>
          <w:sz w:val="8"/>
        </w:rPr>
        <w:t>.69</w:t>
      </w:r>
    </w:p>
    <w:p w14:paraId="0A6203BB" w14:textId="77777777" w:rsidR="0060304C" w:rsidRDefault="0060304C" w:rsidP="0060304C">
      <w:pPr>
        <w:spacing w:after="0" w:line="240" w:lineRule="auto"/>
        <w:rPr>
          <w:rFonts w:eastAsia="Times New Roman" w:cs="Times New Roman"/>
          <w:sz w:val="8"/>
        </w:rPr>
      </w:pPr>
    </w:p>
    <w:p w14:paraId="6D35D08F" w14:textId="77777777" w:rsidR="0060304C" w:rsidRDefault="0060304C" w:rsidP="0060304C">
      <w:pPr>
        <w:spacing w:after="0" w:line="240" w:lineRule="auto"/>
        <w:rPr>
          <w:rFonts w:eastAsia="Times New Roman" w:cs="Times New Roman"/>
          <w:sz w:val="8"/>
        </w:rPr>
      </w:pPr>
    </w:p>
    <w:p w14:paraId="448EDD8F" w14:textId="77777777" w:rsidR="0060304C" w:rsidRDefault="0060304C" w:rsidP="0060304C">
      <w:pPr>
        <w:pStyle w:val="Heading4"/>
      </w:pPr>
      <w:r>
        <w:t xml:space="preserve">Ban key for environment. There is bipartisan support for a ban. </w:t>
      </w:r>
    </w:p>
    <w:p w14:paraId="37D68819" w14:textId="77777777" w:rsidR="0060304C" w:rsidRPr="0057666D" w:rsidRDefault="0060304C" w:rsidP="0060304C">
      <w:pPr>
        <w:spacing w:after="0" w:line="240" w:lineRule="auto"/>
        <w:rPr>
          <w:rFonts w:eastAsia="Times New Roman" w:cs="Times New Roman"/>
          <w:sz w:val="24"/>
        </w:rPr>
      </w:pPr>
      <w:r w:rsidRPr="0057666D">
        <w:rPr>
          <w:rFonts w:eastAsiaTheme="majorEastAsia" w:cstheme="majorBidi"/>
          <w:b/>
          <w:bCs/>
          <w:sz w:val="26"/>
          <w:szCs w:val="26"/>
        </w:rPr>
        <w:t>Mendoza 2021</w:t>
      </w:r>
      <w:r>
        <w:t xml:space="preserve"> (Jesse,</w:t>
      </w:r>
      <w:r w:rsidRPr="0057666D">
        <w:t xml:space="preserve"> Manatee County reporter for the Sarasota Herald-Tribune</w:t>
      </w:r>
      <w:r>
        <w:t xml:space="preserve">, </w:t>
      </w:r>
      <w:r w:rsidRPr="0057666D">
        <w:t>University of Texas at Austin</w:t>
      </w:r>
      <w:r>
        <w:t xml:space="preserve"> </w:t>
      </w:r>
      <w:r w:rsidRPr="0057666D">
        <w:t>Bachelor of Journalism and Photojournalism</w:t>
      </w:r>
      <w:r>
        <w:t>, “</w:t>
      </w:r>
      <w:r w:rsidRPr="0057666D">
        <w:t>Bill to permanently ban offshore oil drilling in Gulf of Mexico reintroduced in U.S. House</w:t>
      </w:r>
      <w:r>
        <w:t xml:space="preserve">”, April 28 2021, </w:t>
      </w:r>
      <w:r w:rsidRPr="005222E5">
        <w:rPr>
          <w:rFonts w:eastAsia="Times New Roman" w:cs="Times New Roman"/>
          <w:sz w:val="24"/>
        </w:rPr>
        <w:t>https://www.heraldtribune.com/story/news/local/2021/04/28/kathy-castor-vern-buchanan-push-ban-leasing-oil-drilling-gulf-mexico-florida/4877890001/</w:t>
      </w:r>
      <w:r>
        <w:rPr>
          <w:rFonts w:eastAsia="Times New Roman" w:cs="Times New Roman"/>
          <w:sz w:val="24"/>
        </w:rPr>
        <w:t xml:space="preserve">) </w:t>
      </w:r>
    </w:p>
    <w:p w14:paraId="3C2FF60F" w14:textId="77777777" w:rsidR="0060304C" w:rsidRPr="00A82E27" w:rsidRDefault="0060304C" w:rsidP="0060304C">
      <w:pPr>
        <w:spacing w:after="0" w:line="240" w:lineRule="auto"/>
        <w:rPr>
          <w:rFonts w:eastAsia="Times New Roman" w:cs="Times New Roman"/>
          <w:sz w:val="8"/>
        </w:rPr>
      </w:pPr>
    </w:p>
    <w:p w14:paraId="16FF6229" w14:textId="77777777" w:rsidR="0060304C" w:rsidRPr="00FF242C" w:rsidRDefault="0060304C" w:rsidP="0060304C">
      <w:pPr>
        <w:spacing w:after="0" w:line="240" w:lineRule="auto"/>
        <w:rPr>
          <w:rFonts w:eastAsia="Times New Roman" w:cs="Times New Roman"/>
          <w:sz w:val="8"/>
        </w:rPr>
      </w:pPr>
      <w:r w:rsidRPr="00373158">
        <w:rPr>
          <w:rStyle w:val="Emphasis"/>
        </w:rPr>
        <w:t xml:space="preserve">Legislation to permanently ban offshore oil drilling in the Gulf of Mexico </w:t>
      </w:r>
      <w:r w:rsidRPr="00373158">
        <w:rPr>
          <w:rFonts w:eastAsia="Times New Roman" w:cs="Times New Roman"/>
          <w:sz w:val="8"/>
        </w:rPr>
        <w:t xml:space="preserve">near the Florida west coast was </w:t>
      </w:r>
      <w:r w:rsidRPr="00373158">
        <w:rPr>
          <w:rStyle w:val="Emphasis"/>
        </w:rPr>
        <w:t>reintroduced in the U.S. House on Monday. U.S. Rep. Kathy Castor, D-Tampa, and a bipartisan group of 19 other Florida representatives</w:t>
      </w:r>
      <w:r w:rsidRPr="00373158">
        <w:rPr>
          <w:rStyle w:val="StyleUnderline"/>
        </w:rPr>
        <w:t xml:space="preserve"> including </w:t>
      </w:r>
      <w:r w:rsidRPr="00373158">
        <w:rPr>
          <w:sz w:val="8"/>
        </w:rPr>
        <w:t xml:space="preserve">Vern Buchanan, R-Longboat Key, and Matt Gaetz, R-Fort Walton Beach, introduced H.R. 2836 on Monday. </w:t>
      </w:r>
      <w:r w:rsidRPr="00373158">
        <w:rPr>
          <w:rStyle w:val="StyleUnderline"/>
        </w:rPr>
        <w:t xml:space="preserve">Known as the Florida Coastal Protection Act, the bill would extend an existing moratorium in the Gulf of Mexico </w:t>
      </w:r>
      <w:r w:rsidRPr="00373158">
        <w:rPr>
          <w:rFonts w:eastAsia="Times New Roman" w:cs="Times New Roman"/>
          <w:sz w:val="8"/>
        </w:rPr>
        <w:t xml:space="preserve">Energy Security Act of 2006, which </w:t>
      </w:r>
      <w:r w:rsidRPr="00373158">
        <w:rPr>
          <w:rStyle w:val="StyleUnderline"/>
        </w:rPr>
        <w:t>bans leasing in eastern portions of the Gulf of Mexico for oil and gas production purposes through June 2022. The ban includes the areas between 100 miles and 125 miles directly south of the coast of Escambia County on the western end of Florida. In September 2020, former President Donald Trump signed a Presidential Memorandum extending the moratorium through June 2032</w:t>
      </w:r>
      <w:r w:rsidRPr="00373158">
        <w:rPr>
          <w:rFonts w:eastAsia="Times New Roman" w:cs="Times New Roman"/>
          <w:sz w:val="8"/>
        </w:rPr>
        <w:t xml:space="preserve"> and </w:t>
      </w:r>
      <w:r w:rsidRPr="00373158">
        <w:rPr>
          <w:rStyle w:val="StyleUnderline"/>
        </w:rPr>
        <w:t>added portions of the South Atlantic and Straits of Florida Planning Areas to its protection</w:t>
      </w:r>
      <w:r w:rsidRPr="00373158">
        <w:rPr>
          <w:rFonts w:eastAsia="Times New Roman" w:cs="Times New Roman"/>
          <w:sz w:val="8"/>
        </w:rPr>
        <w:t xml:space="preserve">. President Joe Biden also signed an executive order on Jan. 27 pausing new oil and gas leasing nationwide and directed the Interior secretary to “review and reset” the oil and gas leasing program. Although those presidential actions remain in effect, </w:t>
      </w:r>
      <w:r w:rsidRPr="00373158">
        <w:rPr>
          <w:rStyle w:val="StyleUnderline"/>
        </w:rPr>
        <w:t>Congress would need to pass a permanent policy to avoid a reversal of those policies by future presidential action</w:t>
      </w:r>
      <w:r w:rsidRPr="00373158">
        <w:rPr>
          <w:rFonts w:eastAsia="Times New Roman" w:cs="Times New Roman"/>
          <w:sz w:val="8"/>
        </w:rPr>
        <w:t xml:space="preserve">. </w:t>
      </w:r>
      <w:r w:rsidRPr="00373158">
        <w:rPr>
          <w:rStyle w:val="StyleUnderline"/>
        </w:rPr>
        <w:t>In 2019, the House voted 248-180 for H.R. 205 to make the drilling moratorium permanent, but the effort died after the U.S. Senate did not vote on it. “Without congressional action, we know that executive orders can be reversed,</w:t>
      </w:r>
      <w:r w:rsidRPr="00373158">
        <w:rPr>
          <w:rFonts w:eastAsia="Times New Roman" w:cs="Times New Roman"/>
          <w:sz w:val="8"/>
        </w:rPr>
        <w:t xml:space="preserve">” Castor said in Monday’s press release. “That’s </w:t>
      </w:r>
      <w:r w:rsidRPr="00373158">
        <w:rPr>
          <w:rStyle w:val="StyleUnderline"/>
        </w:rPr>
        <w:t>why Congress must vote to fully protect Florida’s economy and environment — we overwhelmingly passed this bill last Congress, and it’s my hope, with a Democratic majority in the Senate, that we can get this bill to President Biden’s desk for signature. The future of our way of life depends on decisive action.”</w:t>
      </w:r>
      <w:r w:rsidRPr="00373158">
        <w:rPr>
          <w:rFonts w:eastAsia="Times New Roman" w:cs="Times New Roman"/>
          <w:sz w:val="8"/>
        </w:rPr>
        <w:t xml:space="preserve"> Buchanan said that </w:t>
      </w:r>
      <w:r w:rsidRPr="00373158">
        <w:rPr>
          <w:rStyle w:val="Emphasis"/>
        </w:rPr>
        <w:t>protecting the Florida coast from potential environmental disasters like the Deepwater Horizon spill in the Gulf of Mexico in 2010 is economically important</w:t>
      </w:r>
      <w:r w:rsidRPr="00373158">
        <w:rPr>
          <w:rStyle w:val="StyleUnderline"/>
        </w:rPr>
        <w:t>. “The fatal explosion on the Deepwater Horizon oil rig and massive spill into the Gulf of Mexico in 2010 was one of the worst environmental disasters in history,</w:t>
      </w:r>
      <w:r w:rsidRPr="00373158">
        <w:rPr>
          <w:rFonts w:eastAsia="Times New Roman" w:cs="Times New Roman"/>
          <w:sz w:val="8"/>
        </w:rPr>
        <w:t>” Buchanan said. “</w:t>
      </w:r>
      <w:r w:rsidRPr="00373158">
        <w:rPr>
          <w:rStyle w:val="Emphasis"/>
        </w:rPr>
        <w:t>We can’t risk another spill that would threaten our economy, our environment and our way of life.”</w:t>
      </w:r>
      <w:r w:rsidRPr="00373158">
        <w:rPr>
          <w:rFonts w:eastAsia="Times New Roman" w:cs="Times New Roman"/>
          <w:sz w:val="8"/>
        </w:rPr>
        <w:t xml:space="preserve"> “It would be a huge mistake to allow drilling and be forced to confront another catastrophic spill,” Buchanan said. Florida’s coastal </w:t>
      </w:r>
      <w:r w:rsidRPr="00373158">
        <w:rPr>
          <w:rStyle w:val="StyleUnderline"/>
        </w:rPr>
        <w:t>communities depend on tourism and the general economic impact from local beaches, and Castor called on lawmakers to protect that economic engine permanently. “Our natural resources and beautiful beaches are central to our way of life and the cornerstone of our economy</w:t>
      </w:r>
      <w:r w:rsidRPr="00373158">
        <w:rPr>
          <w:rFonts w:eastAsia="Times New Roman" w:cs="Times New Roman"/>
          <w:sz w:val="8"/>
        </w:rPr>
        <w:t xml:space="preserve">,” Castor said in a press release. “We have seen the devastating impacts of oil and gas drilling off of our shores and are coming together, Democrats and Republicans, to once again introduce legislation to protect our coast — permanently.” </w:t>
      </w:r>
    </w:p>
    <w:p w14:paraId="5E658806" w14:textId="77777777" w:rsidR="0060304C" w:rsidRDefault="0060304C" w:rsidP="0060304C">
      <w:pPr>
        <w:spacing w:after="0" w:line="240" w:lineRule="auto"/>
        <w:rPr>
          <w:rFonts w:eastAsia="Times New Roman" w:cs="Times New Roman"/>
          <w:sz w:val="24"/>
        </w:rPr>
      </w:pPr>
    </w:p>
    <w:p w14:paraId="782032CE" w14:textId="77777777" w:rsidR="0060304C" w:rsidRDefault="0060304C" w:rsidP="0060304C">
      <w:pPr>
        <w:pStyle w:val="Heading4"/>
      </w:pPr>
      <w:r>
        <w:t>Ban key military needs the space on the OCS</w:t>
      </w:r>
    </w:p>
    <w:p w14:paraId="064A06DF" w14:textId="77777777" w:rsidR="0060304C" w:rsidRPr="00231E3E" w:rsidRDefault="0060304C" w:rsidP="0060304C">
      <w:pPr>
        <w:spacing w:after="0" w:line="240" w:lineRule="auto"/>
        <w:rPr>
          <w:rFonts w:eastAsia="Times New Roman" w:cs="Times New Roman"/>
          <w:sz w:val="24"/>
        </w:rPr>
      </w:pPr>
      <w:r w:rsidRPr="00231E3E">
        <w:rPr>
          <w:rFonts w:eastAsiaTheme="majorEastAsia" w:cstheme="majorBidi"/>
          <w:b/>
          <w:bCs/>
          <w:sz w:val="26"/>
          <w:szCs w:val="26"/>
        </w:rPr>
        <w:t>F</w:t>
      </w:r>
      <w:r>
        <w:rPr>
          <w:rFonts w:eastAsiaTheme="majorEastAsia" w:cstheme="majorBidi"/>
          <w:b/>
          <w:bCs/>
          <w:sz w:val="26"/>
          <w:szCs w:val="26"/>
        </w:rPr>
        <w:t>S</w:t>
      </w:r>
      <w:r w:rsidRPr="00231E3E">
        <w:rPr>
          <w:rFonts w:eastAsiaTheme="majorEastAsia" w:cstheme="majorBidi"/>
          <w:b/>
          <w:bCs/>
          <w:sz w:val="26"/>
          <w:szCs w:val="26"/>
        </w:rPr>
        <w:t>CMVAS 2019</w:t>
      </w:r>
      <w:r>
        <w:rPr>
          <w:rFonts w:eastAsia="Times New Roman" w:cs="Times New Roman"/>
          <w:sz w:val="24"/>
        </w:rPr>
        <w:t xml:space="preserve"> (T</w:t>
      </w:r>
      <w:r w:rsidRPr="005222E5">
        <w:rPr>
          <w:rFonts w:eastAsia="Times New Roman" w:cs="Times New Roman"/>
          <w:sz w:val="24"/>
        </w:rPr>
        <w:t>he Florida Senate</w:t>
      </w:r>
      <w:r>
        <w:rPr>
          <w:rFonts w:eastAsia="Times New Roman" w:cs="Times New Roman"/>
          <w:sz w:val="24"/>
        </w:rPr>
        <w:t xml:space="preserve"> </w:t>
      </w:r>
      <w:r w:rsidRPr="005222E5">
        <w:rPr>
          <w:rFonts w:eastAsia="Times New Roman" w:cs="Times New Roman"/>
          <w:sz w:val="24"/>
        </w:rPr>
        <w:t>Committee on Military and Veterans Affairs and Space</w:t>
      </w:r>
      <w:r>
        <w:rPr>
          <w:rFonts w:eastAsia="Times New Roman" w:cs="Times New Roman"/>
          <w:sz w:val="24"/>
        </w:rPr>
        <w:t>, “</w:t>
      </w:r>
      <w:r w:rsidRPr="005222E5">
        <w:rPr>
          <w:rFonts w:eastAsia="Times New Roman" w:cs="Times New Roman"/>
          <w:sz w:val="24"/>
        </w:rPr>
        <w:t>Bill Analysis and Fiscal Impact Statement</w:t>
      </w:r>
      <w:r>
        <w:rPr>
          <w:rFonts w:eastAsia="Times New Roman" w:cs="Times New Roman"/>
          <w:sz w:val="24"/>
        </w:rPr>
        <w:t xml:space="preserve">”, </w:t>
      </w:r>
      <w:r w:rsidRPr="00231E3E">
        <w:rPr>
          <w:rFonts w:eastAsia="Times New Roman" w:cs="Times New Roman"/>
          <w:sz w:val="24"/>
        </w:rPr>
        <w:t>April 9, 2019</w:t>
      </w:r>
      <w:r>
        <w:rPr>
          <w:rFonts w:eastAsia="Times New Roman" w:cs="Times New Roman"/>
          <w:sz w:val="24"/>
        </w:rPr>
        <w:t xml:space="preserve">, Bill: </w:t>
      </w:r>
      <w:r w:rsidRPr="00231E3E">
        <w:rPr>
          <w:rFonts w:eastAsia="Times New Roman" w:cs="Times New Roman"/>
          <w:sz w:val="24"/>
        </w:rPr>
        <w:t>SR 1820</w:t>
      </w:r>
      <w:r>
        <w:rPr>
          <w:rFonts w:eastAsia="Times New Roman" w:cs="Times New Roman"/>
          <w:sz w:val="24"/>
        </w:rPr>
        <w:t xml:space="preserve">, </w:t>
      </w:r>
      <w:r w:rsidRPr="00231E3E">
        <w:rPr>
          <w:rFonts w:eastAsia="Times New Roman" w:cs="Times New Roman"/>
          <w:sz w:val="24"/>
        </w:rPr>
        <w:t>https://www.flsenate.gov/Session/Bill/2019/1820/Analyses/2019s01820.pre.ms.PDF</w:t>
      </w:r>
      <w:r>
        <w:rPr>
          <w:rFonts w:eastAsia="Times New Roman" w:cs="Times New Roman"/>
          <w:sz w:val="24"/>
        </w:rPr>
        <w:t xml:space="preserve"> // JK </w:t>
      </w:r>
      <w:r w:rsidRPr="00231E3E">
        <w:rPr>
          <w:rFonts w:eastAsia="Times New Roman" w:cs="Times New Roman"/>
          <w:sz w:val="24"/>
        </w:rPr>
        <w:sym w:font="Wingdings" w:char="F04A"/>
      </w:r>
      <w:r>
        <w:rPr>
          <w:rFonts w:eastAsia="Times New Roman" w:cs="Times New Roman"/>
          <w:sz w:val="24"/>
        </w:rPr>
        <w:t xml:space="preserve">) </w:t>
      </w:r>
    </w:p>
    <w:p w14:paraId="60F63A34" w14:textId="77777777" w:rsidR="0060304C" w:rsidRPr="00231E3E" w:rsidRDefault="0060304C" w:rsidP="0060304C">
      <w:pPr>
        <w:spacing w:after="0" w:line="240" w:lineRule="auto"/>
        <w:rPr>
          <w:rFonts w:eastAsia="Times New Roman" w:cs="Times New Roman"/>
          <w:sz w:val="24"/>
        </w:rPr>
      </w:pPr>
    </w:p>
    <w:p w14:paraId="6123C8A3" w14:textId="77777777" w:rsidR="0060304C" w:rsidRDefault="0060304C" w:rsidP="0060304C">
      <w:pPr>
        <w:spacing w:after="0" w:line="240" w:lineRule="auto"/>
        <w:rPr>
          <w:rFonts w:eastAsia="Times New Roman" w:cs="Times New Roman"/>
          <w:sz w:val="8"/>
        </w:rPr>
      </w:pPr>
      <w:r w:rsidRPr="005222E5">
        <w:rPr>
          <w:rStyle w:val="StyleUnderline"/>
        </w:rPr>
        <w:t>Florida’s 20 major military installations</w:t>
      </w:r>
      <w:r w:rsidRPr="005222E5">
        <w:rPr>
          <w:rFonts w:eastAsia="Times New Roman" w:cs="Times New Roman"/>
          <w:sz w:val="8"/>
        </w:rPr>
        <w:t xml:space="preserve"> and defense business presence provide a nearly $84.9 billion annual economic impact and account for 801,747 jobs in Florida.1 Additionally</w:t>
      </w:r>
      <w:r w:rsidRPr="005222E5">
        <w:rPr>
          <w:rStyle w:val="Emphasis"/>
        </w:rPr>
        <w:t xml:space="preserve">, </w:t>
      </w:r>
      <w:r w:rsidRPr="005222E5">
        <w:rPr>
          <w:rStyle w:val="StyleUnderline"/>
        </w:rPr>
        <w:t>Florida is home to: three unified combatant commands; two of only four Navy deep water ports in the United States with adjacent airfields; the military’s only east coast space launch facility; the Marine Corps’ only maritime prepositioning force facility; one of only three Navy Fleet Readiness Centers; and several critical research, development, training, and evaluation centers.2</w:t>
      </w:r>
      <w:r w:rsidRPr="005222E5">
        <w:rPr>
          <w:rFonts w:eastAsia="Times New Roman" w:cs="Times New Roman"/>
          <w:sz w:val="8"/>
        </w:rPr>
        <w:t xml:space="preserve"> The “military mission line” is the 86° 41’ line in the Gulf of Mexico.3 </w:t>
      </w:r>
      <w:r w:rsidRPr="005222E5">
        <w:rPr>
          <w:rStyle w:val="StyleUnderline"/>
        </w:rPr>
        <w:t>The area in the Gulf of Mexico east of the military mission line provides approximately 101,000 square miles of surface and airspace, making it the largest over-water United States Department of Defense test and training area in the continental United States.4 Joint basing, joint usage, and joint training areas are vital to assessing the future of a military base</w:t>
      </w:r>
      <w:r w:rsidRPr="005222E5">
        <w:rPr>
          <w:rFonts w:eastAsia="Times New Roman" w:cs="Times New Roman"/>
          <w:sz w:val="8"/>
        </w:rPr>
        <w:t xml:space="preserve">. </w:t>
      </w:r>
      <w:r w:rsidRPr="005222E5">
        <w:rPr>
          <w:rStyle w:val="Emphasis"/>
        </w:rPr>
        <w:t>Florida’s military bases are dependent on access to the air and sea space provided by the Gulf of Mexico Range Complex</w:t>
      </w:r>
      <w:r w:rsidRPr="005222E5">
        <w:rPr>
          <w:rFonts w:eastAsia="Times New Roman" w:cs="Times New Roman"/>
          <w:sz w:val="8"/>
        </w:rPr>
        <w:t xml:space="preserve"> (GOMEX Range Complex). The </w:t>
      </w:r>
      <w:r w:rsidRPr="005222E5">
        <w:rPr>
          <w:rStyle w:val="Emphasis"/>
        </w:rPr>
        <w:t>GOMEX Range Complex is larger than all other training ranges inside the continental United States</w:t>
      </w:r>
      <w:r w:rsidRPr="005222E5">
        <w:rPr>
          <w:rStyle w:val="StyleUnderline"/>
        </w:rPr>
        <w:t xml:space="preserve"> combined and has been in use for over 60 years</w:t>
      </w:r>
      <w:r w:rsidRPr="005222E5">
        <w:rPr>
          <w:rFonts w:eastAsia="Times New Roman" w:cs="Times New Roman"/>
          <w:sz w:val="8"/>
        </w:rPr>
        <w:t xml:space="preserve">.5 </w:t>
      </w:r>
      <w:r w:rsidRPr="005222E5">
        <w:rPr>
          <w:rStyle w:val="StyleUnderline"/>
        </w:rPr>
        <w:t>The GOMEX Range Complex stretches from the Florida Panhandle south to Key West and encompasses the eastern Gulf of Mexico</w:t>
      </w:r>
      <w:r w:rsidRPr="005222E5">
        <w:rPr>
          <w:rFonts w:eastAsia="Times New Roman" w:cs="Times New Roman"/>
          <w:sz w:val="8"/>
        </w:rPr>
        <w:t xml:space="preserve">.6 The GOMEX Range Complex </w:t>
      </w:r>
      <w:r w:rsidRPr="005222E5">
        <w:rPr>
          <w:rStyle w:val="StyleUnderline"/>
        </w:rPr>
        <w:t>“supports NAS Pensacola, NAS Whiting Field, Hurlburt Air Force Base, Duke Field, Eglin Air Force Base, NSA Panama City, Tyndall Air Force Base, MacDill Air Force Base, and NAS Key West missions directly while also supporting Joint live fire weapons and operational testing for Air Force, Navy and Marine units from around the world.”</w:t>
      </w:r>
      <w:r w:rsidRPr="005222E5">
        <w:rPr>
          <w:rFonts w:eastAsia="Times New Roman" w:cs="Times New Roman"/>
          <w:sz w:val="8"/>
        </w:rPr>
        <w:t>7 The G</w:t>
      </w:r>
      <w:r w:rsidRPr="005222E5">
        <w:rPr>
          <w:rStyle w:val="StyleUnderline"/>
        </w:rPr>
        <w:t>OMEX Range Complex also contains multiple live-fire bombing ranges, including Pinecastle Range, Avon Park Air Force Range, and Eglin Bombing Range that allow for simultaneous maritime, air, and land training exercises</w:t>
      </w:r>
      <w:r w:rsidRPr="005222E5">
        <w:rPr>
          <w:rFonts w:eastAsia="Times New Roman" w:cs="Times New Roman"/>
          <w:sz w:val="8"/>
        </w:rPr>
        <w:t>.8 New technology is constantly emerging along with the need for more integrated realistic training missions in order to keep up with ever changing global threats. Consequently</w:t>
      </w:r>
      <w:r w:rsidRPr="005222E5">
        <w:rPr>
          <w:rStyle w:val="Emphasis"/>
        </w:rPr>
        <w:t>, Air Force and Navy ranges within the GOMEX Range Complex must keep pace to ensure they will be capable of handling the new aircraft and weapons requirements.</w:t>
      </w:r>
      <w:r w:rsidRPr="005222E5">
        <w:rPr>
          <w:rFonts w:eastAsia="Times New Roman" w:cs="Times New Roman"/>
          <w:sz w:val="8"/>
        </w:rPr>
        <w:t xml:space="preserve">9 </w:t>
      </w:r>
      <w:r w:rsidRPr="005222E5">
        <w:rPr>
          <w:rStyle w:val="Emphasis"/>
        </w:rPr>
        <w:t>Due to its capabilities of offering joint training exercises, access to sea and land, and close proximity to Florida’s bases, the GOMEX Range Complex serves as a vital part of the Department of Defense’s training strategies</w:t>
      </w:r>
      <w:r w:rsidRPr="005222E5">
        <w:rPr>
          <w:rFonts w:eastAsia="Times New Roman" w:cs="Times New Roman"/>
          <w:sz w:val="8"/>
        </w:rPr>
        <w:t xml:space="preserve">. Oil Production in the Gulf of Mexico Offshore drilling and oil exploration in the Gulf of Mexico began in the 1930s. According to the U.S. Department of Energy, in 2016 Gulf of Mexico </w:t>
      </w:r>
      <w:r w:rsidRPr="005222E5">
        <w:rPr>
          <w:rStyle w:val="Emphasis"/>
        </w:rPr>
        <w:t>offshore production accounted for 17</w:t>
      </w:r>
      <w:r w:rsidRPr="00373158">
        <w:rPr>
          <w:rStyle w:val="Emphasis"/>
        </w:rPr>
        <w:t xml:space="preserve"> percent of total U.S. crude oil production and five percent of total U.S. dry natural gas production</w:t>
      </w:r>
      <w:r w:rsidRPr="007C7045">
        <w:rPr>
          <w:rFonts w:eastAsia="Times New Roman" w:cs="Times New Roman"/>
          <w:sz w:val="8"/>
        </w:rPr>
        <w:t xml:space="preserve">.10 In 2018, the State Constitution was amended to prohibit drilling for exploration or extraction of oil or natural gas on lands “beneath all state waters which have not been alienated and that lie between the mean high water line and the outermost boundaries of the state’s territorial seas.”11 Mean high water is the average height of high waters over a 19-year period, and the “mean high water line” is where this mean high water intersects with the shore.12 The mean high-water line generally represents the boundary between the state-owned foreshore (alternately covered and uncovered by the tide) and the dry sand above the mean high water line which may be privately owned.13 The seaward boundaries of Florida’s state waters are from shore to three nautical miles into the Atlantic Ocean, and from shore to approximately nine nautical miles into the Gulf of Mexico.14 The </w:t>
      </w:r>
      <w:r w:rsidRPr="00373158">
        <w:rPr>
          <w:rStyle w:val="StyleUnderline"/>
        </w:rPr>
        <w:t>federal government’s jurisdiction over submerged lands, subsoil, and seabed extends from the seaward extent of the state’s jurisdiction to the seaward limits defined under accepted principles of international law</w:t>
      </w:r>
      <w:r w:rsidRPr="007C7045">
        <w:rPr>
          <w:rFonts w:eastAsia="Times New Roman" w:cs="Times New Roman"/>
          <w:sz w:val="8"/>
        </w:rPr>
        <w:t xml:space="preserve"> (generally 200 to 350 nautical miles from the territorial sea baseline). 15 </w:t>
      </w:r>
      <w:r w:rsidRPr="00373158">
        <w:rPr>
          <w:rStyle w:val="StyleUnderline"/>
        </w:rPr>
        <w:t>The Department of Interior’s Bureau of Ocean Energy Management is responsible for administering the National Outer Continental Shelf Oil and Gas Leasing Program for oil and gas lease sales proposed for planning areas of the U.S. Outer Continental Shelf</w:t>
      </w:r>
      <w:r w:rsidRPr="007C7045">
        <w:rPr>
          <w:rFonts w:eastAsia="Times New Roman" w:cs="Times New Roman"/>
          <w:sz w:val="8"/>
        </w:rPr>
        <w:t xml:space="preserve">.16 The program specifies the size, timing, and location of potential leasing activity that the Secretary of the Interior determines will best meet national energy needs.17 After the OPEC crisis in the 1970s and the September 11, 2001 attacks, interest in energy production, particularly domestic oil and natural gas, grew.18 </w:t>
      </w:r>
      <w:r w:rsidRPr="00373158">
        <w:rPr>
          <w:rStyle w:val="StyleUnderline"/>
        </w:rPr>
        <w:t xml:space="preserve">The </w:t>
      </w:r>
      <w:r w:rsidRPr="00373158">
        <w:rPr>
          <w:rStyle w:val="Emphasis"/>
        </w:rPr>
        <w:t>Department of Defense became concerned about the possibility of an unchecked expansion of oil drilling platforms in the eastern Gulf of Mexico conflicting with military training and weapons testing in the GOMEX Range Complex</w:t>
      </w:r>
      <w:r w:rsidRPr="007C7045">
        <w:rPr>
          <w:rFonts w:eastAsia="Times New Roman" w:cs="Times New Roman"/>
          <w:sz w:val="8"/>
        </w:rPr>
        <w:t>.19 In 2005, the Secretary of Defense sent a memo to the United States Senate Armed Services Committee stating the concern and that the Department of Defense would work with the Department of Interior to strike a balance between the nation’s energy needs and national security goals.20</w:t>
      </w:r>
    </w:p>
    <w:p w14:paraId="34D4F6B3" w14:textId="77777777" w:rsidR="0060304C" w:rsidRDefault="0060304C" w:rsidP="0060304C">
      <w:pPr>
        <w:pStyle w:val="Heading4"/>
      </w:pPr>
      <w:r>
        <w:t>Permanently banning offshore drilling is key to combating climate change and protecting coastal communities</w:t>
      </w:r>
    </w:p>
    <w:p w14:paraId="6908F090" w14:textId="77777777" w:rsidR="0060304C" w:rsidRPr="00534F17" w:rsidRDefault="0060304C" w:rsidP="0060304C">
      <w:r w:rsidRPr="00D211CE">
        <w:rPr>
          <w:rStyle w:val="Style13ptBold"/>
        </w:rPr>
        <w:t>Oceana 21</w:t>
      </w:r>
      <w:r>
        <w:t xml:space="preserve">, </w:t>
      </w:r>
      <w:r w:rsidRPr="0090168B">
        <w:rPr>
          <w:sz w:val="20"/>
          <w:szCs w:val="20"/>
        </w:rPr>
        <w:t>(Oceana was formed by The Pew Charitable Trusts, Oak Foundation, Marisla Foundation, Sandler Foundation, and the Rockefeller Brothers Fund as an international organization focused solely on oceans, dedicated to achieving measurable change by conducting specific, science-based policy campaigns with fixed deadlines and articulated goals,</w:t>
      </w:r>
      <w:r>
        <w:rPr>
          <w:sz w:val="20"/>
          <w:szCs w:val="20"/>
        </w:rPr>
        <w:t xml:space="preserve"> “Offshore Drilling Fuels the Climate Crisis and Threatens the Economy,” 1/27/2021, Oceana, </w:t>
      </w:r>
      <w:hyperlink r:id="rId443" w:history="1">
        <w:r w:rsidRPr="001C019A">
          <w:rPr>
            <w:rStyle w:val="Hyperlink"/>
            <w:sz w:val="20"/>
            <w:szCs w:val="20"/>
          </w:rPr>
          <w:t>https://usa.oceana.org/sites/default/files/2021/01/27/final_climate_economy_fact_sheet_m1_doi.pdf //</w:t>
        </w:r>
      </w:hyperlink>
      <w:r>
        <w:rPr>
          <w:sz w:val="20"/>
          <w:szCs w:val="20"/>
        </w:rPr>
        <w:t xml:space="preserve"> LuzLi)</w:t>
      </w:r>
    </w:p>
    <w:p w14:paraId="1701C5B7" w14:textId="77777777" w:rsidR="0060304C" w:rsidRPr="003606EC" w:rsidRDefault="0060304C" w:rsidP="0060304C">
      <w:pPr>
        <w:rPr>
          <w:rStyle w:val="Emphasis"/>
        </w:rPr>
      </w:pPr>
      <w:r w:rsidRPr="003606EC">
        <w:rPr>
          <w:rStyle w:val="Emphasis"/>
        </w:rPr>
        <w:t>Combating the climate crisis requires preventing new offshore drilling</w:t>
      </w:r>
    </w:p>
    <w:p w14:paraId="3A0ACB8E" w14:textId="77777777" w:rsidR="0060304C" w:rsidRPr="003606EC" w:rsidRDefault="0060304C" w:rsidP="0060304C">
      <w:pPr>
        <w:rPr>
          <w:rStyle w:val="Emphasis"/>
        </w:rPr>
      </w:pPr>
      <w:r w:rsidRPr="00534F17">
        <w:rPr>
          <w:sz w:val="16"/>
        </w:rPr>
        <w:t xml:space="preserve">Greenhouse gas pollution drives climate change, which harms human health and our ocean.1 </w:t>
      </w:r>
      <w:r w:rsidRPr="003606EC">
        <w:rPr>
          <w:rStyle w:val="StyleUnderline"/>
        </w:rPr>
        <w:t xml:space="preserve">Permanent offshore drilling protections for all federal waters can prevent over </w:t>
      </w:r>
      <w:r w:rsidRPr="003606EC">
        <w:rPr>
          <w:rStyle w:val="Emphasis"/>
        </w:rPr>
        <w:t>19 billion tons of greenhouse gas emissions</w:t>
      </w:r>
      <w:r w:rsidRPr="00534F17">
        <w:rPr>
          <w:sz w:val="16"/>
        </w:rPr>
        <w:t xml:space="preserve">, </w:t>
      </w:r>
      <w:r w:rsidRPr="003606EC">
        <w:rPr>
          <w:rStyle w:val="StyleUnderline"/>
        </w:rPr>
        <w:t xml:space="preserve">which is </w:t>
      </w:r>
      <w:r w:rsidRPr="003606EC">
        <w:rPr>
          <w:rStyle w:val="Emphasis"/>
        </w:rPr>
        <w:t>equivalent to taking every car in the nation off the road for 15 years</w:t>
      </w:r>
      <w:r w:rsidRPr="003606EC">
        <w:rPr>
          <w:rStyle w:val="StyleUnderline"/>
        </w:rPr>
        <w:t xml:space="preserve"> – or as much as almost </w:t>
      </w:r>
      <w:r w:rsidRPr="003606EC">
        <w:rPr>
          <w:rStyle w:val="Emphasis"/>
        </w:rPr>
        <w:t>three times the entire U.S annual emissions</w:t>
      </w:r>
      <w:r w:rsidRPr="003606EC">
        <w:rPr>
          <w:rStyle w:val="StyleUnderline"/>
        </w:rPr>
        <w:t>.</w:t>
      </w:r>
      <w:r w:rsidRPr="00534F17">
        <w:rPr>
          <w:sz w:val="16"/>
        </w:rPr>
        <w:t xml:space="preserve">2 We know that once oil is extracted from our ocean, it is transported, refined and burned. </w:t>
      </w:r>
      <w:r w:rsidRPr="003606EC">
        <w:rPr>
          <w:rStyle w:val="StyleUnderline"/>
        </w:rPr>
        <w:t xml:space="preserve">Oil production is energy intensive and generates </w:t>
      </w:r>
      <w:r w:rsidRPr="00534F17">
        <w:rPr>
          <w:sz w:val="16"/>
        </w:rPr>
        <w:t xml:space="preserve">greenhouse gas </w:t>
      </w:r>
      <w:r w:rsidRPr="003606EC">
        <w:rPr>
          <w:rStyle w:val="StyleUnderline"/>
        </w:rPr>
        <w:t>pollutants like carbon dioxide and methane during every step of the process from exploration to consumption</w:t>
      </w:r>
      <w:r w:rsidRPr="00534F17">
        <w:rPr>
          <w:sz w:val="16"/>
        </w:rPr>
        <w:t xml:space="preserve">.3 </w:t>
      </w:r>
      <w:r w:rsidRPr="003606EC">
        <w:rPr>
          <w:rStyle w:val="Emphasis"/>
        </w:rPr>
        <w:t>Ending new drilling can prevent these associated emissions.</w:t>
      </w:r>
    </w:p>
    <w:p w14:paraId="4B2FEAC4" w14:textId="77777777" w:rsidR="0060304C" w:rsidRPr="00534F17" w:rsidRDefault="0060304C" w:rsidP="0060304C">
      <w:pPr>
        <w:rPr>
          <w:rStyle w:val="StyleUnderline"/>
        </w:rPr>
      </w:pPr>
      <w:r w:rsidRPr="003606EC">
        <w:rPr>
          <w:rStyle w:val="StyleUnderline"/>
        </w:rPr>
        <w:t>Climate change is already impacting everyone</w:t>
      </w:r>
      <w:r w:rsidRPr="00D211CE">
        <w:rPr>
          <w:sz w:val="14"/>
        </w:rPr>
        <w:t xml:space="preserve">, including those who live along the coasts. As a result of </w:t>
      </w:r>
      <w:r w:rsidRPr="003606EC">
        <w:rPr>
          <w:rStyle w:val="StyleUnderline"/>
        </w:rPr>
        <w:t>increasingly intense and extreme weather</w:t>
      </w:r>
      <w:r w:rsidRPr="00D211CE">
        <w:rPr>
          <w:sz w:val="14"/>
        </w:rPr>
        <w:t xml:space="preserve">, </w:t>
      </w:r>
      <w:r w:rsidRPr="003606EC">
        <w:rPr>
          <w:rStyle w:val="StyleUnderline"/>
        </w:rPr>
        <w:t xml:space="preserve">dangerous storm surges push farther inland, expanding their </w:t>
      </w:r>
      <w:r w:rsidRPr="00D211CE">
        <w:rPr>
          <w:sz w:val="14"/>
        </w:rPr>
        <w:t>deadly and costly</w:t>
      </w:r>
      <w:r w:rsidRPr="003606EC">
        <w:rPr>
          <w:rStyle w:val="StyleUnderline"/>
        </w:rPr>
        <w:t xml:space="preserve"> impact</w:t>
      </w:r>
      <w:r w:rsidRPr="00D211CE">
        <w:rPr>
          <w:sz w:val="14"/>
        </w:rPr>
        <w:t xml:space="preserve">.4 </w:t>
      </w:r>
      <w:r w:rsidRPr="003606EC">
        <w:rPr>
          <w:rStyle w:val="StyleUnderline"/>
        </w:rPr>
        <w:t>Sea level is rising and destructive flooding is becoming more frequent and severe.</w:t>
      </w:r>
      <w:r w:rsidRPr="00D211CE">
        <w:rPr>
          <w:sz w:val="14"/>
        </w:rPr>
        <w:t xml:space="preserve">4 </w:t>
      </w:r>
      <w:r w:rsidRPr="003606EC">
        <w:rPr>
          <w:rStyle w:val="StyleUnderline"/>
        </w:rPr>
        <w:t>Increased flooding and saltwater intrusion stress coastal wildlife and threaten critical infrastructure,</w:t>
      </w:r>
      <w:r w:rsidRPr="00D211CE">
        <w:rPr>
          <w:sz w:val="14"/>
        </w:rPr>
        <w:t xml:space="preserve"> including roads and drinking water supplies.5 </w:t>
      </w:r>
      <w:r w:rsidRPr="003606EC">
        <w:rPr>
          <w:rStyle w:val="Emphasis"/>
        </w:rPr>
        <w:t>Continued fossil fuel development will only worsen these hazards</w:t>
      </w:r>
      <w:r w:rsidRPr="003606EC">
        <w:rPr>
          <w:rStyle w:val="StyleUnderline"/>
        </w:rPr>
        <w:t xml:space="preserve"> and more, including forest fires and landslides</w:t>
      </w:r>
      <w:r w:rsidRPr="00D211CE">
        <w:rPr>
          <w:sz w:val="14"/>
        </w:rPr>
        <w:t xml:space="preserve">.5 Greenhouse gas </w:t>
      </w:r>
      <w:r w:rsidRPr="00534F17">
        <w:rPr>
          <w:rStyle w:val="Emphasis"/>
        </w:rPr>
        <w:t>emissions cause costly damages</w:t>
      </w:r>
      <w:r w:rsidRPr="00D211CE">
        <w:rPr>
          <w:sz w:val="14"/>
        </w:rPr>
        <w:t xml:space="preserve">. </w:t>
      </w:r>
      <w:r w:rsidRPr="00534F17">
        <w:rPr>
          <w:rStyle w:val="Emphasis"/>
        </w:rPr>
        <w:t xml:space="preserve">Permanently protecting our coasts from new oil development can prevent over $720 billion in damages </w:t>
      </w:r>
      <w:r w:rsidRPr="00534F17">
        <w:rPr>
          <w:rStyle w:val="StyleUnderline"/>
        </w:rPr>
        <w:t>to people, property and the environment.</w:t>
      </w:r>
      <w:r w:rsidRPr="00D211CE">
        <w:rPr>
          <w:sz w:val="14"/>
        </w:rPr>
        <w:t xml:space="preserve">2 </w:t>
      </w:r>
      <w:r w:rsidRPr="00534F17">
        <w:rPr>
          <w:rStyle w:val="StyleUnderline"/>
        </w:rPr>
        <w:t xml:space="preserve">This would be </w:t>
      </w:r>
      <w:r w:rsidRPr="00534F17">
        <w:rPr>
          <w:rStyle w:val="Emphasis"/>
        </w:rPr>
        <w:t xml:space="preserve">like losing the entire economy of a major city, </w:t>
      </w:r>
      <w:r w:rsidRPr="00534F17">
        <w:rPr>
          <w:rStyle w:val="StyleUnderline"/>
        </w:rPr>
        <w:t>like Washington D.C., Boston or Atlanta, for a year.</w:t>
      </w:r>
    </w:p>
    <w:p w14:paraId="084E356D" w14:textId="77777777" w:rsidR="0060304C" w:rsidRPr="00534F17" w:rsidRDefault="0060304C" w:rsidP="0060304C">
      <w:pPr>
        <w:rPr>
          <w:sz w:val="16"/>
          <w:szCs w:val="16"/>
        </w:rPr>
      </w:pPr>
      <w:r w:rsidRPr="00534F17">
        <w:rPr>
          <w:sz w:val="16"/>
          <w:szCs w:val="16"/>
        </w:rPr>
        <w:t>Drilling protections safeguard coastal economies</w:t>
      </w:r>
    </w:p>
    <w:p w14:paraId="3B64505E" w14:textId="77777777" w:rsidR="0060304C" w:rsidRPr="00534F17" w:rsidRDefault="0060304C" w:rsidP="0060304C">
      <w:pPr>
        <w:rPr>
          <w:sz w:val="16"/>
        </w:rPr>
      </w:pPr>
      <w:r w:rsidRPr="00534F17">
        <w:rPr>
          <w:sz w:val="16"/>
        </w:rPr>
        <w:t xml:space="preserve">Offshore </w:t>
      </w:r>
      <w:r w:rsidRPr="00534F17">
        <w:rPr>
          <w:rStyle w:val="StyleUnderline"/>
        </w:rPr>
        <w:t>drilling pollutes our coasts through normal operations and leads to hundreds of spills every year, threatening coastal communities</w:t>
      </w:r>
      <w:r w:rsidRPr="00534F17">
        <w:rPr>
          <w:sz w:val="16"/>
        </w:rPr>
        <w:t xml:space="preserve"> </w:t>
      </w:r>
      <w:r w:rsidRPr="00534F17">
        <w:rPr>
          <w:rStyle w:val="StyleUnderline"/>
        </w:rPr>
        <w:t>that rely on clean air and water.</w:t>
      </w:r>
      <w:r w:rsidRPr="00534F17">
        <w:rPr>
          <w:sz w:val="16"/>
        </w:rPr>
        <w:t>6,7</w:t>
      </w:r>
    </w:p>
    <w:p w14:paraId="126C01B7" w14:textId="77777777" w:rsidR="0060304C" w:rsidRPr="00534F17" w:rsidRDefault="0060304C" w:rsidP="0060304C">
      <w:pPr>
        <w:rPr>
          <w:rStyle w:val="StyleUnderline"/>
        </w:rPr>
      </w:pPr>
      <w:r w:rsidRPr="00534F17">
        <w:rPr>
          <w:sz w:val="16"/>
        </w:rPr>
        <w:t xml:space="preserve">According to the latest government data, </w:t>
      </w:r>
      <w:r w:rsidRPr="00534F17">
        <w:rPr>
          <w:rStyle w:val="StyleUnderline"/>
        </w:rPr>
        <w:t>our clean coast economy supports around 3.3 million American jobs and $250 billion in GDP through activities like tourism, recreation and fishing</w:t>
      </w:r>
      <w:r w:rsidRPr="00534F17">
        <w:rPr>
          <w:sz w:val="16"/>
        </w:rPr>
        <w:t xml:space="preserve">.8 With a clean and healthy ocean, coastal businesses can continue to create jobs and opportunity for generations to come. In contrast, </w:t>
      </w:r>
      <w:r w:rsidRPr="00534F17">
        <w:rPr>
          <w:rStyle w:val="StyleUnderline"/>
        </w:rPr>
        <w:t xml:space="preserve">drilling for oil and gas relies on a finite resource. </w:t>
      </w:r>
      <w:r w:rsidRPr="00D211CE">
        <w:rPr>
          <w:rStyle w:val="Emphasis"/>
        </w:rPr>
        <w:t>When the oil runs out, so do the jobs</w:t>
      </w:r>
      <w:r w:rsidRPr="00534F17">
        <w:rPr>
          <w:rStyle w:val="StyleUnderline"/>
        </w:rPr>
        <w:t>, leaving behind a legacy of coastal industrialization and pollution.</w:t>
      </w:r>
    </w:p>
    <w:p w14:paraId="548A7B9B" w14:textId="77777777" w:rsidR="0060304C" w:rsidRPr="00534F17" w:rsidRDefault="0060304C" w:rsidP="0060304C">
      <w:pPr>
        <w:rPr>
          <w:rStyle w:val="Emphasis"/>
        </w:rPr>
      </w:pPr>
      <w:r w:rsidRPr="00534F17">
        <w:rPr>
          <w:rStyle w:val="StyleUnderline"/>
        </w:rPr>
        <w:t>Catastrophic oil spills, like the</w:t>
      </w:r>
      <w:r w:rsidRPr="00534F17">
        <w:rPr>
          <w:sz w:val="16"/>
        </w:rPr>
        <w:t xml:space="preserve"> 1969 Santa Barbara blowout and the </w:t>
      </w:r>
      <w:r w:rsidRPr="00534F17">
        <w:rPr>
          <w:rStyle w:val="StyleUnderline"/>
        </w:rPr>
        <w:t xml:space="preserve">2010 BP Deepwater Horizon disaster, pose a great risk to coastal economies that depend upon a healthy ocean to survive. Toxic oil </w:t>
      </w:r>
      <w:r w:rsidRPr="00534F17">
        <w:rPr>
          <w:rStyle w:val="Emphasis"/>
        </w:rPr>
        <w:t>poisons marine wildlife</w:t>
      </w:r>
      <w:r w:rsidRPr="00534F17">
        <w:rPr>
          <w:rStyle w:val="StyleUnderline"/>
        </w:rPr>
        <w:t xml:space="preserve">, causes </w:t>
      </w:r>
      <w:r w:rsidRPr="00534F17">
        <w:rPr>
          <w:rStyle w:val="Emphasis"/>
        </w:rPr>
        <w:t>beach closures</w:t>
      </w:r>
      <w:r w:rsidRPr="00534F17">
        <w:rPr>
          <w:rStyle w:val="StyleUnderline"/>
        </w:rPr>
        <w:t xml:space="preserve"> and </w:t>
      </w:r>
      <w:r w:rsidRPr="00534F17">
        <w:rPr>
          <w:rStyle w:val="Emphasis"/>
        </w:rPr>
        <w:t>shuts down lucrative fishing</w:t>
      </w:r>
      <w:r w:rsidRPr="00534F17">
        <w:rPr>
          <w:rStyle w:val="StyleUnderline"/>
        </w:rPr>
        <w:t xml:space="preserve"> areas.</w:t>
      </w:r>
      <w:r w:rsidRPr="00534F17">
        <w:rPr>
          <w:sz w:val="16"/>
        </w:rPr>
        <w:t xml:space="preserve">9 </w:t>
      </w:r>
      <w:r w:rsidRPr="00534F17">
        <w:rPr>
          <w:rStyle w:val="Emphasis"/>
        </w:rPr>
        <w:t>Permanently protecting our coasts from offshore drilling will safeguard our coastal economies from the next oil disaster.</w:t>
      </w:r>
    </w:p>
    <w:p w14:paraId="5FB4D701" w14:textId="77777777" w:rsidR="0060304C" w:rsidRDefault="0060304C" w:rsidP="0060304C">
      <w:r w:rsidRPr="00534F17">
        <w:rPr>
          <w:sz w:val="16"/>
          <w:szCs w:val="16"/>
        </w:rPr>
        <w:t>Protection from offshore drilling supports a transition away from fossil fuels toward clean, renewable energy</w:t>
      </w:r>
    </w:p>
    <w:p w14:paraId="37A91835" w14:textId="77777777" w:rsidR="0060304C" w:rsidRPr="00534F17" w:rsidRDefault="0060304C" w:rsidP="0060304C">
      <w:pPr>
        <w:rPr>
          <w:rStyle w:val="StyleUnderline"/>
        </w:rPr>
      </w:pPr>
      <w:r w:rsidRPr="00534F17">
        <w:rPr>
          <w:rStyle w:val="StyleUnderline"/>
        </w:rPr>
        <w:t>If we keep burning fossil fuels at current rates, the impacts will wreak havoc on our ocean and coastal communities</w:t>
      </w:r>
      <w:r w:rsidRPr="00534F17">
        <w:rPr>
          <w:sz w:val="16"/>
        </w:rPr>
        <w:t xml:space="preserve">.10 The worsening climate is a threat to every American, and </w:t>
      </w:r>
      <w:r w:rsidRPr="00534F17">
        <w:rPr>
          <w:rStyle w:val="StyleUnderline"/>
        </w:rPr>
        <w:t>low-income and other marginalized communities will experience disproportionately worse impacts.</w:t>
      </w:r>
      <w:r w:rsidRPr="00534F17">
        <w:rPr>
          <w:sz w:val="16"/>
        </w:rPr>
        <w:t xml:space="preserve">5 </w:t>
      </w:r>
      <w:r w:rsidRPr="00534F17">
        <w:rPr>
          <w:rStyle w:val="StyleUnderline"/>
        </w:rPr>
        <w:t xml:space="preserve">We must act now to find </w:t>
      </w:r>
      <w:r w:rsidRPr="00534F17">
        <w:rPr>
          <w:sz w:val="16"/>
        </w:rPr>
        <w:t>just, equitable</w:t>
      </w:r>
      <w:r w:rsidRPr="00534F17">
        <w:rPr>
          <w:rStyle w:val="StyleUnderline"/>
        </w:rPr>
        <w:t xml:space="preserve"> solutions to mitigate the dangerous and costly effects of climate change.</w:t>
      </w:r>
    </w:p>
    <w:p w14:paraId="6D1270BC" w14:textId="77777777" w:rsidR="0060304C" w:rsidRPr="00534F17" w:rsidRDefault="0060304C" w:rsidP="0060304C">
      <w:pPr>
        <w:rPr>
          <w:sz w:val="16"/>
        </w:rPr>
      </w:pPr>
      <w:r w:rsidRPr="00534F17">
        <w:rPr>
          <w:rStyle w:val="StyleUnderline"/>
        </w:rPr>
        <w:t>Building our clean energy future will require investments in responsibly developed renewable energy, and the ocean can play a crucial role</w:t>
      </w:r>
      <w:r w:rsidRPr="00534F17">
        <w:rPr>
          <w:sz w:val="16"/>
        </w:rPr>
        <w:t xml:space="preserve">. In the United States, </w:t>
      </w:r>
      <w:r w:rsidRPr="00534F17">
        <w:rPr>
          <w:rStyle w:val="StyleUnderline"/>
        </w:rPr>
        <w:t>offshore wind has the potential to generate more electricity than our nation currently demands.</w:t>
      </w:r>
      <w:r w:rsidRPr="00534F17">
        <w:rPr>
          <w:sz w:val="16"/>
        </w:rPr>
        <w:t>11</w:t>
      </w:r>
    </w:p>
    <w:p w14:paraId="777BC113" w14:textId="77777777" w:rsidR="0060304C" w:rsidRPr="00534F17" w:rsidRDefault="0060304C" w:rsidP="0060304C">
      <w:pPr>
        <w:rPr>
          <w:rStyle w:val="Emphasis"/>
        </w:rPr>
      </w:pPr>
      <w:r w:rsidRPr="00534F17">
        <w:rPr>
          <w:rStyle w:val="Emphasis"/>
        </w:rPr>
        <w:t>Permanently protecting all federal waters from offshore drilling will help address the climate crisis and ensure the future of our clean coast economy.</w:t>
      </w:r>
    </w:p>
    <w:p w14:paraId="61AADB94" w14:textId="77777777" w:rsidR="0060304C" w:rsidRDefault="0060304C" w:rsidP="0060304C">
      <w:pPr>
        <w:rPr>
          <w:rStyle w:val="Emphasis"/>
        </w:rPr>
      </w:pPr>
      <w:r w:rsidRPr="00534F17">
        <w:rPr>
          <w:rStyle w:val="Emphasis"/>
        </w:rPr>
        <w:t>We cannot afford to wait.</w:t>
      </w:r>
    </w:p>
    <w:p w14:paraId="0E401853" w14:textId="729AD4E1" w:rsidR="00CE7B4C" w:rsidRDefault="00CE7B4C" w:rsidP="00CE7B4C">
      <w:pPr>
        <w:pStyle w:val="Heading1"/>
      </w:pPr>
      <w:r>
        <w:t>DA</w:t>
      </w:r>
    </w:p>
    <w:p w14:paraId="3B6123A5" w14:textId="712F6DF7" w:rsidR="00CE7B4C" w:rsidRDefault="00CE7B4C" w:rsidP="00CE7B4C">
      <w:pPr>
        <w:pStyle w:val="Heading2"/>
      </w:pPr>
      <w:r>
        <w:t>DA---Oil</w:t>
      </w:r>
    </w:p>
    <w:p w14:paraId="0B2CA3D5" w14:textId="77777777" w:rsidR="00CE7B4C" w:rsidRDefault="00CE7B4C" w:rsidP="00CE7B4C">
      <w:pPr>
        <w:pStyle w:val="Heading3"/>
      </w:pPr>
      <w:r>
        <w:t>U---Yes Volatility</w:t>
      </w:r>
    </w:p>
    <w:p w14:paraId="4A95E105" w14:textId="77777777" w:rsidR="00CE7B4C" w:rsidRDefault="00CE7B4C" w:rsidP="00CE7B4C">
      <w:pPr>
        <w:pStyle w:val="Heading4"/>
      </w:pPr>
      <w:r w:rsidRPr="00812A16">
        <w:t>Oil prices are volatile now- Shortage assured</w:t>
      </w:r>
    </w:p>
    <w:p w14:paraId="72E650F5" w14:textId="77777777" w:rsidR="00CE7B4C" w:rsidRDefault="00CE7B4C" w:rsidP="00CE7B4C">
      <w:r w:rsidRPr="00812A16">
        <w:rPr>
          <w:rStyle w:val="Style13ptBold"/>
        </w:rPr>
        <w:t>Kelly 7-13</w:t>
      </w:r>
      <w:r w:rsidRPr="00812A16">
        <w:t xml:space="preserve"> "Oil rises nearly 2% as investors size up tight market," Reuters, </w:t>
      </w:r>
      <w:hyperlink r:id="rId444" w:history="1">
        <w:r w:rsidRPr="00812A16">
          <w:rPr>
            <w:rStyle w:val="Hyperlink"/>
          </w:rPr>
          <w:t>https://www.reuters.com/business/energy/oil-rises-expectations-us-crude-stocks-falling-2021-07-13/</w:t>
        </w:r>
      </w:hyperlink>
    </w:p>
    <w:p w14:paraId="08BCC689" w14:textId="77777777" w:rsidR="00CE7B4C" w:rsidRDefault="00CE7B4C" w:rsidP="00CE7B4C">
      <w:r w:rsidRPr="00D52470">
        <w:t xml:space="preserve">NEW YORK, July 13 (Reuters) - </w:t>
      </w:r>
      <w:r w:rsidRPr="00EE00CF">
        <w:rPr>
          <w:b/>
          <w:bCs/>
          <w:u w:val="single"/>
        </w:rPr>
        <w:t>Oil prices gained almost 2% on Tuesday</w:t>
      </w:r>
      <w:r w:rsidRPr="00D52470">
        <w:t xml:space="preserve"> after the International Energy Agency said the market should expect tighter supply for now </w:t>
      </w:r>
      <w:r w:rsidRPr="00EE00CF">
        <w:rPr>
          <w:b/>
          <w:bCs/>
          <w:u w:val="single"/>
        </w:rPr>
        <w:t>due to disagreements among major producers</w:t>
      </w:r>
      <w:r w:rsidRPr="00D52470">
        <w:t xml:space="preserve"> over how much additional crude to ship worldwide.</w:t>
      </w:r>
      <w:r>
        <w:t xml:space="preserve"> </w:t>
      </w:r>
      <w:r w:rsidRPr="00D52470">
        <w:t xml:space="preserve">The market has been generally stronger as demand has rebounded and the Organization of the Petroleum Exporting Countries and their allies have held millions of barrels of supply from the market. </w:t>
      </w:r>
      <w:r w:rsidRPr="0096063C">
        <w:rPr>
          <w:b/>
          <w:bCs/>
          <w:u w:val="single"/>
        </w:rPr>
        <w:t>OPEC+, as the group is known, was expected to boost supply, but discussions broke off without an agreement</w:t>
      </w:r>
      <w:r w:rsidRPr="00D52470">
        <w:t>.</w:t>
      </w:r>
      <w:r>
        <w:t xml:space="preserve"> </w:t>
      </w:r>
      <w:r w:rsidRPr="00D52470">
        <w:t>Brent crude rose $1.33, or 1.8%, to settle at $76.49 a barrel, while U.S. West Texas Intermediate crude rose $1.15, or 1.6%, to settle at $75.25 a barrel.</w:t>
      </w:r>
      <w:r>
        <w:t xml:space="preserve"> </w:t>
      </w:r>
      <w:r w:rsidRPr="00504960">
        <w:rPr>
          <w:b/>
          <w:bCs/>
          <w:u w:val="single"/>
        </w:rPr>
        <w:t>The Paris-based IEA said global storage drawdowns in the third quarter were set to be the biggest in at least a decade, citing early June stock draws from the United States, Europe and Japan</w:t>
      </w:r>
      <w:r w:rsidRPr="00D52470">
        <w:t>. </w:t>
      </w:r>
      <w:hyperlink r:id="rId445" w:history="1">
        <w:r w:rsidRPr="00D52470">
          <w:rPr>
            <w:rStyle w:val="Hyperlink"/>
          </w:rPr>
          <w:t>read more</w:t>
        </w:r>
      </w:hyperlink>
      <w:r>
        <w:t xml:space="preserve"> </w:t>
      </w:r>
      <w:r w:rsidRPr="00D52470">
        <w:t>"</w:t>
      </w:r>
      <w:r w:rsidRPr="005E714B">
        <w:rPr>
          <w:b/>
          <w:bCs/>
          <w:u w:val="single"/>
        </w:rPr>
        <w:t>You’re still not going to have enough crude oil on the market to avoid a supply deficit by the end of the year.</w:t>
      </w:r>
      <w:r w:rsidRPr="00D52470">
        <w:t xml:space="preserve"> That was definitely a tailwind for the market," said Bob Yawger, director of energy futures at Mizuho.</w:t>
      </w:r>
      <w:r>
        <w:t xml:space="preserve"> </w:t>
      </w:r>
      <w:r w:rsidRPr="009B5507">
        <w:rPr>
          <w:b/>
          <w:bCs/>
          <w:u w:val="single"/>
        </w:rPr>
        <w:t>Oil prices will be volatile, the IEA said, until differences are resolved among members of OPEC+.</w:t>
      </w:r>
      <w:r w:rsidRPr="00D52470">
        <w:t xml:space="preserve"> The group has been unwinding record output curbs agreed last year to cope with the pandemic. </w:t>
      </w:r>
      <w:r w:rsidRPr="00733BC1">
        <w:rPr>
          <w:b/>
          <w:bCs/>
          <w:u w:val="single"/>
        </w:rPr>
        <w:t>But a dispute over policy between Saudi Arabia and the United Arab Emirates put plans to pump more oil on hold</w:t>
      </w:r>
      <w:r w:rsidRPr="00D52470">
        <w:t>.</w:t>
      </w:r>
      <w:r>
        <w:t xml:space="preserve"> </w:t>
      </w:r>
      <w:r w:rsidRPr="0023280A">
        <w:rPr>
          <w:b/>
          <w:bCs/>
          <w:u w:val="single"/>
        </w:rPr>
        <w:t>Nuclear talks between world powers and Iran are not likely to resume until after the Islamic Republic installs its new president next month, restricting another potential source of supply</w:t>
      </w:r>
      <w:r w:rsidRPr="00D52470">
        <w:t>.</w:t>
      </w:r>
      <w:r>
        <w:t xml:space="preserve"> </w:t>
      </w:r>
      <w:r w:rsidRPr="00D52470">
        <w:t>Industry data on U.S. stockpiles on Tuesday showed that oil and gasoline inventories fell last week, according to two market sources, citing American Petroleum Institute figures. Crude stocks fell by 4.1 million barrels for the week ended July 9, the sources said, which would be their eighth consecutive weekly decline.</w:t>
      </w:r>
      <w:r>
        <w:t xml:space="preserve"> </w:t>
      </w:r>
      <w:r w:rsidRPr="00D52470">
        <w:t>U.S. government data is expected on Wednesday.</w:t>
      </w:r>
      <w:r>
        <w:t xml:space="preserve"> </w:t>
      </w:r>
      <w:r w:rsidRPr="00D52470">
        <w:t>Still, coronavirus infections are surging in some parts of the world, which could sap demand if outbreaks become more pronounced. </w:t>
      </w:r>
      <w:hyperlink r:id="rId446" w:history="1">
        <w:r w:rsidRPr="00D52470">
          <w:rPr>
            <w:rStyle w:val="Hyperlink"/>
          </w:rPr>
          <w:t>read more</w:t>
        </w:r>
      </w:hyperlink>
      <w:r>
        <w:t xml:space="preserve"> </w:t>
      </w:r>
      <w:r w:rsidRPr="00D52470">
        <w:t>The World Health Organization warned the Delta COVID-19 variant was becoming dominant and many countries had yet to receive enough doses of vaccine to secure their health workers. </w:t>
      </w:r>
      <w:hyperlink r:id="rId447" w:history="1">
        <w:r w:rsidRPr="00D52470">
          <w:rPr>
            <w:rStyle w:val="Hyperlink"/>
          </w:rPr>
          <w:t>read more</w:t>
        </w:r>
      </w:hyperlink>
    </w:p>
    <w:p w14:paraId="4D192F3D" w14:textId="77777777" w:rsidR="00CE7B4C" w:rsidRPr="00812A16" w:rsidRDefault="00CE7B4C" w:rsidP="00CE7B4C">
      <w:pPr>
        <w:pStyle w:val="Heading4"/>
      </w:pPr>
      <w:r w:rsidRPr="00812A16">
        <w:t>Oil prices are uncertain now, could go high or low</w:t>
      </w:r>
    </w:p>
    <w:p w14:paraId="5A361D36" w14:textId="77777777" w:rsidR="00CE7B4C" w:rsidRDefault="00CE7B4C" w:rsidP="00CE7B4C">
      <w:r w:rsidRPr="00812A16">
        <w:rPr>
          <w:rStyle w:val="Style13ptBold"/>
        </w:rPr>
        <w:t>Domonoske 7-6</w:t>
      </w:r>
      <w:r w:rsidRPr="008E3071">
        <w:t xml:space="preserve">, "Arguments And Changes In Demand Are Driving The Recent Yo-Yoing Of Gas Prices," NPR.org, </w:t>
      </w:r>
      <w:hyperlink r:id="rId448" w:history="1">
        <w:r w:rsidRPr="006A6ABA">
          <w:rPr>
            <w:rStyle w:val="Hyperlink"/>
          </w:rPr>
          <w:t>https://www.npr.org/2021/07/06/1013496154/the-arguments-behind-recent-yo-yoing-gas-prices</w:t>
        </w:r>
      </w:hyperlink>
    </w:p>
    <w:p w14:paraId="690B8997" w14:textId="77777777" w:rsidR="00CE7B4C" w:rsidRPr="00D8218F" w:rsidRDefault="00CE7B4C" w:rsidP="00CE7B4C">
      <w:r w:rsidRPr="00014824">
        <w:rPr>
          <w:b/>
          <w:bCs/>
          <w:u w:val="single"/>
        </w:rPr>
        <w:t xml:space="preserve">Crude oil prices hit their highest levels in years — then took a U-turn </w:t>
      </w:r>
      <w:r w:rsidRPr="00D8218F">
        <w:t xml:space="preserve">— as the powerful oil cartel, </w:t>
      </w:r>
      <w:r w:rsidRPr="00014824">
        <w:rPr>
          <w:b/>
          <w:bCs/>
          <w:u w:val="single"/>
        </w:rPr>
        <w:t>OPEC, squabbles over how much to produce.</w:t>
      </w:r>
      <w:r w:rsidRPr="00D8218F">
        <w:t xml:space="preserve"> This is what that means for you and the economy.</w:t>
      </w:r>
    </w:p>
    <w:p w14:paraId="7AAA520C" w14:textId="77777777" w:rsidR="00CE7B4C" w:rsidRPr="00D8218F" w:rsidRDefault="00CE7B4C" w:rsidP="00CE7B4C">
      <w:r w:rsidRPr="00D8218F">
        <w:t>MARY LOUISE KELLY, HOST:</w:t>
      </w:r>
    </w:p>
    <w:p w14:paraId="731AA1A6" w14:textId="77777777" w:rsidR="00CE7B4C" w:rsidRPr="00D8218F" w:rsidRDefault="00CE7B4C" w:rsidP="00CE7B4C">
      <w:r w:rsidRPr="00D8218F">
        <w:t>It is summer driving season. And if you have hit the road, you've probably noticed gas is expensive right now. That is mostly due to high crude oil prices. And if you're wondering where oil prices may be going next, you're not alone, especially after an OPEC meeting ended with a big surprise.</w:t>
      </w:r>
    </w:p>
    <w:p w14:paraId="5FB850EB" w14:textId="77777777" w:rsidR="00CE7B4C" w:rsidRPr="00D8218F" w:rsidRDefault="00CE7B4C" w:rsidP="00CE7B4C">
      <w:r w:rsidRPr="00D8218F">
        <w:t>NPR's Camila Domonoske joins us to explain. Hi, Camila.</w:t>
      </w:r>
    </w:p>
    <w:p w14:paraId="3D052BB3" w14:textId="77777777" w:rsidR="00CE7B4C" w:rsidRPr="00D8218F" w:rsidRDefault="00CE7B4C" w:rsidP="00CE7B4C">
      <w:r w:rsidRPr="00D8218F">
        <w:t>CAMILA DOMONOSKE, BYLINE: Hi, Mary Louise.</w:t>
      </w:r>
    </w:p>
    <w:p w14:paraId="0A6A5430" w14:textId="77777777" w:rsidR="00CE7B4C" w:rsidRPr="00D8218F" w:rsidRDefault="00CE7B4C" w:rsidP="00CE7B4C">
      <w:r w:rsidRPr="00D8218F">
        <w:t>KELLY: So a dramatic OPEC meeting - what exactly happened? (Laughter).</w:t>
      </w:r>
    </w:p>
    <w:p w14:paraId="2C2C66F7" w14:textId="77777777" w:rsidR="00CE7B4C" w:rsidRPr="00120583" w:rsidRDefault="00CE7B4C" w:rsidP="00CE7B4C">
      <w:pPr>
        <w:rPr>
          <w:b/>
          <w:bCs/>
          <w:u w:val="single"/>
        </w:rPr>
      </w:pPr>
      <w:r w:rsidRPr="00D8218F">
        <w:t xml:space="preserve">DOMONSKE: Well, so we have OPEC, this powerful cartel led by Saudi Arabia. And </w:t>
      </w:r>
      <w:r w:rsidRPr="00120583">
        <w:rPr>
          <w:b/>
          <w:bCs/>
          <w:u w:val="single"/>
        </w:rPr>
        <w:t>they were in a routine meeting with allies, including Russia. Collectively, they're all known as OPEC Plus. And pretty much everyone expected them to make a deal to produce more oil. They have a bunch of oil they're holding back. Prices are high. Demand is rising. It seemed straightforward. But instead, there was drama - a fight between the United Arab Emirates and Saudi Arabia. Long story short, they called off the whole meeting with no boost in output.</w:t>
      </w:r>
    </w:p>
    <w:p w14:paraId="3E76EE0B" w14:textId="77777777" w:rsidR="00CE7B4C" w:rsidRPr="00D8218F" w:rsidRDefault="00CE7B4C" w:rsidP="00CE7B4C">
      <w:r w:rsidRPr="00D8218F">
        <w:t>KELLY: They called off the meeting completely. OK, so go on. Where does the story go from here? And just talk us through between the meeting that collapsed and what's playing out in the oil markets.</w:t>
      </w:r>
    </w:p>
    <w:p w14:paraId="7396ED71" w14:textId="77777777" w:rsidR="00CE7B4C" w:rsidRPr="007F61D7" w:rsidRDefault="00CE7B4C" w:rsidP="00CE7B4C">
      <w:pPr>
        <w:rPr>
          <w:b/>
          <w:bCs/>
          <w:u w:val="single"/>
        </w:rPr>
      </w:pPr>
      <w:r w:rsidRPr="00D8218F">
        <w:t xml:space="preserve">DOMONSKE: Yeah, well, I'm actually going to go back in time 'cause I think it's helpful to remember where this deal that OPEC has that they're negotiating over - where it came from. </w:t>
      </w:r>
      <w:r w:rsidRPr="007F61D7">
        <w:rPr>
          <w:b/>
          <w:bCs/>
          <w:u w:val="single"/>
        </w:rPr>
        <w:t>Last year, oil demand just disappeared abruptly</w:t>
      </w:r>
      <w:r w:rsidRPr="00D8218F">
        <w:t xml:space="preserve">, right? We all stayed home. We stopped driving. We stopped flying, which threw oil markets completely out of whack. </w:t>
      </w:r>
      <w:r w:rsidRPr="007F61D7">
        <w:rPr>
          <w:b/>
          <w:bCs/>
          <w:u w:val="single"/>
        </w:rPr>
        <w:t>Prices went unbelievably low basically overnight. And so OPEC Plus struck this deal to cut their production a lot. It was a way to balance out markets.</w:t>
      </w:r>
    </w:p>
    <w:p w14:paraId="001FF2E7" w14:textId="77777777" w:rsidR="00CE7B4C" w:rsidRPr="00D8218F" w:rsidRDefault="00CE7B4C" w:rsidP="00CE7B4C">
      <w:r w:rsidRPr="00D8218F">
        <w:t>KELLY: Sure.</w:t>
      </w:r>
    </w:p>
    <w:p w14:paraId="64B63C4A" w14:textId="77777777" w:rsidR="00CE7B4C" w:rsidRPr="00D8218F" w:rsidRDefault="00CE7B4C" w:rsidP="00CE7B4C">
      <w:r w:rsidRPr="00D8218F">
        <w:t xml:space="preserve">DOMONSKE: </w:t>
      </w:r>
      <w:r w:rsidRPr="00144017">
        <w:rPr>
          <w:b/>
          <w:bCs/>
          <w:u w:val="single"/>
        </w:rPr>
        <w:t>Now demand is coming back</w:t>
      </w:r>
      <w:r w:rsidRPr="00D8218F">
        <w:t>. We're driving. We're flying again. Here in the U.S., there were actually a record number of road trips over July 4. So now we have a different problem, which is oil supply just isn't keeping up. Louise Dickson is a senior analyst with Rystad Energy.</w:t>
      </w:r>
    </w:p>
    <w:p w14:paraId="3E33E1D0" w14:textId="77777777" w:rsidR="00CE7B4C" w:rsidRPr="00D8218F" w:rsidRDefault="00CE7B4C" w:rsidP="00CE7B4C">
      <w:r w:rsidRPr="00D8218F">
        <w:t>LOUISE DICKSON: We've seen a bit of a pivot. And now we're actually looking at - well, what is going to happen if there is a supply shortage?</w:t>
      </w:r>
    </w:p>
    <w:p w14:paraId="676AC53F" w14:textId="77777777" w:rsidR="00CE7B4C" w:rsidRPr="00D8218F" w:rsidRDefault="00CE7B4C" w:rsidP="00CE7B4C">
      <w:r w:rsidRPr="00D8218F">
        <w:t>DOMONSKE: So since this pivot happened, prices have been going up and up. Add this OPEC announcement and - OK, are you ready for things to get a little bit weird?</w:t>
      </w:r>
    </w:p>
    <w:p w14:paraId="061DF62E" w14:textId="77777777" w:rsidR="00CE7B4C" w:rsidRPr="00D8218F" w:rsidRDefault="00CE7B4C" w:rsidP="00CE7B4C">
      <w:r w:rsidRPr="00D8218F">
        <w:t>KELLY: (Laughter) Always, Camila. Let's get weird.</w:t>
      </w:r>
    </w:p>
    <w:p w14:paraId="4679F297" w14:textId="77777777" w:rsidR="00CE7B4C" w:rsidRPr="00D8218F" w:rsidRDefault="00CE7B4C" w:rsidP="00CE7B4C">
      <w:r w:rsidRPr="00D8218F">
        <w:t xml:space="preserve">DOMONSKE: OK. </w:t>
      </w:r>
      <w:r w:rsidRPr="00144017">
        <w:rPr>
          <w:b/>
          <w:bCs/>
          <w:u w:val="single"/>
        </w:rPr>
        <w:t>There are actually two completely different concerns at play right now. One is that OPEC has all this infighting, so they're not going to be able to strike a new deal on oil, which means that the old deal is still in place, which cuts production so much that it would drive prices crazy high. That's the one concern.</w:t>
      </w:r>
    </w:p>
    <w:p w14:paraId="4F5C6751" w14:textId="77777777" w:rsidR="00CE7B4C" w:rsidRPr="00D8218F" w:rsidRDefault="00CE7B4C" w:rsidP="00CE7B4C">
      <w:r w:rsidRPr="00D8218F">
        <w:t>KELLY: OK.</w:t>
      </w:r>
    </w:p>
    <w:p w14:paraId="26F46DD0" w14:textId="77777777" w:rsidR="00CE7B4C" w:rsidRPr="00144017" w:rsidRDefault="00CE7B4C" w:rsidP="00CE7B4C">
      <w:pPr>
        <w:rPr>
          <w:b/>
          <w:bCs/>
          <w:u w:val="single"/>
        </w:rPr>
      </w:pPr>
      <w:r w:rsidRPr="00D8218F">
        <w:t xml:space="preserve">DOMONSKE: </w:t>
      </w:r>
      <w:r w:rsidRPr="00144017">
        <w:rPr>
          <w:b/>
          <w:bCs/>
          <w:u w:val="single"/>
        </w:rPr>
        <w:t>The other is that they might actually fight so much that they abandon the deal completely. And in that case, there's a free for all. They all produce as much oil as they want, which would flood markets and cause prices to go way down. So the market's been on a bit of a roller coaster over the last two days as everyone tries to make a sense of which of these two completely opposite outcomes we might be looking at.</w:t>
      </w:r>
    </w:p>
    <w:p w14:paraId="0A2580CF" w14:textId="77777777" w:rsidR="00CE7B4C" w:rsidRPr="00D8218F" w:rsidRDefault="00CE7B4C" w:rsidP="00CE7B4C">
      <w:r w:rsidRPr="00D8218F">
        <w:t>KELLY: Which is more likely? Right. Well, for those of us who are just trying to ride the roller coaster of budgeting for filling up our car every week or so, where does this land?</w:t>
      </w:r>
    </w:p>
    <w:p w14:paraId="5BCB3A2C" w14:textId="77777777" w:rsidR="00CE7B4C" w:rsidRPr="00144017" w:rsidRDefault="00CE7B4C" w:rsidP="00CE7B4C">
      <w:pPr>
        <w:rPr>
          <w:u w:val="single"/>
        </w:rPr>
      </w:pPr>
      <w:r w:rsidRPr="00D8218F">
        <w:t xml:space="preserve">DOMONSKE: Yeah, the big question - right? - is, </w:t>
      </w:r>
      <w:r w:rsidRPr="00144017">
        <w:rPr>
          <w:b/>
          <w:bCs/>
          <w:u w:val="single"/>
        </w:rPr>
        <w:t>how high will gas prices get?</w:t>
      </w:r>
      <w:r w:rsidRPr="00D8218F">
        <w:t xml:space="preserve"> And </w:t>
      </w:r>
      <w:r w:rsidRPr="00144017">
        <w:rPr>
          <w:b/>
          <w:bCs/>
          <w:u w:val="single"/>
        </w:rPr>
        <w:t>this is something a lot of people are worried about. For one, the Biden administration, which has talked to OPEC members to try to encourage them to strike a compromise - if they make a deal, they might stabilize markets in the middle and avoid either of these two extremes, right? Long term, there's a lot of uncertainty about what this looks like over the months and years ahead.</w:t>
      </w:r>
      <w:r w:rsidRPr="00144017">
        <w:rPr>
          <w:u w:val="single"/>
        </w:rPr>
        <w:t xml:space="preserve"> In the short term, it's much easier to say gas prices are high. They have been climbing for months. They're likely to stay high in the near term.</w:t>
      </w:r>
    </w:p>
    <w:p w14:paraId="1E8393EF" w14:textId="77777777" w:rsidR="00CE7B4C" w:rsidRPr="00D8218F" w:rsidRDefault="00CE7B4C" w:rsidP="00CE7B4C">
      <w:r w:rsidRPr="00D8218F">
        <w:t>KELLY: NPR's Camila Domonoske, thank you.</w:t>
      </w:r>
    </w:p>
    <w:p w14:paraId="38CF0B85" w14:textId="77777777" w:rsidR="00CE7B4C" w:rsidRPr="00D8218F" w:rsidRDefault="00CE7B4C" w:rsidP="00CE7B4C">
      <w:r w:rsidRPr="00D8218F">
        <w:t>DOMONSKE: Thanks.</w:t>
      </w:r>
    </w:p>
    <w:p w14:paraId="79F9C308" w14:textId="77777777" w:rsidR="00CE7B4C" w:rsidRDefault="00CE7B4C" w:rsidP="00CE7B4C">
      <w:pPr>
        <w:rPr>
          <w:b/>
          <w:bCs/>
          <w:sz w:val="26"/>
          <w:szCs w:val="26"/>
        </w:rPr>
      </w:pPr>
    </w:p>
    <w:p w14:paraId="7DBC0250" w14:textId="77777777" w:rsidR="00CE7B4C" w:rsidRDefault="00CE7B4C" w:rsidP="00CE7B4C">
      <w:pPr>
        <w:rPr>
          <w:b/>
          <w:bCs/>
          <w:sz w:val="26"/>
          <w:szCs w:val="26"/>
        </w:rPr>
      </w:pPr>
    </w:p>
    <w:p w14:paraId="30B1B35F" w14:textId="77777777" w:rsidR="00CE7B4C" w:rsidRDefault="00CE7B4C" w:rsidP="00CE7B4C">
      <w:r>
        <w:rPr>
          <w:rStyle w:val="Heading4Char"/>
        </w:rPr>
        <w:t>Oil prices have been going up and down- uncertainty</w:t>
      </w:r>
      <w:r>
        <w:rPr>
          <w:b/>
          <w:bCs/>
          <w:sz w:val="26"/>
          <w:szCs w:val="26"/>
        </w:rPr>
        <w:br/>
      </w:r>
      <w:r w:rsidRPr="004D3FBB">
        <w:rPr>
          <w:b/>
          <w:bCs/>
          <w:sz w:val="26"/>
          <w:szCs w:val="26"/>
        </w:rPr>
        <w:t>EIA 7-8</w:t>
      </w:r>
      <w:r>
        <w:t xml:space="preserve">, </w:t>
      </w:r>
      <w:r w:rsidRPr="001C5CF7">
        <w:t xml:space="preserve">For Questions About This Week In Petroleum, Contact The Petroleum Markets Team At 202-586-4522., 7-8-2021, "This Week in Petroleum," No Publication, </w:t>
      </w:r>
      <w:hyperlink r:id="rId449" w:history="1">
        <w:r w:rsidRPr="006A6ABA">
          <w:rPr>
            <w:rStyle w:val="Hyperlink"/>
          </w:rPr>
          <w:t>https://www.eia.gov/petroleum/weekly/</w:t>
        </w:r>
      </w:hyperlink>
    </w:p>
    <w:p w14:paraId="2C3B042D" w14:textId="77777777" w:rsidR="00CE7B4C" w:rsidRPr="00737D39" w:rsidRDefault="00CE7B4C" w:rsidP="00CE7B4C">
      <w:pPr>
        <w:rPr>
          <w:sz w:val="16"/>
          <w:szCs w:val="16"/>
        </w:rPr>
      </w:pPr>
      <w:r w:rsidRPr="00737D39">
        <w:rPr>
          <w:sz w:val="16"/>
          <w:szCs w:val="16"/>
        </w:rPr>
        <w:t>Brent crude oil price forecast to average $72 per barrel in the second half of 2021</w:t>
      </w:r>
    </w:p>
    <w:p w14:paraId="6F1C02D1" w14:textId="77777777" w:rsidR="00CE7B4C" w:rsidRPr="00737D39" w:rsidRDefault="00CE7B4C" w:rsidP="00CE7B4C">
      <w:pPr>
        <w:rPr>
          <w:sz w:val="16"/>
          <w:szCs w:val="16"/>
        </w:rPr>
      </w:pPr>
      <w:r w:rsidRPr="00737D39">
        <w:rPr>
          <w:sz w:val="16"/>
          <w:szCs w:val="16"/>
        </w:rPr>
        <w:t>In the July </w:t>
      </w:r>
      <w:hyperlink r:id="rId450" w:history="1">
        <w:r w:rsidRPr="00737D39">
          <w:rPr>
            <w:rStyle w:val="Hyperlink"/>
            <w:sz w:val="16"/>
            <w:szCs w:val="16"/>
          </w:rPr>
          <w:t>Short-Term Energy Outlook</w:t>
        </w:r>
      </w:hyperlink>
      <w:r w:rsidRPr="00737D39">
        <w:rPr>
          <w:sz w:val="16"/>
          <w:szCs w:val="16"/>
        </w:rPr>
        <w:t> (STEO),</w:t>
      </w:r>
      <w:r w:rsidRPr="001F3BCA">
        <w:t xml:space="preserve"> </w:t>
      </w:r>
      <w:r w:rsidRPr="00783B28">
        <w:rPr>
          <w:b/>
          <w:bCs/>
          <w:u w:val="single"/>
        </w:rPr>
        <w:t>we revised our forecast crude oil prices up in the second half of 2021 (2H21) and in 2022</w:t>
      </w:r>
      <w:r w:rsidRPr="001F3BCA">
        <w:t xml:space="preserve">. </w:t>
      </w:r>
      <w:r w:rsidRPr="00737D39">
        <w:rPr>
          <w:sz w:val="16"/>
          <w:szCs w:val="16"/>
        </w:rPr>
        <w:t>We forecast that the Brent crude oil price will average $72 per barrel (b) in 2H21 and $67/b in 2022, each up $6/b from the June STEO forecast (Figure 1). Our expectation of tighter global oil markets contributed to our upward revision of crude oil prices. We revised global production down by 210,000 barrels per day (b/d) in 2H21, leading to larger forecast inventory draws in 2H21 and smaller forecast inventory builds in 2022.</w:t>
      </w:r>
      <w:r w:rsidRPr="001F3BCA">
        <w:t xml:space="preserve"> </w:t>
      </w:r>
      <w:r w:rsidRPr="00783B28">
        <w:rPr>
          <w:b/>
          <w:bCs/>
          <w:u w:val="single"/>
        </w:rPr>
        <w:t>We completed our forecast on July 1, before the July 2 meeting between members of OPEC and several nonmembers (OPEC+). Participants at the meeting did not reach an agreement on oil production levels and were scheduled to reconvene on July 5; however, that meeting was </w:t>
      </w:r>
      <w:hyperlink r:id="rId451" w:history="1">
        <w:r w:rsidRPr="00783B28">
          <w:rPr>
            <w:rStyle w:val="Hyperlink"/>
            <w:b/>
            <w:bCs/>
            <w:u w:val="single"/>
          </w:rPr>
          <w:t>subsequently canceled</w:t>
        </w:r>
      </w:hyperlink>
      <w:r w:rsidRPr="00783B28">
        <w:rPr>
          <w:b/>
          <w:bCs/>
          <w:u w:val="single"/>
        </w:rPr>
        <w:t>.</w:t>
      </w:r>
      <w:r w:rsidRPr="001F3BCA">
        <w:t xml:space="preserve"> </w:t>
      </w:r>
      <w:r w:rsidRPr="00CF2B3D">
        <w:rPr>
          <w:b/>
          <w:bCs/>
          <w:u w:val="single"/>
        </w:rPr>
        <w:t>After OPEC+ countries could not reach an agreement, Brent crude oil prices rose, increasing to $78/b in intraday trading on July 6, the highest price since October 29, 2018. As of July 7, members of OPEC+ had still not reached a production agreement, and the price of Brent fell, closing at $73/b as future production levels remained unknown</w:t>
      </w:r>
      <w:r w:rsidRPr="001F3BCA">
        <w:t xml:space="preserve">. </w:t>
      </w:r>
      <w:r w:rsidRPr="00CF2B3D">
        <w:rPr>
          <w:b/>
          <w:bCs/>
          <w:u w:val="single"/>
        </w:rPr>
        <w:t>The uncertainty over future crude oil supply led to an </w:t>
      </w:r>
      <w:hyperlink r:id="rId452" w:history="1">
        <w:r w:rsidRPr="00CF2B3D">
          <w:rPr>
            <w:rStyle w:val="Hyperlink"/>
            <w:b/>
            <w:bCs/>
            <w:u w:val="single"/>
          </w:rPr>
          <w:t>increase in volatility</w:t>
        </w:r>
      </w:hyperlink>
      <w:r w:rsidRPr="001F3BCA">
        <w:t> </w:t>
      </w:r>
      <w:r w:rsidRPr="00737D39">
        <w:rPr>
          <w:sz w:val="16"/>
          <w:szCs w:val="16"/>
        </w:rPr>
        <w:t>on July 7. In the July STEO, we forecast that OPEC and its OPEC+ partners will continue to increase crude oil production beyond July in response to rising global oil consumption. Brent crude oil prices averaged $73/b in June 2021, up $5/b from May. June was the first month when Brent crude oil prices averaged more than $70/b since May 2019. This increase likely reflected market expectations of continuing near-term tightness in global oil markets as global oil inventories continued to decline. In the July STEO, we forecast that the Brent crude oil price will average $73/b in the third quarter of 2021 (3Q21), up from $68/b in the June STEO. We expect moderate downward oil price pressures will emerge beginning in 2H21, when we forecast that global oil production will rise, causing inventories to draw at a slower pace. We expect Brent spot prices will fall in 4Q21 to average $71/b. We also expect West Texas Intermediate (WTI) prices will follow a similar path, averaging $71/b in 3Q21 and $68/b in 4Q21, up from the June forecast of $65/b and $61/b, respectively. Although we expect that global markets will be tighter than in the previous forecast, we expect smaller stock draws in 2H21 compared with 1H21, and we expect stock builds in 2022 will continue to put moderate downward pressure on oil prices. In the July STEO, we forecast that the Brent crude oil price will fall from an average of $69/b in 2021 to $67/b in 2022 and that WTI prices will fall from $66/b in 2021 to $63/b in 2022. In the July STEO, we forecast implied global stock draws (the difference between consumption and production) of 210,000 b/d in 2H21, up from an average stock draw of 20,000 b/d in last month’s forecast but less than the draw of 1.7 million b/d in 1H21. We expect implied stock builds in 2022 will average 460,000 b/d, down from 510,000 b/d in last month’s forecast (Figure 2). The forecast changes in stock draws and builds were driven by downward revisions to global production that were larger than the downward revisions to global consumption. Compared with the June STEO, the July STEO global petroleum production forecast was revised down by nearly 210,000 b/d in 2H21, which drives the larger stock draws in the forecast. We now estimate that global production will average 99.4 million b/d in 2H21. The downward revision was driven by non-OECD production, which we revised down by 140,000 b/d to average 67.7 million b/d in 2H21. OPEC production of crude oil, the largest driver of the downward revision, was revised down by 110,000 b/d to 28.2 million b/d in 2H21. For 2022, we made minor, offsetting revisions to U.S. and OPEC production forecasts, resulting in the global petroleum production forecast remaining at 101.8 million b/d in the July STEO. We forecast U.S. crude oil production will average 11.9 million b/d in 2022, up 60,000 b/d compared with the June STEO and driven by forecast increases in the U.S. Lower 48 (L48) states. In the July STEO, we revised L48 production in 2H22 up by 110,000 b/d to an average of 9.9 million b/d. Most </w:t>
      </w:r>
      <w:hyperlink r:id="rId453" w:history="1">
        <w:r w:rsidRPr="00737D39">
          <w:rPr>
            <w:rStyle w:val="Hyperlink"/>
            <w:sz w:val="16"/>
            <w:szCs w:val="16"/>
          </w:rPr>
          <w:t>crude oil production</w:t>
        </w:r>
      </w:hyperlink>
      <w:r w:rsidRPr="00737D39">
        <w:rPr>
          <w:sz w:val="16"/>
          <w:szCs w:val="16"/>
        </w:rPr>
        <w:t> in the L48, excluding the Federal Offshore Gulf of Mexico (GOM), is tight oil production, which is more sensitive to crude oil prices than longer-term projects in Alaska or the GOM. Our forecast crude oil production growth is based on higher WTI prices that support increased drilling activity. In June, WTI prices averaged more than $70/b for the first time since October 2018, and we expect that through the end of 2022, WTI prices will remain higher than $55/b—a price that has signaled increased drilling activity among operators in the past. Because changes in rig counts typically lag changes in the WTI price by three to six months and production changes typically occur about two months after rig deployment, current crude oil price levels will not likely affect production until late 2021. We forecast that U.S. crude oil production will average 11.3 million b/d in 4Q21 and rise steadily to 12.2 million b/d in 4Q22, averaging 11.9 million b/d for 2022, up from 11.8 million b/d in the June forecast. In the July STEO, we forecast that OPEC crude oil production will increase from 32.1 million b/d in 2021 to 34.1 million b/d in 2022, which is down 40,000 b/d from the June STEO. We forecast that OPEC will continue to increase crude oil production beyond July in response to rising global oil consumption. Although our forecast assumes current U.S. sanctions remain in place for Iran and Venezuela for the entire forecast period, we expect Iran will increase crude oil supply somewhat in the coming months. We also expect that OPEC+ will not implement further production cuts to accommodate any potential increases in oil output from Iran or Venezuela. U.S. average regular gasoline and diesel prices increase. The U.S. average regular gasoline retail price increased more than 3 cents to $3.12 per gallon on July 5, 95 cents higher than the same time last year. The Rocky Mountain price increased nearly 8 cents to $3.43 per gallon, the Midwest price increased nearly 4 cents to $3.03 per gallon, the West Coast price increased more than 3 cents to $3.84 per gallon, the East Coast price increased 3 cents to $3.01 per gallon, and the Gulf Coast price increased 2 cents to $2.80 per gallon. The U.S. average diesel fuel price increased more than 3 cents to $3.33 per gallon on July 5, 89 cents higher than a year ago. The Rocky Mountain price increased more than 8 cents to $3.52 per gallon, the West Coast price increased nearly 6 cents to $3.90 per gallon, the Gulf Coast price increased more than 3 cents to $3.08 per gallon, the Midwest price increased nearly 3 cents to $3.26 per gallon, and the East Coast price increased nearly 2 cents to $3.31 per gallon. Propane/propylene inventories rise. U.S. propane/propylene stocks increased by 0.5 million barrels last week to 58.0 million barrels as of July 2, 2021, 12.8 million barrels (18.1%) less than the five-year (2016-2020) average inventory levels for this same time of year. Midwest and Rocky Mountain/West Coast inventories increased by 0.5 million barrels and 0.2 million barrels, respectively. Gulf Coast and East Coast inventories each decreased by 0.1 million barrels.</w:t>
      </w:r>
    </w:p>
    <w:p w14:paraId="20A50F47" w14:textId="77777777" w:rsidR="00CE7B4C" w:rsidRDefault="00CE7B4C" w:rsidP="00CE7B4C">
      <w:pPr>
        <w:pStyle w:val="Heading4"/>
      </w:pPr>
      <w:r>
        <w:t>Oil prices will continue to be unstable</w:t>
      </w:r>
    </w:p>
    <w:p w14:paraId="7747DA4D" w14:textId="77777777" w:rsidR="00CE7B4C" w:rsidRPr="00BF610B" w:rsidRDefault="00CE7B4C" w:rsidP="00CE7B4C">
      <w:pPr>
        <w:rPr>
          <w:rStyle w:val="Style13ptBold"/>
        </w:rPr>
      </w:pPr>
      <w:r w:rsidRPr="00BF610B">
        <w:rPr>
          <w:rStyle w:val="Style13ptBold"/>
        </w:rPr>
        <w:t>Browning 21</w:t>
      </w:r>
    </w:p>
    <w:p w14:paraId="1A8EAF11" w14:textId="77777777" w:rsidR="00CE7B4C" w:rsidRDefault="00CE7B4C" w:rsidP="00CE7B4C">
      <w:r w:rsidRPr="00212D3A">
        <w:t>Noah Browning, 6-16-2021 "Brace for huge oil volatility, U.S. trading group says", Reuters https://www.reuters.com/business/energy/brace-huge-oil-volatility-us-trading-group-says-2021-06-16/ //spou</w:t>
      </w:r>
    </w:p>
    <w:p w14:paraId="6EDED2A6" w14:textId="77777777" w:rsidR="00CE7B4C" w:rsidRPr="00BF610B" w:rsidRDefault="00CE7B4C" w:rsidP="00CE7B4C">
      <w:r>
        <w:t xml:space="preserve">LONDON, June 16 (Reuters) - </w:t>
      </w:r>
      <w:r w:rsidRPr="00BF610B">
        <w:rPr>
          <w:rStyle w:val="Emphasis"/>
        </w:rPr>
        <w:t>Oil prices are likely to be extremely volatile in the next few years,</w:t>
      </w:r>
      <w:r>
        <w:t xml:space="preserve"> </w:t>
      </w:r>
      <w:r w:rsidRPr="00BF610B">
        <w:rPr>
          <w:rStyle w:val="StyleUnderline"/>
        </w:rPr>
        <w:t>driven by supply constraints rather than demand as financing for new production evaporates in favour of renewables, U.S.-based Castleton Commodities International said.</w:t>
      </w:r>
      <w:r>
        <w:t xml:space="preserve"> </w:t>
      </w:r>
      <w:r w:rsidRPr="00BF610B">
        <w:rPr>
          <w:rStyle w:val="Emphasis"/>
        </w:rPr>
        <w:t>"You could see spikes to even higher than $100 a barrel, even $130, and you could also see it go down to $35 a barrel for periods of time going forward</w:t>
      </w:r>
      <w:r>
        <w:t>," William Reed II, CEO of Castleton, told the FT Global Commodities Summit. "</w:t>
      </w:r>
      <w:r w:rsidRPr="00BF610B">
        <w:rPr>
          <w:rStyle w:val="StyleUnderline"/>
        </w:rPr>
        <w:t>The question is what happens first. Peak demand or peak investment?"</w:t>
      </w:r>
      <w:r>
        <w:t xml:space="preserve"> </w:t>
      </w:r>
      <w:r w:rsidRPr="00321B85">
        <w:rPr>
          <w:rStyle w:val="StyleUnderline"/>
        </w:rPr>
        <w:t>His comments echo those of European rivals who see a return to $100 per barrel oil as a real possibility. read more Oil has not been above $100 or even $90 a barrel since a sharp downturn in 2014 when the rise of U.S. shale oil convulsed global markets.</w:t>
      </w:r>
      <w:r>
        <w:rPr>
          <w:rStyle w:val="StyleUnderline"/>
        </w:rPr>
        <w:t xml:space="preserve"> </w:t>
      </w:r>
      <w:r>
        <w:t xml:space="preserve">Reed said an immediate decarbonisation of the world was risky and not possible. He sees Castleton continuing to focus on natural gas and power markets as demand for these will rise with the energy transition. Picking new investments has become more of a challenge in terms of making sure they meet the returns hurdle and do not become stranded in the transition. Reed sees a longer term role for natural gas for heating and electrification, adding that Castleton was looking to reduce the carbon footprint of its natural gas with investments in hydrogen and a carbon capture pipeline. He said the oil price rebound was not linked to a broader super cycle as it moves around the $70 a barrel mark. Metals like copper and aluminium recently hit multi-year highs and new infrastructure needs to meet power demands in the energy transition are set to spur even higher prices. </w:t>
      </w:r>
      <w:r w:rsidRPr="00BF610B">
        <w:rPr>
          <w:rStyle w:val="StyleUnderline"/>
        </w:rPr>
        <w:t>"You're seeing a recovery from COVID ... These (oil) prices of $60 or $70 (a barrel) are not that shocking. We've been in that neighbourhood for quite a while, that's quite middle of the road," he said.</w:t>
      </w:r>
      <w:r>
        <w:rPr>
          <w:rStyle w:val="StyleUnderline"/>
        </w:rPr>
        <w:t xml:space="preserve"> </w:t>
      </w:r>
      <w:r w:rsidRPr="00BF610B">
        <w:rPr>
          <w:rStyle w:val="StyleUnderline"/>
        </w:rPr>
        <w:t>He expects demand to be largely back to pre-COVID levels by the end of this year, depending on the oil product</w:t>
      </w:r>
      <w:r w:rsidRPr="00BF610B">
        <w:t>, the risk of COVID variants and emerging market access to vaccines.</w:t>
      </w:r>
    </w:p>
    <w:p w14:paraId="75442256" w14:textId="77777777" w:rsidR="00CE7B4C" w:rsidRDefault="00CE7B4C" w:rsidP="00CE7B4C">
      <w:pPr>
        <w:pStyle w:val="Heading4"/>
      </w:pPr>
      <w:r>
        <w:t>Instability now</w:t>
      </w:r>
    </w:p>
    <w:p w14:paraId="51E63D25" w14:textId="77777777" w:rsidR="00CE7B4C" w:rsidRPr="00D10203" w:rsidRDefault="00CE7B4C" w:rsidP="00CE7B4C">
      <w:pPr>
        <w:rPr>
          <w:rStyle w:val="Style13ptBold"/>
        </w:rPr>
      </w:pPr>
      <w:r w:rsidRPr="00D10203">
        <w:rPr>
          <w:rStyle w:val="Style13ptBold"/>
        </w:rPr>
        <w:t>Choudhury 21</w:t>
      </w:r>
    </w:p>
    <w:p w14:paraId="08C490AF" w14:textId="77777777" w:rsidR="00CE7B4C" w:rsidRDefault="00CE7B4C" w:rsidP="00CE7B4C">
      <w:r>
        <w:t>Nilanjan Choudhury</w:t>
      </w:r>
      <w:r w:rsidRPr="00D10203">
        <w:t>, 06</w:t>
      </w:r>
      <w:r>
        <w:t>-</w:t>
      </w:r>
      <w:r w:rsidRPr="00D10203">
        <w:t>26-</w:t>
      </w:r>
      <w:r>
        <w:t>2021</w:t>
      </w:r>
      <w:r w:rsidRPr="00D10203">
        <w:t xml:space="preserve"> "Key Reasons Why U.S. Oil Prices Have Been Volatile Lately", </w:t>
      </w:r>
      <w:r>
        <w:t>Nasdaq,</w:t>
      </w:r>
      <w:r w:rsidRPr="00D10203">
        <w:t xml:space="preserve"> https://www.nasdaq.com/articles/key-reasons-why-u.s.-oil-prices-have-been-volatile-lately-2021-03-26 //spou</w:t>
      </w:r>
    </w:p>
    <w:p w14:paraId="77EF2DB0" w14:textId="77777777" w:rsidR="00CE7B4C" w:rsidRDefault="00CE7B4C" w:rsidP="00CE7B4C">
      <w:r>
        <w:t xml:space="preserve">In a </w:t>
      </w:r>
      <w:r w:rsidRPr="00321B85">
        <w:rPr>
          <w:rStyle w:val="Emphasis"/>
        </w:rPr>
        <w:t>volatile turnaround</w:t>
      </w:r>
      <w:r>
        <w:t xml:space="preserve">, </w:t>
      </w:r>
      <w:r w:rsidRPr="00D10203">
        <w:rPr>
          <w:rStyle w:val="Emphasis"/>
        </w:rPr>
        <w:t>U.S. oil prices fell into correction territory on Tuesday in less than three weeks after hitting a nearly two-year high</w:t>
      </w:r>
      <w:r>
        <w:t xml:space="preserve">. </w:t>
      </w:r>
      <w:r w:rsidRPr="00D10203">
        <w:rPr>
          <w:rStyle w:val="StyleUnderline"/>
        </w:rPr>
        <w:t>At $58.56 a barrel, the contract is off more than 11% from its recent high above $66 on Mar 5.</w:t>
      </w:r>
      <w:r>
        <w:t xml:space="preserve"> Apart from concerns over the reimposition of lockdowns in Europe and a slow rollout of the AstraZeneca COVID-19 vaccine, prices have been dragged down by the latest U.S. government data showing another weekly build in crude, gasoline and distillate supplies. The obstruction of oil traffic along the strategic Suez Canal following the grounding of a massive container ship stoked further uncertainty about the market. Below we review the EIA's Weekly Petroleum Status Report for the holiday-shortened week ending Mar 19. Analyzing the Latest EIA Report Crude Oil: </w:t>
      </w:r>
      <w:r w:rsidRPr="00D10203">
        <w:rPr>
          <w:rStyle w:val="StyleUnderline"/>
        </w:rPr>
        <w:t>The federal government’s EIA report revealed that crude inventories rose by 1.9 million barrels compared with expectations of a 1.7 million-barrels increase</w:t>
      </w:r>
      <w:r w:rsidRPr="00321B85">
        <w:rPr>
          <w:rStyle w:val="Emphasis"/>
        </w:rPr>
        <w:t>. The continued revival in domestic production from February’s winter storm-led shut-ins and the underwhelming recovery in refinery demand primarily accounted for the higher-than-expected stockpile build with the world’s biggest oil consumer.</w:t>
      </w:r>
      <w:r>
        <w:t xml:space="preserve"> This puts total domestic stocks at 502.7 million barrels — 10.4% more than the year-ago figure and 6% higher than the five-year average. On a somewhat positive note, the latest report showed that supplies at the Cushing terminal (the key delivery hub for U.S. crude futures traded on the New York Mercantile Exchange) fell 1.9 million barrels to 46.3 million barrels. </w:t>
      </w:r>
      <w:r w:rsidRPr="00321B85">
        <w:rPr>
          <w:rStyle w:val="StyleUnderline"/>
        </w:rPr>
        <w:t>Meanwhile, the crude supply cover was down from 41.8 days in the previous week to 40.2 days. In the year-ago period, the supply cover was 28.9 days. Let’s turn to the products now</w:t>
      </w:r>
      <w:r>
        <w:t xml:space="preserve">. Gasoline: Gasoline supplies logged their second consecutive weekly climb. The 204,000-barrels build is attributable to stagnating demand recovery on account of the pandemic’s newest wave. Analysts had forecast gasoline inventories to rise by 900,000 million barrels. At 232.3 million barrels, the current stock of the most widely used petroleum product is 2.9% less than the year-earlier level and 3% below the five-year average range. Distillate: Distillate fuel supplies (including diesel and heating oil) also rose for the second week in a row. The increase of 3.8 million barrels reflected ramped-down usage. Meanwhile, the market looked for a supply addition of 200,000 barrels. Current inventories — at 141.6 million barrels — are 13.8% higher than the year-ago level and 1% more than the five-year average. Refinery Rates: Refinery utilization was up 5.5% from the prior week to 81.6%. Wrapping Up </w:t>
      </w:r>
      <w:r w:rsidRPr="00D10203">
        <w:rPr>
          <w:rStyle w:val="Emphasis"/>
        </w:rPr>
        <w:t>Oil prices remain under pressure as crude and product inventories rose for the second week running, pointing to the still-fragile fundamentals in the energy market. In particular, the last four-week average for petroleum demand stands at 18.8 million barrels a day, 10.7% below year-ago levels with jet fuel usage down 35.4%.</w:t>
      </w:r>
      <w:r>
        <w:t xml:space="preserve"> </w:t>
      </w:r>
      <w:r w:rsidRPr="00D10203">
        <w:rPr>
          <w:rStyle w:val="StyleUnderline"/>
        </w:rPr>
        <w:t>Oil is not out of the woods just yet, as a number of European nations have imposed lockdowns aimed at slowing the spread of a third wave of the contagion, thereby threatening the rebound in fuel demand</w:t>
      </w:r>
      <w:r>
        <w:t>. Further, a scare over blood clots related to the use of AstraZeneca vaccine saw several countries slow down/temporarily suspend its rollout, which compounded the bearish sentiment in the energy market. The commodity, however, had spent much of the past few months trading higher on continued vaccine-related developments and their successful deployment around the world that offers hope for an earlier-than-expected pickup in the commodity’s demand. Oil was driven up further after major oil producers maintained their output cuts till the end of April contrary to expectations of a slight increase. Recently, the OPEC+ alliance decided to continue withholding production by around 7 million barrels per day (or about 7% of the global consumption) through next month. Moreover, OPEC-kingpin Saudi Arabia pledged to extend its voluntary supply curbs of 1 million barrels per day. Easing coronavirus infections, signs of robust demand in the world’s second-largest oil consumer, China, and the passage of the $1.9 trillion stimulus bill are the other positives in the oil story.</w:t>
      </w:r>
    </w:p>
    <w:p w14:paraId="2DB8A7E8" w14:textId="77777777" w:rsidR="00CE7B4C" w:rsidRDefault="00CE7B4C" w:rsidP="00CE7B4C">
      <w:pPr>
        <w:pStyle w:val="Heading4"/>
        <w:rPr>
          <w:rStyle w:val="Style13ptBold"/>
        </w:rPr>
      </w:pPr>
      <w:r w:rsidRPr="008A23BE">
        <w:t>Volatility</w:t>
      </w:r>
      <w:r>
        <w:rPr>
          <w:rStyle w:val="Style13ptBold"/>
        </w:rPr>
        <w:t xml:space="preserve"> </w:t>
      </w:r>
      <w:r w:rsidRPr="008A23BE">
        <w:t>high</w:t>
      </w:r>
      <w:r>
        <w:rPr>
          <w:rStyle w:val="Style13ptBold"/>
        </w:rPr>
        <w:t xml:space="preserve"> </w:t>
      </w:r>
      <w:r w:rsidRPr="008A23BE">
        <w:t>now</w:t>
      </w:r>
    </w:p>
    <w:p w14:paraId="200E4992" w14:textId="77777777" w:rsidR="00CE7B4C" w:rsidRPr="006219B9" w:rsidRDefault="00CE7B4C" w:rsidP="00CE7B4C">
      <w:pPr>
        <w:rPr>
          <w:rStyle w:val="Style13ptBold"/>
        </w:rPr>
      </w:pPr>
      <w:r w:rsidRPr="006219B9">
        <w:rPr>
          <w:rStyle w:val="Style13ptBold"/>
        </w:rPr>
        <w:t>Domm 06/21</w:t>
      </w:r>
    </w:p>
    <w:p w14:paraId="5F293B28" w14:textId="77777777" w:rsidR="00CE7B4C" w:rsidRDefault="00CE7B4C" w:rsidP="00CE7B4C">
      <w:r w:rsidRPr="006219B9">
        <w:t xml:space="preserve">Patti Domm, </w:t>
      </w:r>
      <w:r>
        <w:t>06</w:t>
      </w:r>
      <w:r w:rsidRPr="006219B9">
        <w:t>-</w:t>
      </w:r>
      <w:r>
        <w:t>25</w:t>
      </w:r>
      <w:r w:rsidRPr="006219B9">
        <w:t>-</w:t>
      </w:r>
      <w:r>
        <w:t>2021</w:t>
      </w:r>
      <w:r w:rsidRPr="006219B9">
        <w:t xml:space="preserve"> “Oil prices are rising at a historic pace, and they are likely to get even higher and more volatile”, CNBC https://www.cnbc.com/2021/06/25/oil-prices-are-rising-at-a-historic-pace-and-they-are-likely-to-get-even-higher-and-more-volatile.html //spou</w:t>
      </w:r>
    </w:p>
    <w:p w14:paraId="4BCF548F" w14:textId="77777777" w:rsidR="00CE7B4C" w:rsidRDefault="00CE7B4C" w:rsidP="00CE7B4C">
      <w:pPr>
        <w:rPr>
          <w:rStyle w:val="StyleUnderline"/>
        </w:rPr>
      </w:pPr>
      <w:r w:rsidRPr="006219B9">
        <w:rPr>
          <w:rStyle w:val="Emphasis"/>
        </w:rPr>
        <w:t xml:space="preserve">Oil prices have doubled since last fall, and they are expected to continue to move higher in a volatile and unusually bullish period for the commodity. </w:t>
      </w:r>
      <w:r>
        <w:t>While there are some calls for $100 oil, not all industry analysts agree the crude price per barrel will soon reach that milestone or stay there for long if it does</w:t>
      </w:r>
      <w:r w:rsidRPr="006219B9">
        <w:rPr>
          <w:rStyle w:val="StyleUnderline"/>
        </w:rPr>
        <w:t>. But they do agree there is more than one wildcard that makes calculating the future price very difficult</w:t>
      </w:r>
      <w:r>
        <w:t xml:space="preserve">. </w:t>
      </w:r>
      <w:r w:rsidRPr="006219B9">
        <w:rPr>
          <w:rStyle w:val="StyleUnderline"/>
        </w:rPr>
        <w:t xml:space="preserve">Those unknown factors include the fate of U.S. oil producers, how “OPEC+” uses production controls and how demand recovers in places hard hit by the pandemic, like India. The market is currently experiencing a surge in demand but production is not running at the same pace, and inventories are falling. </w:t>
      </w:r>
    </w:p>
    <w:p w14:paraId="6BEBC26B" w14:textId="77777777" w:rsidR="00CE7B4C" w:rsidRDefault="00CE7B4C" w:rsidP="00CE7B4C">
      <w:pPr>
        <w:pStyle w:val="Heading4"/>
      </w:pPr>
      <w:r>
        <w:t>Due to volatility, Investing in oil production can make “Busts” more likely</w:t>
      </w:r>
    </w:p>
    <w:p w14:paraId="4E8E8638" w14:textId="77777777" w:rsidR="00CE7B4C" w:rsidRPr="00FD474C" w:rsidRDefault="00CE7B4C" w:rsidP="00CE7B4C">
      <w:r w:rsidRPr="00FD474C">
        <w:rPr>
          <w:rStyle w:val="Style13ptBold"/>
        </w:rPr>
        <w:t>Raimi et al 10/30/19</w:t>
      </w:r>
      <w:r>
        <w:t xml:space="preserve"> </w:t>
      </w:r>
      <w:r w:rsidRPr="00FD474C">
        <w:t>Daniel Raimi is a senior research</w:t>
      </w:r>
      <w:r w:rsidRPr="00FD474C">
        <w:rPr>
          <w:shd w:val="clear" w:color="auto" w:fill="FFFFFF"/>
        </w:rPr>
        <w:t xml:space="preserve"> associate at Resources for the Future and a lecturer at the Gerald R. Ford School of Public Policy at the University of Michigan.</w:t>
      </w:r>
    </w:p>
    <w:p w14:paraId="4CBFFC38" w14:textId="77777777" w:rsidR="00CE7B4C" w:rsidRDefault="000C0EF0" w:rsidP="00CE7B4C">
      <w:hyperlink r:id="rId454" w:history="1">
        <w:r w:rsidR="00CE7B4C" w:rsidRPr="0029222B">
          <w:rPr>
            <w:rStyle w:val="Hyperlink"/>
          </w:rPr>
          <w:t>https://www.energypolicy.columbia.edu/research/report/economic-volatility-oil-producing-regions-impacts-and-federal-policy-options</w:t>
        </w:r>
      </w:hyperlink>
      <w:r w:rsidR="00CE7B4C">
        <w:t xml:space="preserve"> “</w:t>
      </w:r>
      <w:r w:rsidR="00CE7B4C" w:rsidRPr="00FD474C">
        <w:t>Economic Volatility in Oil Producing Regions: Impacts and Federal Policy Options</w:t>
      </w:r>
      <w:r w:rsidR="00CE7B4C">
        <w:t>” Accessed 7/13/21</w:t>
      </w:r>
    </w:p>
    <w:p w14:paraId="7C3BBD11" w14:textId="77777777" w:rsidR="00CE7B4C" w:rsidRPr="00FD474C" w:rsidRDefault="00CE7B4C" w:rsidP="00CE7B4C">
      <w:r>
        <w:t xml:space="preserve">Between 1998 and 2014, oil and gas extraction grew from 0.4–1.7 percent of gross domestic product (GDP), representing hundreds of billions of dollars in economic </w:t>
      </w:r>
      <w:r w:rsidRPr="00FD474C">
        <w:t>growth.</w:t>
      </w:r>
      <w:bookmarkStart w:id="15" w:name="_ednref2"/>
      <w:r w:rsidRPr="00FD474C">
        <w:fldChar w:fldCharType="begin"/>
      </w:r>
      <w:r w:rsidRPr="00FD474C">
        <w:instrText xml:space="preserve"> HYPERLINK "https://www.energypolicy.columbia.edu/research/report/economic-volatility-oil-producing-regions-impacts-and-federal-policy-options" \l "_edn2" \o "" </w:instrText>
      </w:r>
      <w:r w:rsidRPr="00FD474C">
        <w:fldChar w:fldCharType="separate"/>
      </w:r>
      <w:r w:rsidRPr="00FD474C">
        <w:rPr>
          <w:rFonts w:eastAsiaTheme="majorEastAsia"/>
        </w:rPr>
        <w:t>[2]</w:t>
      </w:r>
      <w:r w:rsidRPr="00FD474C">
        <w:fldChar w:fldCharType="end"/>
      </w:r>
      <w:bookmarkEnd w:id="15"/>
      <w:r w:rsidRPr="00FD474C">
        <w:t> </w:t>
      </w:r>
      <w:r w:rsidRPr="00FD474C">
        <w:rPr>
          <w:u w:val="single"/>
        </w:rPr>
        <w:t>However, from mid-2014 to early 2016, oil prices dropped by 70 percent in the longest-lasting collapse since 1986, generating economic shock waves in regions that have grown increasingly reliant on the energy sector to sustain infrastructure, jobs, and public services.</w:t>
      </w:r>
      <w:r w:rsidRPr="00FD474C">
        <w:t xml:space="preserve"> Currently, low levels of global spare capacity, high levels of geopolitical risk, and other factors create the potential for further volatility.</w:t>
      </w:r>
      <w:bookmarkStart w:id="16" w:name="_ednref3"/>
      <w:r w:rsidRPr="00FD474C">
        <w:fldChar w:fldCharType="begin"/>
      </w:r>
      <w:r w:rsidRPr="00FD474C">
        <w:instrText xml:space="preserve"> HYPERLINK "https://www.energypolicy.columbia.edu/research/report/economic-volatility-oil-producing-regions-impacts-and-federal-policy-options" \l "_edn3" \o "" </w:instrText>
      </w:r>
      <w:r w:rsidRPr="00FD474C">
        <w:fldChar w:fldCharType="separate"/>
      </w:r>
      <w:r w:rsidRPr="00FD474C">
        <w:rPr>
          <w:rFonts w:eastAsiaTheme="majorEastAsia"/>
        </w:rPr>
        <w:t>[3]</w:t>
      </w:r>
      <w:r w:rsidRPr="00FD474C">
        <w:fldChar w:fldCharType="end"/>
      </w:r>
      <w:bookmarkEnd w:id="16"/>
    </w:p>
    <w:p w14:paraId="1AD13561" w14:textId="77777777" w:rsidR="00CE7B4C" w:rsidRPr="00FD474C" w:rsidRDefault="00CE7B4C" w:rsidP="00CE7B4C">
      <w:pPr>
        <w:rPr>
          <w:u w:val="single"/>
        </w:rPr>
      </w:pPr>
      <w:r w:rsidRPr="00FD474C">
        <w:rPr>
          <w:u w:val="single"/>
        </w:rPr>
        <w:t>While the economic benefits of surging production are largely celebrated by policy makers at the federal level, the challenges of booms along with the weight of busts fall acutely on producing communities. Many of these communities, such as those in North Dakota’s Bakken or South Texas’s Eagle Ford Shale regions, had little oil production merely a decade earlier. As these often-rural regions grow, they experience significant economic benefits, including growth of state level GDP,</w:t>
      </w:r>
      <w:bookmarkStart w:id="17" w:name="_ednref4"/>
      <w:r w:rsidRPr="00FD474C">
        <w:rPr>
          <w:u w:val="single"/>
        </w:rPr>
        <w:fldChar w:fldCharType="begin"/>
      </w:r>
      <w:r w:rsidRPr="00FD474C">
        <w:rPr>
          <w:u w:val="single"/>
        </w:rPr>
        <w:instrText xml:space="preserve"> HYPERLINK "https://www.energypolicy.columbia.edu/research/report/economic-volatility-oil-producing-regions-impacts-and-federal-policy-options" \l "_edn4" \o "" </w:instrText>
      </w:r>
      <w:r w:rsidRPr="00FD474C">
        <w:rPr>
          <w:u w:val="single"/>
        </w:rPr>
        <w:fldChar w:fldCharType="separate"/>
      </w:r>
      <w:r w:rsidRPr="00FD474C">
        <w:rPr>
          <w:rStyle w:val="Hyperlink"/>
          <w:rFonts w:ascii="Roboto" w:eastAsiaTheme="majorEastAsia" w:hAnsi="Roboto"/>
          <w:b/>
          <w:bCs/>
          <w:color w:val="3649AC"/>
          <w:sz w:val="23"/>
          <w:szCs w:val="23"/>
          <w:u w:val="single"/>
        </w:rPr>
        <w:t>[4]</w:t>
      </w:r>
      <w:r w:rsidRPr="00FD474C">
        <w:rPr>
          <w:u w:val="single"/>
        </w:rPr>
        <w:fldChar w:fldCharType="end"/>
      </w:r>
      <w:bookmarkEnd w:id="17"/>
      <w:r w:rsidRPr="00FD474C">
        <w:rPr>
          <w:u w:val="single"/>
        </w:rPr>
        <w:t> employment,</w:t>
      </w:r>
      <w:bookmarkStart w:id="18" w:name="_ednref5"/>
      <w:r w:rsidRPr="00FD474C">
        <w:rPr>
          <w:u w:val="single"/>
        </w:rPr>
        <w:fldChar w:fldCharType="begin"/>
      </w:r>
      <w:r w:rsidRPr="00FD474C">
        <w:rPr>
          <w:u w:val="single"/>
        </w:rPr>
        <w:instrText xml:space="preserve"> HYPERLINK "https://www.energypolicy.columbia.edu/research/report/economic-volatility-oil-producing-regions-impacts-and-federal-policy-options" \l "_edn5" \o "" </w:instrText>
      </w:r>
      <w:r w:rsidRPr="00FD474C">
        <w:rPr>
          <w:u w:val="single"/>
        </w:rPr>
        <w:fldChar w:fldCharType="separate"/>
      </w:r>
      <w:r w:rsidRPr="00FD474C">
        <w:rPr>
          <w:rStyle w:val="Hyperlink"/>
          <w:rFonts w:ascii="Roboto" w:eastAsiaTheme="majorEastAsia" w:hAnsi="Roboto"/>
          <w:b/>
          <w:bCs/>
          <w:color w:val="3649AC"/>
          <w:sz w:val="23"/>
          <w:szCs w:val="23"/>
          <w:u w:val="single"/>
        </w:rPr>
        <w:t>[5]</w:t>
      </w:r>
      <w:r w:rsidRPr="00FD474C">
        <w:rPr>
          <w:u w:val="single"/>
        </w:rPr>
        <w:fldChar w:fldCharType="end"/>
      </w:r>
      <w:bookmarkEnd w:id="18"/>
      <w:r w:rsidRPr="00FD474C">
        <w:rPr>
          <w:u w:val="single"/>
        </w:rPr>
        <w:t> and household income.</w:t>
      </w:r>
      <w:bookmarkStart w:id="19" w:name="_ednref6"/>
      <w:r w:rsidRPr="00FD474C">
        <w:rPr>
          <w:u w:val="single"/>
        </w:rPr>
        <w:fldChar w:fldCharType="begin"/>
      </w:r>
      <w:r w:rsidRPr="00FD474C">
        <w:rPr>
          <w:u w:val="single"/>
        </w:rPr>
        <w:instrText xml:space="preserve"> HYPERLINK "https://www.energypolicy.columbia.edu/research/report/economic-volatility-oil-producing-regions-impacts-and-federal-policy-options" \l "_edn6" \o "" </w:instrText>
      </w:r>
      <w:r w:rsidRPr="00FD474C">
        <w:rPr>
          <w:u w:val="single"/>
        </w:rPr>
        <w:fldChar w:fldCharType="separate"/>
      </w:r>
      <w:r w:rsidRPr="00FD474C">
        <w:rPr>
          <w:rStyle w:val="Hyperlink"/>
          <w:rFonts w:ascii="Roboto" w:eastAsiaTheme="majorEastAsia" w:hAnsi="Roboto"/>
          <w:b/>
          <w:bCs/>
          <w:color w:val="3649AC"/>
          <w:sz w:val="23"/>
          <w:szCs w:val="23"/>
          <w:u w:val="single"/>
        </w:rPr>
        <w:t>[6]</w:t>
      </w:r>
      <w:r w:rsidRPr="00FD474C">
        <w:rPr>
          <w:u w:val="single"/>
        </w:rPr>
        <w:fldChar w:fldCharType="end"/>
      </w:r>
      <w:bookmarkEnd w:id="19"/>
      <w:r w:rsidRPr="00FD474C">
        <w:rPr>
          <w:u w:val="single"/>
        </w:rPr>
        <w:t> Those benefits, however, are accompanied by challenges during both booms and busts, exacerbated by uncertainty over the timing and scale of the next cycle. This volatility creates planning challenges for both the public and private sectors: uncertain demand for housing, schooling, and infrastructure is accompanied by uncertainty in future revenues.</w:t>
      </w:r>
    </w:p>
    <w:p w14:paraId="66F99BFC" w14:textId="77777777" w:rsidR="00CE7B4C" w:rsidRDefault="00CE7B4C" w:rsidP="00CE7B4C">
      <w:r>
        <w:t xml:space="preserve">Oil price volatility will continue to affect the United States, given its position as the world’s largest producer and consumer of oil, along with its major role as an importer and—increasingly—exporter of crude and refined products. </w:t>
      </w:r>
      <w:r w:rsidRPr="00FD474C">
        <w:rPr>
          <w:u w:val="single"/>
        </w:rPr>
        <w:t>Even in states with established extraction sectors and energy-based savings funds, the fallout from the 2014 price collapse raised questions about the ability of existing policies to address the scale of volatility in this rapidly evolving industry.</w:t>
      </w:r>
      <w:r>
        <w:t xml:space="preserve"> There is opportunity, therefore, for further examination of the tools that can mitigate the adverse effects of oil price volatility on communities, businesses, and governments.</w:t>
      </w:r>
    </w:p>
    <w:p w14:paraId="10E1F2E8" w14:textId="77777777" w:rsidR="00CE7B4C" w:rsidRDefault="00CE7B4C" w:rsidP="00CE7B4C">
      <w:r w:rsidRPr="00FD474C">
        <w:rPr>
          <w:u w:val="single"/>
        </w:rPr>
        <w:t>Volatility has received intense focus at state and local levels but has attracted little federal attention. Although the federal government has intervened in numerous ways to support cities, counties, or larger regions experiencing long-term economic decline (discussed in detail in section 5), it has focused less on the economic effects of market volatility on communities</w:t>
      </w:r>
      <w:r>
        <w:t>. One could reasonably argue, however, that it is appropriate for the federal government to support the communities that bear the negative impacts of this volatility, as the nation has broadly reaped substantial economic and geopolitical benefits from the shale revolution.</w:t>
      </w:r>
      <w:bookmarkStart w:id="20" w:name="_ednref7"/>
      <w:r>
        <w:fldChar w:fldCharType="begin"/>
      </w:r>
      <w:r>
        <w:instrText xml:space="preserve"> HYPERLINK "https://www.energypolicy.columbia.edu/research/report/economic-volatility-oil-producing-regions-impacts-and-federal-policy-options" \l "_edn7" \o "" </w:instrText>
      </w:r>
      <w:r>
        <w:fldChar w:fldCharType="separate"/>
      </w:r>
      <w:r>
        <w:rPr>
          <w:rStyle w:val="Hyperlink"/>
          <w:rFonts w:ascii="Roboto" w:eastAsiaTheme="majorEastAsia" w:hAnsi="Roboto"/>
          <w:b/>
          <w:bCs/>
          <w:color w:val="3649AC"/>
          <w:sz w:val="23"/>
          <w:szCs w:val="23"/>
        </w:rPr>
        <w:t>[7]</w:t>
      </w:r>
      <w:r>
        <w:fldChar w:fldCharType="end"/>
      </w:r>
      <w:bookmarkEnd w:id="20"/>
    </w:p>
    <w:p w14:paraId="47307863" w14:textId="77777777" w:rsidR="00CE7B4C" w:rsidRDefault="00CE7B4C" w:rsidP="00CE7B4C"/>
    <w:p w14:paraId="29873A18" w14:textId="77777777" w:rsidR="00CE7B4C" w:rsidRDefault="00CE7B4C" w:rsidP="00CE7B4C">
      <w:pPr>
        <w:pStyle w:val="Heading4"/>
      </w:pPr>
      <w:r>
        <w:t>There is a risk of overproduction in the oil industry- companies need more cash on hand to survive volatility.</w:t>
      </w:r>
    </w:p>
    <w:p w14:paraId="43CC732D" w14:textId="77777777" w:rsidR="00CE7B4C" w:rsidRDefault="00CE7B4C" w:rsidP="00CE7B4C">
      <w:r w:rsidRPr="00FD474C">
        <w:rPr>
          <w:rStyle w:val="Style13ptBold"/>
        </w:rPr>
        <w:t>Flamiano 3/</w:t>
      </w:r>
      <w:r>
        <w:rPr>
          <w:rStyle w:val="Style13ptBold"/>
        </w:rPr>
        <w:t>6/</w:t>
      </w:r>
      <w:r w:rsidRPr="00FD474C">
        <w:rPr>
          <w:rStyle w:val="Style13ptBold"/>
        </w:rPr>
        <w:t>21</w:t>
      </w:r>
      <w:r>
        <w:t xml:space="preserve"> </w:t>
      </w:r>
      <w:r w:rsidRPr="00FD474C">
        <w:t>Camila Flamiano Domonoske covers cars, energy and the future of mobility for NPR's Business Desk.</w:t>
      </w:r>
    </w:p>
    <w:p w14:paraId="156B51A1" w14:textId="77777777" w:rsidR="00CE7B4C" w:rsidRDefault="000C0EF0" w:rsidP="00CE7B4C">
      <w:hyperlink r:id="rId455" w:history="1">
        <w:r w:rsidR="00CE7B4C" w:rsidRPr="0029222B">
          <w:rPr>
            <w:rStyle w:val="Hyperlink"/>
          </w:rPr>
          <w:t>https://www.npr.org/2021/03/06/973649045/hold-that-drill-why-wall-street-wants-energy-companies-to-pump-less-oil-not-more</w:t>
        </w:r>
      </w:hyperlink>
      <w:r w:rsidR="00CE7B4C">
        <w:t xml:space="preserve"> “</w:t>
      </w:r>
      <w:r w:rsidR="00CE7B4C" w:rsidRPr="00FD474C">
        <w:t>Hold That Drill: Why Wall Street Wants Energy Companies To Pump Less Oil, Not More</w:t>
      </w:r>
      <w:r w:rsidR="00CE7B4C">
        <w:t>” Accessed 7/13/21</w:t>
      </w:r>
    </w:p>
    <w:p w14:paraId="51273D84" w14:textId="77777777" w:rsidR="00CE7B4C" w:rsidRPr="00FD474C" w:rsidRDefault="00CE7B4C" w:rsidP="00CE7B4C">
      <w:pPr>
        <w:rPr>
          <w:color w:val="333333"/>
          <w:u w:val="single"/>
        </w:rPr>
      </w:pPr>
      <w:r w:rsidRPr="00FD474C">
        <w:rPr>
          <w:color w:val="333333"/>
          <w:u w:val="single"/>
        </w:rPr>
        <w:t>Oil prices have risen sharply over the last few months. Normally, that's a recipe for a drilling frenzy from U.S. oil producers. But something strange is happening, or rather, not happening.</w:t>
      </w:r>
    </w:p>
    <w:p w14:paraId="696FDB59" w14:textId="77777777" w:rsidR="00CE7B4C" w:rsidRPr="00FD474C" w:rsidRDefault="00CE7B4C" w:rsidP="00CE7B4C">
      <w:pPr>
        <w:rPr>
          <w:color w:val="333333"/>
          <w:u w:val="single"/>
        </w:rPr>
      </w:pPr>
      <w:r w:rsidRPr="00FD474C">
        <w:rPr>
          <w:color w:val="333333"/>
          <w:u w:val="single"/>
        </w:rPr>
        <w:t>"U.S. producers are actually being restrained at the moment," says Helima Croft, global head of commodities strategy at RBC Capital Markets. "They are trying to be disciplined."</w:t>
      </w:r>
    </w:p>
    <w:p w14:paraId="033EE2D7" w14:textId="77777777" w:rsidR="00CE7B4C" w:rsidRPr="00FD474C" w:rsidRDefault="00CE7B4C" w:rsidP="00CE7B4C">
      <w:pPr>
        <w:rPr>
          <w:color w:val="333333"/>
          <w:u w:val="single"/>
        </w:rPr>
      </w:pPr>
      <w:r w:rsidRPr="00FD474C">
        <w:rPr>
          <w:color w:val="333333"/>
          <w:u w:val="single"/>
        </w:rPr>
        <w:t>Oil companies are under a lot of pressure to keep their production down. And the call is coming from inside the house: it's oil </w:t>
      </w:r>
      <w:r w:rsidRPr="00FD474C">
        <w:rPr>
          <w:rStyle w:val="Emphasis"/>
          <w:rFonts w:ascii="inherit" w:eastAsiaTheme="majorEastAsia" w:hAnsi="inherit"/>
          <w:color w:val="333333"/>
          <w:bdr w:val="none" w:sz="0" w:space="0" w:color="auto" w:frame="1"/>
        </w:rPr>
        <w:t>investors </w:t>
      </w:r>
      <w:r w:rsidRPr="00FD474C">
        <w:rPr>
          <w:color w:val="333333"/>
          <w:u w:val="single"/>
        </w:rPr>
        <w:t>who are pushing for companies to pump less oil.</w:t>
      </w:r>
    </w:p>
    <w:p w14:paraId="1E910F19" w14:textId="77777777" w:rsidR="00CE7B4C" w:rsidRDefault="00CE7B4C" w:rsidP="00CE7B4C">
      <w:pPr>
        <w:rPr>
          <w:color w:val="333333"/>
        </w:rPr>
      </w:pPr>
      <w:r>
        <w:rPr>
          <w:color w:val="333333"/>
        </w:rPr>
        <w:t>To understand why, it helps to take a little trip back in time.</w:t>
      </w:r>
    </w:p>
    <w:p w14:paraId="3DFD0661" w14:textId="77777777" w:rsidR="00CE7B4C" w:rsidRDefault="00CE7B4C" w:rsidP="00CE7B4C">
      <w:pPr>
        <w:rPr>
          <w:color w:val="333333"/>
        </w:rPr>
      </w:pPr>
      <w:r>
        <w:rPr>
          <w:color w:val="333333"/>
        </w:rPr>
        <w:t>Over the last decade, the fracking revolution sent U.S. oil production skyrocketing. Starry-eyed investors poured vast sums of money into the oil patch. Even after oil prices crashed in 2014, they bailed out companies on the brink of bankruptcy, and waited for all their investments to pay off.</w:t>
      </w:r>
    </w:p>
    <w:p w14:paraId="2EEA8EFB" w14:textId="77777777" w:rsidR="00CE7B4C" w:rsidRDefault="00CE7B4C" w:rsidP="00CE7B4C">
      <w:pPr>
        <w:rPr>
          <w:color w:val="333333"/>
        </w:rPr>
      </w:pPr>
      <w:r>
        <w:rPr>
          <w:color w:val="333333"/>
        </w:rPr>
        <w:t>Instead, "the people that came in and put money to work ... got burned," says Dan Pickering, chief investment officer of Pickering Energy Partners.</w:t>
      </w:r>
    </w:p>
    <w:p w14:paraId="777C018E" w14:textId="77777777" w:rsidR="00CE7B4C" w:rsidRDefault="00CE7B4C" w:rsidP="00CE7B4C">
      <w:pPr>
        <w:rPr>
          <w:color w:val="333333"/>
        </w:rPr>
      </w:pPr>
      <w:r>
        <w:rPr>
          <w:color w:val="333333"/>
        </w:rPr>
        <w:t>It's a simple principle of supply and demand: the more oil that's for sale, the less each individual barrel is worth. That's why members of oil cartel OPEC </w:t>
      </w:r>
      <w:hyperlink r:id="rId456" w:history="1">
        <w:r>
          <w:rPr>
            <w:rStyle w:val="Hyperlink"/>
            <w:rFonts w:eastAsiaTheme="majorEastAsia"/>
            <w:color w:val="5076B8"/>
            <w:bdr w:val="none" w:sz="0" w:space="0" w:color="auto" w:frame="1"/>
          </w:rPr>
          <w:t>negotiate with each other to keep global supply down</w:t>
        </w:r>
      </w:hyperlink>
      <w:r>
        <w:rPr>
          <w:color w:val="333333"/>
        </w:rPr>
        <w:t>, to limit volatility, boost prices and improve the bottom line for producers.</w:t>
      </w:r>
    </w:p>
    <w:p w14:paraId="6B54A4A3" w14:textId="77777777" w:rsidR="00CE7B4C" w:rsidRDefault="00CE7B4C" w:rsidP="00CE7B4C">
      <w:pPr>
        <w:rPr>
          <w:color w:val="333333"/>
        </w:rPr>
      </w:pPr>
      <w:r>
        <w:rPr>
          <w:color w:val="333333"/>
        </w:rPr>
        <w:t>But U.S. oil producers don't coordinate like that. They turned all that Wall Street money into as much oil as they could possibly pump — oversupplying the market and keeping prices down. When they did make money, they poured it right back into more drilling, instead of taking it as profit.</w:t>
      </w:r>
    </w:p>
    <w:p w14:paraId="293CEB64" w14:textId="77777777" w:rsidR="00CE7B4C" w:rsidRDefault="00CE7B4C" w:rsidP="00CE7B4C">
      <w:pPr>
        <w:rPr>
          <w:color w:val="333333"/>
        </w:rPr>
      </w:pPr>
      <w:r>
        <w:rPr>
          <w:color w:val="333333"/>
        </w:rPr>
        <w:t>That left many companies overextended, indebted and struggling — and that was </w:t>
      </w:r>
      <w:r>
        <w:rPr>
          <w:rStyle w:val="Emphasis"/>
          <w:rFonts w:ascii="inherit" w:eastAsiaTheme="majorEastAsia" w:hAnsi="inherit"/>
          <w:color w:val="333333"/>
          <w:bdr w:val="none" w:sz="0" w:space="0" w:color="auto" w:frame="1"/>
        </w:rPr>
        <w:t>before </w:t>
      </w:r>
      <w:r>
        <w:rPr>
          <w:color w:val="333333"/>
        </w:rPr>
        <w:t>the pandemic caused an acute crisis for the entire oil industry.</w:t>
      </w:r>
    </w:p>
    <w:p w14:paraId="211F1DA4" w14:textId="77777777" w:rsidR="00CE7B4C" w:rsidRDefault="00CE7B4C" w:rsidP="00CE7B4C">
      <w:pPr>
        <w:rPr>
          <w:color w:val="333333"/>
        </w:rPr>
      </w:pPr>
      <w:r>
        <w:rPr>
          <w:color w:val="333333"/>
        </w:rPr>
        <w:t>How bad was this for investors? Manas Satapathy, a managing director at the consulting firm Accenture Strategy, points to exchange-traded funds like PSCE and FRAK, which track the performance of many U.S. oil producers.</w:t>
      </w:r>
    </w:p>
    <w:p w14:paraId="41C0ECE7" w14:textId="77777777" w:rsidR="00CE7B4C" w:rsidRDefault="00CE7B4C" w:rsidP="00CE7B4C">
      <w:pPr>
        <w:rPr>
          <w:color w:val="333333"/>
        </w:rPr>
      </w:pPr>
      <w:r>
        <w:rPr>
          <w:color w:val="333333"/>
        </w:rPr>
        <w:t>If you'd invested a dollar in 2016, you'd have lost about 60% of your investment by the start of 2021. If you'd invested the same dollar in the S&amp;P 500, you'd have doubled your money.</w:t>
      </w:r>
    </w:p>
    <w:p w14:paraId="214D28F8" w14:textId="77777777" w:rsidR="00CE7B4C" w:rsidRDefault="00CE7B4C" w:rsidP="00CE7B4C">
      <w:pPr>
        <w:rPr>
          <w:color w:val="333333"/>
        </w:rPr>
      </w:pPr>
      <w:r>
        <w:rPr>
          <w:color w:val="333333"/>
        </w:rPr>
        <w:t>Of course, not </w:t>
      </w:r>
      <w:r>
        <w:rPr>
          <w:rStyle w:val="Emphasis"/>
          <w:rFonts w:ascii="inherit" w:eastAsiaTheme="majorEastAsia" w:hAnsi="inherit"/>
          <w:color w:val="333333"/>
          <w:bdr w:val="none" w:sz="0" w:space="0" w:color="auto" w:frame="1"/>
        </w:rPr>
        <w:t>everyone </w:t>
      </w:r>
      <w:r>
        <w:rPr>
          <w:color w:val="333333"/>
        </w:rPr>
        <w:t>lost money in the oil boom. Investors who timed it right saw returns, oil executives got big paychecks, and oil workers and the businesses that serve them had some very good years.</w:t>
      </w:r>
    </w:p>
    <w:p w14:paraId="28297DC6" w14:textId="77777777" w:rsidR="00CE7B4C" w:rsidRDefault="00CE7B4C" w:rsidP="00CE7B4C">
      <w:pPr>
        <w:rPr>
          <w:color w:val="333333"/>
        </w:rPr>
      </w:pPr>
      <w:r>
        <w:rPr>
          <w:color w:val="333333"/>
        </w:rPr>
        <w:t>But a lot of the big banks, retirement funds and other investors who funded the oil boom saw nothing close to the returns they had expected.</w:t>
      </w:r>
    </w:p>
    <w:p w14:paraId="5ACAD9F0" w14:textId="77777777" w:rsidR="00CE7B4C" w:rsidRDefault="00CE7B4C" w:rsidP="00CE7B4C">
      <w:pPr>
        <w:rPr>
          <w:color w:val="333333"/>
        </w:rPr>
      </w:pPr>
      <w:r>
        <w:rPr>
          <w:color w:val="333333"/>
        </w:rPr>
        <w:t>"Many of the investors have left with a bad taste in the mouth, and are not going to come back anytime soon," Satapathy says.</w:t>
      </w:r>
    </w:p>
    <w:p w14:paraId="3317B131" w14:textId="77777777" w:rsidR="00CE7B4C" w:rsidRDefault="00CE7B4C" w:rsidP="00CE7B4C">
      <w:pPr>
        <w:rPr>
          <w:color w:val="333333"/>
        </w:rPr>
      </w:pPr>
      <w:r>
        <w:rPr>
          <w:color w:val="333333"/>
        </w:rPr>
        <w:t>That exodus is not just about recent returns. There are also growing concerns about climate change, and the long-term outlook for oil.</w:t>
      </w:r>
    </w:p>
    <w:p w14:paraId="2EF578F2" w14:textId="77777777" w:rsidR="00CE7B4C" w:rsidRDefault="00CE7B4C" w:rsidP="00CE7B4C">
      <w:pPr>
        <w:rPr>
          <w:color w:val="333333"/>
        </w:rPr>
      </w:pPr>
      <w:r>
        <w:rPr>
          <w:color w:val="333333"/>
        </w:rPr>
        <w:t>Scott Stringer, the New York City comptroller, works with a board of trustees to manage one of America's largest public pension funds.</w:t>
      </w:r>
    </w:p>
    <w:p w14:paraId="1A2DB515" w14:textId="77777777" w:rsidR="00CE7B4C" w:rsidRDefault="00CE7B4C" w:rsidP="00CE7B4C">
      <w:pPr>
        <w:rPr>
          <w:color w:val="333333"/>
        </w:rPr>
      </w:pPr>
      <w:r>
        <w:rPr>
          <w:color w:val="333333"/>
        </w:rPr>
        <w:t>The city recently pulled $4 billion of those pension funds out of fossil fuel investments, both in the name of fighting climate change </w:t>
      </w:r>
      <w:r>
        <w:rPr>
          <w:rStyle w:val="Emphasis"/>
          <w:rFonts w:ascii="inherit" w:eastAsiaTheme="majorEastAsia" w:hAnsi="inherit"/>
          <w:color w:val="333333"/>
          <w:bdr w:val="none" w:sz="0" w:space="0" w:color="auto" w:frame="1"/>
        </w:rPr>
        <w:t>and </w:t>
      </w:r>
      <w:r>
        <w:rPr>
          <w:color w:val="333333"/>
        </w:rPr>
        <w:t>protecting the fund's bottom line.</w:t>
      </w:r>
    </w:p>
    <w:p w14:paraId="66889FF2" w14:textId="77777777" w:rsidR="00CE7B4C" w:rsidRDefault="00CE7B4C" w:rsidP="00CE7B4C">
      <w:pPr>
        <w:rPr>
          <w:color w:val="333333"/>
        </w:rPr>
      </w:pPr>
      <w:r>
        <w:rPr>
          <w:color w:val="333333"/>
        </w:rPr>
        <w:t>"The data doesn't lie," Stringer says. "These are not investments that will grow a pension fund."</w:t>
      </w:r>
    </w:p>
    <w:p w14:paraId="226D0565" w14:textId="77777777" w:rsidR="00CE7B4C" w:rsidRDefault="00CE7B4C" w:rsidP="00CE7B4C">
      <w:pPr>
        <w:rPr>
          <w:color w:val="333333"/>
        </w:rPr>
      </w:pPr>
      <w:r>
        <w:rPr>
          <w:color w:val="333333"/>
        </w:rPr>
        <w:t>Governments, including the Biden administration, are pushing for a more rapid transition away from fossil fuels. This global action on climate change is raising huge questions about the long-term outlook for oil and gas sector as an investment.</w:t>
      </w:r>
    </w:p>
    <w:p w14:paraId="4B74BE8B" w14:textId="77777777" w:rsidR="00CE7B4C" w:rsidRDefault="00CE7B4C" w:rsidP="00CE7B4C">
      <w:pPr>
        <w:rPr>
          <w:color w:val="333333"/>
        </w:rPr>
      </w:pPr>
      <w:r>
        <w:rPr>
          <w:color w:val="333333"/>
        </w:rPr>
        <w:t>So what about today?</w:t>
      </w:r>
    </w:p>
    <w:p w14:paraId="58BEC5F1" w14:textId="77777777" w:rsidR="00CE7B4C" w:rsidRDefault="00CE7B4C" w:rsidP="00CE7B4C">
      <w:pPr>
        <w:rPr>
          <w:color w:val="333333"/>
        </w:rPr>
      </w:pPr>
      <w:r>
        <w:rPr>
          <w:color w:val="333333"/>
        </w:rPr>
        <w:t>The energy sector is on the upswing right now, as oil prices surge amid signs of a recovery in the global economy.</w:t>
      </w:r>
    </w:p>
    <w:p w14:paraId="29BC9A86" w14:textId="77777777" w:rsidR="00CE7B4C" w:rsidRDefault="00CE7B4C" w:rsidP="00CE7B4C">
      <w:pPr>
        <w:rPr>
          <w:color w:val="333333"/>
        </w:rPr>
      </w:pPr>
      <w:r>
        <w:rPr>
          <w:color w:val="333333"/>
        </w:rPr>
        <w:t>But even the investors who are sticking with oil and gas are putting a lot of pressure on companies to rein themselves in.</w:t>
      </w:r>
    </w:p>
    <w:p w14:paraId="4380D6B4" w14:textId="77777777" w:rsidR="00CE7B4C" w:rsidRDefault="00CE7B4C" w:rsidP="00CE7B4C">
      <w:pPr>
        <w:rPr>
          <w:color w:val="333333"/>
        </w:rPr>
      </w:pPr>
      <w:r>
        <w:rPr>
          <w:color w:val="333333"/>
        </w:rPr>
        <w:t>And that makes a big difference. Many oil producers need Wall Street money to fund new wells. Investors control the purse strings. And right now, investors just aren't impressed by how many barrels a company says they can drill.</w:t>
      </w:r>
    </w:p>
    <w:p w14:paraId="40B990EE" w14:textId="77777777" w:rsidR="00CE7B4C" w:rsidRPr="00FD474C" w:rsidRDefault="00CE7B4C" w:rsidP="00CE7B4C">
      <w:pPr>
        <w:rPr>
          <w:color w:val="333333"/>
          <w:u w:val="single"/>
        </w:rPr>
      </w:pPr>
      <w:r w:rsidRPr="00FD474C">
        <w:rPr>
          <w:color w:val="333333"/>
          <w:u w:val="single"/>
        </w:rPr>
        <w:t>"Investing for the sake of growth is not what investors want,"</w:t>
      </w:r>
      <w:r>
        <w:rPr>
          <w:color w:val="333333"/>
        </w:rPr>
        <w:t xml:space="preserve"> says Pickering, of Pickering Energy Partners. </w:t>
      </w:r>
      <w:r w:rsidRPr="00FD474C">
        <w:rPr>
          <w:color w:val="333333"/>
          <w:u w:val="single"/>
        </w:rPr>
        <w:t>"Growth got us more barrels. It got us too many barrels. It got us low prices. It got us weak returns."</w:t>
      </w:r>
    </w:p>
    <w:p w14:paraId="29F9D6A0" w14:textId="77777777" w:rsidR="00CE7B4C" w:rsidRPr="00FD474C" w:rsidRDefault="00CE7B4C" w:rsidP="00CE7B4C">
      <w:pPr>
        <w:rPr>
          <w:color w:val="333333"/>
          <w:u w:val="single"/>
        </w:rPr>
      </w:pPr>
      <w:r w:rsidRPr="00FD474C">
        <w:rPr>
          <w:color w:val="333333"/>
          <w:u w:val="single"/>
        </w:rPr>
        <w:t>Less oil, more cash in hand: That, in a nutshell, is what oil financiers are demanding. And in response, executives are vowing that they'll be responsible, and focus on profits over oil.</w:t>
      </w:r>
    </w:p>
    <w:p w14:paraId="70AB7BA2" w14:textId="77777777" w:rsidR="00CE7B4C" w:rsidRDefault="00CE7B4C" w:rsidP="00CE7B4C">
      <w:pPr>
        <w:rPr>
          <w:color w:val="333333"/>
        </w:rPr>
      </w:pPr>
      <w:r>
        <w:rPr>
          <w:color w:val="333333"/>
        </w:rPr>
        <w:t>In earnings calls this spring, CEOs who once boasted of how much oil they could pump are now on the defensive over every new drilling rig they deploy.</w:t>
      </w:r>
    </w:p>
    <w:p w14:paraId="7DB2E8F0" w14:textId="77777777" w:rsidR="00CE7B4C" w:rsidRDefault="00CE7B4C" w:rsidP="00CE7B4C">
      <w:pPr>
        <w:rPr>
          <w:color w:val="333333"/>
        </w:rPr>
      </w:pPr>
      <w:r>
        <w:rPr>
          <w:color w:val="333333"/>
        </w:rPr>
        <w:t>The shift hasn't gone unnoticed by analysts, investors — or rivals.</w:t>
      </w:r>
    </w:p>
    <w:p w14:paraId="539F3F64" w14:textId="77777777" w:rsidR="00CE7B4C" w:rsidRDefault="00CE7B4C" w:rsidP="00CE7B4C">
      <w:pPr>
        <w:rPr>
          <w:color w:val="333333"/>
        </w:rPr>
      </w:pPr>
      <w:r>
        <w:rPr>
          <w:color w:val="333333"/>
        </w:rPr>
        <w:t>"'Drill, baby, drill' is gone forever," Saudi energy minister Abdulaziz bin Salman said on Thursday, with a smile. OPEC+ is keeping supply in check, and bin Salman said shareholder interests will push U.S. producers in the same direction.</w:t>
      </w:r>
    </w:p>
    <w:p w14:paraId="1F4FB114" w14:textId="77777777" w:rsidR="00CE7B4C" w:rsidRDefault="00CE7B4C" w:rsidP="00CE7B4C">
      <w:pPr>
        <w:rPr>
          <w:color w:val="333333"/>
        </w:rPr>
      </w:pPr>
      <w:r>
        <w:rPr>
          <w:color w:val="333333"/>
        </w:rPr>
        <w:t>But will it really be forever?</w:t>
      </w:r>
    </w:p>
    <w:p w14:paraId="4F490642" w14:textId="77777777" w:rsidR="00CE7B4C" w:rsidRDefault="00CE7B4C" w:rsidP="00CE7B4C">
      <w:pPr>
        <w:rPr>
          <w:color w:val="333333"/>
        </w:rPr>
      </w:pPr>
      <w:r>
        <w:rPr>
          <w:color w:val="333333"/>
        </w:rPr>
        <w:t>Oil companies like to drill for oil. It's kind of what they do. And as prices go up and up, they may struggle to stick to the austere targets they've been committing to.</w:t>
      </w:r>
    </w:p>
    <w:p w14:paraId="3F820272" w14:textId="77777777" w:rsidR="00CE7B4C" w:rsidRDefault="00CE7B4C" w:rsidP="00CE7B4C">
      <w:pPr>
        <w:rPr>
          <w:color w:val="333333"/>
        </w:rPr>
      </w:pPr>
      <w:r>
        <w:rPr>
          <w:color w:val="333333"/>
        </w:rPr>
        <w:t>That remains a concern for the oil investors who are sticking around, according to Rebecca Fitz, of Boston Consulting Group's Center for Energy Impact.</w:t>
      </w:r>
    </w:p>
    <w:p w14:paraId="79A49B8A" w14:textId="77777777" w:rsidR="00CE7B4C" w:rsidRDefault="00CE7B4C" w:rsidP="00CE7B4C">
      <w:pPr>
        <w:rPr>
          <w:color w:val="333333"/>
        </w:rPr>
      </w:pPr>
      <w:r>
        <w:rPr>
          <w:color w:val="333333"/>
        </w:rPr>
        <w:t>"The fear is that companies start throwing all their money into growing,"she says. "It's </w:t>
      </w:r>
      <w:r>
        <w:rPr>
          <w:rStyle w:val="Emphasis"/>
          <w:rFonts w:ascii="inherit" w:eastAsiaTheme="majorEastAsia" w:hAnsi="inherit"/>
          <w:color w:val="333333"/>
          <w:bdr w:val="none" w:sz="0" w:space="0" w:color="auto" w:frame="1"/>
        </w:rPr>
        <w:t>the </w:t>
      </w:r>
      <w:r>
        <w:rPr>
          <w:color w:val="333333"/>
        </w:rPr>
        <w:t>issue to watch over the next year."</w:t>
      </w:r>
    </w:p>
    <w:p w14:paraId="3AEFEBF4" w14:textId="77777777" w:rsidR="00CE7B4C" w:rsidRDefault="00CE7B4C" w:rsidP="00CE7B4C">
      <w:pPr>
        <w:pStyle w:val="Heading4"/>
      </w:pPr>
      <w:r>
        <w:t>Oil Prices are volatile and tend toward extremes</w:t>
      </w:r>
    </w:p>
    <w:p w14:paraId="213BBBFF" w14:textId="77777777" w:rsidR="00CE7B4C" w:rsidRDefault="00CE7B4C" w:rsidP="00CE7B4C">
      <w:r w:rsidRPr="00C02A7C">
        <w:rPr>
          <w:rStyle w:val="Heading4Char"/>
        </w:rPr>
        <w:t xml:space="preserve">McNally and Levi </w:t>
      </w:r>
      <w:r>
        <w:rPr>
          <w:rStyle w:val="Heading4Char"/>
        </w:rPr>
        <w:t>11</w:t>
      </w:r>
      <w:r>
        <w:t xml:space="preserve"> – (Robert, </w:t>
      </w:r>
      <w:r w:rsidRPr="007C67E0">
        <w:t>energy expert, author and consultant and president of Rapidan Energy Group</w:t>
      </w:r>
      <w:r>
        <w:t xml:space="preserve">, Micheal, </w:t>
      </w:r>
      <w:r w:rsidRPr="007C67E0">
        <w:t>David M. Rubenstein Senior Fellow for Energy and the Environment at the Council on Foreign Relations</w:t>
      </w:r>
      <w:r>
        <w:t xml:space="preserve">, </w:t>
      </w:r>
      <w:r w:rsidRPr="007C67E0">
        <w:t>https://www.jstor.org/stable/23039610</w:t>
      </w:r>
      <w:r>
        <w:t>, 6/13/11)</w:t>
      </w:r>
    </w:p>
    <w:p w14:paraId="0BA7DCA3" w14:textId="77777777" w:rsidR="00CE7B4C" w:rsidRPr="002A6061" w:rsidRDefault="00CE7B4C" w:rsidP="00CE7B4C">
      <w:pPr>
        <w:rPr>
          <w:u w:val="single"/>
        </w:rPr>
      </w:pPr>
      <w:r w:rsidRPr="00A34D28">
        <w:rPr>
          <w:sz w:val="16"/>
        </w:rPr>
        <w:t xml:space="preserve">The volatility of oil prices requires a different explanation. </w:t>
      </w:r>
      <w:r w:rsidRPr="006D01FB">
        <w:rPr>
          <w:u w:val="single"/>
        </w:rPr>
        <w:t>Textbook</w:t>
      </w:r>
      <w:r>
        <w:rPr>
          <w:u w:val="single"/>
        </w:rPr>
        <w:t xml:space="preserve"> </w:t>
      </w:r>
      <w:r w:rsidRPr="006D01FB">
        <w:rPr>
          <w:u w:val="single"/>
        </w:rPr>
        <w:t>economics says that prices rise and fall in order to balance supply and</w:t>
      </w:r>
      <w:r>
        <w:rPr>
          <w:u w:val="single"/>
        </w:rPr>
        <w:t xml:space="preserve"> </w:t>
      </w:r>
      <w:r w:rsidRPr="006D01FB">
        <w:rPr>
          <w:u w:val="single"/>
        </w:rPr>
        <w:t>demand</w:t>
      </w:r>
      <w:r w:rsidRPr="00A34D28">
        <w:rPr>
          <w:sz w:val="16"/>
        </w:rPr>
        <w:t xml:space="preserve">. </w:t>
      </w:r>
      <w:r w:rsidRPr="006D01FB">
        <w:rPr>
          <w:u w:val="single"/>
        </w:rPr>
        <w:t>In</w:t>
      </w:r>
      <w:r w:rsidRPr="00A34D28">
        <w:rPr>
          <w:sz w:val="16"/>
        </w:rPr>
        <w:t xml:space="preserve"> the </w:t>
      </w:r>
      <w:r w:rsidRPr="006D01FB">
        <w:rPr>
          <w:u w:val="single"/>
        </w:rPr>
        <w:t>oil</w:t>
      </w:r>
      <w:r w:rsidRPr="00A34D28">
        <w:rPr>
          <w:sz w:val="16"/>
        </w:rPr>
        <w:t xml:space="preserve"> market, however, </w:t>
      </w:r>
      <w:r w:rsidRPr="006D01FB">
        <w:rPr>
          <w:u w:val="single"/>
        </w:rPr>
        <w:t>supply and demand are extremely</w:t>
      </w:r>
      <w:r>
        <w:rPr>
          <w:u w:val="single"/>
        </w:rPr>
        <w:t xml:space="preserve"> </w:t>
      </w:r>
      <w:r w:rsidRPr="006D01FB">
        <w:rPr>
          <w:u w:val="single"/>
        </w:rPr>
        <w:t>slow to respond to price shifts, which means that prices can undergo</w:t>
      </w:r>
      <w:r>
        <w:rPr>
          <w:u w:val="single"/>
        </w:rPr>
        <w:t xml:space="preserve"> </w:t>
      </w:r>
      <w:r w:rsidRPr="006D01FB">
        <w:rPr>
          <w:u w:val="single"/>
        </w:rPr>
        <w:t>big swings before a balance is restored</w:t>
      </w:r>
      <w:r w:rsidRPr="00A34D28">
        <w:rPr>
          <w:sz w:val="16"/>
        </w:rPr>
        <w:t xml:space="preserve">. </w:t>
      </w:r>
      <w:r w:rsidRPr="006D01FB">
        <w:rPr>
          <w:u w:val="single"/>
        </w:rPr>
        <w:t>Oil is a must-have commodity</w:t>
      </w:r>
      <w:r>
        <w:rPr>
          <w:u w:val="single"/>
        </w:rPr>
        <w:t xml:space="preserve"> </w:t>
      </w:r>
      <w:r w:rsidRPr="006D01FB">
        <w:rPr>
          <w:u w:val="single"/>
        </w:rPr>
        <w:t>with no exact substitutes</w:t>
      </w:r>
      <w:r w:rsidRPr="00A34D28">
        <w:rPr>
          <w:sz w:val="16"/>
        </w:rPr>
        <w:t xml:space="preserve">; </w:t>
      </w:r>
      <w:r w:rsidRPr="006D01FB">
        <w:rPr>
          <w:u w:val="single"/>
        </w:rPr>
        <w:t>when prices rise, most consumers have little</w:t>
      </w:r>
      <w:r>
        <w:rPr>
          <w:u w:val="single"/>
        </w:rPr>
        <w:t xml:space="preserve"> </w:t>
      </w:r>
      <w:r w:rsidRPr="006D01FB">
        <w:rPr>
          <w:u w:val="single"/>
        </w:rPr>
        <w:t>choice in the near term but to pay more rather than buy less. It takes</w:t>
      </w:r>
      <w:r>
        <w:rPr>
          <w:u w:val="single"/>
        </w:rPr>
        <w:t xml:space="preserve"> </w:t>
      </w:r>
      <w:r w:rsidRPr="006D01FB">
        <w:rPr>
          <w:u w:val="single"/>
        </w:rPr>
        <w:t>years to develop new resources, and it is difficult to turn production</w:t>
      </w:r>
      <w:r>
        <w:rPr>
          <w:u w:val="single"/>
        </w:rPr>
        <w:t xml:space="preserve"> </w:t>
      </w:r>
      <w:r w:rsidRPr="006D01FB">
        <w:rPr>
          <w:u w:val="single"/>
        </w:rPr>
        <w:t>on or off on short notice. When new supplies</w:t>
      </w:r>
      <w:r w:rsidRPr="00A34D28">
        <w:rPr>
          <w:sz w:val="16"/>
        </w:rPr>
        <w:t xml:space="preserve"> (usually years in the making) </w:t>
      </w:r>
      <w:r w:rsidRPr="006D01FB">
        <w:rPr>
          <w:u w:val="single"/>
        </w:rPr>
        <w:t>threaten to flood the market or a sudden drop in demand</w:t>
      </w:r>
      <w:r w:rsidRPr="00A34D28">
        <w:rPr>
          <w:sz w:val="16"/>
        </w:rPr>
        <w:t xml:space="preserve"> (for example, due to a recession) </w:t>
      </w:r>
      <w:r w:rsidRPr="006D01FB">
        <w:rPr>
          <w:u w:val="single"/>
        </w:rPr>
        <w:t>leaves sellers without ready buyers,</w:t>
      </w:r>
      <w:r>
        <w:rPr>
          <w:u w:val="single"/>
        </w:rPr>
        <w:t xml:space="preserve"> </w:t>
      </w:r>
      <w:r w:rsidRPr="006D01FB">
        <w:rPr>
          <w:u w:val="single"/>
        </w:rPr>
        <w:t>prices can plunge before producers start shutting the taps. Oil prices</w:t>
      </w:r>
      <w:r>
        <w:rPr>
          <w:u w:val="single"/>
        </w:rPr>
        <w:t xml:space="preserve"> </w:t>
      </w:r>
      <w:r w:rsidRPr="002A6061">
        <w:rPr>
          <w:u w:val="single"/>
        </w:rPr>
        <w:t>naturally tend toward extremes.</w:t>
      </w:r>
    </w:p>
    <w:p w14:paraId="41C81921" w14:textId="77777777" w:rsidR="00CE7B4C" w:rsidRDefault="00CE7B4C" w:rsidP="00CE7B4C"/>
    <w:p w14:paraId="3478DE81" w14:textId="77777777" w:rsidR="00CE7B4C" w:rsidRDefault="00CE7B4C" w:rsidP="00CE7B4C">
      <w:pPr>
        <w:pStyle w:val="Heading4"/>
      </w:pPr>
      <w:r>
        <w:t>Historically, global prices have fluctuated based on multiple factors including political events, oil futures, and demand for crude oil</w:t>
      </w:r>
    </w:p>
    <w:p w14:paraId="1BFCDAB3" w14:textId="77777777" w:rsidR="00CE7B4C" w:rsidRDefault="00CE7B4C" w:rsidP="00CE7B4C">
      <w:r w:rsidRPr="00C02A7C">
        <w:rPr>
          <w:rStyle w:val="Heading4Char"/>
        </w:rPr>
        <w:t>Baumeister and Kilian 16</w:t>
      </w:r>
      <w:r>
        <w:t xml:space="preserve"> (</w:t>
      </w:r>
      <w:r w:rsidRPr="007C67E0">
        <w:t>Christiane</w:t>
      </w:r>
      <w:r>
        <w:t xml:space="preserve">, </w:t>
      </w:r>
      <w:r w:rsidRPr="007C67E0">
        <w:t>Research Affiliate at the Centre for Economic Policy Research</w:t>
      </w:r>
      <w:r>
        <w:t xml:space="preserve">, Lutz, </w:t>
      </w:r>
      <w:r w:rsidRPr="00CA6EE2">
        <w:t>Senior Economic Policy Adviser at the Federal Reserve Bank of Dallas</w:t>
      </w:r>
      <w:r>
        <w:t>, “Forty Years of Oil Price Fluctuations: Why the Price of Oil May Still Surprise Us”,</w:t>
      </w:r>
      <w:hyperlink r:id="rId457" w:history="1">
        <w:r w:rsidRPr="0004452E">
          <w:rPr>
            <w:rStyle w:val="Hyperlink"/>
          </w:rPr>
          <w:t>https://pubs.aeaweb.org/doi/pdf/10.1257/jep.30.1.139</w:t>
        </w:r>
      </w:hyperlink>
      <w:r>
        <w:t>, Winter 2016)</w:t>
      </w:r>
    </w:p>
    <w:p w14:paraId="4E5EC4B7" w14:textId="77777777" w:rsidR="00CE7B4C" w:rsidRDefault="00CE7B4C" w:rsidP="00CE7B4C">
      <w:pPr>
        <w:rPr>
          <w:u w:val="single"/>
        </w:rPr>
      </w:pPr>
      <w:r w:rsidRPr="00A34D28">
        <w:rPr>
          <w:sz w:val="16"/>
        </w:rPr>
        <w:t xml:space="preserve">The literature on the causes of oil price fluctuations has evolved substantially since the early 1980s. </w:t>
      </w:r>
      <w:r w:rsidRPr="00C02A7C">
        <w:rPr>
          <w:u w:val="single"/>
        </w:rPr>
        <w:t>Initially, all major oil price fluctuations were thought to reflect</w:t>
      </w:r>
      <w:r>
        <w:rPr>
          <w:u w:val="single"/>
        </w:rPr>
        <w:t xml:space="preserve"> </w:t>
      </w:r>
      <w:r w:rsidRPr="00C02A7C">
        <w:rPr>
          <w:u w:val="single"/>
        </w:rPr>
        <w:t>disruptions of the flow of global oil production associated with exogenous political events such as wars and revolutions in OPEC member countries</w:t>
      </w:r>
      <w:r w:rsidRPr="00A34D28">
        <w:rPr>
          <w:sz w:val="16"/>
        </w:rPr>
        <w:t xml:space="preserve"> (for example, Hamilton 2003).1 </w:t>
      </w:r>
      <w:r w:rsidRPr="00C02A7C">
        <w:rPr>
          <w:u w:val="single"/>
        </w:rPr>
        <w:t>Subsequent research has shown that this explanation is only one among many</w:t>
      </w:r>
      <w:r w:rsidRPr="00A34D28">
        <w:rPr>
          <w:sz w:val="16"/>
        </w:rPr>
        <w:t xml:space="preserve">, and not as important as originally thought. In fact, </w:t>
      </w:r>
      <w:r w:rsidRPr="00C02A7C">
        <w:rPr>
          <w:u w:val="single"/>
        </w:rPr>
        <w:t>most major oil</w:t>
      </w:r>
      <w:r>
        <w:rPr>
          <w:u w:val="single"/>
        </w:rPr>
        <w:t xml:space="preserve"> </w:t>
      </w:r>
      <w:r w:rsidRPr="00C02A7C">
        <w:rPr>
          <w:u w:val="single"/>
        </w:rPr>
        <w:t>price fluctuations</w:t>
      </w:r>
      <w:r w:rsidRPr="00A34D28">
        <w:rPr>
          <w:sz w:val="16"/>
        </w:rPr>
        <w:t xml:space="preserve"> dating back to 1973 </w:t>
      </w:r>
      <w:r w:rsidRPr="00C02A7C">
        <w:rPr>
          <w:u w:val="single"/>
        </w:rPr>
        <w:t>are largely explained by shifts in the demand</w:t>
      </w:r>
      <w:r>
        <w:rPr>
          <w:u w:val="single"/>
        </w:rPr>
        <w:t xml:space="preserve"> </w:t>
      </w:r>
      <w:r w:rsidRPr="00C02A7C">
        <w:rPr>
          <w:u w:val="single"/>
        </w:rPr>
        <w:t>for crude oil</w:t>
      </w:r>
      <w:r w:rsidRPr="00A34D28">
        <w:rPr>
          <w:sz w:val="16"/>
        </w:rPr>
        <w:t xml:space="preserve"> (for example, Barsky and Kilian 2002, 2004; Kilian 2009a; Kilian and Murphy 2012, 2014; Bodenstein, Guerrieri, and Kilian 2012; Lippi and Nobili 2012; Baumeister and Peersman 2013; Kilian and Hicks 2013; Kilian and Lee 2014).2 </w:t>
      </w:r>
      <w:r w:rsidRPr="00C02A7C">
        <w:rPr>
          <w:u w:val="single"/>
        </w:rPr>
        <w:t>By far the most important determinant of the demand for oil has been shifts in the</w:t>
      </w:r>
      <w:r>
        <w:rPr>
          <w:u w:val="single"/>
        </w:rPr>
        <w:t xml:space="preserve"> </w:t>
      </w:r>
      <w:r w:rsidRPr="00C02A7C">
        <w:rPr>
          <w:u w:val="single"/>
        </w:rPr>
        <w:t>flow</w:t>
      </w:r>
      <w:r w:rsidRPr="00A34D28">
        <w:rPr>
          <w:sz w:val="16"/>
        </w:rPr>
        <w:t xml:space="preserve"> (or consumption) </w:t>
      </w:r>
      <w:r w:rsidRPr="00C02A7C">
        <w:rPr>
          <w:u w:val="single"/>
        </w:rPr>
        <w:t>demand for oil associated with the global business cycle. As</w:t>
      </w:r>
      <w:r>
        <w:rPr>
          <w:u w:val="single"/>
        </w:rPr>
        <w:t xml:space="preserve"> </w:t>
      </w:r>
      <w:r w:rsidRPr="00C02A7C">
        <w:rPr>
          <w:u w:val="single"/>
        </w:rPr>
        <w:t>the global economy expands, so does demand for industrial raw materials including</w:t>
      </w:r>
      <w:r>
        <w:rPr>
          <w:u w:val="single"/>
        </w:rPr>
        <w:t xml:space="preserve"> </w:t>
      </w:r>
      <w:r w:rsidRPr="00C02A7C">
        <w:rPr>
          <w:u w:val="single"/>
        </w:rPr>
        <w:t>crude oil, putting upward pressure on the price of oil.</w:t>
      </w:r>
      <w:r w:rsidRPr="00A34D28">
        <w:rPr>
          <w:sz w:val="16"/>
        </w:rPr>
        <w:t xml:space="preserve"> At times there also have been important shifts in the demand for stocks (or inventories) of crude oil, reflecting changes to oil price expectations. </w:t>
      </w:r>
      <w:r w:rsidRPr="00C02A7C">
        <w:rPr>
          <w:u w:val="single"/>
        </w:rPr>
        <w:t>Such purchases are not made because the oil</w:t>
      </w:r>
      <w:r>
        <w:rPr>
          <w:u w:val="single"/>
        </w:rPr>
        <w:t xml:space="preserve"> </w:t>
      </w:r>
      <w:r w:rsidRPr="00C02A7C">
        <w:rPr>
          <w:u w:val="single"/>
        </w:rPr>
        <w:t>is needed immediately in the production of refined products such as gasoline or</w:t>
      </w:r>
      <w:r>
        <w:rPr>
          <w:u w:val="single"/>
        </w:rPr>
        <w:t xml:space="preserve"> </w:t>
      </w:r>
      <w:r w:rsidRPr="00C02A7C">
        <w:rPr>
          <w:u w:val="single"/>
        </w:rPr>
        <w:t>heating oil, but to guard against future shortages in the oil market. Historically,</w:t>
      </w:r>
      <w:r>
        <w:rPr>
          <w:u w:val="single"/>
        </w:rPr>
        <w:t xml:space="preserve"> </w:t>
      </w:r>
      <w:r w:rsidRPr="00C02A7C">
        <w:rPr>
          <w:u w:val="single"/>
        </w:rPr>
        <w:t>inventory demand has been high in times of geopolitical tension in the Middle East,</w:t>
      </w:r>
      <w:r>
        <w:rPr>
          <w:u w:val="single"/>
        </w:rPr>
        <w:t xml:space="preserve"> </w:t>
      </w:r>
      <w:r w:rsidRPr="00C02A7C">
        <w:rPr>
          <w:u w:val="single"/>
        </w:rPr>
        <w:t>low spare capacity in oil production, and strong expected global economic growth.</w:t>
      </w:r>
    </w:p>
    <w:p w14:paraId="24AD8975" w14:textId="77777777" w:rsidR="00CE7B4C" w:rsidRDefault="00CE7B4C" w:rsidP="00CE7B4C">
      <w:pPr>
        <w:rPr>
          <w:u w:val="single"/>
        </w:rPr>
      </w:pPr>
    </w:p>
    <w:p w14:paraId="307F1357" w14:textId="77777777" w:rsidR="00CE7B4C" w:rsidRPr="00C02A7C" w:rsidRDefault="00CE7B4C" w:rsidP="00CE7B4C"/>
    <w:p w14:paraId="1615AF2C" w14:textId="77777777" w:rsidR="00CE7B4C" w:rsidRDefault="00CE7B4C" w:rsidP="00CE7B4C">
      <w:pPr>
        <w:pStyle w:val="Heading4"/>
      </w:pPr>
      <w:r w:rsidRPr="00C02A7C">
        <w:t>Oil prices</w:t>
      </w:r>
      <w:r>
        <w:t xml:space="preserve"> are influenced by more than supply and demand</w:t>
      </w:r>
    </w:p>
    <w:p w14:paraId="58EDF829" w14:textId="77777777" w:rsidR="00CE7B4C" w:rsidRDefault="00CE7B4C" w:rsidP="00CE7B4C">
      <w:r w:rsidRPr="00C02A7C">
        <w:rPr>
          <w:rStyle w:val="Heading4Char"/>
        </w:rPr>
        <w:t>Perleberg 21</w:t>
      </w:r>
      <w:r>
        <w:t xml:space="preserve"> (Ross, Trust Officer,</w:t>
      </w:r>
      <w:r w:rsidRPr="00CA6EE2">
        <w:t xml:space="preserve"> </w:t>
      </w:r>
      <w:r>
        <w:t>“</w:t>
      </w:r>
      <w:r w:rsidRPr="00CA6EE2">
        <w:t>Trust Tuesday: Why Do Oil Prices Fluctuate So Much?</w:t>
      </w:r>
      <w:r>
        <w:t xml:space="preserve">”, </w:t>
      </w:r>
      <w:hyperlink r:id="rId458" w:history="1">
        <w:r w:rsidRPr="0004452E">
          <w:rPr>
            <w:rStyle w:val="Hyperlink"/>
          </w:rPr>
          <w:t>https://www.firstwestern.bank/2021/05/18/trust-tuesday-why-do-oil-prices-fluctuate-so-much/</w:t>
        </w:r>
      </w:hyperlink>
      <w:r>
        <w:t>, 5/18/21)</w:t>
      </w:r>
    </w:p>
    <w:p w14:paraId="3C561A2E" w14:textId="77777777" w:rsidR="00CE7B4C" w:rsidRPr="00FA540C" w:rsidRDefault="00CE7B4C" w:rsidP="00CE7B4C">
      <w:pPr>
        <w:rPr>
          <w:sz w:val="16"/>
        </w:rPr>
      </w:pPr>
      <w:r w:rsidRPr="00C02A7C">
        <w:rPr>
          <w:u w:val="single"/>
        </w:rPr>
        <w:t>Unlike most products</w:t>
      </w:r>
      <w:r w:rsidRPr="00FA540C">
        <w:rPr>
          <w:sz w:val="16"/>
        </w:rPr>
        <w:t xml:space="preserve"> and services</w:t>
      </w:r>
      <w:r w:rsidRPr="00C02A7C">
        <w:rPr>
          <w:u w:val="single"/>
        </w:rPr>
        <w:t>, oil prices are not determined</w:t>
      </w:r>
      <w:r w:rsidRPr="00FA540C">
        <w:rPr>
          <w:sz w:val="16"/>
        </w:rPr>
        <w:t xml:space="preserve"> entirely </w:t>
      </w:r>
      <w:r w:rsidRPr="00C02A7C">
        <w:rPr>
          <w:u w:val="single"/>
        </w:rPr>
        <w:t>by</w:t>
      </w:r>
      <w:r w:rsidRPr="00FA540C">
        <w:rPr>
          <w:sz w:val="16"/>
        </w:rPr>
        <w:t xml:space="preserve"> traditional economic factors like </w:t>
      </w:r>
      <w:r w:rsidRPr="00C02A7C">
        <w:rPr>
          <w:u w:val="single"/>
        </w:rPr>
        <w:t>supply, demand, and market sentiment</w:t>
      </w:r>
      <w:r w:rsidRPr="00FA540C">
        <w:rPr>
          <w:sz w:val="16"/>
        </w:rPr>
        <w:t xml:space="preserve">. </w:t>
      </w:r>
      <w:r w:rsidRPr="00C02A7C">
        <w:rPr>
          <w:u w:val="single"/>
        </w:rPr>
        <w:t>Rather, supply, demand, and sentiment toward oil futures</w:t>
      </w:r>
      <w:r w:rsidRPr="00FA540C">
        <w:rPr>
          <w:sz w:val="16"/>
        </w:rPr>
        <w:t xml:space="preserve"> -which are themselves heavily determined by speculators – plays a large role in oil prices. </w:t>
      </w:r>
      <w:r w:rsidRPr="00C02A7C">
        <w:rPr>
          <w:u w:val="single"/>
        </w:rPr>
        <w:t>Along with the unpredictability of cartels like OPEC</w:t>
      </w:r>
      <w:r w:rsidRPr="00FA540C">
        <w:rPr>
          <w:sz w:val="16"/>
        </w:rPr>
        <w:t xml:space="preserve"> and once in a lifetime global pandemics, </w:t>
      </w:r>
      <w:r w:rsidRPr="00C02A7C">
        <w:rPr>
          <w:u w:val="single"/>
        </w:rPr>
        <w:t>oil will certainly follow its historical trend as a volatile commodity</w:t>
      </w:r>
      <w:r w:rsidRPr="00FA540C">
        <w:rPr>
          <w:sz w:val="16"/>
        </w:rPr>
        <w:t>. That being said, regardless of how the price is ultimately determined, oil’s importance is hardly diminished. Its use in fuels and countless consumer goods means that oil will continue to remain in demand for the foreseeable future and probably beyond.</w:t>
      </w:r>
    </w:p>
    <w:p w14:paraId="4E373605" w14:textId="77777777" w:rsidR="00CE7B4C" w:rsidRDefault="00CE7B4C" w:rsidP="00CE7B4C">
      <w:pPr>
        <w:pStyle w:val="Heading4"/>
      </w:pPr>
      <w:r>
        <w:t xml:space="preserve">Oil prices are volatile because oil suppliers can’t respond to market shifts fast enough, there is a </w:t>
      </w:r>
      <w:r w:rsidRPr="00CA6EE2">
        <w:rPr>
          <w:u w:val="single"/>
        </w:rPr>
        <w:t>12 year lag</w:t>
      </w:r>
      <w:r>
        <w:t xml:space="preserve"> between investment and production</w:t>
      </w:r>
    </w:p>
    <w:p w14:paraId="37203974" w14:textId="77777777" w:rsidR="00CE7B4C" w:rsidRPr="00A34D28" w:rsidRDefault="00CE7B4C" w:rsidP="00CE7B4C">
      <w:r w:rsidRPr="00A34D28">
        <w:rPr>
          <w:rStyle w:val="Heading4Char"/>
        </w:rPr>
        <w:t>Rebelo et al 17</w:t>
      </w:r>
      <w:r>
        <w:t xml:space="preserve"> (Sergio,</w:t>
      </w:r>
      <w:r w:rsidRPr="00CA6EE2">
        <w:t xml:space="preserve"> a finance professor at the Kellogg School</w:t>
      </w:r>
      <w:r>
        <w:t>, “</w:t>
      </w:r>
      <w:r w:rsidRPr="00CA6EE2">
        <w:t>What Makes Oil Prices So Volatile?</w:t>
      </w:r>
      <w:r>
        <w:t xml:space="preserve">”, </w:t>
      </w:r>
      <w:hyperlink r:id="rId459" w:history="1">
        <w:r w:rsidRPr="0004452E">
          <w:rPr>
            <w:rStyle w:val="Hyperlink"/>
          </w:rPr>
          <w:t>https://isen.northwestern.edu/what-makes-oil-prices-so-volatile</w:t>
        </w:r>
      </w:hyperlink>
      <w:r>
        <w:t>, 7/7/17)</w:t>
      </w:r>
    </w:p>
    <w:p w14:paraId="6A48F699" w14:textId="77777777" w:rsidR="00CE7B4C" w:rsidRPr="00A34D28" w:rsidRDefault="00CE7B4C" w:rsidP="00CE7B4C">
      <w:pPr>
        <w:rPr>
          <w:sz w:val="16"/>
        </w:rPr>
      </w:pPr>
      <w:r w:rsidRPr="00A34D28">
        <w:rPr>
          <w:sz w:val="16"/>
        </w:rPr>
        <w:t xml:space="preserve">The </w:t>
      </w:r>
      <w:r w:rsidRPr="00C02A7C">
        <w:rPr>
          <w:u w:val="single"/>
        </w:rPr>
        <w:t>evolution of oil prices over the last 50 years feels like a roller-coaster</w:t>
      </w:r>
      <w:r w:rsidRPr="00A34D28">
        <w:rPr>
          <w:sz w:val="16"/>
        </w:rPr>
        <w:t xml:space="preserve"> ride—a </w:t>
      </w:r>
      <w:r w:rsidRPr="00C02A7C">
        <w:rPr>
          <w:u w:val="single"/>
        </w:rPr>
        <w:t>sequence of steep hills, unexpected jumps, and sharp drop-offs</w:t>
      </w:r>
      <w:r w:rsidRPr="00A34D28">
        <w:rPr>
          <w:sz w:val="16"/>
        </w:rPr>
        <w:t xml:space="preserve">. For the world economy, this bumpy ride has been anything but fun. </w:t>
      </w:r>
      <w:r w:rsidRPr="00C02A7C">
        <w:rPr>
          <w:u w:val="single"/>
        </w:rPr>
        <w:t>Take 1973, when oil prices skyrocketed unexpectedly. Within two years, US unemployment had doubled, leaving the nation deep in the throes of a recession</w:t>
      </w:r>
      <w:r w:rsidRPr="00A34D28">
        <w:rPr>
          <w:sz w:val="16"/>
        </w:rPr>
        <w:t xml:space="preserve">. (The rest of the world soon followed.) Similar tailspins occurred in 1979 and 1991, both caused by sharp increases in oil prices. “The few recessions where we can name the culprit are oil-driven recessions,” explains Sergio Rebelo, a finance professor at the Kellogg School. But </w:t>
      </w:r>
      <w:r w:rsidRPr="00C02A7C">
        <w:rPr>
          <w:u w:val="single"/>
        </w:rPr>
        <w:t>what makes oil prices so volatile</w:t>
      </w:r>
      <w:r w:rsidRPr="00A34D28">
        <w:rPr>
          <w:sz w:val="16"/>
        </w:rPr>
        <w:t xml:space="preserve">? Despite the high stakes, </w:t>
      </w:r>
      <w:r w:rsidRPr="00C02A7C">
        <w:rPr>
          <w:u w:val="single"/>
        </w:rPr>
        <w:t>economists have not had enough data to answer this question. Do shocks to suppliers yank prices upward, or is shifting demand from developing countries part of the problem? And will this volatility continue?</w:t>
      </w:r>
      <w:r w:rsidRPr="00A34D28">
        <w:rPr>
          <w:sz w:val="16"/>
        </w:rPr>
        <w:t xml:space="preserve"> Rebelo set out to answer these questions with fellow economists Gideon Bornstein, a PhD student at Northwestern, and Per Krusell of Stockholm University. The researchers had one critical advantage: a massive oil industry dataset containing historical information on every oil field in the world. “Those data allowed us to take a close look at the inner workings of the oil industry for the first time," Rebelo says. A Data Treasure Trove Three years ago, </w:t>
      </w:r>
      <w:r w:rsidRPr="00A34D28">
        <w:rPr>
          <w:u w:val="single"/>
        </w:rPr>
        <w:t>Rebelo and his coauthors procured a proprietary dataset covering some 14,000 oil fields</w:t>
      </w:r>
      <w:r w:rsidRPr="00A34D28">
        <w:rPr>
          <w:sz w:val="16"/>
        </w:rPr>
        <w:t xml:space="preserve"> operated by 3,200 companies since 1900. (For the purposes of their analysis, the researchers zeroed in on the period from 1970 to 2015.) The data set, which is meant to be used by energy companies, provides unprecedented amounts of information, including not only the amount of oil produced annually, but which countries are producing it, and—crucially—the dollar amount that companies invest in their oil fields each year. With these data in hand, the researchers set out to draw some basic facts about the oil industry over the last half century. “For instance,” Rebelo says, “we didn’t know much about the investment behavior of this industry.” When they charted year-to-year changes, the authors found that the amount of resources energy companies invest in oil exploration and extraction was more volatile than oil prices. And when oil prices increased, investment in the oil industry increased along with them, as energy companies sought to capitalize on the higher profit margins. Curiously, though, those </w:t>
      </w:r>
      <w:r w:rsidRPr="00A34D28">
        <w:rPr>
          <w:u w:val="single"/>
        </w:rPr>
        <w:t>investments did not seem to immediately affect the amount of oil extracted. “We show it’s very difficult to produce more oil in the short run</w:t>
      </w:r>
      <w:r w:rsidRPr="00A34D28">
        <w:rPr>
          <w:sz w:val="16"/>
        </w:rPr>
        <w:t xml:space="preserve">,” Rebelo explains. </w:t>
      </w:r>
      <w:r w:rsidRPr="00A34D28">
        <w:rPr>
          <w:u w:val="single"/>
        </w:rPr>
        <w:t>Suppliers can boost oil production</w:t>
      </w:r>
      <w:r w:rsidRPr="00A34D28">
        <w:rPr>
          <w:sz w:val="16"/>
        </w:rPr>
        <w:t xml:space="preserve"> in one of two ways: </w:t>
      </w:r>
      <w:r w:rsidRPr="00A34D28">
        <w:rPr>
          <w:u w:val="single"/>
        </w:rPr>
        <w:t>by extracting more quickly from existing oil fields, or by finding and drilling new fields</w:t>
      </w:r>
      <w:r w:rsidRPr="00A34D28">
        <w:rPr>
          <w:sz w:val="16"/>
        </w:rPr>
        <w:t xml:space="preserve">. </w:t>
      </w:r>
      <w:r w:rsidRPr="00A34D28">
        <w:rPr>
          <w:u w:val="single"/>
        </w:rPr>
        <w:t>But there are upper limits to how fast oil can be extracted</w:t>
      </w:r>
      <w:r w:rsidRPr="00A34D28">
        <w:rPr>
          <w:sz w:val="16"/>
        </w:rPr>
        <w:t xml:space="preserve">—and developing new wells takes time. The upshot: </w:t>
      </w:r>
      <w:r w:rsidRPr="00A34D28">
        <w:rPr>
          <w:u w:val="single"/>
        </w:rPr>
        <w:t>companies cannot boost production quickly in response to high oil prices.</w:t>
      </w:r>
      <w:r>
        <w:rPr>
          <w:u w:val="single"/>
        </w:rPr>
        <w:t xml:space="preserve"> </w:t>
      </w:r>
      <w:r w:rsidRPr="00A34D28">
        <w:rPr>
          <w:sz w:val="16"/>
        </w:rPr>
        <w:t xml:space="preserve">“In our data, </w:t>
      </w:r>
      <w:r w:rsidRPr="00A34D28">
        <w:rPr>
          <w:u w:val="single"/>
        </w:rPr>
        <w:t xml:space="preserve">there’s an </w:t>
      </w:r>
      <w:r w:rsidRPr="00CA6EE2">
        <w:rPr>
          <w:b/>
          <w:bCs/>
          <w:u w:val="single"/>
        </w:rPr>
        <w:t>average lag of 12 years</w:t>
      </w:r>
      <w:r w:rsidRPr="00A34D28">
        <w:rPr>
          <w:u w:val="single"/>
        </w:rPr>
        <w:t xml:space="preserve"> between investment and production,” says Rebelo.</w:t>
      </w:r>
      <w:r w:rsidRPr="00A34D28">
        <w:rPr>
          <w:sz w:val="16"/>
        </w:rPr>
        <w:t xml:space="preserve"> </w:t>
      </w:r>
    </w:p>
    <w:p w14:paraId="0C293529" w14:textId="77777777" w:rsidR="00CE7B4C" w:rsidRPr="007A3588" w:rsidRDefault="00CE7B4C" w:rsidP="00CE7B4C">
      <w:pPr>
        <w:pStyle w:val="Heading4"/>
      </w:pPr>
      <w:r>
        <w:t>U.S oil prices volatile now as U.S. continues to store million of barrels of crude oil cuases for weaker oil market</w:t>
      </w:r>
    </w:p>
    <w:p w14:paraId="23E916C0" w14:textId="77777777" w:rsidR="00CE7B4C" w:rsidRPr="007A3588" w:rsidRDefault="00CE7B4C" w:rsidP="00CE7B4C">
      <w:pPr>
        <w:pStyle w:val="NoSpacing"/>
      </w:pPr>
      <w:r>
        <w:rPr>
          <w:b/>
          <w:bCs/>
        </w:rPr>
        <w:t xml:space="preserve">Ambrose </w:t>
      </w:r>
      <w:r w:rsidRPr="007A3588">
        <w:rPr>
          <w:b/>
          <w:bCs/>
        </w:rPr>
        <w:t>20-</w:t>
      </w:r>
      <w:r>
        <w:rPr>
          <w:b/>
          <w:bCs/>
        </w:rPr>
        <w:t xml:space="preserve"> Guardians Energy </w:t>
      </w:r>
      <w:r w:rsidRPr="007A3588">
        <w:rPr>
          <w:b/>
          <w:bCs/>
          <w:szCs w:val="22"/>
        </w:rPr>
        <w:t>Correspond “</w:t>
      </w:r>
      <w:r w:rsidRPr="007A3588">
        <w:rPr>
          <w:szCs w:val="22"/>
        </w:rPr>
        <w:t>Oil Prices dip below zero</w:t>
      </w:r>
      <w:r>
        <w:rPr>
          <w:szCs w:val="22"/>
        </w:rPr>
        <w:t xml:space="preserve"> as producers forced to pay to dispose of excess” 7-14-21 (</w:t>
      </w:r>
      <w:r w:rsidRPr="007A3588">
        <w:rPr>
          <w:szCs w:val="22"/>
        </w:rPr>
        <w:t>https://www.theguardian.com/world/2020/apr/20/oil-prices-sink-to-20-year-low-as-un-sounds-alarm-on-to-covid-19-relief-fund</w:t>
      </w:r>
      <w:r>
        <w:rPr>
          <w:szCs w:val="22"/>
        </w:rPr>
        <w:t>)</w:t>
      </w:r>
    </w:p>
    <w:p w14:paraId="401A87B6" w14:textId="77777777" w:rsidR="00CE7B4C" w:rsidRPr="00C5568F" w:rsidRDefault="00CE7B4C" w:rsidP="00CE7B4C">
      <w:pPr>
        <w:pStyle w:val="NoSpacing"/>
      </w:pPr>
      <w:r w:rsidRPr="00C5568F">
        <w:rPr>
          <w:u w:val="single"/>
        </w:rPr>
        <w:t>US oil prices turned negative for the first time on record on Monday after oil producers ran out of space to store the oversupply of crude left by the </w:t>
      </w:r>
      <w:hyperlink r:id="rId460" w:history="1">
        <w:r w:rsidRPr="00C5568F">
          <w:rPr>
            <w:rStyle w:val="Hyperlink"/>
            <w:u w:val="single"/>
          </w:rPr>
          <w:t>coronavirus</w:t>
        </w:r>
      </w:hyperlink>
      <w:r w:rsidRPr="00C5568F">
        <w:rPr>
          <w:u w:val="single"/>
        </w:rPr>
        <w:t> crisis, triggering an historic market collapse which left oil traders reeling</w:t>
      </w:r>
      <w:r w:rsidRPr="00C5568F">
        <w:rPr>
          <w:highlight w:val="yellow"/>
        </w:rPr>
        <w:t>.</w:t>
      </w:r>
      <w:r w:rsidRPr="00C5568F">
        <w:t xml:space="preserve"> The price of US crude oil crashed from $18 a barrel to -$38 in a matter of hours, as </w:t>
      </w:r>
      <w:r w:rsidRPr="00C5568F">
        <w:rPr>
          <w:u w:val="single"/>
        </w:rPr>
        <w:t>rising stockpiles of crude threatened to </w:t>
      </w:r>
      <w:hyperlink r:id="rId461" w:history="1">
        <w:r w:rsidRPr="00C5568F">
          <w:rPr>
            <w:rStyle w:val="Hyperlink"/>
            <w:u w:val="single"/>
          </w:rPr>
          <w:t>overwhelm storage facilities</w:t>
        </w:r>
      </w:hyperlink>
      <w:r w:rsidRPr="00C5568F">
        <w:rPr>
          <w:u w:val="single"/>
        </w:rPr>
        <w:t> and forcedoil producers to pay buyers to take the barrels they could not store.</w:t>
      </w:r>
      <w:r w:rsidRPr="00C5568F">
        <w:t xml:space="preserve"> The market crash underlined the impact of the coronavirus outbreak on oil demand as the </w:t>
      </w:r>
      <w:r w:rsidRPr="00C5568F">
        <w:rPr>
          <w:u w:val="single"/>
        </w:rPr>
        <w:t>global economy slumps</w:t>
      </w:r>
      <w:r w:rsidRPr="00C5568F">
        <w:t>.</w:t>
      </w:r>
    </w:p>
    <w:p w14:paraId="54D5214A" w14:textId="77777777" w:rsidR="00CE7B4C" w:rsidRPr="00C5568F" w:rsidRDefault="00CE7B4C" w:rsidP="00CE7B4C">
      <w:pPr>
        <w:pStyle w:val="NoSpacing"/>
      </w:pPr>
      <w:r w:rsidRPr="00C5568F">
        <w:t>On Tuesday prices rebounded above above zero, with the US benchmark West Texas Intermediate for May changing hands at $1.10 a barrel after closing at -$37.63 in New York on Monday.</w:t>
      </w:r>
    </w:p>
    <w:p w14:paraId="0F6AFB5D" w14:textId="77777777" w:rsidR="00CE7B4C" w:rsidRPr="00C5568F" w:rsidRDefault="00CE7B4C" w:rsidP="00CE7B4C">
      <w:pPr>
        <w:pStyle w:val="NoSpacing"/>
      </w:pPr>
      <w:r w:rsidRPr="00C5568F">
        <w:t xml:space="preserve">The </w:t>
      </w:r>
      <w:r w:rsidRPr="00C5568F">
        <w:rPr>
          <w:u w:val="single"/>
        </w:rPr>
        <w:t>rapid market decline of recent weeks had reached fever pitch on Monday as traders reached their last day to trade oil for delivery in May before the contracts expire</w:t>
      </w:r>
      <w:r w:rsidRPr="00C5568F">
        <w:t xml:space="preserve">. The deadline triggered a </w:t>
      </w:r>
      <w:r w:rsidRPr="00C5568F">
        <w:rPr>
          <w:u w:val="single"/>
        </w:rPr>
        <w:t>collapse in prices as desperate oil traders with more crude than storage space were forced to take action.</w:t>
      </w:r>
      <w:r w:rsidRPr="00C5568F">
        <w:t xml:space="preserve"> Daniel Yergin, a Pulitzer-winning oil historian, said: “The May crude oil contract is going out not with a whimper, but a primal scream.” The </w:t>
      </w:r>
      <w:r w:rsidRPr="00C5568F">
        <w:rPr>
          <w:u w:val="single"/>
        </w:rPr>
        <w:t>price of oil from the US shale heartlands has been declining steadily in recent weeks</w:t>
      </w:r>
      <w:r w:rsidRPr="00C5568F">
        <w:t xml:space="preserve"> following </w:t>
      </w:r>
      <w:hyperlink r:id="rId462" w:history="1">
        <w:r w:rsidRPr="00C5568F">
          <w:rPr>
            <w:rStyle w:val="Hyperlink"/>
            <w:u w:val="single"/>
          </w:rPr>
          <w:t>the biggest slump in oil demand for 25 years</w:t>
        </w:r>
      </w:hyperlink>
      <w:r w:rsidRPr="00C5568F">
        <w:t> steps due to restrictions on travel to curb the spread of Covid-19. The fall accelerated amid rising fears that the global economy may be facing its deepest downturn since the Great Depression.</w:t>
      </w:r>
      <w:r>
        <w:t xml:space="preserve"> </w:t>
      </w:r>
      <w:r w:rsidRPr="00C5568F">
        <w:rPr>
          <w:u w:val="single"/>
        </w:rPr>
        <w:t>Oil producers have continued to pump near-record levels of crude into the global market even as analysts warned that the impact of the coronavirus outbreak would drive oil demand to its lowest levels since 1995.</w:t>
      </w:r>
      <w:r w:rsidRPr="00C5568F">
        <w:t xml:space="preserve"> The emergence of negative oil prices is expected to prompt some oil companies to hasten the shutdown of their rigs and oil wells to avoid plunging deeper into debt or bankruptcy.</w:t>
      </w:r>
      <w:r>
        <w:t xml:space="preserve"> </w:t>
      </w:r>
      <w:r w:rsidRPr="00C5568F">
        <w:t xml:space="preserve">The collapse will come as a blow to US President Donald Trump who took credit for brokering a historic deal between the Opec oil cartel and the world’s largest oil producing nations to limit the flood of oil production into the market. </w:t>
      </w:r>
      <w:r w:rsidRPr="00C5568F">
        <w:rPr>
          <w:u w:val="single"/>
        </w:rPr>
        <w:t>The pact to cut between 10 million and 20 million barrels of oil from the market from next month was dismissed by many within the market as “too little, too late” to avoid a market crash.</w:t>
      </w:r>
      <w:r>
        <w:t xml:space="preserve"> </w:t>
      </w:r>
      <w:r w:rsidRPr="00C5568F">
        <w:t>At his daily White House briefing, Trump described the negative price as a “short-term problem”. He said the US was filling up its strategic reserves: “If we could buy it for nothing, we’re gonna take everything we can get,” he said.</w:t>
      </w:r>
      <w:r>
        <w:t xml:space="preserve"> </w:t>
      </w:r>
      <w:r w:rsidRPr="00C5568F">
        <w:t xml:space="preserve">The Guardian reported over the weekend that a record </w:t>
      </w:r>
      <w:r w:rsidRPr="00C5568F">
        <w:rPr>
          <w:u w:val="single"/>
        </w:rPr>
        <w:t>160m barrels of oil was being </w:t>
      </w:r>
      <w:hyperlink r:id="rId463" w:history="1">
        <w:r w:rsidRPr="00C5568F">
          <w:rPr>
            <w:rStyle w:val="Hyperlink"/>
            <w:u w:val="single"/>
          </w:rPr>
          <w:t>stored in “supergiant” oil tankers outside the world’s largest shipping ports</w:t>
        </w:r>
      </w:hyperlink>
      <w:r w:rsidRPr="00C5568F">
        <w:t>, including in the US Gulf. The last time floating storage reached levels close to this was in the depths of the financial crisis in 2009, when traders stored more than 100m barrels at sea before offloading stocks when the economy began to recover.</w:t>
      </w:r>
      <w:r>
        <w:t xml:space="preserve"> </w:t>
      </w:r>
      <w:r w:rsidRPr="00C5568F">
        <w:rPr>
          <w:u w:val="single"/>
        </w:rPr>
        <w:t>Historically weak oil markets are likely to bring lower prices for drivers at service station forecourts, but the price collapse will also hurt pension savings</w:t>
      </w:r>
      <w:r w:rsidRPr="00C5568F">
        <w:t xml:space="preserve"> which are often invested in major oil companies through funds which track equity markets. The </w:t>
      </w:r>
      <w:r w:rsidRPr="00C5568F">
        <w:rPr>
          <w:u w:val="single"/>
        </w:rPr>
        <w:t>oil price crisis has already wiped billions from the market value of the largest oil companies</w:t>
      </w:r>
      <w:r w:rsidRPr="00C5568F">
        <w:t xml:space="preserve">, </w:t>
      </w:r>
      <w:r w:rsidRPr="00C5568F">
        <w:rPr>
          <w:u w:val="single"/>
        </w:rPr>
        <w:t>many</w:t>
      </w:r>
      <w:r w:rsidRPr="00C5568F">
        <w:t xml:space="preserve"> of which will </w:t>
      </w:r>
      <w:r w:rsidRPr="00C5568F">
        <w:rPr>
          <w:u w:val="single"/>
        </w:rPr>
        <w:t>not be able to pay dividends</w:t>
      </w:r>
      <w:r w:rsidRPr="00C5568F">
        <w:t xml:space="preserve"> if the market rout drags on.Brett Fleishman, from climate campaign group at 350.org, said the collapse of oil prices is “another powerful example of how fossil fuels are too volatile to be the basis of a resilient economy”.</w:t>
      </w:r>
      <w:r>
        <w:t xml:space="preserve"> </w:t>
      </w:r>
      <w:r w:rsidRPr="00C5568F">
        <w:t>“We are experiencing an unparalleled upending in our economies. And it is time for the fossil fuel industry to recognize that, from now on, the cheapest and best place to store oil is in the ground,” he said.</w:t>
      </w:r>
      <w:r>
        <w:t xml:space="preserve"> </w:t>
      </w:r>
      <w:r w:rsidRPr="00C5568F">
        <w:t>“While this recession shows us that we desperately need sustainable, resilient, and stable economic systems, based on renewable, accessible and just energy sources, the fossil fuel industry is not only trying to profit off of the current chaos, but continues to drive us further into climate breakdown,” Fleishman added.</w:t>
      </w:r>
      <w:r>
        <w:t xml:space="preserve"> </w:t>
      </w:r>
      <w:r w:rsidRPr="00C5568F">
        <w:t>Oil prices began to rise again on Tuesday as oil traders turn their attention to trading oil for delivery in June.</w:t>
      </w:r>
      <w:r>
        <w:t xml:space="preserve"> </w:t>
      </w:r>
      <w:r w:rsidRPr="00C5568F">
        <w:t>The US oil market - known in the industry as the West Texas Intermediate price - is expected to trade above $20 a barrel this week, recovering from its slump into negative territory. The international oil price benchmark, known as Brent crude, is trading at around $26 a barrel.</w:t>
      </w:r>
      <w:r>
        <w:t xml:space="preserve"> </w:t>
      </w:r>
      <w:r w:rsidRPr="00C5568F">
        <w:t xml:space="preserve">The recovery is expected to pick up over the second half of the year as tight restrictions on travel to help curb the spread of the virus are lifted, raising demand for fuels and oil. </w:t>
      </w:r>
      <w:r w:rsidRPr="007A3588">
        <w:rPr>
          <w:u w:val="single"/>
        </w:rPr>
        <w:t>At the same time supply is expected to dwindle due to the historic deal to limit oil production and the financial collapse of weaker oil companies.</w:t>
      </w:r>
      <w:r w:rsidRPr="00C5568F">
        <w:t xml:space="preserve"> However, most analysts believe that </w:t>
      </w:r>
      <w:r w:rsidRPr="007A3588">
        <w:rPr>
          <w:b/>
          <w:bCs/>
          <w:u w:val="single"/>
        </w:rPr>
        <w:t>oil prices </w:t>
      </w:r>
      <w:hyperlink r:id="rId464" w:history="1">
        <w:r w:rsidRPr="007A3588">
          <w:rPr>
            <w:b/>
            <w:bCs/>
            <w:u w:val="single"/>
          </w:rPr>
          <w:t>will fail to reach the same price levels</w:t>
        </w:r>
      </w:hyperlink>
      <w:r w:rsidRPr="007A3588">
        <w:rPr>
          <w:b/>
          <w:bCs/>
          <w:u w:val="single"/>
        </w:rPr>
        <w:t> recorded at the beginning of the year before the outbreak.</w:t>
      </w:r>
      <w:r w:rsidRPr="00C5568F">
        <w:t xml:space="preserve"> Brent crude reached highs of almost $69 a barrel in January before plummeting to less than $23 a barrel at the end of March. Many market experts predict the price of Brent will remain below $50 a barrel this year.</w:t>
      </w:r>
    </w:p>
    <w:p w14:paraId="1639CC58" w14:textId="77777777" w:rsidR="00CE7B4C" w:rsidRDefault="00CE7B4C" w:rsidP="00CE7B4C">
      <w:pPr>
        <w:textAlignment w:val="baseline"/>
        <w:rPr>
          <w:rFonts w:ascii="inherit" w:hAnsi="inherit" w:hint="eastAsia"/>
        </w:rPr>
      </w:pPr>
    </w:p>
    <w:p w14:paraId="4261103B" w14:textId="77777777" w:rsidR="00CE7B4C" w:rsidRDefault="00CE7B4C" w:rsidP="00CE7B4C">
      <w:pPr>
        <w:textAlignment w:val="baseline"/>
        <w:rPr>
          <w:rFonts w:ascii="inherit" w:hAnsi="inherit" w:hint="eastAsia"/>
        </w:rPr>
      </w:pPr>
    </w:p>
    <w:p w14:paraId="20B86D1F" w14:textId="77777777" w:rsidR="00CE7B4C" w:rsidRPr="009C4729" w:rsidRDefault="00CE7B4C" w:rsidP="00CE7B4C">
      <w:pPr>
        <w:textAlignment w:val="baseline"/>
        <w:rPr>
          <w:rFonts w:ascii="inherit" w:hAnsi="inherit" w:hint="eastAsia"/>
        </w:rPr>
      </w:pPr>
    </w:p>
    <w:p w14:paraId="5E3EEEE3" w14:textId="77777777" w:rsidR="00CE7B4C" w:rsidRDefault="00CE7B4C" w:rsidP="00CE7B4C">
      <w:pPr>
        <w:pStyle w:val="Heading4"/>
      </w:pPr>
      <w:r w:rsidRPr="009C4729">
        <w:t xml:space="preserve">Crude Oil prices going up, as U.s keeps global oil consumption above global oil, forecast show </w:t>
      </w:r>
      <w:r>
        <w:t>Global Consumption increasing</w:t>
      </w:r>
    </w:p>
    <w:p w14:paraId="2F5F763F" w14:textId="77777777" w:rsidR="00CE7B4C" w:rsidRDefault="00CE7B4C" w:rsidP="00CE7B4C">
      <w:pPr>
        <w:textAlignment w:val="baseline"/>
        <w:rPr>
          <w:rFonts w:ascii="inherit" w:hAnsi="inherit" w:hint="eastAsia"/>
          <w:b/>
          <w:bCs/>
          <w:sz w:val="28"/>
          <w:szCs w:val="28"/>
        </w:rPr>
      </w:pPr>
      <w:r w:rsidRPr="006E5AA4">
        <w:rPr>
          <w:rStyle w:val="Style13ptBold"/>
        </w:rPr>
        <w:t>EIA -21</w:t>
      </w:r>
      <w:r w:rsidRPr="006E5AA4">
        <w:t>-Write for Energy information Administration “Short Term energ</w:t>
      </w:r>
      <w:r w:rsidRPr="006E5AA4">
        <w:rPr>
          <w:rFonts w:hint="eastAsia"/>
        </w:rPr>
        <w:t>y</w:t>
      </w:r>
      <w:r w:rsidRPr="006E5AA4">
        <w:t xml:space="preserve"> Outlook” 7-14-21(https://www.eia.gov/outlooks/steo/report/prices.php)</w:t>
      </w:r>
    </w:p>
    <w:p w14:paraId="7C482B6B" w14:textId="77777777" w:rsidR="00CE7B4C" w:rsidRPr="009C4729" w:rsidRDefault="00CE7B4C" w:rsidP="00CE7B4C">
      <w:pPr>
        <w:pStyle w:val="NormalWeb"/>
        <w:spacing w:before="0" w:beforeAutospacing="0" w:after="240" w:afterAutospacing="0"/>
        <w:textAlignment w:val="baseline"/>
        <w:rPr>
          <w:color w:val="333333"/>
          <w:u w:val="single"/>
        </w:rPr>
      </w:pPr>
      <w:r w:rsidRPr="00517FD4">
        <w:rPr>
          <w:b/>
          <w:bCs/>
          <w:color w:val="333333"/>
        </w:rPr>
        <w:t>Crude Oil Prices</w:t>
      </w:r>
      <w:r w:rsidRPr="00517FD4">
        <w:rPr>
          <w:color w:val="333333"/>
          <w:shd w:val="clear" w:color="auto" w:fill="FFFFFF"/>
        </w:rPr>
        <w:t xml:space="preserve"> Brent crude oil prices averaged $73/b in June 2021, up $5/b from May. </w:t>
      </w:r>
      <w:r w:rsidRPr="00517FD4">
        <w:rPr>
          <w:color w:val="333333"/>
          <w:u w:val="single"/>
          <w:shd w:val="clear" w:color="auto" w:fill="FFFFFF"/>
        </w:rPr>
        <w:t>June was the first month when Brent crude oil prices averaged more than $70/b since May 2019</w:t>
      </w:r>
      <w:r w:rsidRPr="00517FD4">
        <w:rPr>
          <w:color w:val="333333"/>
          <w:shd w:val="clear" w:color="auto" w:fill="FFFFFF"/>
        </w:rPr>
        <w:t>. The i</w:t>
      </w:r>
      <w:r w:rsidRPr="00517FD4">
        <w:rPr>
          <w:color w:val="333333"/>
          <w:u w:val="single"/>
          <w:shd w:val="clear" w:color="auto" w:fill="FFFFFF"/>
        </w:rPr>
        <w:t>ncrease</w:t>
      </w:r>
      <w:r w:rsidRPr="00517FD4">
        <w:rPr>
          <w:color w:val="333333"/>
          <w:shd w:val="clear" w:color="auto" w:fill="FFFFFF"/>
        </w:rPr>
        <w:t xml:space="preserve"> likely </w:t>
      </w:r>
      <w:r w:rsidRPr="00517FD4">
        <w:rPr>
          <w:b/>
          <w:bCs/>
          <w:color w:val="333333"/>
          <w:u w:val="single"/>
          <w:shd w:val="clear" w:color="auto" w:fill="FFFFFF"/>
        </w:rPr>
        <w:t>reflected market expectations of continuing near-term tightness in global oil markets</w:t>
      </w:r>
      <w:r w:rsidRPr="00517FD4">
        <w:rPr>
          <w:color w:val="333333"/>
          <w:shd w:val="clear" w:color="auto" w:fill="FFFFFF"/>
        </w:rPr>
        <w:t xml:space="preserve">, which were evident in ongoing declines in global oil inventories. As vaccination rollouts have continued to ramp up in parts of the world, personal travel and mobility have been rising during much of 2021. Increasing oil consumption combined with production restraint from OPEC+ </w:t>
      </w:r>
      <w:r w:rsidRPr="00517FD4">
        <w:rPr>
          <w:color w:val="333333"/>
          <w:u w:val="single"/>
          <w:shd w:val="clear" w:color="auto" w:fill="FFFFFF"/>
        </w:rPr>
        <w:t>and relatively flat crude oil output in the United States have kept global oil consumption above global oil supply, draining inventories. Although global oil inventories during May and June fell at a slower rate than earlier in the year, the inventory draws of 1.2 million b/d over the past two months indicate the oil market was still in a structural deficit.</w:t>
      </w:r>
      <w:r w:rsidRPr="00517FD4">
        <w:rPr>
          <w:color w:val="333333"/>
          <w:shd w:val="clear" w:color="auto" w:fill="FFFFFF"/>
        </w:rPr>
        <w:t xml:space="preserve"> Crude oil prices received additional support from increasing global economic activity and decreasing global COVID-19 cases. These factors have also </w:t>
      </w:r>
      <w:r w:rsidRPr="00517FD4">
        <w:rPr>
          <w:color w:val="333333"/>
          <w:u w:val="single"/>
          <w:shd w:val="clear" w:color="auto" w:fill="FFFFFF"/>
        </w:rPr>
        <w:t>contributed to rising prices across a wide range of assets including equities and other commodities.</w:t>
      </w:r>
      <w:r w:rsidRPr="00517FD4">
        <w:rPr>
          <w:color w:val="333333"/>
          <w:shd w:val="clear" w:color="auto" w:fill="FFFFFF"/>
        </w:rPr>
        <w:t> </w:t>
      </w:r>
      <w:r w:rsidRPr="009C4729">
        <w:rPr>
          <w:color w:val="333333"/>
        </w:rPr>
        <w:t xml:space="preserve">We expect that recent increases in crude oil prices along with the OPEC+ decision to raise production will help meet the expected increase in global oil demand and lead to relatively balanced global oil markets for the remainder of the forecast period. Despite strength in oil prices during 1H21, we expect moderate downward oil price pressures to emerge beginning in 2H21, when </w:t>
      </w:r>
      <w:r w:rsidRPr="009C4729">
        <w:rPr>
          <w:color w:val="333333"/>
          <w:u w:val="single"/>
        </w:rPr>
        <w:t>we forecast global oil production to rise and cause inventories to draw at a slower pace.</w:t>
      </w:r>
      <w:r w:rsidRPr="009C4729">
        <w:rPr>
          <w:color w:val="333333"/>
        </w:rPr>
        <w:t xml:space="preserve"> We expect </w:t>
      </w:r>
      <w:r w:rsidRPr="009C4729">
        <w:rPr>
          <w:color w:val="333333"/>
          <w:u w:val="single"/>
        </w:rPr>
        <w:t>global oil inventories will fall by 0.2 million b/d in 2H21</w:t>
      </w:r>
      <w:r w:rsidRPr="009C4729">
        <w:rPr>
          <w:color w:val="333333"/>
        </w:rPr>
        <w:t>, compared with an average draw of 1.7 million b/d in 1H21. We forecast Brent spot prices to average $71/b during 4Q21 compared with the average of $73/b in June.</w:t>
      </w:r>
      <w:r w:rsidRPr="009C4729">
        <w:rPr>
          <w:rStyle w:val="apple-converted-space"/>
          <w:rFonts w:eastAsiaTheme="majorEastAsia"/>
          <w:color w:val="333333"/>
        </w:rPr>
        <w:t> </w:t>
      </w:r>
      <w:r w:rsidRPr="009C4729">
        <w:rPr>
          <w:color w:val="333333"/>
        </w:rPr>
        <w:t xml:space="preserve">Although we expect oil markets to be fairly balanced in 2022, in our forecast, </w:t>
      </w:r>
      <w:r w:rsidRPr="009C4729">
        <w:rPr>
          <w:b/>
          <w:bCs/>
          <w:color w:val="333333"/>
          <w:u w:val="single"/>
        </w:rPr>
        <w:t>global oil production begins to outpace global oil demand in 2022,</w:t>
      </w:r>
      <w:r w:rsidRPr="009C4729">
        <w:rPr>
          <w:color w:val="333333"/>
        </w:rPr>
        <w:t xml:space="preserve"> which we expect will continue to put </w:t>
      </w:r>
      <w:r w:rsidRPr="009C4729">
        <w:rPr>
          <w:color w:val="333333"/>
          <w:u w:val="single"/>
        </w:rPr>
        <w:t>moderate downward pressure on oil prices. Higher oil price levels realized in 2021 drive increases in U.S. tight oil production in 2022</w:t>
      </w:r>
      <w:r w:rsidRPr="009C4729">
        <w:rPr>
          <w:color w:val="333333"/>
        </w:rPr>
        <w:t xml:space="preserve">. In addition, we expect </w:t>
      </w:r>
      <w:r w:rsidRPr="009C4729">
        <w:rPr>
          <w:color w:val="333333"/>
          <w:u w:val="single"/>
        </w:rPr>
        <w:t>more barrels from OPEC+ members to reach the market. We expect U.S. crude oil production to increase by 0.8 million b/d in 2022 and OPEC crude oil production to increase by 1.8 million b/d in 2022</w:t>
      </w:r>
      <w:r w:rsidRPr="009C4729">
        <w:rPr>
          <w:color w:val="333333"/>
        </w:rPr>
        <w:t>. Paired with a forecast deceleration in global oil demand growth to 3.7 million b/d in 2022—compared with 5.3 million b/d in 2021—rising oil production contributes to our forecast that Brent crude oil spot prices will average $67/b next year. </w:t>
      </w:r>
      <w:r w:rsidRPr="009C4729">
        <w:rPr>
          <w:rStyle w:val="apple-converted-space"/>
          <w:rFonts w:eastAsiaTheme="majorEastAsia"/>
          <w:color w:val="333333"/>
        </w:rPr>
        <w:t> </w:t>
      </w:r>
      <w:r w:rsidRPr="009C4729">
        <w:rPr>
          <w:color w:val="333333"/>
        </w:rPr>
        <w:t xml:space="preserve">Global economic developments and numerous uncertainties surrounding the ongoing COVID-19 pandemic in the coming months could push oil prices higher or lower than our current price forecast. </w:t>
      </w:r>
      <w:r w:rsidRPr="009C4729">
        <w:rPr>
          <w:color w:val="333333"/>
          <w:u w:val="single"/>
        </w:rPr>
        <w:t xml:space="preserve">The current forecast price path reflects global oil consumption increasing by 6% from 2020 levels in 2021 and by an additional 4% in 2022. </w:t>
      </w:r>
      <w:r w:rsidRPr="009C4729">
        <w:rPr>
          <w:color w:val="333333"/>
        </w:rPr>
        <w:t xml:space="preserve">However, this forecast </w:t>
      </w:r>
      <w:r w:rsidRPr="009C4729">
        <w:rPr>
          <w:color w:val="333333"/>
          <w:u w:val="single"/>
        </w:rPr>
        <w:t>depends on the rate at which current vaccinations continue and the way oil consumption behavior changes once populations are widely vaccinated</w:t>
      </w:r>
      <w:r w:rsidRPr="009C4729">
        <w:rPr>
          <w:color w:val="333333"/>
        </w:rPr>
        <w:t xml:space="preserve">. The duration of, and compliance with, the latest OPEC+ production targets also remains uncertain. Lastly, the degree to which the U.S. shale industry responds to the recent relative strength in oil prices will affect the oil price path in the coming quarters.We forecast West Texas Intermediate (WTI) crude oil prices will average about $3/b less than Brent prices in 2021 and $4/b less than Brent prices in 2022. This price discount is based on our assumption that the recent discount of WTI to Brent, which averaged less than $3/b in 2Q21, reflected low global demand for oil exports and relatively low levels of U.S. crude oil production. </w:t>
      </w:r>
      <w:r w:rsidRPr="009C4729">
        <w:rPr>
          <w:color w:val="333333"/>
          <w:u w:val="single"/>
        </w:rPr>
        <w:t>As global refinery demand for crude oil increase and U.S. crude oil supply also increases, we expect the WTI discount to return to $4/b by 2H22. This discount reflects the relative cost of exporting U.S. crude oil from the Cushing distribution hub to Asia, compared with the cost of exporting Brent crude oil from the North Sea to Asia. </w:t>
      </w:r>
    </w:p>
    <w:p w14:paraId="77B6B495" w14:textId="77777777" w:rsidR="00CE7B4C" w:rsidRPr="00517FD4" w:rsidRDefault="00CE7B4C" w:rsidP="00CE7B4C">
      <w:pPr>
        <w:spacing w:after="0" w:line="240" w:lineRule="auto"/>
        <w:rPr>
          <w:rFonts w:eastAsia="Times New Roman" w:cs="Times New Roman"/>
          <w:sz w:val="24"/>
          <w:u w:val="single"/>
        </w:rPr>
      </w:pPr>
    </w:p>
    <w:p w14:paraId="373ABD21" w14:textId="77777777" w:rsidR="00CE7B4C" w:rsidRPr="00095DC5" w:rsidRDefault="00CE7B4C" w:rsidP="00CE7B4C">
      <w:pPr>
        <w:pStyle w:val="Heading4"/>
      </w:pPr>
      <w:r w:rsidRPr="00095DC5">
        <w:t>U.S  Shales firm hesitate to hedge more, despite recent surge to oil- as demand increases but supply is limited</w:t>
      </w:r>
    </w:p>
    <w:p w14:paraId="63765E59" w14:textId="77777777" w:rsidR="00CE7B4C" w:rsidRDefault="00CE7B4C" w:rsidP="00CE7B4C">
      <w:pPr>
        <w:textAlignment w:val="baseline"/>
        <w:rPr>
          <w:rFonts w:ascii="inherit" w:hAnsi="inherit" w:hint="eastAsia"/>
        </w:rPr>
      </w:pPr>
      <w:r w:rsidRPr="006E5AA4">
        <w:rPr>
          <w:rStyle w:val="Style13ptBold"/>
        </w:rPr>
        <w:t>PMN-21</w:t>
      </w:r>
      <w:r>
        <w:rPr>
          <w:rFonts w:ascii="inherit" w:hAnsi="inherit"/>
        </w:rPr>
        <w:t xml:space="preserve">- U.S Shales frims hesitate to hedge more, despie surge in oil prices- 7-14-21 </w:t>
      </w:r>
      <w:r w:rsidRPr="00095DC5">
        <w:rPr>
          <w:rFonts w:ascii="inherit" w:hAnsi="inherit"/>
        </w:rPr>
        <w:t>https://advance-lexis-com.ezproxy.jesuitcp.org/document/?pdmfid=1516831&amp;crid=d0fa95fc-774e-444a-8903-1594702a2b74&amp;pddocfullpath=%2Fshared%2Fdocument%2Fnews%2Furn%3AcontentItem%3A6338-25K1-JDK3-94HW-00000-00&amp;pdcontentcomponentid=335915&amp;pdteaserkey=sr4&amp;pditab=allpods&amp;ecomp=ybvnk&amp;earg=sr4&amp;prid=79c86bf0-7c71-4a3a-9552-8d665a4bc925</w:t>
      </w:r>
      <w:r>
        <w:rPr>
          <w:rFonts w:ascii="inherit" w:hAnsi="inherit"/>
        </w:rPr>
        <w:t>)</w:t>
      </w:r>
    </w:p>
    <w:p w14:paraId="4F0E617C" w14:textId="77777777" w:rsidR="00CE7B4C" w:rsidRPr="006048D3" w:rsidRDefault="00CE7B4C" w:rsidP="00CE7B4C">
      <w:pPr>
        <w:pStyle w:val="NoSpacing"/>
      </w:pPr>
      <w:r w:rsidRPr="006048D3">
        <w:t>NEW YORK -</w:t>
      </w:r>
      <w:r w:rsidRPr="006048D3">
        <w:rPr>
          <w:rStyle w:val="apple-converted-space"/>
        </w:rPr>
        <w:t> </w:t>
      </w:r>
      <w:r w:rsidRPr="006048D3">
        <w:rPr>
          <w:rStyle w:val="sssh"/>
        </w:rPr>
        <w:t>U.S</w:t>
      </w:r>
      <w:r w:rsidRPr="006048D3">
        <w:t>. shale producers promised investors they would keep a tight rein on spending in 2021, and the restraint on drilling has extended to their hedging strategies even as crude</w:t>
      </w:r>
      <w:r w:rsidRPr="006048D3">
        <w:rPr>
          <w:rStyle w:val="apple-converted-space"/>
        </w:rPr>
        <w:t> </w:t>
      </w:r>
      <w:r w:rsidRPr="006048D3">
        <w:rPr>
          <w:rStyle w:val="sssh"/>
        </w:rPr>
        <w:t>prices</w:t>
      </w:r>
      <w:r w:rsidRPr="006048D3">
        <w:rPr>
          <w:rStyle w:val="apple-converted-space"/>
        </w:rPr>
        <w:t> </w:t>
      </w:r>
      <w:r w:rsidRPr="006048D3">
        <w:t>surged due to disarray among OPEC and allied producing countries.</w:t>
      </w:r>
    </w:p>
    <w:p w14:paraId="75BEB420" w14:textId="77777777" w:rsidR="00CE7B4C" w:rsidRPr="006048D3" w:rsidRDefault="00CE7B4C" w:rsidP="00CE7B4C">
      <w:pPr>
        <w:pStyle w:val="NoSpacing"/>
      </w:pPr>
      <w:r w:rsidRPr="00095DC5">
        <w:rPr>
          <w:rStyle w:val="sssh"/>
          <w:u w:val="single"/>
        </w:rPr>
        <w:t>Oil</w:t>
      </w:r>
      <w:r w:rsidRPr="00095DC5">
        <w:rPr>
          <w:rStyle w:val="apple-converted-space"/>
          <w:u w:val="single"/>
        </w:rPr>
        <w:t> </w:t>
      </w:r>
      <w:r w:rsidRPr="00095DC5">
        <w:rPr>
          <w:u w:val="single"/>
        </w:rPr>
        <w:t>demand is rebounding from demand destruction during the pandemic, but output has not kept up, boosting</w:t>
      </w:r>
      <w:r w:rsidRPr="00095DC5">
        <w:rPr>
          <w:rStyle w:val="apple-converted-space"/>
          <w:u w:val="single"/>
        </w:rPr>
        <w:t> </w:t>
      </w:r>
      <w:r w:rsidRPr="00095DC5">
        <w:rPr>
          <w:rStyle w:val="sssh"/>
          <w:u w:val="single"/>
        </w:rPr>
        <w:t>prices</w:t>
      </w:r>
      <w:r w:rsidRPr="00095DC5">
        <w:rPr>
          <w:u w:val="single"/>
        </w:rPr>
        <w:t>.</w:t>
      </w:r>
      <w:r w:rsidRPr="006048D3">
        <w:t xml:space="preserve"> </w:t>
      </w:r>
      <w:r w:rsidRPr="00095DC5">
        <w:rPr>
          <w:u w:val="single"/>
        </w:rPr>
        <w:t>Crude futures are above $73 a barrel, near three-year-highs, and some analysts believe</w:t>
      </w:r>
      <w:r w:rsidRPr="00095DC5">
        <w:rPr>
          <w:rStyle w:val="apple-converted-space"/>
          <w:u w:val="single"/>
        </w:rPr>
        <w:t> </w:t>
      </w:r>
      <w:r w:rsidRPr="00095DC5">
        <w:rPr>
          <w:rStyle w:val="sssh"/>
          <w:u w:val="single"/>
        </w:rPr>
        <w:t>oil</w:t>
      </w:r>
      <w:r w:rsidRPr="00095DC5">
        <w:rPr>
          <w:rStyle w:val="apple-converted-space"/>
          <w:u w:val="single"/>
        </w:rPr>
        <w:t> </w:t>
      </w:r>
      <w:r w:rsidRPr="00095DC5">
        <w:rPr>
          <w:u w:val="single"/>
        </w:rPr>
        <w:t>could hit $100</w:t>
      </w:r>
      <w:r w:rsidRPr="006048D3">
        <w:t>. In the past, shale firms boosted output and added to hedges as</w:t>
      </w:r>
      <w:r w:rsidRPr="006048D3">
        <w:rPr>
          <w:rStyle w:val="apple-converted-space"/>
        </w:rPr>
        <w:t> </w:t>
      </w:r>
      <w:r w:rsidRPr="006048D3">
        <w:rPr>
          <w:rStyle w:val="sssh"/>
        </w:rPr>
        <w:t>oil</w:t>
      </w:r>
      <w:r w:rsidRPr="006048D3">
        <w:rPr>
          <w:rStyle w:val="apple-converted-space"/>
        </w:rPr>
        <w:t> </w:t>
      </w:r>
      <w:r w:rsidRPr="006048D3">
        <w:t>rallied, eager to lock in profits.</w:t>
      </w:r>
      <w:r>
        <w:t xml:space="preserve"> </w:t>
      </w:r>
      <w:r w:rsidRPr="00095DC5">
        <w:rPr>
          <w:rStyle w:val="sssh"/>
          <w:u w:val="single"/>
        </w:rPr>
        <w:t>Oil</w:t>
      </w:r>
      <w:r w:rsidRPr="00095DC5">
        <w:rPr>
          <w:rStyle w:val="apple-converted-space"/>
          <w:u w:val="single"/>
        </w:rPr>
        <w:t> </w:t>
      </w:r>
      <w:r w:rsidRPr="00095DC5">
        <w:rPr>
          <w:u w:val="single"/>
        </w:rPr>
        <w:t>companies use hedging to guard against sudden</w:t>
      </w:r>
      <w:r w:rsidRPr="00095DC5">
        <w:rPr>
          <w:rStyle w:val="apple-converted-space"/>
          <w:u w:val="single"/>
        </w:rPr>
        <w:t> </w:t>
      </w:r>
      <w:r w:rsidRPr="00095DC5">
        <w:rPr>
          <w:rStyle w:val="sssh"/>
          <w:u w:val="single"/>
        </w:rPr>
        <w:t>price</w:t>
      </w:r>
      <w:r w:rsidRPr="00095DC5">
        <w:rPr>
          <w:rStyle w:val="apple-converted-space"/>
          <w:u w:val="single"/>
        </w:rPr>
        <w:t> </w:t>
      </w:r>
      <w:r w:rsidRPr="00095DC5">
        <w:rPr>
          <w:u w:val="single"/>
        </w:rPr>
        <w:t>downturns.</w:t>
      </w:r>
      <w:r w:rsidRPr="006048D3">
        <w:t xml:space="preserve"> By buying or selling later-dated futures and options contracts, they guarantee a particular sale</w:t>
      </w:r>
      <w:r w:rsidRPr="006048D3">
        <w:rPr>
          <w:rStyle w:val="apple-converted-space"/>
        </w:rPr>
        <w:t> </w:t>
      </w:r>
      <w:r w:rsidRPr="006048D3">
        <w:rPr>
          <w:rStyle w:val="sssh"/>
        </w:rPr>
        <w:t>price</w:t>
      </w:r>
      <w:r w:rsidRPr="006048D3">
        <w:rPr>
          <w:rStyle w:val="apple-converted-space"/>
        </w:rPr>
        <w:t> </w:t>
      </w:r>
      <w:r w:rsidRPr="006048D3">
        <w:t>at a later date. However, the swiftness of the post-pandemic rally has caused</w:t>
      </w:r>
      <w:r w:rsidRPr="006048D3">
        <w:rPr>
          <w:rStyle w:val="apple-converted-space"/>
        </w:rPr>
        <w:t> </w:t>
      </w:r>
      <w:r w:rsidRPr="006048D3">
        <w:rPr>
          <w:rStyle w:val="sssh"/>
        </w:rPr>
        <w:t>U.S</w:t>
      </w:r>
      <w:r w:rsidRPr="006048D3">
        <w:t>. shale companies to back off from hedging after a flurry of activity in early June.</w:t>
      </w:r>
      <w:r>
        <w:t xml:space="preserve"> </w:t>
      </w:r>
      <w:r w:rsidRPr="006048D3">
        <w:rPr>
          <w:rStyle w:val="sssh"/>
        </w:rPr>
        <w:t>U.S</w:t>
      </w:r>
      <w:r w:rsidRPr="006048D3">
        <w:t>. shale executives told Reuters they are maintaining the same wait-and-see attitude towards hedging that they are towards increasing output.</w:t>
      </w:r>
      <w:r>
        <w:t xml:space="preserve"> </w:t>
      </w:r>
      <w:r w:rsidRPr="006048D3">
        <w:t>"With every bank saying that</w:t>
      </w:r>
      <w:r w:rsidRPr="006048D3">
        <w:rPr>
          <w:rStyle w:val="apple-converted-space"/>
        </w:rPr>
        <w:t> </w:t>
      </w:r>
      <w:r w:rsidRPr="006048D3">
        <w:rPr>
          <w:rStyle w:val="sssh"/>
        </w:rPr>
        <w:t>oil</w:t>
      </w:r>
      <w:r w:rsidRPr="006048D3">
        <w:rPr>
          <w:rStyle w:val="apple-converted-space"/>
        </w:rPr>
        <w:t> </w:t>
      </w:r>
      <w:r w:rsidRPr="006048D3">
        <w:t>will be at $90-$100, no one is going to put hedges on right now," said an executive at a shale</w:t>
      </w:r>
      <w:r w:rsidRPr="006048D3">
        <w:rPr>
          <w:rStyle w:val="apple-converted-space"/>
        </w:rPr>
        <w:t> </w:t>
      </w:r>
      <w:r w:rsidRPr="006048D3">
        <w:rPr>
          <w:rStyle w:val="sssh"/>
        </w:rPr>
        <w:t>oil</w:t>
      </w:r>
      <w:r w:rsidRPr="006048D3">
        <w:rPr>
          <w:rStyle w:val="apple-converted-space"/>
        </w:rPr>
        <w:t> </w:t>
      </w:r>
      <w:r w:rsidRPr="006048D3">
        <w:t>producer, who agreed to speak on the condition of anonymity.</w:t>
      </w:r>
    </w:p>
    <w:p w14:paraId="301126EA" w14:textId="77777777" w:rsidR="00CE7B4C" w:rsidRPr="00095DC5" w:rsidRDefault="00CE7B4C" w:rsidP="00CE7B4C">
      <w:pPr>
        <w:pStyle w:val="NoSpacing"/>
        <w:rPr>
          <w:u w:val="single"/>
        </w:rPr>
      </w:pPr>
      <w:r w:rsidRPr="006048D3">
        <w:t xml:space="preserve">The Organization of the Petroleum Exporting Countries and allies, </w:t>
      </w:r>
      <w:r w:rsidRPr="00095DC5">
        <w:rPr>
          <w:u w:val="single"/>
        </w:rPr>
        <w:t>known as OPEC+, have not reached agreement on returning supply to the market. This has raised concerns of tighter supply that could boost</w:t>
      </w:r>
      <w:r w:rsidRPr="00095DC5">
        <w:rPr>
          <w:rStyle w:val="apple-converted-space"/>
          <w:u w:val="single"/>
        </w:rPr>
        <w:t> </w:t>
      </w:r>
      <w:r w:rsidRPr="00095DC5">
        <w:rPr>
          <w:rStyle w:val="sssh"/>
          <w:u w:val="single"/>
        </w:rPr>
        <w:t>prices</w:t>
      </w:r>
      <w:r w:rsidRPr="00095DC5">
        <w:rPr>
          <w:u w:val="single"/>
        </w:rPr>
        <w:t>, but others fear some producers might rapidly boost output which could ultimately pressure</w:t>
      </w:r>
      <w:r w:rsidRPr="00095DC5">
        <w:rPr>
          <w:rStyle w:val="apple-converted-space"/>
          <w:u w:val="single"/>
        </w:rPr>
        <w:t> </w:t>
      </w:r>
      <w:r w:rsidRPr="00095DC5">
        <w:rPr>
          <w:rStyle w:val="sssh"/>
          <w:u w:val="single"/>
        </w:rPr>
        <w:t>prices</w:t>
      </w:r>
      <w:r w:rsidRPr="00095DC5">
        <w:rPr>
          <w:u w:val="single"/>
        </w:rPr>
        <w:t>.</w:t>
      </w:r>
    </w:p>
    <w:p w14:paraId="1D0E9914" w14:textId="77777777" w:rsidR="00CE7B4C" w:rsidRPr="00095DC5" w:rsidRDefault="00CE7B4C" w:rsidP="00CE7B4C">
      <w:pPr>
        <w:pStyle w:val="NoSpacing"/>
        <w:rPr>
          <w:u w:val="single"/>
        </w:rPr>
      </w:pPr>
      <w:r w:rsidRPr="006048D3">
        <w:t>EXERCISING RESTRAINT</w:t>
      </w:r>
      <w:r>
        <w:t xml:space="preserve"> </w:t>
      </w:r>
      <w:r w:rsidRPr="006048D3">
        <w:t xml:space="preserve">When </w:t>
      </w:r>
      <w:r w:rsidRPr="00095DC5">
        <w:rPr>
          <w:u w:val="single"/>
        </w:rPr>
        <w:t>producers hedge aggressively, they cap profits if</w:t>
      </w:r>
      <w:r w:rsidRPr="00095DC5">
        <w:rPr>
          <w:rStyle w:val="apple-converted-space"/>
          <w:u w:val="single"/>
        </w:rPr>
        <w:t> </w:t>
      </w:r>
      <w:r w:rsidRPr="00095DC5">
        <w:rPr>
          <w:rStyle w:val="sssh"/>
          <w:u w:val="single"/>
        </w:rPr>
        <w:t>prices</w:t>
      </w:r>
      <w:r w:rsidRPr="00095DC5">
        <w:rPr>
          <w:rStyle w:val="apple-converted-space"/>
          <w:u w:val="single"/>
        </w:rPr>
        <w:t> </w:t>
      </w:r>
      <w:r w:rsidRPr="00095DC5">
        <w:rPr>
          <w:u w:val="single"/>
        </w:rPr>
        <w:t>rally further and increase their costs due to expensive buying of derivatives</w:t>
      </w:r>
      <w:r w:rsidRPr="006048D3">
        <w:t>.</w:t>
      </w:r>
      <w:r>
        <w:t xml:space="preserve"> </w:t>
      </w:r>
      <w:r w:rsidRPr="006048D3">
        <w:t>Some 53</w:t>
      </w:r>
      <w:r w:rsidRPr="006048D3">
        <w:rPr>
          <w:rStyle w:val="apple-converted-space"/>
        </w:rPr>
        <w:t> </w:t>
      </w:r>
      <w:r w:rsidRPr="006048D3">
        <w:rPr>
          <w:rStyle w:val="sssh"/>
        </w:rPr>
        <w:t>oil</w:t>
      </w:r>
      <w:r w:rsidRPr="006048D3">
        <w:rPr>
          <w:rStyle w:val="apple-converted-space"/>
        </w:rPr>
        <w:t> </w:t>
      </w:r>
      <w:r w:rsidRPr="006048D3">
        <w:t>producers tracked by consultancy Wood Mackenzie have hedged about 32% of expected 2021 production volumes, less than the same time a year ago. That group currently has combined losses of $3.2 billion in the first quarter on hedge contracts, WoodMac said.Hedging programs are expensive, analysts said, and producers said investors would rather see them boost production at higher</w:t>
      </w:r>
      <w:r w:rsidRPr="006048D3">
        <w:rPr>
          <w:rStyle w:val="apple-converted-space"/>
        </w:rPr>
        <w:t> </w:t>
      </w:r>
      <w:r w:rsidRPr="006048D3">
        <w:rPr>
          <w:rStyle w:val="sssh"/>
        </w:rPr>
        <w:t>prices</w:t>
      </w:r>
      <w:r w:rsidRPr="006048D3">
        <w:rPr>
          <w:rStyle w:val="apple-converted-space"/>
        </w:rPr>
        <w:t> </w:t>
      </w:r>
      <w:r w:rsidRPr="006048D3">
        <w:t>than take a chance on additional hedging.</w:t>
      </w:r>
      <w:r>
        <w:t xml:space="preserve"> </w:t>
      </w:r>
      <w:r w:rsidRPr="006048D3">
        <w:t xml:space="preserve">Where producers are hedging more, they are locking in profits for 2022 output, brokers said. </w:t>
      </w:r>
      <w:r w:rsidRPr="00095DC5">
        <w:rPr>
          <w:u w:val="single"/>
        </w:rPr>
        <w:t>As</w:t>
      </w:r>
      <w:r w:rsidRPr="00095DC5">
        <w:rPr>
          <w:rStyle w:val="apple-converted-space"/>
          <w:u w:val="single"/>
        </w:rPr>
        <w:t> </w:t>
      </w:r>
      <w:r w:rsidRPr="00095DC5">
        <w:rPr>
          <w:rStyle w:val="sssh"/>
          <w:u w:val="single"/>
        </w:rPr>
        <w:t>U.S</w:t>
      </w:r>
      <w:r w:rsidRPr="00095DC5">
        <w:rPr>
          <w:u w:val="single"/>
        </w:rPr>
        <w:t>.</w:t>
      </w:r>
      <w:r w:rsidRPr="00095DC5">
        <w:rPr>
          <w:rStyle w:val="apple-converted-space"/>
          <w:u w:val="single"/>
        </w:rPr>
        <w:t> </w:t>
      </w:r>
      <w:r w:rsidRPr="00095DC5">
        <w:rPr>
          <w:rStyle w:val="sssh"/>
          <w:u w:val="single"/>
        </w:rPr>
        <w:t>oil</w:t>
      </w:r>
      <w:r w:rsidRPr="00095DC5">
        <w:rPr>
          <w:rStyle w:val="apple-converted-space"/>
          <w:u w:val="single"/>
        </w:rPr>
        <w:t> </w:t>
      </w:r>
      <w:r w:rsidRPr="00095DC5">
        <w:rPr>
          <w:rStyle w:val="sssh"/>
          <w:u w:val="single"/>
        </w:rPr>
        <w:t>prices</w:t>
      </w:r>
      <w:r w:rsidRPr="00095DC5">
        <w:rPr>
          <w:rStyle w:val="apple-converted-space"/>
          <w:u w:val="single"/>
        </w:rPr>
        <w:t> </w:t>
      </w:r>
      <w:r w:rsidRPr="00095DC5">
        <w:rPr>
          <w:u w:val="single"/>
        </w:rPr>
        <w:t>climbed above $70 in June, some shale producers added to their hedges. Short positions among producers, a sign of hedging, climbed to the highest since 2007 by mid-June, according to data from the</w:t>
      </w:r>
      <w:r w:rsidRPr="00095DC5">
        <w:rPr>
          <w:rStyle w:val="apple-converted-space"/>
          <w:u w:val="single"/>
        </w:rPr>
        <w:t> </w:t>
      </w:r>
      <w:r w:rsidRPr="00095DC5">
        <w:rPr>
          <w:rStyle w:val="sssh"/>
          <w:u w:val="single"/>
        </w:rPr>
        <w:t>U.S</w:t>
      </w:r>
      <w:r w:rsidRPr="00095DC5">
        <w:rPr>
          <w:u w:val="single"/>
        </w:rPr>
        <w:t>. Commodity Futures Trading Commission (CFTC), . That category also includes positions held by commodity merchants and the data can be distorted, dealers said. Those positions have declined. WoodMac said producers were more likely to keep remaining 2021 production unhedged and sell at current</w:t>
      </w:r>
      <w:r w:rsidRPr="00095DC5">
        <w:rPr>
          <w:rStyle w:val="apple-converted-space"/>
          <w:u w:val="single"/>
        </w:rPr>
        <w:t> </w:t>
      </w:r>
      <w:r w:rsidRPr="00095DC5">
        <w:rPr>
          <w:rStyle w:val="sssh"/>
          <w:u w:val="single"/>
        </w:rPr>
        <w:t>prices</w:t>
      </w:r>
      <w:r w:rsidRPr="00095DC5">
        <w:rPr>
          <w:rStyle w:val="apple-converted-space"/>
          <w:u w:val="single"/>
        </w:rPr>
        <w:t> </w:t>
      </w:r>
      <w:r w:rsidRPr="00095DC5">
        <w:rPr>
          <w:u w:val="single"/>
        </w:rPr>
        <w:t>instead, focusing hedges on 2022. Companies are only about 9% hedged for 2022.</w:t>
      </w:r>
    </w:p>
    <w:p w14:paraId="54136556" w14:textId="77777777" w:rsidR="00CE7B4C" w:rsidRPr="006048D3" w:rsidRDefault="00CE7B4C" w:rsidP="00CE7B4C">
      <w:pPr>
        <w:pStyle w:val="NoSpacing"/>
      </w:pPr>
      <w:r w:rsidRPr="006048D3">
        <w:t>Hedging provides a way for producers to avoid risk, but "that is not what shareholders want," said</w:t>
      </w:r>
      <w:r w:rsidRPr="006048D3">
        <w:rPr>
          <w:rStyle w:val="apple-converted-space"/>
        </w:rPr>
        <w:t> </w:t>
      </w:r>
      <w:r w:rsidRPr="006048D3">
        <w:rPr>
          <w:rStyle w:val="sssh"/>
        </w:rPr>
        <w:t>oil</w:t>
      </w:r>
      <w:r w:rsidRPr="006048D3">
        <w:rPr>
          <w:rStyle w:val="apple-converted-space"/>
        </w:rPr>
        <w:t> </w:t>
      </w:r>
      <w:r w:rsidRPr="006048D3">
        <w:t>analyst Paul Sankey. Investors who are putting money into producers want exposure to higher</w:t>
      </w:r>
      <w:r w:rsidRPr="006048D3">
        <w:rPr>
          <w:rStyle w:val="apple-converted-space"/>
        </w:rPr>
        <w:t> </w:t>
      </w:r>
      <w:r w:rsidRPr="006048D3">
        <w:rPr>
          <w:rStyle w:val="sssh"/>
        </w:rPr>
        <w:t>oil</w:t>
      </w:r>
      <w:r w:rsidRPr="006048D3">
        <w:rPr>
          <w:rStyle w:val="apple-converted-space"/>
        </w:rPr>
        <w:t> </w:t>
      </w:r>
      <w:r w:rsidRPr="006048D3">
        <w:rPr>
          <w:rStyle w:val="sssh"/>
        </w:rPr>
        <w:t>prices</w:t>
      </w:r>
      <w:r w:rsidRPr="006048D3">
        <w:t>, he said.</w:t>
      </w:r>
      <w:r>
        <w:t xml:space="preserve"> </w:t>
      </w:r>
      <w:r w:rsidRPr="006048D3">
        <w:t>Shale firms have pledged to keep production flat, boosting investor returns rather than pumping more crude.</w:t>
      </w:r>
      <w:r w:rsidRPr="006048D3">
        <w:rPr>
          <w:rStyle w:val="apple-converted-space"/>
        </w:rPr>
        <w:t> </w:t>
      </w:r>
      <w:r w:rsidRPr="006048D3">
        <w:rPr>
          <w:rStyle w:val="sssh"/>
        </w:rPr>
        <w:t>U</w:t>
      </w:r>
      <w:r w:rsidRPr="00095DC5">
        <w:rPr>
          <w:rStyle w:val="sssh"/>
          <w:u w:val="single"/>
        </w:rPr>
        <w:t>.S</w:t>
      </w:r>
      <w:r w:rsidRPr="00095DC5">
        <w:rPr>
          <w:u w:val="single"/>
        </w:rPr>
        <w:t>.</w:t>
      </w:r>
      <w:r w:rsidRPr="00095DC5">
        <w:rPr>
          <w:rStyle w:val="apple-converted-space"/>
          <w:u w:val="single"/>
        </w:rPr>
        <w:t> </w:t>
      </w:r>
      <w:r w:rsidRPr="00095DC5">
        <w:rPr>
          <w:rStyle w:val="sssh"/>
          <w:u w:val="single"/>
        </w:rPr>
        <w:t>oil</w:t>
      </w:r>
      <w:r w:rsidRPr="00095DC5">
        <w:rPr>
          <w:rStyle w:val="apple-converted-space"/>
          <w:u w:val="single"/>
        </w:rPr>
        <w:t> </w:t>
      </w:r>
      <w:r w:rsidRPr="00095DC5">
        <w:rPr>
          <w:u w:val="single"/>
        </w:rPr>
        <w:t xml:space="preserve">production peaked near 13 million bpd in late 2019, and then fell sharply as COVID-19 took hold. Output rebounded to about 11 million in mid-2020, but has stagnated since. </w:t>
      </w:r>
      <w:r w:rsidRPr="00095DC5">
        <w:rPr>
          <w:rStyle w:val="sssh"/>
          <w:u w:val="single"/>
        </w:rPr>
        <w:t>Oil</w:t>
      </w:r>
      <w:r w:rsidRPr="00095DC5">
        <w:rPr>
          <w:rStyle w:val="apple-converted-space"/>
          <w:u w:val="single"/>
        </w:rPr>
        <w:t> </w:t>
      </w:r>
      <w:r w:rsidRPr="00095DC5">
        <w:rPr>
          <w:u w:val="single"/>
        </w:rPr>
        <w:t>futures charts currently show a phenomenon called backwardation, with</w:t>
      </w:r>
      <w:r w:rsidRPr="00095DC5">
        <w:rPr>
          <w:rStyle w:val="apple-converted-space"/>
          <w:u w:val="single"/>
        </w:rPr>
        <w:t> </w:t>
      </w:r>
      <w:r w:rsidRPr="00095DC5">
        <w:rPr>
          <w:rStyle w:val="sssh"/>
          <w:u w:val="single"/>
        </w:rPr>
        <w:t>prices</w:t>
      </w:r>
      <w:r w:rsidRPr="00095DC5">
        <w:rPr>
          <w:rStyle w:val="apple-converted-space"/>
          <w:u w:val="single"/>
        </w:rPr>
        <w:t> </w:t>
      </w:r>
      <w:r w:rsidRPr="00095DC5">
        <w:rPr>
          <w:u w:val="single"/>
        </w:rPr>
        <w:t>for immediate deliveries higher than for contracts in the future.</w:t>
      </w:r>
      <w:r w:rsidRPr="006048D3">
        <w:t xml:space="preserve"> This deters shale producers from boosting hedging, because they can make more money from selling</w:t>
      </w:r>
      <w:r w:rsidRPr="006048D3">
        <w:rPr>
          <w:rStyle w:val="apple-converted-space"/>
        </w:rPr>
        <w:t> </w:t>
      </w:r>
      <w:r w:rsidRPr="006048D3">
        <w:rPr>
          <w:rStyle w:val="sssh"/>
        </w:rPr>
        <w:t>oil</w:t>
      </w:r>
      <w:r w:rsidRPr="006048D3">
        <w:rPr>
          <w:rStyle w:val="apple-converted-space"/>
        </w:rPr>
        <w:t> </w:t>
      </w:r>
      <w:r w:rsidRPr="006048D3">
        <w:t>now, market sources said.</w:t>
      </w:r>
    </w:p>
    <w:p w14:paraId="0723829E" w14:textId="77777777" w:rsidR="00CE7B4C" w:rsidRPr="006048D3" w:rsidRDefault="00CE7B4C" w:rsidP="00CE7B4C">
      <w:pPr>
        <w:pStyle w:val="NoSpacing"/>
      </w:pPr>
      <w:r w:rsidRPr="006048D3">
        <w:rPr>
          <w:rStyle w:val="sssh"/>
        </w:rPr>
        <w:t>Prices</w:t>
      </w:r>
      <w:r w:rsidRPr="006048D3">
        <w:rPr>
          <w:rStyle w:val="apple-converted-space"/>
        </w:rPr>
        <w:t> </w:t>
      </w:r>
      <w:r w:rsidRPr="006048D3">
        <w:t>for</w:t>
      </w:r>
      <w:r w:rsidRPr="006048D3">
        <w:rPr>
          <w:rStyle w:val="apple-converted-space"/>
        </w:rPr>
        <w:t> </w:t>
      </w:r>
      <w:r w:rsidRPr="006048D3">
        <w:rPr>
          <w:rStyle w:val="sssh"/>
        </w:rPr>
        <w:t>U.S</w:t>
      </w:r>
      <w:r w:rsidRPr="006048D3">
        <w:t>. crude for delivery in December 2021 traded more than $7 above</w:t>
      </w:r>
      <w:r w:rsidRPr="006048D3">
        <w:rPr>
          <w:rStyle w:val="apple-converted-space"/>
        </w:rPr>
        <w:t> </w:t>
      </w:r>
      <w:r w:rsidRPr="006048D3">
        <w:rPr>
          <w:rStyle w:val="sssh"/>
        </w:rPr>
        <w:t>oil</w:t>
      </w:r>
      <w:r w:rsidRPr="006048D3">
        <w:rPr>
          <w:rStyle w:val="apple-converted-space"/>
        </w:rPr>
        <w:t> </w:t>
      </w:r>
      <w:r w:rsidRPr="006048D3">
        <w:t>for delivery in December 2022 on Tuesday , highest on record. (Additional reporting by Gary McWilliams in Houston; editing by Dave Gregorio) !@COPYRIGHT=© 2021 Postmedia Network Inc. All rights reserved.</w:t>
      </w:r>
    </w:p>
    <w:p w14:paraId="785689DD" w14:textId="77777777" w:rsidR="00CE7B4C" w:rsidRPr="006E5AA4" w:rsidRDefault="00CE7B4C" w:rsidP="00CE7B4C">
      <w:pPr>
        <w:pStyle w:val="Heading4"/>
      </w:pPr>
      <w:r w:rsidRPr="006E5AA4">
        <w:t>Oil prices slip as economic worries offset tightening supplies</w:t>
      </w:r>
    </w:p>
    <w:p w14:paraId="2AF3D268" w14:textId="77777777" w:rsidR="00CE7B4C" w:rsidRPr="005D3238" w:rsidRDefault="00CE7B4C" w:rsidP="00CE7B4C">
      <w:pPr>
        <w:pStyle w:val="NoSpacing"/>
        <w:jc w:val="both"/>
        <w:rPr>
          <w:sz w:val="24"/>
        </w:rPr>
      </w:pPr>
      <w:r w:rsidRPr="005D3238">
        <w:rPr>
          <w:sz w:val="24"/>
        </w:rPr>
        <w:t>London —</w:t>
      </w:r>
      <w:r w:rsidRPr="005D3238">
        <w:rPr>
          <w:rStyle w:val="apple-converted-space"/>
          <w:sz w:val="24"/>
        </w:rPr>
        <w:t> </w:t>
      </w:r>
      <w:r w:rsidRPr="005D3238">
        <w:rPr>
          <w:rStyle w:val="sssh"/>
          <w:sz w:val="24"/>
        </w:rPr>
        <w:t>Oil</w:t>
      </w:r>
      <w:r w:rsidRPr="005D3238">
        <w:rPr>
          <w:rStyle w:val="apple-converted-space"/>
          <w:sz w:val="24"/>
        </w:rPr>
        <w:t> </w:t>
      </w:r>
      <w:r w:rsidRPr="005D3238">
        <w:rPr>
          <w:rStyle w:val="sssh"/>
          <w:sz w:val="24"/>
        </w:rPr>
        <w:t>prices</w:t>
      </w:r>
      <w:r w:rsidRPr="005D3238">
        <w:rPr>
          <w:rStyle w:val="apple-converted-space"/>
          <w:sz w:val="24"/>
        </w:rPr>
        <w:t> </w:t>
      </w:r>
      <w:r w:rsidRPr="005D3238">
        <w:rPr>
          <w:sz w:val="24"/>
        </w:rPr>
        <w:t>rose for a second day on Friday as data showed a draw in</w:t>
      </w:r>
      <w:r w:rsidRPr="005D3238">
        <w:rPr>
          <w:rStyle w:val="apple-converted-space"/>
          <w:sz w:val="24"/>
        </w:rPr>
        <w:t> </w:t>
      </w:r>
      <w:r w:rsidRPr="005D3238">
        <w:rPr>
          <w:rStyle w:val="sssh"/>
          <w:sz w:val="24"/>
        </w:rPr>
        <w:t>U.S</w:t>
      </w:r>
      <w:r w:rsidRPr="005D3238">
        <w:rPr>
          <w:sz w:val="24"/>
        </w:rPr>
        <w:t>. inventories but were heading for a weekly loss amid uncertainty over global supplies after an OPEC+ impasse.</w:t>
      </w:r>
    </w:p>
    <w:p w14:paraId="66DBA1A4" w14:textId="77777777" w:rsidR="00CE7B4C" w:rsidRPr="00F24D38" w:rsidRDefault="00CE7B4C" w:rsidP="00CE7B4C">
      <w:pPr>
        <w:pStyle w:val="NoSpacing"/>
        <w:jc w:val="both"/>
        <w:rPr>
          <w:sz w:val="24"/>
          <w:u w:val="single"/>
        </w:rPr>
      </w:pPr>
      <w:r w:rsidRPr="005D3238">
        <w:rPr>
          <w:sz w:val="24"/>
        </w:rPr>
        <w:t>Brent crude</w:t>
      </w:r>
      <w:r w:rsidRPr="005D3238">
        <w:rPr>
          <w:rStyle w:val="apple-converted-space"/>
          <w:sz w:val="24"/>
        </w:rPr>
        <w:t> </w:t>
      </w:r>
      <w:r w:rsidRPr="005D3238">
        <w:rPr>
          <w:rStyle w:val="sssh"/>
          <w:sz w:val="24"/>
        </w:rPr>
        <w:t>oil</w:t>
      </w:r>
      <w:r w:rsidRPr="005D3238">
        <w:rPr>
          <w:rStyle w:val="apple-converted-space"/>
          <w:sz w:val="24"/>
        </w:rPr>
        <w:t> </w:t>
      </w:r>
      <w:r w:rsidRPr="005D3238">
        <w:rPr>
          <w:sz w:val="24"/>
        </w:rPr>
        <w:t>futures were up 36 cents, or 0.5%, at $74.48 a barrel by 1220 GMT.</w:t>
      </w:r>
      <w:r w:rsidRPr="005D3238">
        <w:rPr>
          <w:rStyle w:val="apple-converted-space"/>
          <w:sz w:val="24"/>
        </w:rPr>
        <w:t> </w:t>
      </w:r>
      <w:r w:rsidRPr="00F24D38">
        <w:rPr>
          <w:rStyle w:val="sssh"/>
          <w:sz w:val="24"/>
          <w:u w:val="single"/>
        </w:rPr>
        <w:t>U.S</w:t>
      </w:r>
      <w:r w:rsidRPr="00F24D38">
        <w:rPr>
          <w:sz w:val="24"/>
          <w:u w:val="single"/>
        </w:rPr>
        <w:t>. West Texas Intermediate futures were up 54 cents, or 0.7%, at $73.48.</w:t>
      </w:r>
    </w:p>
    <w:p w14:paraId="12D503D2" w14:textId="77777777" w:rsidR="00CE7B4C" w:rsidRPr="005D3238" w:rsidRDefault="00CE7B4C" w:rsidP="00CE7B4C">
      <w:pPr>
        <w:pStyle w:val="NoSpacing"/>
        <w:jc w:val="both"/>
        <w:rPr>
          <w:sz w:val="24"/>
        </w:rPr>
      </w:pPr>
      <w:r w:rsidRPr="005D3238">
        <w:rPr>
          <w:rStyle w:val="sssh"/>
          <w:sz w:val="24"/>
        </w:rPr>
        <w:t>Prices</w:t>
      </w:r>
      <w:r w:rsidRPr="005D3238">
        <w:rPr>
          <w:rStyle w:val="apple-converted-space"/>
          <w:sz w:val="24"/>
        </w:rPr>
        <w:t> </w:t>
      </w:r>
      <w:r w:rsidRPr="005D3238">
        <w:rPr>
          <w:sz w:val="24"/>
        </w:rPr>
        <w:t xml:space="preserve">on both sides of the </w:t>
      </w:r>
      <w:r w:rsidRPr="00F24D38">
        <w:rPr>
          <w:sz w:val="24"/>
          <w:u w:val="single"/>
        </w:rPr>
        <w:t>Atlantic were on track for a more than 2% weekly drop, dragged down by the collapse of output talks between the Organization of the Petroleum Exporting Countries</w:t>
      </w:r>
      <w:r w:rsidRPr="005D3238">
        <w:rPr>
          <w:sz w:val="24"/>
        </w:rPr>
        <w:t xml:space="preserve"> (OPEC) and allies including Russia, together known as OPEC+. </w:t>
      </w:r>
      <w:r w:rsidRPr="00F24D38">
        <w:rPr>
          <w:rStyle w:val="sssh"/>
          <w:sz w:val="24"/>
          <w:u w:val="single"/>
        </w:rPr>
        <w:t>U.S</w:t>
      </w:r>
      <w:r w:rsidRPr="00F24D38">
        <w:rPr>
          <w:sz w:val="24"/>
          <w:u w:val="single"/>
        </w:rPr>
        <w:t>. crude and gasoline stocks fell and gasoline demand reached its highest since 2019,</w:t>
      </w:r>
      <w:r w:rsidRPr="005D3238">
        <w:rPr>
          <w:sz w:val="24"/>
        </w:rPr>
        <w:t xml:space="preserve"> the</w:t>
      </w:r>
      <w:r w:rsidRPr="005D3238">
        <w:rPr>
          <w:rStyle w:val="apple-converted-space"/>
          <w:sz w:val="24"/>
        </w:rPr>
        <w:t> </w:t>
      </w:r>
      <w:r w:rsidRPr="005D3238">
        <w:rPr>
          <w:rStyle w:val="sssh"/>
          <w:sz w:val="24"/>
        </w:rPr>
        <w:t>U.S</w:t>
      </w:r>
      <w:r w:rsidRPr="005D3238">
        <w:rPr>
          <w:sz w:val="24"/>
        </w:rPr>
        <w:t xml:space="preserve">. Energy Information Administration said on Thursday, signalling increasing strength in the economy."A bullish </w:t>
      </w:r>
      <w:r w:rsidRPr="00F24D38">
        <w:rPr>
          <w:sz w:val="24"/>
          <w:u w:val="single"/>
        </w:rPr>
        <w:t>EIA stock report helped the</w:t>
      </w:r>
      <w:r w:rsidRPr="00F24D38">
        <w:rPr>
          <w:rStyle w:val="apple-converted-space"/>
          <w:sz w:val="24"/>
          <w:u w:val="single"/>
        </w:rPr>
        <w:t> </w:t>
      </w:r>
      <w:r w:rsidRPr="00F24D38">
        <w:rPr>
          <w:rStyle w:val="sssh"/>
          <w:sz w:val="24"/>
          <w:u w:val="single"/>
        </w:rPr>
        <w:t>oil</w:t>
      </w:r>
      <w:r w:rsidRPr="00F24D38">
        <w:rPr>
          <w:rStyle w:val="apple-converted-space"/>
          <w:sz w:val="24"/>
          <w:u w:val="single"/>
        </w:rPr>
        <w:t> </w:t>
      </w:r>
      <w:r w:rsidRPr="00F24D38">
        <w:rPr>
          <w:sz w:val="24"/>
          <w:u w:val="single"/>
        </w:rPr>
        <w:t>market rebound into the black</w:t>
      </w:r>
      <w:r w:rsidRPr="005D3238">
        <w:rPr>
          <w:sz w:val="24"/>
        </w:rPr>
        <w:t>," said Stephen Brennock of</w:t>
      </w:r>
      <w:r w:rsidRPr="005D3238">
        <w:rPr>
          <w:rStyle w:val="apple-converted-space"/>
          <w:sz w:val="24"/>
        </w:rPr>
        <w:t> </w:t>
      </w:r>
      <w:r w:rsidRPr="005D3238">
        <w:rPr>
          <w:rStyle w:val="sssh"/>
          <w:sz w:val="24"/>
        </w:rPr>
        <w:t>oil</w:t>
      </w:r>
      <w:r w:rsidRPr="005D3238">
        <w:rPr>
          <w:rStyle w:val="apple-converted-space"/>
          <w:sz w:val="24"/>
        </w:rPr>
        <w:t> </w:t>
      </w:r>
      <w:r w:rsidRPr="005D3238">
        <w:rPr>
          <w:sz w:val="24"/>
        </w:rPr>
        <w:t>broker PVM.</w:t>
      </w:r>
    </w:p>
    <w:p w14:paraId="110050B4" w14:textId="77777777" w:rsidR="00CE7B4C" w:rsidRPr="005D3238" w:rsidRDefault="00CE7B4C" w:rsidP="00CE7B4C">
      <w:pPr>
        <w:pStyle w:val="NoSpacing"/>
        <w:jc w:val="both"/>
        <w:rPr>
          <w:sz w:val="24"/>
        </w:rPr>
      </w:pPr>
      <w:r w:rsidRPr="005D3238">
        <w:rPr>
          <w:sz w:val="24"/>
        </w:rPr>
        <w:t>"Clearly,</w:t>
      </w:r>
      <w:r w:rsidRPr="005D3238">
        <w:rPr>
          <w:rStyle w:val="apple-converted-space"/>
          <w:sz w:val="24"/>
        </w:rPr>
        <w:t> </w:t>
      </w:r>
      <w:r w:rsidRPr="005D3238">
        <w:rPr>
          <w:rStyle w:val="sssh"/>
          <w:sz w:val="24"/>
        </w:rPr>
        <w:t>U.S</w:t>
      </w:r>
      <w:r w:rsidRPr="005D3238">
        <w:rPr>
          <w:sz w:val="24"/>
        </w:rPr>
        <w:t>.</w:t>
      </w:r>
      <w:r w:rsidRPr="005D3238">
        <w:rPr>
          <w:rStyle w:val="apple-converted-space"/>
          <w:sz w:val="24"/>
        </w:rPr>
        <w:t> </w:t>
      </w:r>
      <w:r w:rsidRPr="005D3238">
        <w:rPr>
          <w:rStyle w:val="sssh"/>
          <w:sz w:val="24"/>
        </w:rPr>
        <w:t>oil</w:t>
      </w:r>
      <w:r w:rsidRPr="005D3238">
        <w:rPr>
          <w:rStyle w:val="apple-converted-space"/>
          <w:sz w:val="24"/>
        </w:rPr>
        <w:t> </w:t>
      </w:r>
      <w:r w:rsidRPr="005D3238">
        <w:rPr>
          <w:sz w:val="24"/>
        </w:rPr>
        <w:t>markets are tight. However … the only way to prevent further losses is for the threat of an OPEC+</w:t>
      </w:r>
      <w:r w:rsidRPr="005D3238">
        <w:rPr>
          <w:rStyle w:val="apple-converted-space"/>
          <w:sz w:val="24"/>
        </w:rPr>
        <w:t> </w:t>
      </w:r>
      <w:r w:rsidRPr="005D3238">
        <w:rPr>
          <w:rStyle w:val="sssh"/>
          <w:sz w:val="24"/>
        </w:rPr>
        <w:t>price</w:t>
      </w:r>
      <w:r w:rsidRPr="005D3238">
        <w:rPr>
          <w:rStyle w:val="apple-converted-space"/>
          <w:sz w:val="24"/>
        </w:rPr>
        <w:t> </w:t>
      </w:r>
      <w:r w:rsidRPr="005D3238">
        <w:rPr>
          <w:sz w:val="24"/>
        </w:rPr>
        <w:t>war to be contained," he added.Gains in</w:t>
      </w:r>
      <w:r w:rsidRPr="005D3238">
        <w:rPr>
          <w:rStyle w:val="apple-converted-space"/>
          <w:sz w:val="24"/>
        </w:rPr>
        <w:t> </w:t>
      </w:r>
      <w:r w:rsidRPr="005D3238">
        <w:rPr>
          <w:rStyle w:val="sssh"/>
          <w:sz w:val="24"/>
        </w:rPr>
        <w:t>oil</w:t>
      </w:r>
      <w:r w:rsidRPr="005D3238">
        <w:rPr>
          <w:rStyle w:val="apple-converted-space"/>
          <w:sz w:val="24"/>
        </w:rPr>
        <w:t> </w:t>
      </w:r>
      <w:r w:rsidRPr="005D3238">
        <w:rPr>
          <w:rStyle w:val="sssh"/>
          <w:sz w:val="24"/>
        </w:rPr>
        <w:t>prices</w:t>
      </w:r>
      <w:r w:rsidRPr="005D3238">
        <w:rPr>
          <w:rStyle w:val="apple-converted-space"/>
          <w:sz w:val="24"/>
        </w:rPr>
        <w:t> </w:t>
      </w:r>
      <w:r w:rsidRPr="005D3238">
        <w:rPr>
          <w:sz w:val="24"/>
        </w:rPr>
        <w:t>were capped by worries that members of the OPEC+ group could be tempted to abandon output limits that they have followed during the COVID-19 pandemic, with talks breaking down because of an impasse between major producers Saudi Arabia and the United Arab Emirates.The two Gulf OPEC allies are at odds over a proposed deal that would have brought more</w:t>
      </w:r>
      <w:r w:rsidRPr="005D3238">
        <w:rPr>
          <w:rStyle w:val="apple-converted-space"/>
          <w:sz w:val="24"/>
        </w:rPr>
        <w:t> </w:t>
      </w:r>
      <w:r w:rsidRPr="005D3238">
        <w:rPr>
          <w:rStyle w:val="sssh"/>
          <w:sz w:val="24"/>
        </w:rPr>
        <w:t>oil</w:t>
      </w:r>
      <w:r w:rsidRPr="005D3238">
        <w:rPr>
          <w:rStyle w:val="apple-converted-space"/>
          <w:sz w:val="24"/>
        </w:rPr>
        <w:t> </w:t>
      </w:r>
      <w:r w:rsidRPr="005D3238">
        <w:rPr>
          <w:sz w:val="24"/>
        </w:rPr>
        <w:t>to the market.</w:t>
      </w:r>
    </w:p>
    <w:p w14:paraId="5424D2D2" w14:textId="77777777" w:rsidR="00CE7B4C" w:rsidRPr="005D3238" w:rsidRDefault="00CE7B4C" w:rsidP="00CE7B4C">
      <w:pPr>
        <w:pStyle w:val="NoSpacing"/>
        <w:jc w:val="both"/>
        <w:rPr>
          <w:sz w:val="24"/>
        </w:rPr>
      </w:pPr>
      <w:r w:rsidRPr="005D3238">
        <w:rPr>
          <w:sz w:val="24"/>
        </w:rPr>
        <w:t>Russia was trying to mediate in an effort to strike a deal to raise output, OPEC+ sources said on Wednesday. The United States had high level conversations with officials in Saudi Arabia and the UAE, the White House said on Tuesday."</w:t>
      </w:r>
      <w:r w:rsidRPr="005D3238">
        <w:rPr>
          <w:rStyle w:val="sssh"/>
          <w:sz w:val="24"/>
        </w:rPr>
        <w:t>Price</w:t>
      </w:r>
      <w:r w:rsidRPr="005D3238">
        <w:rPr>
          <w:rStyle w:val="apple-converted-space"/>
          <w:sz w:val="24"/>
        </w:rPr>
        <w:t> </w:t>
      </w:r>
      <w:r w:rsidRPr="005D3238">
        <w:rPr>
          <w:sz w:val="24"/>
        </w:rPr>
        <w:t>wars are almost always quite short-lived – no one wins in the long term," consultancy Rystad Energy said in a note.</w:t>
      </w:r>
    </w:p>
    <w:p w14:paraId="23B89C6E" w14:textId="77777777" w:rsidR="00CE7B4C" w:rsidRPr="005D3238" w:rsidRDefault="00CE7B4C" w:rsidP="00CE7B4C">
      <w:pPr>
        <w:pStyle w:val="NoSpacing"/>
        <w:jc w:val="both"/>
        <w:rPr>
          <w:sz w:val="24"/>
        </w:rPr>
      </w:pPr>
      <w:r w:rsidRPr="005D3238">
        <w:rPr>
          <w:sz w:val="24"/>
        </w:rPr>
        <w:t>"It is in the interest of the (OPEC+) group to provide some leniency to the UAE and other supply hawks to produce a bit more within the framework of the deal."</w:t>
      </w:r>
    </w:p>
    <w:p w14:paraId="7C55EF24" w14:textId="77777777" w:rsidR="00CE7B4C" w:rsidRPr="005D3238" w:rsidRDefault="00CE7B4C" w:rsidP="00CE7B4C">
      <w:pPr>
        <w:pStyle w:val="NoSpacing"/>
        <w:jc w:val="both"/>
        <w:rPr>
          <w:sz w:val="24"/>
        </w:rPr>
      </w:pPr>
      <w:r w:rsidRPr="005D3238">
        <w:rPr>
          <w:sz w:val="24"/>
        </w:rPr>
        <w:t>The global spread of the Delta coronavirus variant and worries it could stall a worldwide economic recovery also weighed on</w:t>
      </w:r>
      <w:r w:rsidRPr="005D3238">
        <w:rPr>
          <w:rStyle w:val="apple-converted-space"/>
          <w:sz w:val="24"/>
        </w:rPr>
        <w:t> </w:t>
      </w:r>
      <w:r w:rsidRPr="005D3238">
        <w:rPr>
          <w:rStyle w:val="sssh"/>
          <w:sz w:val="24"/>
        </w:rPr>
        <w:t>oil</w:t>
      </w:r>
      <w:r w:rsidRPr="005D3238">
        <w:rPr>
          <w:rStyle w:val="apple-converted-space"/>
          <w:sz w:val="24"/>
        </w:rPr>
        <w:t> </w:t>
      </w:r>
      <w:r w:rsidRPr="005D3238">
        <w:rPr>
          <w:rStyle w:val="sssh"/>
          <w:sz w:val="24"/>
        </w:rPr>
        <w:t>prices</w:t>
      </w:r>
      <w:r w:rsidRPr="005D3238">
        <w:rPr>
          <w:sz w:val="24"/>
        </w:rPr>
        <w:t>.</w:t>
      </w:r>
    </w:p>
    <w:p w14:paraId="07C4275A" w14:textId="77777777" w:rsidR="00CE7B4C" w:rsidRDefault="00CE7B4C" w:rsidP="00CE7B4C">
      <w:pPr>
        <w:rPr>
          <w:rStyle w:val="StyleUnderline"/>
        </w:rPr>
      </w:pPr>
    </w:p>
    <w:p w14:paraId="0B265122" w14:textId="77777777" w:rsidR="00CE7B4C" w:rsidRDefault="00CE7B4C" w:rsidP="00CE7B4C">
      <w:pPr>
        <w:pStyle w:val="Heading3"/>
      </w:pPr>
      <w:r w:rsidRPr="00812A16">
        <w:t>U---Yes Volatility---</w:t>
      </w:r>
      <w:r>
        <w:t>Rona</w:t>
      </w:r>
    </w:p>
    <w:p w14:paraId="580349FC" w14:textId="77777777" w:rsidR="00CE7B4C" w:rsidRDefault="00CE7B4C" w:rsidP="00CE7B4C">
      <w:pPr>
        <w:pStyle w:val="Heading4"/>
      </w:pPr>
      <w:r>
        <w:t xml:space="preserve">Covid Proves disproves the internal link, prices can go negative and oil companies can survive- companies assume for volatility </w:t>
      </w:r>
    </w:p>
    <w:p w14:paraId="113A3113" w14:textId="77777777" w:rsidR="00CE7B4C" w:rsidRDefault="00CE7B4C" w:rsidP="00CE7B4C">
      <w:r w:rsidRPr="00FD474C">
        <w:rPr>
          <w:rStyle w:val="Style13ptBold"/>
        </w:rPr>
        <w:t>Chyle 3/</w:t>
      </w:r>
      <w:r>
        <w:rPr>
          <w:rStyle w:val="Style13ptBold"/>
        </w:rPr>
        <w:t>27/</w:t>
      </w:r>
      <w:r w:rsidRPr="00FD474C">
        <w:rPr>
          <w:rStyle w:val="Style13ptBold"/>
        </w:rPr>
        <w:t>21</w:t>
      </w:r>
      <w:r>
        <w:t xml:space="preserve"> Joe T Chyle is a writer for Grand Forks Herald, a local news organization based in North Dakota and Minnesota </w:t>
      </w:r>
    </w:p>
    <w:p w14:paraId="0079684B" w14:textId="77777777" w:rsidR="00CE7B4C" w:rsidRDefault="000C0EF0" w:rsidP="00CE7B4C">
      <w:hyperlink r:id="rId465" w:history="1">
        <w:r w:rsidR="00CE7B4C" w:rsidRPr="0029222B">
          <w:rPr>
            <w:rStyle w:val="Hyperlink"/>
          </w:rPr>
          <w:t>https://www.grandforksherald.com/opinion/letters/6953607-Letter-U.S.-oil-prices-have-always-been-volatile</w:t>
        </w:r>
      </w:hyperlink>
      <w:r w:rsidR="00CE7B4C">
        <w:t xml:space="preserve"> “</w:t>
      </w:r>
      <w:r w:rsidR="00CE7B4C" w:rsidRPr="00FD474C">
        <w:t>Letter: U.S. oil prices have always been volatile</w:t>
      </w:r>
      <w:r w:rsidR="00CE7B4C">
        <w:t>” Accessed 7/13/21</w:t>
      </w:r>
    </w:p>
    <w:p w14:paraId="4CA2B62C" w14:textId="77777777" w:rsidR="00CE7B4C" w:rsidRDefault="00CE7B4C" w:rsidP="00CE7B4C"/>
    <w:p w14:paraId="1933A748" w14:textId="77777777" w:rsidR="00CE7B4C" w:rsidRPr="00FD474C" w:rsidRDefault="00CE7B4C" w:rsidP="00CE7B4C">
      <w:pPr>
        <w:rPr>
          <w:u w:val="single"/>
        </w:rPr>
      </w:pPr>
      <w:r w:rsidRPr="00FD474C">
        <w:rPr>
          <w:u w:val="single"/>
        </w:rPr>
        <w:t>When the coronavirus hit in early 2020, demand for oil dropped like a rock, with millions out of work or working from home, and people shopping online. Highways and streets were empty, flights canceled, businesses and factories closed. This was worldwide.</w:t>
      </w:r>
    </w:p>
    <w:p w14:paraId="6DA5264F" w14:textId="77777777" w:rsidR="00CE7B4C" w:rsidRPr="00FD474C" w:rsidRDefault="00CE7B4C" w:rsidP="00CE7B4C">
      <w:r w:rsidRPr="00FD474C">
        <w:t>Because storage was full and there was so little demand, the price of crude oil briefly went negative when sellers were effectively paying buyers to take contracted oil their hands. Many oil companies had no storage left and couldn’t accept the oil they had contracted. In mid-April 2020, Bloomberg reported that some sellers in Texas were selling crude for as little as $2/barrel.</w:t>
      </w:r>
    </w:p>
    <w:p w14:paraId="73BB8488" w14:textId="77777777" w:rsidR="00CE7B4C" w:rsidRPr="00FD474C" w:rsidRDefault="00CE7B4C" w:rsidP="00CE7B4C">
      <w:r w:rsidRPr="00FD474C">
        <w:rPr>
          <w:u w:val="single"/>
        </w:rPr>
        <w:t>Then on April 20, the bottom fell out and the price of crude oil went negative for the first time in history with the West Texas Intermediate crude price at minus $37.63/barrel, down 310.45% in one day. T</w:t>
      </w:r>
      <w:r w:rsidRPr="00FD474C">
        <w:t>he negative price of oil was short-lived and within days oil futures were back up around $20/barrel. This unprecedented plunge into negative territory also exposed flaws in commodity trading.</w:t>
      </w:r>
    </w:p>
    <w:p w14:paraId="7BD83B88" w14:textId="77777777" w:rsidR="00CE7B4C" w:rsidRPr="00FD474C" w:rsidRDefault="00CE7B4C" w:rsidP="00CE7B4C">
      <w:r w:rsidRPr="00FD474C">
        <w:t>Mid 2020 saw the lowest retail gas prices in a while as producers grappled with the effects of the pandemic.</w:t>
      </w:r>
    </w:p>
    <w:p w14:paraId="3170C06D" w14:textId="77777777" w:rsidR="00CE7B4C" w:rsidRDefault="00CE7B4C" w:rsidP="00CE7B4C">
      <w:pPr>
        <w:rPr>
          <w:u w:val="single"/>
        </w:rPr>
      </w:pPr>
      <w:r w:rsidRPr="00FD474C">
        <w:rPr>
          <w:u w:val="single"/>
        </w:rPr>
        <w:t xml:space="preserve">Gas prices hit their low point in mid-October, </w:t>
      </w:r>
      <w:r w:rsidRPr="00FD474C">
        <w:t>and were back on the rise by the end of the month.</w:t>
      </w:r>
      <w:r w:rsidRPr="00FD474C">
        <w:rPr>
          <w:u w:val="single"/>
        </w:rPr>
        <w:t xml:space="preserve"> </w:t>
      </w:r>
      <w:r w:rsidRPr="00FD474C">
        <w:t>The OPEC-Russia price war ended by late spring, and both sides reversed strategy, cutting output to prop up prices. With COVID restrictions now easing and businesses and factories around the world beginning to open back up, demand for oil has been increasing as well</w:t>
      </w:r>
      <w:r w:rsidRPr="00FD474C">
        <w:rPr>
          <w:u w:val="single"/>
        </w:rPr>
        <w:t xml:space="preserve">. Oil companies, burned by last year’s oil crash, have not been ramping up production quite as fast as the growing demand. </w:t>
      </w:r>
      <w:r w:rsidRPr="00FD474C">
        <w:t xml:space="preserve">Also impacting U.S. gas prices recently was the February winter storm across the south, when multiple oil refineries shut down, and as a result one third of US refinery output was cut, giving a short-term boost to gas prices. </w:t>
      </w:r>
      <w:r w:rsidRPr="00FD474C">
        <w:rPr>
          <w:u w:val="single"/>
        </w:rPr>
        <w:t>Oil prices have always been volatile, subject to many different international market forces.</w:t>
      </w:r>
    </w:p>
    <w:p w14:paraId="4D92DE5A" w14:textId="77777777" w:rsidR="00CE7B4C" w:rsidRDefault="00CE7B4C" w:rsidP="00CE7B4C">
      <w:pPr>
        <w:pStyle w:val="Heading4"/>
      </w:pPr>
      <w:r>
        <w:t xml:space="preserve">Oil companies are vulnerable after Coronavirus </w:t>
      </w:r>
    </w:p>
    <w:p w14:paraId="16690AD9" w14:textId="77777777" w:rsidR="00CE7B4C" w:rsidRPr="002E6774" w:rsidRDefault="00CE7B4C" w:rsidP="00CE7B4C">
      <w:pPr>
        <w:rPr>
          <w:rStyle w:val="Style13ptBold"/>
        </w:rPr>
      </w:pPr>
      <w:r>
        <w:rPr>
          <w:rStyle w:val="Style13ptBold"/>
        </w:rPr>
        <w:t xml:space="preserve">Kelly and Kumar </w:t>
      </w:r>
      <w:r w:rsidRPr="002E6774">
        <w:rPr>
          <w:rStyle w:val="Style13ptBold"/>
        </w:rPr>
        <w:t>12/</w:t>
      </w:r>
      <w:r>
        <w:rPr>
          <w:rStyle w:val="Style13ptBold"/>
        </w:rPr>
        <w:t>29/</w:t>
      </w:r>
      <w:r w:rsidRPr="002E6774">
        <w:rPr>
          <w:rStyle w:val="Style13ptBold"/>
        </w:rPr>
        <w:t xml:space="preserve">20 </w:t>
      </w:r>
    </w:p>
    <w:p w14:paraId="56D1ECBD" w14:textId="77777777" w:rsidR="00CE7B4C" w:rsidRPr="002E6774" w:rsidRDefault="00CE7B4C" w:rsidP="00CE7B4C">
      <w:r>
        <w:rPr>
          <w:shd w:val="clear" w:color="auto" w:fill="FFFFFF"/>
        </w:rPr>
        <w:t xml:space="preserve">Stephanie Kelly </w:t>
      </w:r>
      <w:r w:rsidRPr="002E6774">
        <w:rPr>
          <w:shd w:val="clear" w:color="auto" w:fill="FFFFFF"/>
        </w:rPr>
        <w:t>cover</w:t>
      </w:r>
      <w:r>
        <w:rPr>
          <w:shd w:val="clear" w:color="auto" w:fill="FFFFFF"/>
        </w:rPr>
        <w:t>s</w:t>
      </w:r>
      <w:r w:rsidRPr="002E6774">
        <w:rPr>
          <w:shd w:val="clear" w:color="auto" w:fill="FFFFFF"/>
        </w:rPr>
        <w:t xml:space="preserve"> oil, fuel and renewable markets at </w:t>
      </w:r>
      <w:r w:rsidRPr="002E6774">
        <w:rPr>
          <w:b/>
          <w:bCs/>
          <w:color w:val="5F6368"/>
          <w:shd w:val="clear" w:color="auto" w:fill="FFFFFF"/>
        </w:rPr>
        <w:t>Reuters</w:t>
      </w:r>
      <w:r w:rsidRPr="002E6774">
        <w:rPr>
          <w:shd w:val="clear" w:color="auto" w:fill="FFFFFF"/>
        </w:rPr>
        <w:t> in New York</w:t>
      </w:r>
      <w:r w:rsidRPr="002E6774">
        <w:t xml:space="preserve">. Devinka </w:t>
      </w:r>
      <w:r w:rsidRPr="002E6774">
        <w:rPr>
          <w:rFonts w:eastAsiaTheme="majorEastAsia"/>
        </w:rPr>
        <w:t>Krishna Kumar</w:t>
      </w:r>
      <w:r>
        <w:rPr>
          <w:rFonts w:eastAsiaTheme="majorEastAsia"/>
        </w:rPr>
        <w:t xml:space="preserve"> is a writer for Reuters.</w:t>
      </w:r>
    </w:p>
    <w:p w14:paraId="4E73FA8E" w14:textId="77777777" w:rsidR="00CE7B4C" w:rsidRPr="002E6774" w:rsidRDefault="000C0EF0" w:rsidP="00CE7B4C">
      <w:hyperlink r:id="rId466" w:history="1">
        <w:r w:rsidR="00CE7B4C" w:rsidRPr="0029222B">
          <w:rPr>
            <w:rStyle w:val="Hyperlink"/>
          </w:rPr>
          <w:t>https://www.reuters.com/article/us-global-oil-yearend-graphic/a-historic-oil-price-collapse-with-worries-headed-into-2021-idUSKBN2930FJ</w:t>
        </w:r>
      </w:hyperlink>
      <w:r w:rsidR="00CE7B4C">
        <w:t xml:space="preserve"> “</w:t>
      </w:r>
      <w:r w:rsidR="00CE7B4C" w:rsidRPr="002E6774">
        <w:t>A historic oil price collapse, with worries headed into 2021</w:t>
      </w:r>
      <w:r w:rsidR="00CE7B4C">
        <w:t>”</w:t>
      </w:r>
    </w:p>
    <w:p w14:paraId="52600901" w14:textId="77777777" w:rsidR="00CE7B4C" w:rsidRDefault="00CE7B4C" w:rsidP="00CE7B4C">
      <w:r>
        <w:t>NEW YORK (Reuters) - This year was like no other for oil prices.</w:t>
      </w:r>
    </w:p>
    <w:p w14:paraId="49464906" w14:textId="77777777" w:rsidR="00CE7B4C" w:rsidRDefault="00CE7B4C" w:rsidP="00CE7B4C"/>
    <w:p w14:paraId="286C46F8" w14:textId="77777777" w:rsidR="00CE7B4C" w:rsidRPr="002E6774" w:rsidRDefault="00CE7B4C" w:rsidP="00CE7B4C">
      <w:pPr>
        <w:rPr>
          <w:u w:val="single"/>
        </w:rPr>
      </w:pPr>
      <w:r>
        <w:t xml:space="preserve">Even as global </w:t>
      </w:r>
      <w:r w:rsidRPr="002E6774">
        <w:rPr>
          <w:u w:val="single"/>
        </w:rPr>
        <w:t>prices end the year at about $51 a barrel, near the average for 2015-2017, it masks a year of volatility. In April, U.S. crude plunged deep into negative territory and Brent dropped below $20 per barrel, slammed by the COVID-19 pandemic and a price war between oil giants Saudi Arabia and Russia.</w:t>
      </w:r>
    </w:p>
    <w:p w14:paraId="5CEB5F20" w14:textId="77777777" w:rsidR="00CE7B4C" w:rsidRPr="002E6774" w:rsidRDefault="00CE7B4C" w:rsidP="00CE7B4C">
      <w:pPr>
        <w:rPr>
          <w:u w:val="single"/>
        </w:rPr>
      </w:pPr>
      <w:r w:rsidRPr="002E6774">
        <w:rPr>
          <w:u w:val="single"/>
        </w:rPr>
        <w:t>The remainder of 2020 was spent recovering from that drop as the pandemic destroyed fuel demand around the world. While the short-lived decline of U.S. oil futures below negative-$40 a barrel is not likely to be repeated in 2021, new lockdowns and a phased rollout of vaccines to treat the virus will restrain demand next year, and perhaps beyond.</w:t>
      </w:r>
    </w:p>
    <w:p w14:paraId="4CAD2FF5" w14:textId="77777777" w:rsidR="00CE7B4C" w:rsidRPr="002E6774" w:rsidRDefault="00CE7B4C" w:rsidP="00CE7B4C">
      <w:pPr>
        <w:rPr>
          <w:u w:val="single"/>
        </w:rPr>
      </w:pPr>
      <w:r w:rsidRPr="002E6774">
        <w:rPr>
          <w:u w:val="single"/>
        </w:rPr>
        <w:t>“We really haven’t seen anything like this - not in the financial crisis, not after 9/11,” said Peter McNally, global sector lead for industrials, materials and energy at research firm Third Bridge. “The impact on demand was remarkable and swift.”</w:t>
      </w:r>
    </w:p>
    <w:p w14:paraId="2B15A1F9" w14:textId="77777777" w:rsidR="00CE7B4C" w:rsidRDefault="00CE7B4C" w:rsidP="00CE7B4C">
      <w:r>
        <w:t>Fossil-fuel demand in coming years could remain softer even after the pandemic as countries seek to limit emissions to slow climate change. Major oil companies, such as BP Plc and Total SE, published forecasts that include scenarios where global oil demand may have peaked in 2019.</w:t>
      </w:r>
    </w:p>
    <w:p w14:paraId="77F38A5F" w14:textId="77777777" w:rsidR="00CE7B4C" w:rsidRDefault="00CE7B4C" w:rsidP="00CE7B4C">
      <w:r>
        <w:t>World oil and liquid fuels production fell in 2020 to 94.25 million barrels per day (bpd) from 100.61 million bpd in 2019, and output is expected to recover only to 97.42 million bpd next year, the Energy Information Administration said.</w:t>
      </w:r>
    </w:p>
    <w:p w14:paraId="55105233" w14:textId="77777777" w:rsidR="00CE7B4C" w:rsidRPr="002E6774" w:rsidRDefault="00CE7B4C" w:rsidP="00CE7B4C">
      <w:pPr>
        <w:rPr>
          <w:u w:val="single"/>
        </w:rPr>
      </w:pPr>
      <w:r w:rsidRPr="002E6774">
        <w:rPr>
          <w:u w:val="single"/>
        </w:rPr>
        <w:t>“Every cycle feels like the worst when you’re going through it, but this one has been a doozy,” said John Roby, chief executive of Dallas, Texas-based oil producer Teal Natural Resources LLC.</w:t>
      </w:r>
    </w:p>
    <w:p w14:paraId="6E2E59BF" w14:textId="77777777" w:rsidR="00CE7B4C" w:rsidRDefault="00CE7B4C" w:rsidP="00CE7B4C">
      <w:r>
        <w:t>As coronavirus cases spread, governments imposed lockdowns, keeping residents indoors and off the roads. Consumption of world crude and liquid fuels fell to 92.4 million bpd for the year, a 9% drop from 101.2 million bpd in 2019, EIA said.</w:t>
      </w:r>
    </w:p>
    <w:p w14:paraId="0335F1D2" w14:textId="77777777" w:rsidR="00CE7B4C" w:rsidRPr="002E6774" w:rsidRDefault="00CE7B4C" w:rsidP="00CE7B4C">
      <w:r w:rsidRPr="002E6774">
        <w:t>The changing landscape poses a threat to refiners. About 1.5 million bpd of processing capacity has been taken off the market, Morgan Stanley said.</w:t>
      </w:r>
    </w:p>
    <w:p w14:paraId="478ABB76" w14:textId="77777777" w:rsidR="00CE7B4C" w:rsidRDefault="00CE7B4C" w:rsidP="00CE7B4C">
      <w:r>
        <w:t>Worldwide crude distillation capacity is expected to keep rising, according to GlobalData, but falling demand and weak margins for gasoline, diesel and other fuels has prompted refineries in Asia and North America to close or curtail output, including several facilities along the U.S. Gulf Coast.</w:t>
      </w:r>
    </w:p>
    <w:p w14:paraId="30468439" w14:textId="77777777" w:rsidR="00CE7B4C" w:rsidRPr="002E6774" w:rsidRDefault="00CE7B4C" w:rsidP="00CE7B4C">
      <w:pPr>
        <w:rPr>
          <w:u w:val="single"/>
        </w:rPr>
      </w:pPr>
      <w:r w:rsidRPr="002E6774">
        <w:rPr>
          <w:u w:val="single"/>
        </w:rPr>
        <w:t>Shutdowns in more developed economies “increase refineries’ exposure to the highly ‎competitive product export market,” BP said in its outlook, released in September. ‎</w:t>
      </w:r>
    </w:p>
    <w:p w14:paraId="1C4B4DD5" w14:textId="77777777" w:rsidR="00CE7B4C" w:rsidRDefault="00CE7B4C" w:rsidP="00CE7B4C">
      <w:r>
        <w:t>The next several months are likely to be volatile as investors weigh tepid demand against another potential spike in oil supply from producers, including the Organization of the Petroleum Exporting Countries (OPEC) and allies.</w:t>
      </w:r>
    </w:p>
    <w:p w14:paraId="0FF5B707" w14:textId="77777777" w:rsidR="00CE7B4C" w:rsidRDefault="00CE7B4C" w:rsidP="00CE7B4C">
      <w:r w:rsidRPr="002E6774">
        <w:rPr>
          <w:u w:val="single"/>
        </w:rPr>
        <w:t xml:space="preserve">“Markets have been tumultuous and disorderly over the last 12 months with long-lasting implications, as we begin to form new contours of normality towards a post-virus equilibrium,” </w:t>
      </w:r>
      <w:r>
        <w:t>Mitsubishi UFJ Financial Group analysts said.</w:t>
      </w:r>
    </w:p>
    <w:p w14:paraId="607B486E" w14:textId="77777777" w:rsidR="00CE7B4C" w:rsidRPr="002F015D" w:rsidRDefault="00CE7B4C" w:rsidP="00CE7B4C"/>
    <w:p w14:paraId="74968956" w14:textId="77777777" w:rsidR="00CE7B4C" w:rsidRPr="00812A16" w:rsidRDefault="00CE7B4C" w:rsidP="00CE7B4C"/>
    <w:p w14:paraId="4E1F9F3A" w14:textId="77777777" w:rsidR="00CE7B4C" w:rsidRDefault="00CE7B4C" w:rsidP="00CE7B4C">
      <w:pPr>
        <w:pStyle w:val="Heading3"/>
      </w:pPr>
      <w:r>
        <w:t>U---Yes Volatility---OPEC</w:t>
      </w:r>
    </w:p>
    <w:p w14:paraId="2E2C5EFF" w14:textId="77777777" w:rsidR="00CE7B4C" w:rsidRDefault="00CE7B4C" w:rsidP="00CE7B4C">
      <w:pPr>
        <w:pStyle w:val="Heading4"/>
      </w:pPr>
      <w:r>
        <w:t>Markets are volatile following OPEC internal conflict- They won’t even meet to resolve it</w:t>
      </w:r>
    </w:p>
    <w:p w14:paraId="774517D4" w14:textId="77777777" w:rsidR="00CE7B4C" w:rsidRDefault="00CE7B4C" w:rsidP="00CE7B4C">
      <w:r w:rsidRPr="00812A16">
        <w:rPr>
          <w:rStyle w:val="Style13ptBold"/>
        </w:rPr>
        <w:t>Meredith 7-13</w:t>
      </w:r>
      <w:r w:rsidRPr="000B7783">
        <w:t xml:space="preserve"> “OPEC+ deadlock is bad news for oil producers and consumers, IEA warns,” CNBC, </w:t>
      </w:r>
      <w:hyperlink r:id="rId467" w:history="1">
        <w:r w:rsidRPr="006A6ABA">
          <w:rPr>
            <w:rStyle w:val="Hyperlink"/>
          </w:rPr>
          <w:t>https://www.cnbc.com/2021/07/13/oil-iea-says-opec-deadlock-is-bad-news-for-producers-consumers-and-energy-transitions.html</w:t>
        </w:r>
      </w:hyperlink>
    </w:p>
    <w:p w14:paraId="30B00CE3" w14:textId="77777777" w:rsidR="00CE7B4C" w:rsidRDefault="00CE7B4C" w:rsidP="00CE7B4C">
      <w:r>
        <w:t>L</w:t>
      </w:r>
      <w:r w:rsidRPr="00CF4EC5">
        <w:t xml:space="preserve">ONDON — </w:t>
      </w:r>
      <w:r w:rsidRPr="00CF4EC5">
        <w:rPr>
          <w:b/>
          <w:bCs/>
          <w:u w:val="single"/>
        </w:rPr>
        <w:t>The International Energy Agency on Tuesday warned that world oil markets are likely to remain volatile following a breakdown in talks between OPEC members and their non-OPEC allies, creating a no-win situation</w:t>
      </w:r>
      <w:r w:rsidRPr="00CF4EC5">
        <w:t>.</w:t>
      </w:r>
      <w:r>
        <w:t xml:space="preserve"> </w:t>
      </w:r>
      <w:r w:rsidRPr="00CF4EC5">
        <w:t xml:space="preserve">In its latest monthly oil market report, </w:t>
      </w:r>
      <w:r w:rsidRPr="00785E59">
        <w:rPr>
          <w:b/>
          <w:bCs/>
          <w:u w:val="single"/>
        </w:rPr>
        <w:t>the IEA said energy market participants were closely monitoring the prospect of a deepening supply deficit if a deal was not reached by the Organization of the Petroleum Exporting Countries and its oil-producing allies, a group known as OPEC+.</w:t>
      </w:r>
      <w:r>
        <w:t xml:space="preserve"> </w:t>
      </w:r>
      <w:r w:rsidRPr="00CF4EC5">
        <w:t xml:space="preserve">“Oil markets are likely to remain volatile until there is clarity on OPEC+ production policy. </w:t>
      </w:r>
      <w:r w:rsidRPr="000226B6">
        <w:t xml:space="preserve">And </w:t>
      </w:r>
      <w:r w:rsidRPr="000226B6">
        <w:rPr>
          <w:b/>
          <w:bCs/>
          <w:u w:val="single"/>
        </w:rPr>
        <w:t>volatility does not help ensure orderly and secure energy transitions — nor is it in the interest of either producers or consumers,”</w:t>
      </w:r>
      <w:r w:rsidRPr="00CF4EC5">
        <w:t xml:space="preserve"> the IEA said.</w:t>
      </w:r>
      <w:r>
        <w:t xml:space="preserve"> </w:t>
      </w:r>
      <w:r w:rsidRPr="008855B1">
        <w:rPr>
          <w:b/>
          <w:bCs/>
          <w:u w:val="single"/>
        </w:rPr>
        <w:t>OPEC+ </w:t>
      </w:r>
      <w:hyperlink r:id="rId468" w:history="1">
        <w:r w:rsidRPr="008855B1">
          <w:rPr>
            <w:rStyle w:val="Hyperlink"/>
            <w:b/>
            <w:bCs/>
            <w:u w:val="single"/>
          </w:rPr>
          <w:t>abandoned talks last week</w:t>
        </w:r>
      </w:hyperlink>
      <w:r w:rsidRPr="008855B1">
        <w:rPr>
          <w:b/>
          <w:bCs/>
          <w:u w:val="single"/>
        </w:rPr>
        <w:t> that would have boosted oil supply.</w:t>
      </w:r>
      <w:r w:rsidRPr="00CF4EC5">
        <w:t xml:space="preserve"> Most delegates tentatively agreed to increase oil production by around 400,000 barrels per day in monthly installments from August until the remaining supply cuts were unwound. This was likely to extend supply cuts through to the end of 2022.</w:t>
      </w:r>
      <w:r>
        <w:t xml:space="preserve"> </w:t>
      </w:r>
      <w:r w:rsidRPr="00CF4EC5">
        <w:t>The UAE </w:t>
      </w:r>
      <w:hyperlink r:id="rId469" w:history="1">
        <w:r w:rsidRPr="00CF4EC5">
          <w:rPr>
            <w:rStyle w:val="Hyperlink"/>
          </w:rPr>
          <w:t>rejected these plans</w:t>
        </w:r>
      </w:hyperlink>
      <w:r w:rsidRPr="00CF4EC5">
        <w:t>, however, insisting on a higher baseline from which cuts are calculated to better reflect its increased capacity.</w:t>
      </w:r>
      <w:r>
        <w:t xml:space="preserve"> </w:t>
      </w:r>
      <w:r w:rsidRPr="008855B1">
        <w:rPr>
          <w:b/>
          <w:bCs/>
          <w:u w:val="single"/>
        </w:rPr>
        <w:t xml:space="preserve">It means no agreement has been reached on a possible increase in crude production beyond the end of July, leaving oil markets in a state of limbo just as global fuel demand recovers from the ongoing coronavirus crisis. </w:t>
      </w:r>
      <w:r w:rsidRPr="001550A5">
        <w:rPr>
          <w:b/>
          <w:bCs/>
          <w:u w:val="single"/>
        </w:rPr>
        <w:t>OPEC+</w:t>
      </w:r>
      <w:r w:rsidRPr="00CF4EC5">
        <w:t xml:space="preserve">, which is dominated by Middle East crude producers, </w:t>
      </w:r>
      <w:r w:rsidRPr="001550A5">
        <w:rPr>
          <w:b/>
          <w:bCs/>
          <w:u w:val="single"/>
        </w:rPr>
        <w:t xml:space="preserve">agreed to implement massive crude production cuts last year in an effort to support oil prices when the coronavirus pandemic coincided with a historic fuel demand shock. </w:t>
      </w:r>
      <w:r w:rsidRPr="00CF4EC5">
        <w:t>The energy alliance has since met monthly to try to decide on the next phase of production policy.</w:t>
      </w:r>
      <w:r>
        <w:t xml:space="preserve"> </w:t>
      </w:r>
      <w:r w:rsidRPr="001550A5">
        <w:rPr>
          <w:b/>
          <w:bCs/>
          <w:u w:val="single"/>
        </w:rPr>
        <w:t>OPEC+ has not made progress in resolving the dispute between OPEC kingpin Saudi Arabia</w:t>
      </w:r>
      <w:r w:rsidRPr="00CF4EC5">
        <w:t xml:space="preserve"> </w:t>
      </w:r>
      <w:r w:rsidRPr="001550A5">
        <w:rPr>
          <w:b/>
          <w:bCs/>
          <w:u w:val="single"/>
        </w:rPr>
        <w:t>and the UAE</w:t>
      </w:r>
      <w:r w:rsidRPr="00CF4EC5">
        <w:t>, Reuters </w:t>
      </w:r>
      <w:hyperlink r:id="rId470" w:tgtFrame="_blank" w:history="1">
        <w:r w:rsidRPr="00CF4EC5">
          <w:rPr>
            <w:rStyle w:val="Hyperlink"/>
          </w:rPr>
          <w:t>reported</w:t>
        </w:r>
      </w:hyperlink>
      <w:r w:rsidRPr="00CF4EC5">
        <w:t xml:space="preserve"> on Tuesday, citing unnamed OPEC+ sources. </w:t>
      </w:r>
      <w:r w:rsidRPr="001550A5">
        <w:rPr>
          <w:b/>
          <w:bCs/>
          <w:u w:val="single"/>
        </w:rPr>
        <w:t>It makes the prospect of another policy meeting this week less likely.</w:t>
      </w:r>
      <w:r>
        <w:t xml:space="preserve"> </w:t>
      </w:r>
      <w:r w:rsidRPr="00CF4EC5">
        <w:t>The IEA said it expects global oil demand to rise by 5.4 million barrels per day this year and by a further 3 million barrels in 2022, largely unchanged from last month’s forecast.</w:t>
      </w:r>
      <w:r>
        <w:t xml:space="preserve"> </w:t>
      </w:r>
      <w:r w:rsidRPr="00CF4EC5">
        <w:t xml:space="preserve">Meanwhile, </w:t>
      </w:r>
      <w:r w:rsidRPr="006D5AA7">
        <w:rPr>
          <w:b/>
          <w:bCs/>
          <w:u w:val="single"/>
        </w:rPr>
        <w:t>the “remote” possibility of a market share battle between producers is hanging over energy markets, the IEA said, warning that higher fuel prices and rising inflation could damage a fragile economic recovery.</w:t>
      </w:r>
      <w:r>
        <w:t xml:space="preserve"> </w:t>
      </w:r>
      <w:r w:rsidRPr="00CF4EC5">
        <w:t>The uncertainty over the potential global impact of the highly transmissible Covid-19 delta variant was also likely to temper market sentiment in the coming months, the group said.</w:t>
      </w:r>
      <w:r>
        <w:t xml:space="preserve"> </w:t>
      </w:r>
      <w:r w:rsidRPr="00CF4EC5">
        <w:t>International benchmark </w:t>
      </w:r>
      <w:hyperlink r:id="rId471" w:history="1">
        <w:r w:rsidRPr="00CF4EC5">
          <w:rPr>
            <w:rStyle w:val="Hyperlink"/>
          </w:rPr>
          <w:t>Brent</w:t>
        </w:r>
      </w:hyperlink>
      <w:r w:rsidRPr="00CF4EC5">
        <w:t> crude futures traded at $75.57 a barrel on Tuesday morning, up 0.5% for the session, while </w:t>
      </w:r>
      <w:hyperlink r:id="rId472" w:history="1">
        <w:r w:rsidRPr="00CF4EC5">
          <w:rPr>
            <w:rStyle w:val="Hyperlink"/>
          </w:rPr>
          <w:t>U.S. West Texas Intermediate</w:t>
        </w:r>
      </w:hyperlink>
      <w:r w:rsidRPr="00CF4EC5">
        <w:t> futures stood at $74.51, around 0.6% higher.</w:t>
      </w:r>
      <w:r>
        <w:t xml:space="preserve"> </w:t>
      </w:r>
      <w:r w:rsidRPr="00CF4EC5">
        <w:t>Oil prices rallied more than 45% in the first half of the year, supported by the rollout of Covid vaccines, a gradual easing of lockdown measures and record production cuts from OPEC+.</w:t>
      </w:r>
      <w:r>
        <w:t xml:space="preserve"> </w:t>
      </w:r>
      <w:r w:rsidRPr="00CF4EC5">
        <w:t>“While prices at these levels could increase the pace of electrification of the transport sector and help accelerate energy transitions, they could also put a drag on the economic recovery, particularly in emerging and developing countries,” the IEA said.</w:t>
      </w:r>
      <w:r>
        <w:t xml:space="preserve"> </w:t>
      </w:r>
      <w:r w:rsidRPr="00CF4EC5">
        <w:t>These energy transitions refer to the necessary shift away from fossil fuel use to low-carbon alternatives in order to avert the worst effects of the climate emergency.</w:t>
      </w:r>
      <w:r>
        <w:t xml:space="preserve"> </w:t>
      </w:r>
      <w:r w:rsidRPr="00CF4EC5">
        <w:t>In a flagship report published in May, the IEA outlined how the energy sector “holds the key” to the world’s climate challenge. It said that in order for the sector to fully decarbonize by 2050, a massive acceleration toward renewables, electric vehicles and energy-efficient building retrofits would need to coincide with a “huge decline” in the use of fossil fuels.</w:t>
      </w:r>
    </w:p>
    <w:p w14:paraId="6CEB3774" w14:textId="77777777" w:rsidR="00CE7B4C" w:rsidRDefault="00CE7B4C" w:rsidP="00CE7B4C">
      <w:pPr>
        <w:rPr>
          <w:rFonts w:asciiTheme="minorHAnsi" w:hAnsiTheme="minorHAnsi"/>
        </w:rPr>
      </w:pPr>
    </w:p>
    <w:p w14:paraId="16BB58ED" w14:textId="77777777" w:rsidR="00CE7B4C" w:rsidRDefault="00CE7B4C" w:rsidP="00CE7B4C">
      <w:pPr>
        <w:pStyle w:val="Heading4"/>
      </w:pPr>
      <w:r>
        <w:t>Oil stocks will be volatile until OPEC meets again- no guarantee they will</w:t>
      </w:r>
    </w:p>
    <w:p w14:paraId="2C4F3246" w14:textId="77777777" w:rsidR="00CE7B4C" w:rsidRDefault="00CE7B4C" w:rsidP="00CE7B4C">
      <w:r>
        <w:rPr>
          <w:rFonts w:cs="Open Sans"/>
          <w:b/>
          <w:bCs/>
          <w:color w:val="000000"/>
          <w:sz w:val="26"/>
          <w:szCs w:val="26"/>
          <w:shd w:val="clear" w:color="auto" w:fill="FFFFFF"/>
        </w:rPr>
        <w:t>Paraskova 7-6</w:t>
      </w:r>
      <w:r w:rsidRPr="00D35A22">
        <w:t xml:space="preserve">, "US Oil Prices Soar To 6-Year High In OPEC Standoff," OilPrice, </w:t>
      </w:r>
      <w:hyperlink r:id="rId473" w:history="1">
        <w:r w:rsidRPr="006A6ABA">
          <w:rPr>
            <w:rStyle w:val="Hyperlink"/>
          </w:rPr>
          <w:t>https://oilprice.com/Energy/Oil-Prices/US-Oil-Prices-Soar-To-6-Year-High-In-OPEC-Standoff.html</w:t>
        </w:r>
      </w:hyperlink>
    </w:p>
    <w:p w14:paraId="7548676A" w14:textId="77777777" w:rsidR="00CE7B4C" w:rsidRPr="00907812" w:rsidRDefault="00CE7B4C" w:rsidP="00CE7B4C">
      <w:r w:rsidRPr="00907812">
        <w:t xml:space="preserve">The </w:t>
      </w:r>
      <w:r w:rsidRPr="003340A5">
        <w:rPr>
          <w:b/>
          <w:bCs/>
          <w:u w:val="single"/>
        </w:rPr>
        <w:t>U.S. benchmark oil price WTI Crude hit its highest level since November 2014</w:t>
      </w:r>
      <w:r w:rsidRPr="00907812">
        <w:t xml:space="preserve"> early on Tuesday, </w:t>
      </w:r>
      <w:r w:rsidRPr="00DB0B34">
        <w:rPr>
          <w:b/>
          <w:bCs/>
          <w:u w:val="single"/>
        </w:rPr>
        <w:t>after OPEC+ on Monday called off its third attempt to reach an agreement over oil policy management for the coming months</w:t>
      </w:r>
      <w:r w:rsidRPr="00907812">
        <w:t>.</w:t>
      </w:r>
      <w:r>
        <w:t xml:space="preserve"> </w:t>
      </w:r>
      <w:r w:rsidRPr="00907812">
        <w:t>In Asian trade earlier in the day, </w:t>
      </w:r>
      <w:hyperlink r:id="rId474" w:history="1">
        <w:r w:rsidRPr="00907812">
          <w:rPr>
            <w:rStyle w:val="Hyperlink"/>
          </w:rPr>
          <w:t>WTI Crude</w:t>
        </w:r>
      </w:hyperlink>
      <w:r w:rsidRPr="00907812">
        <w:t> touched $76.50 a barrel, narrowing the WTI/</w:t>
      </w:r>
      <w:hyperlink r:id="rId475" w:history="1">
        <w:r w:rsidRPr="00907812">
          <w:rPr>
            <w:rStyle w:val="Hyperlink"/>
          </w:rPr>
          <w:t>Brent Crude</w:t>
        </w:r>
      </w:hyperlink>
      <w:r w:rsidRPr="00907812">
        <w:t> spread significantly.</w:t>
      </w:r>
      <w:r>
        <w:t xml:space="preserve"> </w:t>
      </w:r>
      <w:r w:rsidRPr="006A67E1">
        <w:rPr>
          <w:b/>
          <w:bCs/>
          <w:u w:val="single"/>
        </w:rPr>
        <w:t>After intense talks late last week and attempts at mediation during the weekend, the standoff between the United Arab Emirates (UAE) and Saudi Arabia over the Emirati baseline production level wasn’t resolved and OPEC Secretary General Mohammad Barkindo said in a concise statement on Monday that the OPEC+ meeting </w:t>
      </w:r>
      <w:hyperlink r:id="rId476" w:tgtFrame="_blank" w:history="1">
        <w:r w:rsidRPr="006A67E1">
          <w:rPr>
            <w:rStyle w:val="Hyperlink"/>
            <w:b/>
            <w:bCs/>
            <w:u w:val="single"/>
          </w:rPr>
          <w:t>was called off</w:t>
        </w:r>
      </w:hyperlink>
      <w:r w:rsidRPr="00907812">
        <w:t xml:space="preserve">. </w:t>
      </w:r>
      <w:r w:rsidRPr="006A67E1">
        <w:rPr>
          <w:b/>
          <w:bCs/>
          <w:u w:val="single"/>
        </w:rPr>
        <w:t>The date of the next meeting has not been decided yet.</w:t>
      </w:r>
      <w:r>
        <w:t xml:space="preserve"> </w:t>
      </w:r>
      <w:r w:rsidRPr="00907812">
        <w:t>The oil market immediately jumped on the news, as participants weighed the notion that no-deal about how to proceed with oil supply management would mean no additional supply from the OPEC+ alliance for August at a time when global oil demand is bouncing back with summer travel and re-opening of economies.</w:t>
      </w:r>
      <w:r>
        <w:t xml:space="preserve"> </w:t>
      </w:r>
      <w:r w:rsidRPr="006A67E1">
        <w:rPr>
          <w:b/>
          <w:bCs/>
          <w:u w:val="single"/>
        </w:rPr>
        <w:t>Most analysts expect oil prices to continue rising until OPEC+ meets again</w:t>
      </w:r>
      <w:r w:rsidRPr="00907812">
        <w:t xml:space="preserve">, which, according to reports and analyst estimates, could come at some point over the next one to three weeks. </w:t>
      </w:r>
      <w:r w:rsidRPr="004903CE">
        <w:rPr>
          <w:b/>
          <w:bCs/>
          <w:u w:val="single"/>
        </w:rPr>
        <w:t>There is already talk about whether this will lead to another break-up in the OPEC+ union</w:t>
      </w:r>
      <w:r w:rsidRPr="00907812">
        <w:t>, after the collapse in March last year. Currently, a complete collapse of the deal is considered more of a fringe scenario of extremes, rather than a distinct possibility.</w:t>
      </w:r>
      <w:r>
        <w:t xml:space="preserve"> </w:t>
      </w:r>
      <w:r w:rsidRPr="004903CE">
        <w:rPr>
          <w:b/>
          <w:bCs/>
          <w:u w:val="single"/>
        </w:rPr>
        <w:t>“The fallout within OPEC+ means increased uncertainty in the months ahead if a quick resolution is not found, which suggests increased volatility in prices,” </w:t>
      </w:r>
      <w:hyperlink r:id="rId477" w:tgtFrame="_blank" w:history="1">
        <w:r w:rsidRPr="00907812">
          <w:rPr>
            <w:rStyle w:val="Hyperlink"/>
          </w:rPr>
          <w:t>said</w:t>
        </w:r>
      </w:hyperlink>
      <w:r w:rsidRPr="00907812">
        <w:t> Warren Patterson, Head of Commodities Strategy at ING.</w:t>
      </w:r>
      <w:r>
        <w:t xml:space="preserve"> </w:t>
      </w:r>
      <w:r w:rsidRPr="00907812">
        <w:t>According to </w:t>
      </w:r>
      <w:hyperlink r:id="rId478" w:tgtFrame="_blank" w:history="1">
        <w:r w:rsidRPr="00907812">
          <w:rPr>
            <w:rStyle w:val="Hyperlink"/>
          </w:rPr>
          <w:t>Saxo Bank</w:t>
        </w:r>
      </w:hyperlink>
      <w:r w:rsidRPr="00907812">
        <w:t>, “the global market is facing a period of rising supply deficits and higher prices after planned increases were scrapped, at least in the short-term given the lack of response from non-OPEC+ producers.”</w:t>
      </w:r>
      <w:r>
        <w:t xml:space="preserve"> </w:t>
      </w:r>
      <w:r w:rsidRPr="00907812">
        <w:t>“</w:t>
      </w:r>
      <w:r w:rsidRPr="004903CE">
        <w:rPr>
          <w:b/>
          <w:bCs/>
          <w:u w:val="single"/>
        </w:rPr>
        <w:t>The breakdown, however, also carries the risk of damaging the groups' long-term ability to control and support prices</w:t>
      </w:r>
      <w:r w:rsidRPr="00907812">
        <w:t>, as they so excellently have done during the past year. While we see a limited risk of a dump-and-pump price war, rising Covid cases, political pressure from Washington and other major consumers such as China and India may eventually halt the rally and force the group to find common ground,” Saxo Bank’s strategy team said.</w:t>
      </w:r>
    </w:p>
    <w:p w14:paraId="75B4525A" w14:textId="77777777" w:rsidR="00CE7B4C" w:rsidRDefault="00CE7B4C" w:rsidP="00CE7B4C">
      <w:pPr>
        <w:rPr>
          <w:rFonts w:asciiTheme="minorHAnsi" w:hAnsiTheme="minorHAnsi"/>
        </w:rPr>
      </w:pPr>
    </w:p>
    <w:p w14:paraId="21C848D9" w14:textId="77777777" w:rsidR="00CE7B4C" w:rsidRPr="008A23BE" w:rsidRDefault="00CE7B4C" w:rsidP="00CE7B4C">
      <w:pPr>
        <w:pStyle w:val="Heading4"/>
      </w:pPr>
      <w:r w:rsidRPr="008A23BE">
        <w:t>OPEC</w:t>
      </w:r>
      <w:r>
        <w:rPr>
          <w:rStyle w:val="Style13ptBold"/>
        </w:rPr>
        <w:t xml:space="preserve"> </w:t>
      </w:r>
      <w:r w:rsidRPr="008A23BE">
        <w:t>means</w:t>
      </w:r>
      <w:r>
        <w:rPr>
          <w:rStyle w:val="Style13ptBold"/>
        </w:rPr>
        <w:t xml:space="preserve"> </w:t>
      </w:r>
      <w:r w:rsidRPr="008A23BE">
        <w:t>instabilities</w:t>
      </w:r>
      <w:r>
        <w:rPr>
          <w:rStyle w:val="Style13ptBold"/>
        </w:rPr>
        <w:t xml:space="preserve"> </w:t>
      </w:r>
      <w:r w:rsidRPr="008A23BE">
        <w:t>in</w:t>
      </w:r>
      <w:r w:rsidRPr="008A23BE">
        <w:rPr>
          <w:b w:val="0"/>
        </w:rPr>
        <w:t xml:space="preserve"> </w:t>
      </w:r>
      <w:r w:rsidRPr="008A23BE">
        <w:t>oil</w:t>
      </w:r>
      <w:r w:rsidRPr="008A23BE">
        <w:rPr>
          <w:b w:val="0"/>
        </w:rPr>
        <w:t xml:space="preserve"> </w:t>
      </w:r>
      <w:r w:rsidRPr="008A23BE">
        <w:t>prices</w:t>
      </w:r>
    </w:p>
    <w:p w14:paraId="1B9F73F1" w14:textId="77777777" w:rsidR="00CE7B4C" w:rsidRPr="009070C9" w:rsidRDefault="00CE7B4C" w:rsidP="00CE7B4C">
      <w:pPr>
        <w:rPr>
          <w:rStyle w:val="Style13ptBold"/>
        </w:rPr>
      </w:pPr>
      <w:r>
        <w:rPr>
          <w:rStyle w:val="Style13ptBold"/>
        </w:rPr>
        <w:t>Authers 21</w:t>
      </w:r>
    </w:p>
    <w:p w14:paraId="4F2FA67D" w14:textId="77777777" w:rsidR="00CE7B4C" w:rsidRDefault="00CE7B4C" w:rsidP="00CE7B4C">
      <w:r w:rsidRPr="009070C9">
        <w:t>John Authers, 7-6-2021 "Oil's OPEC+ Disaster Rally Looks Like a Risky Bet", Bloomberg https://www.bloomberg.com/opinion/articles/2021-07-06/oil-s-opec-disaster-rally-looks-like-a-risky-bet //spou</w:t>
      </w:r>
    </w:p>
    <w:p w14:paraId="7212DD41" w14:textId="77777777" w:rsidR="00CE7B4C" w:rsidRPr="008A23BE" w:rsidRDefault="00CE7B4C" w:rsidP="00CE7B4C">
      <w:pPr>
        <w:rPr>
          <w:rStyle w:val="StyleUnderline"/>
        </w:rPr>
      </w:pPr>
      <w:r w:rsidRPr="008A23BE">
        <w:rPr>
          <w:rStyle w:val="StyleUnderline"/>
        </w:rPr>
        <w:t>Back in the second week of March last year, the Organization of Petroleum Exporting Countries, universally known as OPEC but now expanded to “OPEC+” after Russia joined its deliberations, held a disastrous meeting in which it failed miserably to reach an agreement. As a result, the oil price tanked.</w:t>
      </w:r>
      <w:r>
        <w:t xml:space="preserve"> Now, OPEC+ has held another disastrous meeting in which it failed miserably to reach an agreement. The result, this time, is to push the oil price upward. While not as dramatic as last spring’s debacle, Brent crude has now risen almost 400% since its low last year. (The gain in the West Texas Intermediate benchmark has been infinite after its price briefly went negative amid freakish conditions last year.) Brent is approaching its peak from 2018, and has also regained all the ground it lost following what is now known as the “Thanksgiving Day Massacre” from November 2014, when OPEC failed to reach agreement on cutting production and the oil price dived: </w:t>
      </w:r>
      <w:r w:rsidRPr="008A23BE">
        <w:t>The last OPEC+ collapse fed into horrifying talk of a deflationary spiral as the world prepared to shut itself down to combat the pandemic. Now, with the vaccines’ job largely done in several of the largest economies, its latest bout of indiscipline could feed into the new narrative that inflation is about to return in a way not seen since the 1970s, when OPEC regularly dominated the front pages.</w:t>
      </w:r>
      <w:r>
        <w:t xml:space="preserve"> </w:t>
      </w:r>
      <w:r w:rsidRPr="008A23BE">
        <w:rPr>
          <w:rStyle w:val="StyleUnderline"/>
        </w:rPr>
        <w:t>Why would a failed OPEC meeting have this kind of effect? OPEC is famous for making of the rest of the world pay more for oil. Its very purpose is to get as much money as it can for its oil (without overplaying its hand). More or less by definition, it would seem to follow that a mess at OPEC would mean cheaper oil.</w:t>
      </w:r>
      <w:r>
        <w:rPr>
          <w:rStyle w:val="StyleUnderline"/>
        </w:rPr>
        <w:t xml:space="preserve"> </w:t>
      </w:r>
      <w:r w:rsidRPr="008A23BE">
        <w:rPr>
          <w:rStyle w:val="StyleUnderline"/>
        </w:rPr>
        <w:t>The difference this time is that the petroleum producers were trying to agree on an increase in supply, which would all else equal reduce prices. The United Arab Emirates scuppered the deal because it wanted to raise its production by even more. That implies that there is pressure within OPEC to let prices fall, and by more than some had been expecting</w:t>
      </w:r>
      <w:r>
        <w:t xml:space="preserve">. But this raises the question of what the baseline is, or what happens if nobody can get what they most want (in business school negotiations classes, known as a BATNA for “Best Alternative to a Negotiated Agreement”). The price has risen on the assumption that without an agreement, the BATNA will be to continue with supply at its current restricted levels. But that is a questionable assumption. This is how my colleague Javier Blas, who has been covering OPEC and the way the oil market deals with it for a long time, summed up the probabilities on the live blog held on the terminal: </w:t>
      </w:r>
      <w:r w:rsidRPr="008A23BE">
        <w:rPr>
          <w:rStyle w:val="StyleUnderline"/>
        </w:rPr>
        <w:t>As Javier suggests, this bullish scenario looks a little too good to be true. The UAE, and other producers, have to be wary of the potential competition from U.S. shale, and they need to avoid provoking the West with unnecessary inflationary pressure that exacerbates supply chain bottlenecks</w:t>
      </w:r>
      <w:r>
        <w:t xml:space="preserve">. Any eventual deal, it would appear, would involve more production rather than less, while any “no deal” could be disastrous for OPEC, with all discipline finally lost, while also quite possibly seeing some producers breaking ranks and increasing output. It might thus be dangerous to pile too heavily into oil just now. The cartel’s difficulties dealing with an environment where it has to accommodate Russia and also treat the U.S. as a competitor show that it is less able to control the price than it used to be. </w:t>
      </w:r>
      <w:r w:rsidRPr="008A23BE">
        <w:rPr>
          <w:rStyle w:val="Emphasis"/>
        </w:rPr>
        <w:t>It makes sense to brace for a world in which oil is more volatile.</w:t>
      </w:r>
      <w:r>
        <w:t xml:space="preserve"> But it would be risky to bet too much that this meeting will mean continuing tight controls on production. Another view comes from Samuel Burman, commodities economist at Capital Economics Ltd: The UAE wants a higher baseline for its quotas to allow for higher domestic production to reflect the fact that its production capacity has increased since the October 2018 baseline. The country is also probably somewhat irritated that Russia hasn’t been compliant with the agreement so far. (Russia is currently overproducing by around 100,000 bpd and hasn’t introduced any compensatory cuts at all.) Somewhat unintuitively, the price of oil rose by 1% on the reports that the meeting had been delayed. Investors are presumably pricing in the possibility that July’s quotas will remain in place during August. While this may turn out to be the case, we think that this spat involving the UAE increases the chances that the entire agreement falls apart which would clearly pose a downside risk to our near-term price forecasts. </w:t>
      </w:r>
      <w:r w:rsidRPr="008A23BE">
        <w:rPr>
          <w:rStyle w:val="StyleUnderline"/>
        </w:rPr>
        <w:t>A weaker OPEC means a more volatile oil price, and possibly piles on the upward pressure that is coming from the reopening. A non-existent OPEC, which is easier to conceive of now than in decades, would mean cheaper oil.</w:t>
      </w:r>
    </w:p>
    <w:p w14:paraId="58BEEA44" w14:textId="77777777" w:rsidR="00CE7B4C" w:rsidRDefault="00CE7B4C" w:rsidP="00CE7B4C">
      <w:pPr>
        <w:rPr>
          <w:rFonts w:asciiTheme="minorHAnsi" w:hAnsiTheme="minorHAnsi"/>
        </w:rPr>
      </w:pPr>
    </w:p>
    <w:p w14:paraId="2F2E2306" w14:textId="77777777" w:rsidR="00CE7B4C" w:rsidRPr="008E1503" w:rsidRDefault="00CE7B4C" w:rsidP="00CE7B4C">
      <w:pPr>
        <w:pStyle w:val="Heading4"/>
        <w:rPr>
          <w:u w:val="single"/>
        </w:rPr>
      </w:pPr>
      <w:r>
        <w:t>OPEC tension and internal conflict ensures</w:t>
      </w:r>
      <w:r w:rsidRPr="008E1503">
        <w:t xml:space="preserve"> </w:t>
      </w:r>
      <w:r w:rsidRPr="008E1503">
        <w:rPr>
          <w:u w:val="single"/>
        </w:rPr>
        <w:t xml:space="preserve">volatility in oil high </w:t>
      </w:r>
      <w:r w:rsidRPr="008E1503">
        <w:rPr>
          <w:rStyle w:val="Emphasis"/>
        </w:rPr>
        <w:t>now</w:t>
      </w:r>
      <w:r w:rsidRPr="008E1503">
        <w:rPr>
          <w:u w:val="single"/>
        </w:rPr>
        <w:t xml:space="preserve">  </w:t>
      </w:r>
    </w:p>
    <w:p w14:paraId="18025B5F" w14:textId="77777777" w:rsidR="00CE7B4C" w:rsidRDefault="00CE7B4C" w:rsidP="00CE7B4C">
      <w:pPr>
        <w:rPr>
          <w:rStyle w:val="Style13ptBold"/>
        </w:rPr>
      </w:pPr>
      <w:r>
        <w:rPr>
          <w:rStyle w:val="Style13ptBold"/>
        </w:rPr>
        <w:t>Blas 21</w:t>
      </w:r>
    </w:p>
    <w:p w14:paraId="2D781C36" w14:textId="77777777" w:rsidR="00CE7B4C" w:rsidRPr="008E1503" w:rsidRDefault="00CE7B4C" w:rsidP="00CE7B4C">
      <w:r w:rsidRPr="008E1503">
        <w:t>Javier Blas,</w:t>
      </w:r>
      <w:r>
        <w:t xml:space="preserve"> Chief energy correspondent at Bloomberg</w:t>
      </w:r>
      <w:r w:rsidRPr="008E1503">
        <w:t xml:space="preserve"> 7-5-2021 "OPEC+ Deal Fails, Leaving Oil Market Tighter as Prices Surge", Bloomberg https://www.bloomberg.com/news/articles/2021-07-05/opec-talks-abandoned-without-a-deal-sending-oil-prices-higher //spou</w:t>
      </w:r>
    </w:p>
    <w:p w14:paraId="73DF0F24" w14:textId="77777777" w:rsidR="00CE7B4C" w:rsidRPr="008E1503" w:rsidRDefault="00CE7B4C" w:rsidP="00CE7B4C">
      <w:pPr>
        <w:spacing w:after="0" w:line="240" w:lineRule="auto"/>
        <w:rPr>
          <w:rStyle w:val="Emphasis"/>
        </w:rPr>
      </w:pPr>
    </w:p>
    <w:p w14:paraId="4F54DBE0" w14:textId="77777777" w:rsidR="00CE7B4C" w:rsidRPr="00F601E6" w:rsidRDefault="00CE7B4C" w:rsidP="00CE7B4C">
      <w:r w:rsidRPr="008E1503">
        <w:rPr>
          <w:rStyle w:val="Emphasis"/>
        </w:rPr>
        <w:t>OPEC+ abandoned its meeting without a deal, tipping the cartel into crisis and leaving the oil market facing tight supplies and rising prices.</w:t>
      </w:r>
      <w:r>
        <w:rPr>
          <w:rStyle w:val="Emphasis"/>
        </w:rPr>
        <w:t xml:space="preserve"> </w:t>
      </w:r>
      <w:r w:rsidRPr="008E1503">
        <w:rPr>
          <w:rStyle w:val="StyleUnderline"/>
        </w:rPr>
        <w:t>Several days of tense talks failed to resolve a bitter dispute between Saudi Arabia and the United Arab Emirates,</w:t>
      </w:r>
      <w:r>
        <w:t xml:space="preserve"> delegates said, asking not to be named because the information wasn’t public. The group didn’t agree on a date for its next meeting, according to a statement from OPEC Secretary-General Mohammad Barkindo. </w:t>
      </w:r>
      <w:r w:rsidRPr="008E1503">
        <w:rPr>
          <w:rStyle w:val="Emphasis"/>
        </w:rPr>
        <w:t>The most immediate effect of the breakdown is that, unless an agreement can be salvaged, the Organization of Petroleum Exporting Countries and its allies won’t increase production for August. That will deprive the global economy of vital extra supplies as demand recovers rapidly from the coronavirus pandemic.</w:t>
      </w:r>
      <w:r>
        <w:t xml:space="preserve"> </w:t>
      </w:r>
      <w:r w:rsidRPr="008E1503">
        <w:rPr>
          <w:rStyle w:val="StyleUnderline"/>
        </w:rPr>
        <w:t>However, the situation is fluid and the group could reactivate talks at any moment. With prices up about 50% this year and climbing toward $80 a barrel, the producers’ group may feel extra pressure from consuming countries concerned about rising inflation.</w:t>
      </w:r>
      <w:r>
        <w:rPr>
          <w:rStyle w:val="StyleUnderline"/>
        </w:rPr>
        <w:t xml:space="preserve"> </w:t>
      </w:r>
      <w:r w:rsidRPr="008E1503">
        <w:rPr>
          <w:rStyle w:val="StyleUnderline"/>
        </w:rPr>
        <w:t>“Oil prices will pop if no deal means current production levels continue,” said Jason Bordoff, director of the Center on Global Energy Policy at Columbia University. “</w:t>
      </w:r>
      <w:r>
        <w:t xml:space="preserve">But that’s also not tenable because a price spike actually undermines the interests of the UAE, Russia and Saudi Arabia.” </w:t>
      </w:r>
      <w:r w:rsidRPr="008E1503">
        <w:rPr>
          <w:rStyle w:val="Emphasis"/>
        </w:rPr>
        <w:t>The failure of OPEC+ to reach a deal pushed crude higher.</w:t>
      </w:r>
      <w:r>
        <w:rPr>
          <w:rStyle w:val="Emphasis"/>
        </w:rPr>
        <w:t xml:space="preserve"> </w:t>
      </w:r>
      <w:r w:rsidRPr="008E1503">
        <w:rPr>
          <w:rStyle w:val="Emphasis"/>
        </w:rPr>
        <w:t>Brent crude jumped 1.3% to $77.12 a barrel as of 5:42 p.m. in London, the highest since 2018.</w:t>
      </w:r>
      <w:r>
        <w:rPr>
          <w:rStyle w:val="Emphasis"/>
        </w:rPr>
        <w:t xml:space="preserve"> </w:t>
      </w:r>
      <w:r>
        <w:t xml:space="preserve">The outcome is a significant failure for the producers’ group. Relations have soured between two core OPEC members to such an extent that no compromise was possible. It damages the group’s self-image as a responsible steward of the oil market, raising the specter of the destructive internal price war that caused unprecedented price swings last year. OPEC+ has already been reviving some of the crude supplies it halted last year in the initial stages of the pandemic. The 23-nation coalition decided to add about 2 million barrels a day to the market from May to July, and the question before ministers on Monday was whether to keep going in the coming months. The cartel’s own data show that once-bloated oil inventories are back down to average levels as the recovery in fuel consumption continues. Demand in the second half will be 5 million barrels a day higher than in the first six months of the year, Barkindo said last week. </w:t>
      </w:r>
      <w:r w:rsidRPr="008E1503">
        <w:rPr>
          <w:rStyle w:val="StyleUnderline"/>
        </w:rPr>
        <w:t>Responding to these pressures, OPEC+ was close to a deal last week to boost supply by 400,000 barrels a day each month, while</w:t>
      </w:r>
      <w:r>
        <w:t xml:space="preserve"> also extending the expiry of its deal from April to December 2022. </w:t>
      </w:r>
      <w:r w:rsidRPr="008E1503">
        <w:rPr>
          <w:rStyle w:val="StyleUnderline"/>
        </w:rPr>
        <w:t>At the last minute, the UAE said it would only accept the proposal if it was granted the same terms for calculating its quota as the Saudis.</w:t>
      </w:r>
      <w:r>
        <w:rPr>
          <w:rStyle w:val="StyleUnderline"/>
        </w:rPr>
        <w:t xml:space="preserve"> </w:t>
      </w:r>
      <w:r>
        <w:t xml:space="preserve">The UAE said throughout that it would accept the output increase without the deal extension, but the Saudis argued that the two elements must go together. The dispute escalated over the subsequent days into an increasingly personal and unusually public fight, with the ministers pressing their arguments in separate TV interviews. Behind the scenes, mediation attempts by other OPEC+ members made no progress, delegates said, and the rift was evident in wider diplomatic tensions beyond oil. </w:t>
      </w:r>
      <w:r w:rsidRPr="008E1503">
        <w:rPr>
          <w:rStyle w:val="StyleUnderline"/>
        </w:rPr>
        <w:t>“Growing differences of opinion over foreign, economic and security policies between Riyadh and Abu Dhabi, as well as over oil policy itself, will complicate future OPEC discussions,”</w:t>
      </w:r>
      <w:r>
        <w:t xml:space="preserve"> said Amrita Sen at consultant Energy Aspects Ltd. in London. “No additional oil in August, at a time when the physical market is incredibly tight, can easily lead to prices overshooting above $90 a barrel,”</w:t>
      </w:r>
    </w:p>
    <w:p w14:paraId="05840DB3" w14:textId="77777777" w:rsidR="00CE7B4C" w:rsidRDefault="00CE7B4C" w:rsidP="00CE7B4C">
      <w:pPr>
        <w:pStyle w:val="Heading4"/>
      </w:pPr>
      <w:r>
        <w:t>Disagreement within OPEC ensures oil volatility- overwhelms the plan</w:t>
      </w:r>
    </w:p>
    <w:p w14:paraId="360E4007" w14:textId="77777777" w:rsidR="00CE7B4C" w:rsidRDefault="00CE7B4C" w:rsidP="00CE7B4C">
      <w:r w:rsidRPr="00FD474C">
        <w:rPr>
          <w:rStyle w:val="Style13ptBold"/>
        </w:rPr>
        <w:t xml:space="preserve">Domm </w:t>
      </w:r>
      <w:r>
        <w:rPr>
          <w:rStyle w:val="Style13ptBold"/>
        </w:rPr>
        <w:t>7</w:t>
      </w:r>
      <w:r w:rsidRPr="00FD474C">
        <w:rPr>
          <w:rStyle w:val="Style13ptBold"/>
        </w:rPr>
        <w:t>/</w:t>
      </w:r>
      <w:r>
        <w:rPr>
          <w:rStyle w:val="Style13ptBold"/>
        </w:rPr>
        <w:t>21</w:t>
      </w:r>
      <w:r>
        <w:t xml:space="preserve"> </w:t>
      </w:r>
      <w:r w:rsidRPr="00FD474C">
        <w:t>Patti Domm is CNBC Markets Editor, responsible for news coverage of the markets and economy.</w:t>
      </w:r>
      <w:r>
        <w:t xml:space="preserve"> </w:t>
      </w:r>
      <w:hyperlink r:id="rId479" w:history="1">
        <w:r w:rsidRPr="0029222B">
          <w:rPr>
            <w:rStyle w:val="Hyperlink"/>
          </w:rPr>
          <w:t>https://www.cnbc.com/2021/07/06/opec-discord-could-unleash-a-new-level-of-volatility-in-oil-market.html</w:t>
        </w:r>
      </w:hyperlink>
      <w:r>
        <w:t xml:space="preserve"> “</w:t>
      </w:r>
      <w:r w:rsidRPr="00FD474C">
        <w:t>OPEC discord could unleash a new level of volatility in oil market</w:t>
      </w:r>
      <w:r>
        <w:t>” Accessed 7/13/21</w:t>
      </w:r>
    </w:p>
    <w:p w14:paraId="5BBB28A1" w14:textId="77777777" w:rsidR="00CE7B4C" w:rsidRDefault="00CE7B4C" w:rsidP="00CE7B4C"/>
    <w:p w14:paraId="36128B65" w14:textId="77777777" w:rsidR="00CE7B4C" w:rsidRDefault="000C0EF0" w:rsidP="00CE7B4C">
      <w:hyperlink r:id="rId480" w:history="1">
        <w:r w:rsidR="00CE7B4C" w:rsidRPr="00FD474C">
          <w:rPr>
            <w:rFonts w:eastAsiaTheme="majorEastAsia"/>
          </w:rPr>
          <w:t>Disagreement within OPEC</w:t>
        </w:r>
      </w:hyperlink>
      <w:r w:rsidR="00CE7B4C">
        <w:t xml:space="preserve"> </w:t>
      </w:r>
      <w:r w:rsidR="00CE7B4C" w:rsidRPr="00FD474C">
        <w:t>could trigger a more a volatile period</w:t>
      </w:r>
      <w:r w:rsidR="00CE7B4C">
        <w:t xml:space="preserve"> for oil, with prices jumping on lack of new supply or sinking suddenly if member countries decide to release crude independently.</w:t>
      </w:r>
    </w:p>
    <w:p w14:paraId="007A728B" w14:textId="77777777" w:rsidR="00CE7B4C" w:rsidRPr="00FD474C" w:rsidRDefault="000C0EF0" w:rsidP="00CE7B4C">
      <w:pPr>
        <w:rPr>
          <w:u w:val="single"/>
        </w:rPr>
      </w:pPr>
      <w:hyperlink r:id="rId481" w:history="1">
        <w:r w:rsidR="00CE7B4C" w:rsidRPr="00FD474C">
          <w:rPr>
            <w:rFonts w:eastAsiaTheme="majorEastAsia"/>
            <w:u w:val="single"/>
          </w:rPr>
          <w:t>Oil prices initially surged to a six-year high</w:t>
        </w:r>
      </w:hyperlink>
      <w:r w:rsidR="00CE7B4C" w:rsidRPr="00FD474C">
        <w:rPr>
          <w:u w:val="single"/>
        </w:rPr>
        <w:t xml:space="preserve"> on news that the Organization of the Petroleum Exporting Countries and its allies, known as OPEC+, ended their meeting Monday with no action and no new meeting date. A proposed plan by OPEC, Russia and other allies to bring 400,000 barrels a day back to the market was disrupted by the United Arab Emirates’ objection to other aspects of the deal.</w:t>
      </w:r>
    </w:p>
    <w:p w14:paraId="7488F198" w14:textId="77777777" w:rsidR="00CE7B4C" w:rsidRDefault="000C0EF0" w:rsidP="00CE7B4C">
      <w:hyperlink r:id="rId482" w:history="1">
        <w:r w:rsidR="00CE7B4C" w:rsidRPr="00FD474C">
          <w:rPr>
            <w:rFonts w:eastAsiaTheme="majorEastAsia"/>
          </w:rPr>
          <w:t>West Texas Intermediate crude futures</w:t>
        </w:r>
      </w:hyperlink>
      <w:r w:rsidR="00CE7B4C">
        <w:t xml:space="preserve"> </w:t>
      </w:r>
      <w:r w:rsidR="00CE7B4C" w:rsidRPr="00FD474C">
        <w:t>for August traded as high as $76.98 Tuesday</w:t>
      </w:r>
      <w:r w:rsidR="00CE7B4C">
        <w:t xml:space="preserve"> before falling back to settle down 2.4% at $74.53 per barrel. Many analysts had expected oil to rise on the discord among members of OPEC, and say prices could still climb despite the sell-off.</w:t>
      </w:r>
    </w:p>
    <w:p w14:paraId="44A94FC7" w14:textId="77777777" w:rsidR="00CE7B4C" w:rsidRDefault="00CE7B4C" w:rsidP="00CE7B4C">
      <w:r>
        <w:t>“It’s going to get worse before it gets better. I still think $85 to $90 per barrel should be the upper end,” said John Kilduff, partner with Again Capital. “You’ll see more oil produced. They’re not going to go crazy, but they’re not going to live within the current structures. Russia will lead the charge.”</w:t>
      </w:r>
    </w:p>
    <w:p w14:paraId="2E66588A" w14:textId="77777777" w:rsidR="00CE7B4C" w:rsidRDefault="00CE7B4C" w:rsidP="00CE7B4C">
      <w:r>
        <w:t>“It could become a free for all,” he said.</w:t>
      </w:r>
    </w:p>
    <w:p w14:paraId="275F7868" w14:textId="77777777" w:rsidR="00CE7B4C" w:rsidRPr="00FD474C" w:rsidRDefault="000C0EF0" w:rsidP="00CE7B4C">
      <w:pPr>
        <w:rPr>
          <w:u w:val="single"/>
        </w:rPr>
      </w:pPr>
      <w:hyperlink r:id="rId483" w:history="1">
        <w:r w:rsidR="00CE7B4C" w:rsidRPr="00FD474C">
          <w:rPr>
            <w:rFonts w:eastAsiaTheme="majorEastAsia"/>
            <w:u w:val="single"/>
          </w:rPr>
          <w:t>Some analysts had already expected oil spikes</w:t>
        </w:r>
      </w:hyperlink>
      <w:r w:rsidR="00CE7B4C" w:rsidRPr="00FD474C">
        <w:rPr>
          <w:u w:val="single"/>
        </w:rPr>
        <w:t xml:space="preserve"> into the $100 per barrel range over the course of the next year. The feuding between Saudi Arabia and the United Arab Emirates opens a new fissure in OPEC, which now means oil could also tank if members decide to open the spigots.</w:t>
      </w:r>
    </w:p>
    <w:p w14:paraId="149AF232" w14:textId="77777777" w:rsidR="00CE7B4C" w:rsidRDefault="00CE7B4C" w:rsidP="00CE7B4C">
      <w:r>
        <w:t>“Realistically, I don’t think anybody wants to go this way. I suspect cooler heads or rational thinking will prevail,” said Bart Melek, global head of commodity strategy at TD Securities. Melek said there are some wild cards for OPEC that could affect prices. A major one is whether the U.S. and Iran strike a deal on Iran’s nuclear programming, allowing it to return more than 1 million barrels a day back to the market.</w:t>
      </w:r>
    </w:p>
    <w:p w14:paraId="174A156C" w14:textId="77777777" w:rsidR="00CE7B4C" w:rsidRDefault="00CE7B4C" w:rsidP="00CE7B4C">
      <w:r>
        <w:t>Another risk is whether the variants of the Covid virus could affect the economy’s recovery and crimp demand for travel.</w:t>
      </w:r>
    </w:p>
    <w:p w14:paraId="10249EFD" w14:textId="77777777" w:rsidR="00CE7B4C" w:rsidRPr="00FD474C" w:rsidRDefault="00CE7B4C" w:rsidP="00CE7B4C">
      <w:pPr>
        <w:rPr>
          <w:u w:val="single"/>
        </w:rPr>
      </w:pPr>
      <w:r w:rsidRPr="00FD474C">
        <w:rPr>
          <w:u w:val="single"/>
        </w:rPr>
        <w:t>OPEC and its partners were able to agree to return 400,000 barrels a day to the market starting in August. But the UAE sought to also have its production baseline increased from 3.1 million barrels a day to 3.8 million barrels, and that was the sticking point with Saudi Arabia.</w:t>
      </w:r>
    </w:p>
    <w:p w14:paraId="67F3FFB6" w14:textId="77777777" w:rsidR="00CE7B4C" w:rsidRPr="00FD474C" w:rsidRDefault="00CE7B4C" w:rsidP="00CE7B4C">
      <w:pPr>
        <w:rPr>
          <w:u w:val="single"/>
        </w:rPr>
      </w:pPr>
      <w:r w:rsidRPr="00FD474C">
        <w:rPr>
          <w:u w:val="single"/>
        </w:rPr>
        <w:t>After three days of meetings, there was also a deadlock over whether the deal would include an extension of the the plan to the end of 2022, which was opposed by the UAE. Without an agreement, 5.8 million barrels a day, cut from production last year, will remain off the market even as demand rises.</w:t>
      </w:r>
    </w:p>
    <w:p w14:paraId="16A5E4FA" w14:textId="77777777" w:rsidR="00CE7B4C" w:rsidRPr="00FD474C" w:rsidRDefault="00CE7B4C" w:rsidP="00CE7B4C">
      <w:pPr>
        <w:rPr>
          <w:u w:val="single"/>
        </w:rPr>
      </w:pPr>
      <w:r w:rsidRPr="00FD474C">
        <w:rPr>
          <w:u w:val="single"/>
        </w:rPr>
        <w:t>“I think OPEC event risk is back. We had pretty smooth sailing this year, and now this was not priced at all,” said Helima Croft, global head of commodity strategy at RBC Capital Markets. “Once people start focusing on 5.8 million barrels off the market, I think they might get nervous. How they come back will be important.” The market will be affected much differently based on whether the oil trickles back or the producing countries flood the market with supply.</w:t>
      </w:r>
    </w:p>
    <w:p w14:paraId="754E07F5" w14:textId="77777777" w:rsidR="00CE7B4C" w:rsidRDefault="00CE7B4C" w:rsidP="00CE7B4C">
      <w:r>
        <w:t>The friction between Saudi Arabia and the UAE, formerly strong OPEC allies, comes at a time when the market is increasingly in need of more supply. Analysts expect the world is short of upwards of 2 million barrels a day, based on current production levels and increasing demand. That means oil is being taken from storage, and there could be increasing pressure on prices as the economy rebounds and demand rises.</w:t>
      </w:r>
    </w:p>
    <w:p w14:paraId="4D944A99" w14:textId="77777777" w:rsidR="00CE7B4C" w:rsidRDefault="00CE7B4C" w:rsidP="00CE7B4C">
      <w:r>
        <w:t>The U.S. is producing about 2 million barrels a day less than it did pre-Covid, and output has remained at a steady level even as prices rise. The U.S. industry has become more disciplined, due to demands from shareholders and lenders. Oil companies also face sustainability demands and pressure to reduce carbon.</w:t>
      </w:r>
    </w:p>
    <w:p w14:paraId="4CFEAE84" w14:textId="77777777" w:rsidR="00CE7B4C" w:rsidRDefault="00CE7B4C" w:rsidP="00CE7B4C">
      <w:r>
        <w:t>But U.S. drillers do have capacity to increase drilling. “Certainly, $90 oil would encourage a lot of drilling in not only the Permian, but in the Bakken and Rockies,” Andy Lipow, president of Lipow Oil Associates said. “I think as prices creep up, one of the things [OPEC+ members] are worried about is a spike higher that would encourage lots of drilling in other parts of the world.”</w:t>
      </w:r>
    </w:p>
    <w:p w14:paraId="6179DD1C" w14:textId="77777777" w:rsidR="00CE7B4C" w:rsidRDefault="00CE7B4C" w:rsidP="00CE7B4C">
      <w:r>
        <w:t>Lipow said OPEC will also be careful about falling prices and the potential for even lower levels. “If prices fall $5 a barrel, they’ll come to an agreement to signal the market they’re not going to flood it with supplies,” he added.</w:t>
      </w:r>
    </w:p>
    <w:p w14:paraId="1B246F3D" w14:textId="77777777" w:rsidR="00CE7B4C" w:rsidRDefault="00CE7B4C" w:rsidP="00CE7B4C">
      <w:r>
        <w:t>It also comes as gasoline prices continue to rise and are nearly $1 per gallon higher than this time last year</w:t>
      </w:r>
      <w:r w:rsidRPr="00FD474C">
        <w:t>. The national average for unleaded was $3.13 per unleaded gasoline Tuesday, following a weekend where prices at the pump were the highest in seven years for the Fourth of July holiday,</w:t>
      </w:r>
      <w:r>
        <w:t xml:space="preserve"> </w:t>
      </w:r>
      <w:hyperlink r:id="rId484" w:tgtFrame="_blank" w:history="1">
        <w:r w:rsidRPr="00FD474C">
          <w:rPr>
            <w:rFonts w:eastAsiaTheme="majorEastAsia"/>
          </w:rPr>
          <w:t>according to AAA.</w:t>
        </w:r>
      </w:hyperlink>
      <w:r>
        <w:t xml:space="preserve"> </w:t>
      </w:r>
      <w:r w:rsidRPr="00FD474C">
        <w:t>If crude prices continue</w:t>
      </w:r>
      <w:r>
        <w:t xml:space="preserve"> to rise, so will gasoline prices.</w:t>
      </w:r>
    </w:p>
    <w:p w14:paraId="5FCC387F" w14:textId="77777777" w:rsidR="00CE7B4C" w:rsidRDefault="00CE7B4C" w:rsidP="00CE7B4C">
      <w:r>
        <w:t>“I think gasoline prices could remain above $3 a gallon for the balance of the summer,” said Lipow.</w:t>
      </w:r>
    </w:p>
    <w:p w14:paraId="38A048F6" w14:textId="77777777" w:rsidR="00CE7B4C" w:rsidRDefault="00CE7B4C" w:rsidP="00CE7B4C">
      <w:r>
        <w:t>The White House Tuesday said there have been a number of high-level conversations with officials in Saudi Arabia, the UAE and other partners.</w:t>
      </w:r>
    </w:p>
    <w:p w14:paraId="781BE3A0" w14:textId="77777777" w:rsidR="00CE7B4C" w:rsidRDefault="00CE7B4C" w:rsidP="00CE7B4C">
      <w:r>
        <w:t>“If prices were rising, I think that would be more of a catalyst for the White House to get involved,” said Croft. “If you have a sell-off you may have people in the administration saying why do I need to be involved in this.”</w:t>
      </w:r>
    </w:p>
    <w:p w14:paraId="60F85E4B" w14:textId="77777777" w:rsidR="00CE7B4C" w:rsidRDefault="00CE7B4C" w:rsidP="00CE7B4C">
      <w:r>
        <w:t>Kilduff said he does not think the situation will last much longer. “I think we’re in the last innings of it right now. I’m targeting in mid-August, you’re going to start to see gasoline demand going down because kids are going back to school. Refiners will start to dial back,” he said.</w:t>
      </w:r>
    </w:p>
    <w:p w14:paraId="3346561D" w14:textId="77777777" w:rsidR="00CE7B4C" w:rsidRDefault="00CE7B4C" w:rsidP="00CE7B4C">
      <w:pPr>
        <w:pStyle w:val="Heading4"/>
      </w:pPr>
      <w:r>
        <w:t xml:space="preserve">Oil prices are uncertain </w:t>
      </w:r>
      <w:r w:rsidRPr="007C67E0">
        <w:rPr>
          <w:u w:val="single"/>
        </w:rPr>
        <w:t>now</w:t>
      </w:r>
      <w:r w:rsidRPr="00FA540C">
        <w:t xml:space="preserve"> due to OPEC dispute</w:t>
      </w:r>
    </w:p>
    <w:p w14:paraId="2C625B79" w14:textId="77777777" w:rsidR="00CE7B4C" w:rsidRDefault="00CE7B4C" w:rsidP="00CE7B4C">
      <w:r w:rsidRPr="00A34D28">
        <w:rPr>
          <w:rStyle w:val="Heading4Char"/>
        </w:rPr>
        <w:t>Domonoske 7/7</w:t>
      </w:r>
      <w:r>
        <w:t>/21(Camila, A reporter that</w:t>
      </w:r>
      <w:r w:rsidRPr="007C67E0">
        <w:t xml:space="preserve"> covers cars, energy and the future of mobility for NPR's Business Desk</w:t>
      </w:r>
      <w:r>
        <w:t>, “</w:t>
      </w:r>
      <w:r w:rsidRPr="007C67E0">
        <w:t>Camila Domonoske</w:t>
      </w:r>
      <w:r>
        <w:t xml:space="preserve">” </w:t>
      </w:r>
      <w:hyperlink r:id="rId485" w:history="1">
        <w:r w:rsidRPr="0004452E">
          <w:rPr>
            <w:rStyle w:val="Hyperlink"/>
          </w:rPr>
          <w:t>https://www.npr.org/2021/07/07/1013721716/oil-prices-are-in-turmoil-right-now-here-are-5-things-you-need-to-know</w:t>
        </w:r>
      </w:hyperlink>
      <w:r>
        <w:t>, 7/7/21)</w:t>
      </w:r>
    </w:p>
    <w:p w14:paraId="545BE8A1" w14:textId="77777777" w:rsidR="00CE7B4C" w:rsidRPr="007C67E0" w:rsidRDefault="00CE7B4C" w:rsidP="00CE7B4C">
      <w:pPr>
        <w:rPr>
          <w:u w:val="single"/>
        </w:rPr>
      </w:pPr>
      <w:r w:rsidRPr="00A34D28">
        <w:rPr>
          <w:u w:val="single"/>
        </w:rPr>
        <w:t>Oil prices have been rising steadily for months</w:t>
      </w:r>
      <w:r w:rsidRPr="007C67E0">
        <w:rPr>
          <w:sz w:val="16"/>
        </w:rPr>
        <w:t xml:space="preserve">. You've probably noticed one big consequence — average gasoline prices have climbed to seven-year highs. </w:t>
      </w:r>
      <w:r w:rsidRPr="00A34D28">
        <w:rPr>
          <w:u w:val="single"/>
        </w:rPr>
        <w:t>As early as last week, the expectations were that oil prices would either stabilize or rise gradually</w:t>
      </w:r>
      <w:r w:rsidRPr="007C67E0">
        <w:rPr>
          <w:sz w:val="16"/>
        </w:rPr>
        <w:t xml:space="preserve"> — until an OPEC+ meeting that was supposed to be routine ended in an unexpected impasse, with no agreement on what to do about oil production. </w:t>
      </w:r>
      <w:r w:rsidRPr="00A34D28">
        <w:rPr>
          <w:u w:val="single"/>
        </w:rPr>
        <w:t>Now analysts are bracing for everything from a price spike to a price plunge</w:t>
      </w:r>
      <w:r w:rsidRPr="007C67E0">
        <w:rPr>
          <w:sz w:val="16"/>
        </w:rPr>
        <w:t xml:space="preserve">. As millions of Americans hit the road again, there's just no certainty around where crude is headed. Here's what you need to know about the volatile oil prices: Demand for oil is finally coming back </w:t>
      </w:r>
      <w:r w:rsidRPr="00A34D28">
        <w:rPr>
          <w:u w:val="single"/>
        </w:rPr>
        <w:t>Last year, as the coronavirus pandemic spread around the world</w:t>
      </w:r>
      <w:r w:rsidRPr="007C67E0">
        <w:rPr>
          <w:sz w:val="16"/>
        </w:rPr>
        <w:t xml:space="preserve">, </w:t>
      </w:r>
      <w:r w:rsidRPr="00A34D28">
        <w:rPr>
          <w:u w:val="single"/>
        </w:rPr>
        <w:t>global oil demand dropped remarkably fast</w:t>
      </w:r>
      <w:r w:rsidRPr="007C67E0">
        <w:rPr>
          <w:sz w:val="16"/>
        </w:rPr>
        <w:t xml:space="preserve">. People stopped driving and flying. Markets were thrown completely out of whack. </w:t>
      </w:r>
      <w:r w:rsidRPr="00A34D28">
        <w:rPr>
          <w:u w:val="single"/>
        </w:rPr>
        <w:t>So oil producers slashed their production</w:t>
      </w:r>
      <w:r w:rsidRPr="007C67E0">
        <w:rPr>
          <w:sz w:val="16"/>
        </w:rPr>
        <w:t xml:space="preserve"> — </w:t>
      </w:r>
      <w:r w:rsidRPr="00A34D28">
        <w:rPr>
          <w:u w:val="single"/>
        </w:rPr>
        <w:t>including a historic cut in output from</w:t>
      </w:r>
      <w:r w:rsidRPr="007C67E0">
        <w:rPr>
          <w:sz w:val="16"/>
        </w:rPr>
        <w:t xml:space="preserve"> the group of countries collectively known as </w:t>
      </w:r>
      <w:r w:rsidRPr="00A34D28">
        <w:rPr>
          <w:u w:val="single"/>
        </w:rPr>
        <w:t>OPEC+</w:t>
      </w:r>
      <w:r w:rsidRPr="007C67E0">
        <w:rPr>
          <w:sz w:val="16"/>
        </w:rPr>
        <w:t xml:space="preserve">, which includes major producers Saudi Arabia and Russia. </w:t>
      </w:r>
      <w:r w:rsidRPr="00A34D28">
        <w:rPr>
          <w:u w:val="single"/>
        </w:rPr>
        <w:t>Now demand is returning as the U.S., China and some other parts of the world reopen for business as the impact from the pandemic wanes.</w:t>
      </w:r>
      <w:r>
        <w:rPr>
          <w:u w:val="single"/>
        </w:rPr>
        <w:t xml:space="preserve"> </w:t>
      </w:r>
      <w:r w:rsidRPr="00A34D28">
        <w:rPr>
          <w:u w:val="single"/>
        </w:rPr>
        <w:t xml:space="preserve">Commutes, </w:t>
      </w:r>
      <w:r w:rsidRPr="007C67E0">
        <w:rPr>
          <w:sz w:val="16"/>
        </w:rPr>
        <w:t>vacation</w:t>
      </w:r>
      <w:r w:rsidRPr="00A34D28">
        <w:rPr>
          <w:u w:val="single"/>
        </w:rPr>
        <w:t xml:space="preserve"> flights and road trips are all pushing fuel demand up. In the U.S., a record number of people hit the road over the July Fourth weekend</w:t>
      </w:r>
      <w:r w:rsidRPr="007C67E0">
        <w:rPr>
          <w:sz w:val="16"/>
        </w:rPr>
        <w:t xml:space="preserve">, according to AAA. </w:t>
      </w:r>
      <w:r w:rsidRPr="00A34D28">
        <w:rPr>
          <w:b/>
          <w:bCs/>
          <w:u w:val="single"/>
        </w:rPr>
        <w:t>But oil producers are still pumping less oil</w:t>
      </w:r>
      <w:r>
        <w:rPr>
          <w:b/>
          <w:bCs/>
          <w:u w:val="single"/>
        </w:rPr>
        <w:t xml:space="preserve"> </w:t>
      </w:r>
      <w:r w:rsidRPr="00A34D28">
        <w:rPr>
          <w:u w:val="single"/>
        </w:rPr>
        <w:t>One huge reason for the supply-demand mismatch is that OPEC+ has taken a very gradual approach to putting barrels back on the market. That's intended to keep prices high, increasing revenues for oil-producing countries.</w:t>
      </w:r>
      <w:r>
        <w:rPr>
          <w:u w:val="single"/>
        </w:rPr>
        <w:t xml:space="preserve"> </w:t>
      </w:r>
      <w:r w:rsidRPr="00A34D28">
        <w:rPr>
          <w:u w:val="single"/>
        </w:rPr>
        <w:t>Meanwhile, U.S. producers have also been pumping less</w:t>
      </w:r>
      <w:r w:rsidRPr="007C67E0">
        <w:rPr>
          <w:sz w:val="16"/>
        </w:rPr>
        <w:t xml:space="preserve"> than expected </w:t>
      </w:r>
      <w:r w:rsidRPr="00A34D28">
        <w:rPr>
          <w:u w:val="single"/>
        </w:rPr>
        <w:t>as they focus instead on making money for investors.</w:t>
      </w:r>
      <w:r w:rsidRPr="007C67E0">
        <w:rPr>
          <w:sz w:val="16"/>
        </w:rPr>
        <w:t xml:space="preserve"> (</w:t>
      </w:r>
      <w:r w:rsidRPr="00A34D28">
        <w:rPr>
          <w:u w:val="single"/>
        </w:rPr>
        <w:t>This was a surprise to everyone</w:t>
      </w:r>
      <w:r w:rsidRPr="007C67E0">
        <w:rPr>
          <w:sz w:val="16"/>
        </w:rPr>
        <w:t xml:space="preserve">, as the shale patch is famous for exuberantly producing oil when prices are rising.) The result is a totally different market from a year ago — one that has been driving prices steadily up. </w:t>
      </w:r>
      <w:r w:rsidRPr="007C67E0">
        <w:rPr>
          <w:u w:val="single"/>
        </w:rPr>
        <w:t>Crude prices dropped sharply last spring but have risen steadily over recent months</w:t>
      </w:r>
      <w:r w:rsidRPr="007C67E0">
        <w:rPr>
          <w:sz w:val="16"/>
        </w:rPr>
        <w:t>. "</w:t>
      </w:r>
      <w:r w:rsidRPr="007C67E0">
        <w:rPr>
          <w:u w:val="single"/>
        </w:rPr>
        <w:t>We've seen a bit of a pivot, and now we're actually looking at, well, what is going to happen if there is a supply shortage?"</w:t>
      </w:r>
      <w:r w:rsidRPr="007C67E0">
        <w:rPr>
          <w:sz w:val="16"/>
        </w:rPr>
        <w:t xml:space="preserve"> says Louise Dickson, a senior analyst at Rystad Energy. Then OPEC+ met and things got interesting </w:t>
      </w:r>
      <w:r w:rsidRPr="007C67E0">
        <w:rPr>
          <w:u w:val="single"/>
        </w:rPr>
        <w:t>OPEC+ members got together for their monthly meeting last week. Pretty much everybody expected them to gradually increase their combined output, but not so much that it would cause prices to drop.</w:t>
      </w:r>
      <w:r w:rsidRPr="007C67E0">
        <w:rPr>
          <w:sz w:val="16"/>
        </w:rPr>
        <w:t xml:space="preserve"> That would serve the group's best interests and would have matched what the cartel has been doing recently. </w:t>
      </w:r>
      <w:r w:rsidRPr="007C67E0">
        <w:rPr>
          <w:u w:val="single"/>
        </w:rPr>
        <w:t>Instead, the meeting devolved into drama, as the United Arab Emirates wanted to be allowed to produce more oil individually, which Saudi Arabia opposed</w:t>
      </w:r>
      <w:r w:rsidRPr="007C67E0">
        <w:rPr>
          <w:sz w:val="16"/>
        </w:rPr>
        <w:t xml:space="preserve">. RBC Capital noted there are "seemingly Shakespearean elements to this drama," which suggests a rift between two crown princes who were once extremely close. </w:t>
      </w:r>
      <w:r w:rsidRPr="007C67E0">
        <w:rPr>
          <w:u w:val="single"/>
        </w:rPr>
        <w:t>Whether it's geopolitics, economics or interpersonal intrigue driving the dispute, the powerful cartel found itself at an impasse. After days of talks, the meeting was called off indefinitely — with no deal and no set plans to meet again</w:t>
      </w:r>
      <w:r>
        <w:rPr>
          <w:u w:val="single"/>
        </w:rPr>
        <w:t xml:space="preserve"> </w:t>
      </w:r>
      <w:r w:rsidRPr="007C67E0">
        <w:rPr>
          <w:u w:val="single"/>
        </w:rPr>
        <w:t>That means the supply-demand imbalance is set to grow even more than expected. You'd expect that to drive oil prices up. But the actual consequences have been more complicated because ...</w:t>
      </w:r>
      <w:r>
        <w:rPr>
          <w:u w:val="single"/>
        </w:rPr>
        <w:t xml:space="preserve"> </w:t>
      </w:r>
      <w:r w:rsidRPr="007C67E0">
        <w:rPr>
          <w:sz w:val="16"/>
        </w:rPr>
        <w:t xml:space="preserve">People don't know what this means for OPEC+ </w:t>
      </w:r>
      <w:r w:rsidRPr="007C67E0">
        <w:rPr>
          <w:u w:val="single"/>
        </w:rPr>
        <w:t>The OPEC+ drama has created two completely opposite concerns.</w:t>
      </w:r>
      <w:r>
        <w:rPr>
          <w:u w:val="single"/>
        </w:rPr>
        <w:t xml:space="preserve"> </w:t>
      </w:r>
      <w:r w:rsidRPr="007C67E0">
        <w:rPr>
          <w:u w:val="single"/>
        </w:rPr>
        <w:t xml:space="preserve">If the cartel doesn't clinch a new deal to increase production </w:t>
      </w:r>
      <w:r w:rsidRPr="007C67E0">
        <w:rPr>
          <w:sz w:val="16"/>
        </w:rPr>
        <w:t>and if the current deal remains in place,</w:t>
      </w:r>
      <w:r w:rsidRPr="007C67E0">
        <w:rPr>
          <w:u w:val="single"/>
        </w:rPr>
        <w:t xml:space="preserve"> that would drive prices up — some </w:t>
      </w:r>
      <w:r w:rsidRPr="007C67E0">
        <w:rPr>
          <w:sz w:val="16"/>
        </w:rPr>
        <w:t>analysts</w:t>
      </w:r>
      <w:r w:rsidRPr="007C67E0">
        <w:rPr>
          <w:u w:val="single"/>
        </w:rPr>
        <w:t xml:space="preserve"> see $90 a barrel for oil as a possibility.</w:t>
      </w:r>
      <w:r>
        <w:rPr>
          <w:u w:val="single"/>
        </w:rPr>
        <w:t xml:space="preserve"> </w:t>
      </w:r>
      <w:r w:rsidRPr="007C67E0">
        <w:rPr>
          <w:u w:val="single"/>
        </w:rPr>
        <w:t>Such a spike would not be good for many economies worldwide. It would lead to a surge in gas prices and hit many sectors that depend on oil, such as airlines.</w:t>
      </w:r>
      <w:r>
        <w:rPr>
          <w:u w:val="single"/>
        </w:rPr>
        <w:t xml:space="preserve"> </w:t>
      </w:r>
      <w:r w:rsidRPr="007C67E0">
        <w:rPr>
          <w:u w:val="single"/>
        </w:rPr>
        <w:t>On the other hand, if the infighting causes OPEC+ to completely abandon its current production cuts, there could be a free-for-all that would cause a ton of oil to flood the market. That would push prices down — potentially dramatically — a few months from now, which could cause chaos for oil producers.</w:t>
      </w:r>
      <w:r>
        <w:rPr>
          <w:u w:val="single"/>
        </w:rPr>
        <w:t xml:space="preserve"> </w:t>
      </w:r>
      <w:r w:rsidRPr="007C67E0">
        <w:rPr>
          <w:u w:val="single"/>
        </w:rPr>
        <w:t xml:space="preserve">The two outcomes could not be more different. And the uncertainty about which might happen has created an interesting few days on oil markets. Global crude prices rose to a multiyear high on Monday </w:t>
      </w:r>
      <w:r w:rsidRPr="007C67E0">
        <w:rPr>
          <w:sz w:val="16"/>
        </w:rPr>
        <w:t>off the news that there was no deal.</w:t>
      </w:r>
      <w:r w:rsidRPr="007C67E0">
        <w:rPr>
          <w:u w:val="single"/>
        </w:rPr>
        <w:t xml:space="preserve"> Then they plunged on Tuesday and Wednesday, wiping out weeks' worth of gains.</w:t>
      </w:r>
    </w:p>
    <w:p w14:paraId="64F840C0" w14:textId="77777777" w:rsidR="00CE7B4C" w:rsidRPr="00CA5229" w:rsidRDefault="00CE7B4C" w:rsidP="00CE7B4C">
      <w:pPr>
        <w:pStyle w:val="Heading4"/>
      </w:pPr>
      <w:r>
        <w:rPr>
          <w:rFonts w:ascii="Helvetica" w:hAnsi="Helvetica"/>
          <w:color w:val="373739"/>
          <w:sz w:val="21"/>
          <w:szCs w:val="21"/>
        </w:rPr>
        <w:br/>
      </w:r>
      <w:r w:rsidRPr="00CA5229">
        <w:t xml:space="preserve">OIL WARS </w:t>
      </w:r>
      <w:r>
        <w:t xml:space="preserve">caused </w:t>
      </w:r>
      <w:r w:rsidRPr="00CA5229">
        <w:t>by OPEC lack of contribution Oil prices Fluctuate Up and down</w:t>
      </w:r>
    </w:p>
    <w:p w14:paraId="22D904E8" w14:textId="77777777" w:rsidR="00CE7B4C" w:rsidRDefault="00CE7B4C" w:rsidP="00CE7B4C">
      <w:pPr>
        <w:pStyle w:val="NoSpacing"/>
      </w:pPr>
      <w:r w:rsidRPr="006E5AA4">
        <w:rPr>
          <w:rStyle w:val="Style13ptBold"/>
        </w:rPr>
        <w:t>Blas 21</w:t>
      </w:r>
      <w:r>
        <w:rPr>
          <w:b/>
          <w:bCs/>
        </w:rPr>
        <w:t xml:space="preserve"> “OPEC+ Crisis Oil volatile as traders Guess whats next”</w:t>
      </w:r>
      <w:r>
        <w:t xml:space="preserve"> 7-14-21 (</w:t>
      </w:r>
      <w:r w:rsidRPr="006E2EBE">
        <w:t>https://www.bloomberg.com/news/articles/2021-07-05/opec-in-crisis-as-specter-of-destructive-infighting-looms-again</w:t>
      </w:r>
      <w:r>
        <w:t>)</w:t>
      </w:r>
    </w:p>
    <w:p w14:paraId="7A9DF51F" w14:textId="77777777" w:rsidR="00CE7B4C" w:rsidRDefault="00CE7B4C" w:rsidP="00CE7B4C">
      <w:pPr>
        <w:pStyle w:val="NoSpacing"/>
        <w:rPr>
          <w:rFonts w:ascii="Georgia" w:hAnsi="Georgia"/>
          <w:color w:val="000000"/>
          <w:sz w:val="27"/>
          <w:szCs w:val="27"/>
        </w:rPr>
      </w:pPr>
      <w:r>
        <w:rPr>
          <w:rFonts w:ascii="Georgia" w:hAnsi="Georgia"/>
          <w:color w:val="000000"/>
          <w:sz w:val="27"/>
          <w:szCs w:val="27"/>
        </w:rPr>
        <w:t xml:space="preserve">The </w:t>
      </w:r>
      <w:r w:rsidRPr="006E2EBE">
        <w:rPr>
          <w:rFonts w:ascii="Georgia" w:hAnsi="Georgia"/>
          <w:color w:val="000000"/>
          <w:sz w:val="27"/>
          <w:szCs w:val="27"/>
          <w:u w:val="single"/>
        </w:rPr>
        <w:t>OPEC+ crisis sent oil prices lurching as the cartel left the market wondering whether supply will rise or fall.</w:t>
      </w:r>
    </w:p>
    <w:p w14:paraId="18D192FC" w14:textId="77777777" w:rsidR="00CE7B4C" w:rsidRDefault="00CE7B4C" w:rsidP="00CE7B4C">
      <w:pPr>
        <w:pStyle w:val="NoSpacing"/>
        <w:rPr>
          <w:rFonts w:ascii="Georgia" w:hAnsi="Georgia"/>
          <w:color w:val="000000"/>
          <w:sz w:val="27"/>
          <w:szCs w:val="27"/>
        </w:rPr>
      </w:pPr>
      <w:r w:rsidRPr="006E2EBE">
        <w:rPr>
          <w:rFonts w:ascii="Georgia" w:hAnsi="Georgia"/>
          <w:color w:val="000000"/>
          <w:sz w:val="27"/>
          <w:szCs w:val="27"/>
          <w:u w:val="single"/>
        </w:rPr>
        <w:t>Crude jumped briefly to the highest in more than six years</w:t>
      </w:r>
      <w:r>
        <w:rPr>
          <w:rFonts w:ascii="Georgia" w:hAnsi="Georgia"/>
          <w:color w:val="000000"/>
          <w:sz w:val="27"/>
          <w:szCs w:val="27"/>
        </w:rPr>
        <w:t xml:space="preserve"> in New York after a bitter fight between Saudi Arabia and the United Arab Emirates blocked a production increase. Within hours, the rally had turned into a rout as traders speculated that the breakdown of talks could ultimately result in higher oil supplies. In particular, there was </w:t>
      </w:r>
      <w:r w:rsidRPr="006E2EBE">
        <w:rPr>
          <w:rFonts w:ascii="Georgia" w:hAnsi="Georgia"/>
          <w:color w:val="000000"/>
          <w:sz w:val="27"/>
          <w:szCs w:val="27"/>
          <w:u w:val="single"/>
        </w:rPr>
        <w:t>evidence that U.S. shale producers, the nemesis of OPEC</w:t>
      </w:r>
      <w:r>
        <w:rPr>
          <w:rFonts w:ascii="Georgia" w:hAnsi="Georgia"/>
          <w:color w:val="000000"/>
          <w:sz w:val="27"/>
          <w:szCs w:val="27"/>
        </w:rPr>
        <w:t xml:space="preserve">+, </w:t>
      </w:r>
      <w:r w:rsidRPr="006E2EBE">
        <w:rPr>
          <w:rFonts w:ascii="Georgia" w:hAnsi="Georgia"/>
          <w:color w:val="000000"/>
          <w:sz w:val="27"/>
          <w:szCs w:val="27"/>
          <w:u w:val="single"/>
        </w:rPr>
        <w:t xml:space="preserve">had taken advantage of the initial rally to lock in the price of their future output, </w:t>
      </w:r>
      <w:r>
        <w:rPr>
          <w:rFonts w:ascii="Georgia" w:hAnsi="Georgia"/>
          <w:color w:val="000000"/>
          <w:sz w:val="27"/>
          <w:szCs w:val="27"/>
        </w:rPr>
        <w:t xml:space="preserve">according to bankers and oil executives. The gyrations showed how the </w:t>
      </w:r>
      <w:r w:rsidRPr="006E2EBE">
        <w:rPr>
          <w:rFonts w:ascii="Georgia" w:hAnsi="Georgia"/>
          <w:color w:val="000000"/>
          <w:sz w:val="27"/>
          <w:szCs w:val="27"/>
          <w:u w:val="single"/>
        </w:rPr>
        <w:t>cartel’s internal rifts threaten the stability of the global economic recovery amid concerns about inflation,</w:t>
      </w:r>
      <w:r>
        <w:rPr>
          <w:rFonts w:ascii="Georgia" w:hAnsi="Georgia"/>
          <w:color w:val="000000"/>
          <w:sz w:val="27"/>
          <w:szCs w:val="27"/>
        </w:rPr>
        <w:t xml:space="preserve"> and tarnished the group’s self-image as a reliable steward of the oil market.</w:t>
      </w:r>
    </w:p>
    <w:p w14:paraId="3B00969A" w14:textId="77777777" w:rsidR="00CE7B4C" w:rsidRDefault="00CE7B4C" w:rsidP="00CE7B4C">
      <w:pPr>
        <w:pStyle w:val="NoSpacing"/>
        <w:rPr>
          <w:rFonts w:ascii="Georgia" w:hAnsi="Georgia"/>
          <w:color w:val="000000"/>
          <w:sz w:val="27"/>
          <w:szCs w:val="27"/>
        </w:rPr>
      </w:pPr>
      <w:r>
        <w:rPr>
          <w:rFonts w:ascii="Georgia" w:hAnsi="Georgia"/>
          <w:color w:val="000000"/>
          <w:sz w:val="27"/>
          <w:szCs w:val="27"/>
        </w:rPr>
        <w:t xml:space="preserve">“Lots of uncertainty is lying ahead,” said Tamas Varga, an analyst at PVM Oil Associates Ltd. “This will </w:t>
      </w:r>
      <w:r w:rsidRPr="006E2EBE">
        <w:rPr>
          <w:rFonts w:ascii="Georgia" w:hAnsi="Georgia"/>
          <w:color w:val="000000"/>
          <w:sz w:val="27"/>
          <w:szCs w:val="27"/>
          <w:u w:val="single"/>
        </w:rPr>
        <w:t>lead to increased volatility.”</w:t>
      </w:r>
    </w:p>
    <w:p w14:paraId="209E6F9C" w14:textId="77777777" w:rsidR="00CE7B4C" w:rsidRDefault="00CE7B4C" w:rsidP="00CE7B4C">
      <w:pPr>
        <w:pStyle w:val="NoSpacing"/>
        <w:rPr>
          <w:rFonts w:ascii="Georgia" w:hAnsi="Georgia"/>
          <w:color w:val="000000"/>
          <w:sz w:val="27"/>
          <w:szCs w:val="27"/>
        </w:rPr>
      </w:pPr>
      <w:r>
        <w:rPr>
          <w:rFonts w:ascii="Georgia" w:hAnsi="Georgia"/>
          <w:color w:val="000000"/>
          <w:sz w:val="27"/>
          <w:szCs w:val="27"/>
        </w:rPr>
        <w:t xml:space="preserve">After several days of tense talks, the Organization of Petroleum Exporting Countries and its allies abandoned their Monday meeting. A </w:t>
      </w:r>
      <w:r w:rsidRPr="006E2EBE">
        <w:rPr>
          <w:rFonts w:ascii="Georgia" w:hAnsi="Georgia"/>
          <w:color w:val="000000"/>
          <w:sz w:val="27"/>
          <w:szCs w:val="27"/>
          <w:u w:val="single"/>
        </w:rPr>
        <w:t>disagreement over how to measure production cuts upended a tentative deal to boost output and swiftly deteriorated into an unusually personal and public spat between Saudi Arabia and the UAE</w:t>
      </w:r>
      <w:r>
        <w:rPr>
          <w:rFonts w:ascii="Georgia" w:hAnsi="Georgia"/>
          <w:color w:val="000000"/>
          <w:sz w:val="27"/>
          <w:szCs w:val="27"/>
        </w:rPr>
        <w:t xml:space="preserve">. The last time those two </w:t>
      </w:r>
      <w:r w:rsidRPr="006E2EBE">
        <w:rPr>
          <w:rFonts w:ascii="Georgia" w:hAnsi="Georgia"/>
          <w:color w:val="000000"/>
          <w:sz w:val="27"/>
          <w:szCs w:val="27"/>
          <w:u w:val="single"/>
        </w:rPr>
        <w:t>countries clashed over oil policy,</w:t>
      </w:r>
      <w:r>
        <w:rPr>
          <w:rFonts w:ascii="Georgia" w:hAnsi="Georgia"/>
          <w:color w:val="000000"/>
          <w:sz w:val="27"/>
          <w:szCs w:val="27"/>
        </w:rPr>
        <w:t xml:space="preserve"> in December 2020, the UAE floated the idea of leaving the cartel. That dispute ended in a truce, but the breakdown in negotiations this time around was so severe that the group couldn’t even agree on a date for its next meeting.</w:t>
      </w:r>
    </w:p>
    <w:p w14:paraId="792C6918" w14:textId="77777777" w:rsidR="00CE7B4C" w:rsidRDefault="000C0EF0" w:rsidP="00CE7B4C">
      <w:pPr>
        <w:pStyle w:val="NoSpacing"/>
        <w:rPr>
          <w:rFonts w:ascii="Georgia" w:hAnsi="Georgia"/>
          <w:color w:val="000000"/>
          <w:sz w:val="27"/>
          <w:szCs w:val="27"/>
        </w:rPr>
      </w:pPr>
      <w:hyperlink r:id="rId486" w:tgtFrame="_blank" w:tooltip="OPEC+ Breakdown: What to Watch as the Oil Crisis Evolves" w:history="1">
        <w:r w:rsidR="00CE7B4C">
          <w:rPr>
            <w:rStyle w:val="Hyperlink"/>
            <w:rFonts w:ascii="inherit" w:hAnsi="inherit"/>
            <w:color w:val="000000"/>
            <w:sz w:val="27"/>
            <w:szCs w:val="27"/>
            <w:bdr w:val="none" w:sz="0" w:space="0" w:color="auto" w:frame="1"/>
          </w:rPr>
          <w:t>See also: OPEC+ Breakdown: What to Watch as the Oil Crisis Evolves</w:t>
        </w:r>
      </w:hyperlink>
      <w:r w:rsidR="00CE7B4C">
        <w:rPr>
          <w:rFonts w:ascii="Georgia" w:hAnsi="Georgia"/>
          <w:color w:val="000000"/>
          <w:sz w:val="27"/>
          <w:szCs w:val="27"/>
        </w:rPr>
        <w:t xml:space="preserve"> The immediate consequence of the collapse in talks is that the output hike expected for August won’t take place, </w:t>
      </w:r>
      <w:r w:rsidR="00CE7B4C" w:rsidRPr="006E2EBE">
        <w:rPr>
          <w:rFonts w:ascii="Georgia" w:hAnsi="Georgia"/>
          <w:color w:val="000000"/>
          <w:sz w:val="27"/>
          <w:szCs w:val="27"/>
          <w:u w:val="single"/>
        </w:rPr>
        <w:t>leaving the market short of barrels just as the global economy recovers from the Covid-19 pandemic</w:t>
      </w:r>
      <w:r w:rsidR="00CE7B4C">
        <w:rPr>
          <w:rFonts w:ascii="Georgia" w:hAnsi="Georgia"/>
          <w:color w:val="000000"/>
          <w:sz w:val="27"/>
          <w:szCs w:val="27"/>
        </w:rPr>
        <w:t xml:space="preserve">. On Tuesday, state-run </w:t>
      </w:r>
      <w:r w:rsidR="00CE7B4C" w:rsidRPr="006E2EBE">
        <w:rPr>
          <w:rFonts w:ascii="Georgia" w:hAnsi="Georgia"/>
          <w:color w:val="000000"/>
          <w:sz w:val="27"/>
          <w:szCs w:val="27"/>
          <w:u w:val="single"/>
        </w:rPr>
        <w:t>Saudi Aramco increased the prices of its</w:t>
      </w:r>
      <w:r w:rsidR="00CE7B4C" w:rsidRPr="006E2EBE">
        <w:rPr>
          <w:rStyle w:val="apple-converted-space"/>
          <w:rFonts w:ascii="Georgia" w:hAnsi="Georgia"/>
          <w:color w:val="000000"/>
          <w:sz w:val="27"/>
          <w:szCs w:val="27"/>
          <w:u w:val="single"/>
        </w:rPr>
        <w:t> </w:t>
      </w:r>
      <w:hyperlink r:id="rId487" w:tgtFrame="_blank" w:tooltip="Saudis Raise Oil Prices After OPEC+ Fails to Add Supply (1)" w:history="1">
        <w:r w:rsidR="00CE7B4C" w:rsidRPr="006E2EBE">
          <w:rPr>
            <w:rStyle w:val="Hyperlink"/>
            <w:rFonts w:ascii="inherit" w:hAnsi="inherit"/>
            <w:color w:val="000000"/>
            <w:sz w:val="27"/>
            <w:szCs w:val="27"/>
            <w:u w:val="single"/>
            <w:bdr w:val="none" w:sz="0" w:space="0" w:color="auto" w:frame="1"/>
          </w:rPr>
          <w:t>Arab Light crude</w:t>
        </w:r>
      </w:hyperlink>
      <w:r w:rsidR="00CE7B4C" w:rsidRPr="006E2EBE">
        <w:rPr>
          <w:rStyle w:val="apple-converted-space"/>
          <w:rFonts w:ascii="Georgia" w:hAnsi="Georgia"/>
          <w:color w:val="000000"/>
          <w:sz w:val="27"/>
          <w:szCs w:val="27"/>
          <w:u w:val="single"/>
        </w:rPr>
        <w:t> </w:t>
      </w:r>
      <w:r w:rsidR="00CE7B4C" w:rsidRPr="006E2EBE">
        <w:rPr>
          <w:rFonts w:ascii="Georgia" w:hAnsi="Georgia"/>
          <w:color w:val="000000"/>
          <w:sz w:val="27"/>
          <w:szCs w:val="27"/>
          <w:u w:val="single"/>
        </w:rPr>
        <w:t>and other grades in August</w:t>
      </w:r>
      <w:r w:rsidR="00CE7B4C">
        <w:rPr>
          <w:rFonts w:ascii="Georgia" w:hAnsi="Georgia"/>
          <w:color w:val="000000"/>
          <w:sz w:val="27"/>
          <w:szCs w:val="27"/>
        </w:rPr>
        <w:t xml:space="preserve">. Over the medium term, the split </w:t>
      </w:r>
      <w:r w:rsidR="00CE7B4C" w:rsidRPr="006E2EBE">
        <w:rPr>
          <w:rFonts w:ascii="Georgia" w:hAnsi="Georgia"/>
          <w:color w:val="000000"/>
          <w:sz w:val="27"/>
          <w:szCs w:val="27"/>
          <w:u w:val="single"/>
        </w:rPr>
        <w:t>could potentially have the opposite effect, bringing lower prices as countries jockey for position and start pumping more</w:t>
      </w:r>
      <w:r w:rsidR="00CE7B4C">
        <w:rPr>
          <w:rFonts w:ascii="Georgia" w:hAnsi="Georgia"/>
          <w:color w:val="000000"/>
          <w:sz w:val="27"/>
          <w:szCs w:val="27"/>
        </w:rPr>
        <w:t>. “I think if you have 23 oil-producing countries that are party to an agreement, and that agreement isn’t extended, and the price of crude is in the mid-$70s, that’s an engraved invitation to overproduce,” said Tom Finlon of Brownsville GTR LLC, a trading and logistics firm based in Houston.</w:t>
      </w:r>
    </w:p>
    <w:p w14:paraId="37C8AB1D" w14:textId="77777777" w:rsidR="00CE7B4C" w:rsidRDefault="00CE7B4C" w:rsidP="00CE7B4C">
      <w:pPr>
        <w:pStyle w:val="NoSpacing"/>
        <w:rPr>
          <w:rFonts w:ascii="Georgia" w:hAnsi="Georgia"/>
          <w:color w:val="000000"/>
          <w:sz w:val="27"/>
          <w:szCs w:val="27"/>
        </w:rPr>
      </w:pPr>
      <w:r>
        <w:rPr>
          <w:rFonts w:ascii="Georgia" w:hAnsi="Georgia"/>
          <w:color w:val="000000"/>
          <w:sz w:val="27"/>
          <w:szCs w:val="27"/>
        </w:rPr>
        <w:t>A crude price of about $75 a barrel will also be very tempting for U.S. shale producers, JPMorgan’s Head of Oil &amp; Gas Research Christyan Malek said in a Bloomberg TV</w:t>
      </w:r>
      <w:r>
        <w:rPr>
          <w:rStyle w:val="apple-converted-space"/>
          <w:rFonts w:ascii="Georgia" w:hAnsi="Georgia"/>
          <w:color w:val="000000"/>
          <w:sz w:val="27"/>
          <w:szCs w:val="27"/>
        </w:rPr>
        <w:t> </w:t>
      </w:r>
      <w:hyperlink r:id="rId488" w:tgtFrame="_blank" w:tooltip="OPEC+ Failure to Reach Output Leaves Markets in Limbo (Video)" w:history="1">
        <w:r>
          <w:rPr>
            <w:rStyle w:val="Hyperlink"/>
            <w:rFonts w:ascii="inherit" w:hAnsi="inherit"/>
            <w:color w:val="000000"/>
            <w:sz w:val="27"/>
            <w:szCs w:val="27"/>
            <w:bdr w:val="none" w:sz="0" w:space="0" w:color="auto" w:frame="1"/>
          </w:rPr>
          <w:t>interview</w:t>
        </w:r>
      </w:hyperlink>
      <w:r>
        <w:rPr>
          <w:rFonts w:ascii="Georgia" w:hAnsi="Georgia"/>
          <w:color w:val="000000"/>
          <w:sz w:val="27"/>
          <w:szCs w:val="27"/>
        </w:rPr>
        <w:t xml:space="preserve">. </w:t>
      </w:r>
      <w:r w:rsidRPr="006E2EBE">
        <w:rPr>
          <w:rFonts w:ascii="Georgia" w:hAnsi="Georgia"/>
          <w:color w:val="000000"/>
          <w:sz w:val="27"/>
          <w:szCs w:val="27"/>
          <w:u w:val="single"/>
        </w:rPr>
        <w:t>West Texas Intermediate crude initially rose, hitting a six-year high of $76.98 a barrel, but later slumped as low as $73.24 a barrel.</w:t>
      </w:r>
    </w:p>
    <w:p w14:paraId="285958DE" w14:textId="77777777" w:rsidR="00CE7B4C" w:rsidRPr="00DA31E5" w:rsidRDefault="00CE7B4C" w:rsidP="00CE7B4C">
      <w:pPr>
        <w:pStyle w:val="NoSpacing"/>
        <w:rPr>
          <w:rFonts w:ascii="Helvetica" w:hAnsi="Helvetica"/>
          <w:color w:val="000000"/>
          <w:sz w:val="30"/>
          <w:szCs w:val="30"/>
        </w:rPr>
      </w:pPr>
      <w:r>
        <w:rPr>
          <w:rFonts w:ascii="Helvetica" w:hAnsi="Helvetica"/>
          <w:color w:val="000000"/>
          <w:sz w:val="30"/>
          <w:szCs w:val="30"/>
        </w:rPr>
        <w:t xml:space="preserve">Consumer Pressure </w:t>
      </w:r>
      <w:r>
        <w:rPr>
          <w:rFonts w:ascii="Georgia" w:hAnsi="Georgia"/>
          <w:color w:val="000000"/>
          <w:sz w:val="27"/>
          <w:szCs w:val="27"/>
        </w:rPr>
        <w:t>Major consumers were paying attention to the cartel’s failure. Within hours, the administration of U.S President Joe Biden urged the group to get its act together. Saudi Aramco’s price increases for U.S. customers were much smaller than those to buyers in Asia.</w:t>
      </w:r>
    </w:p>
    <w:p w14:paraId="06B3149E" w14:textId="77777777" w:rsidR="00CE7B4C" w:rsidRDefault="00CE7B4C" w:rsidP="00CE7B4C">
      <w:pPr>
        <w:pStyle w:val="NoSpacing"/>
        <w:rPr>
          <w:rFonts w:ascii="Georgia" w:hAnsi="Georgia"/>
          <w:color w:val="000000"/>
          <w:sz w:val="27"/>
          <w:szCs w:val="27"/>
        </w:rPr>
      </w:pPr>
      <w:r>
        <w:rPr>
          <w:rFonts w:ascii="Georgia" w:hAnsi="Georgia"/>
          <w:color w:val="000000"/>
          <w:sz w:val="27"/>
          <w:szCs w:val="27"/>
        </w:rPr>
        <w:t>The White House is “closely monitoring the OPEC+ negotiations and their impact on the global economic recovery,” a spokesperson said. “Administration officials have been engaged with relevant capitals to urge a compromise solution that will allow proposed production increases to move forward.”</w:t>
      </w:r>
    </w:p>
    <w:p w14:paraId="1F2AAE51" w14:textId="77777777" w:rsidR="00CE7B4C" w:rsidRPr="00DA31E5" w:rsidRDefault="00CE7B4C" w:rsidP="00CE7B4C">
      <w:pPr>
        <w:pStyle w:val="NoSpacing"/>
        <w:rPr>
          <w:rFonts w:ascii="Georgia" w:hAnsi="Georgia"/>
          <w:color w:val="000000"/>
          <w:sz w:val="27"/>
          <w:szCs w:val="27"/>
        </w:rPr>
      </w:pPr>
      <w:r>
        <w:rPr>
          <w:rFonts w:ascii="Georgia" w:hAnsi="Georgia"/>
          <w:color w:val="000000"/>
          <w:sz w:val="27"/>
          <w:szCs w:val="27"/>
        </w:rPr>
        <w:t xml:space="preserve">In this regard, the Americans may find allies within the cartel </w:t>
      </w:r>
      <w:r w:rsidRPr="00DA31E5">
        <w:rPr>
          <w:rFonts w:ascii="Georgia" w:eastAsia="Times New Roman" w:hAnsi="Georgia" w:cs="Times New Roman"/>
          <w:color w:val="000000"/>
          <w:sz w:val="27"/>
          <w:szCs w:val="27"/>
        </w:rPr>
        <w:t>The main proponent in OPEC+ for opening the taps has been Russia. Its companies are keen to boost output, while rising domestic gasoline prices are an issue of growing importance before the parliamentary elections in September.</w:t>
      </w:r>
      <w:r>
        <w:rPr>
          <w:rFonts w:ascii="Georgia" w:eastAsia="Times New Roman" w:hAnsi="Georgia" w:cs="Times New Roman"/>
          <w:color w:val="000000"/>
          <w:sz w:val="27"/>
          <w:szCs w:val="27"/>
        </w:rPr>
        <w:t xml:space="preserve"> </w:t>
      </w:r>
      <w:r w:rsidRPr="00DA31E5">
        <w:rPr>
          <w:rFonts w:ascii="Georgia" w:eastAsia="Times New Roman" w:hAnsi="Georgia" w:cs="Times New Roman"/>
          <w:color w:val="000000"/>
          <w:sz w:val="27"/>
          <w:szCs w:val="27"/>
        </w:rPr>
        <w:t>Moscow’s failure to secure its desired production increase was a rare setback for Deputy Prime Minister Alexander Novak, one of the architects of the OPEC+ alliance. He made no public comment after the cancellation of Monday’s meeting, but has every incentive to continue working behind the scenes to find a resolution.</w:t>
      </w:r>
      <w:r>
        <w:rPr>
          <w:rFonts w:ascii="Georgia" w:eastAsia="Times New Roman" w:hAnsi="Georgia" w:cs="Times New Roman"/>
          <w:color w:val="000000"/>
          <w:sz w:val="27"/>
          <w:szCs w:val="27"/>
        </w:rPr>
        <w:t xml:space="preserve"> </w:t>
      </w:r>
      <w:r w:rsidRPr="00DA31E5">
        <w:rPr>
          <w:rFonts w:ascii="Georgia" w:eastAsia="Times New Roman" w:hAnsi="Georgia" w:cs="Times New Roman"/>
          <w:color w:val="000000"/>
          <w:sz w:val="27"/>
          <w:szCs w:val="27"/>
        </w:rPr>
        <w:t>Iraq’s Oil Minister Ihsan Abdul Jabbar said he hopes to “witness a date” within the next 10 days for another OPEC+ meeting, which should be able to reach a deal that satisfies everyone. In the meantime, he expects members will continue to honor their existing production quotas, and said the impact on prices will be temporary.</w:t>
      </w:r>
      <w:r>
        <w:rPr>
          <w:rFonts w:ascii="Georgia" w:eastAsia="Times New Roman" w:hAnsi="Georgia" w:cs="Times New Roman"/>
          <w:color w:val="000000"/>
          <w:sz w:val="27"/>
          <w:szCs w:val="27"/>
        </w:rPr>
        <w:t xml:space="preserve"> </w:t>
      </w:r>
      <w:r w:rsidRPr="006E2EBE">
        <w:rPr>
          <w:rFonts w:ascii="Georgia" w:eastAsia="Times New Roman" w:hAnsi="Georgia" w:cs="Times New Roman"/>
          <w:color w:val="000000"/>
          <w:sz w:val="27"/>
          <w:szCs w:val="27"/>
          <w:u w:val="single"/>
        </w:rPr>
        <w:t xml:space="preserve">“The market was expecting a small addition in the coming months, the delay in the agreement led to this slight rise in oil prices,” </w:t>
      </w:r>
      <w:r w:rsidRPr="00DA31E5">
        <w:rPr>
          <w:rFonts w:ascii="Georgia" w:eastAsia="Times New Roman" w:hAnsi="Georgia" w:cs="Times New Roman"/>
          <w:color w:val="000000"/>
          <w:sz w:val="27"/>
          <w:szCs w:val="27"/>
        </w:rPr>
        <w:t>Jabbar said in a phone interview. “</w:t>
      </w:r>
      <w:r w:rsidRPr="006E2EBE">
        <w:rPr>
          <w:rFonts w:ascii="Georgia" w:eastAsia="Times New Roman" w:hAnsi="Georgia" w:cs="Times New Roman"/>
          <w:color w:val="000000"/>
          <w:sz w:val="27"/>
          <w:szCs w:val="27"/>
          <w:u w:val="single"/>
        </w:rPr>
        <w:t>Prices may come down if OPEC agrees to raise exports.</w:t>
      </w:r>
    </w:p>
    <w:p w14:paraId="436E26C0" w14:textId="77777777" w:rsidR="00CE7B4C" w:rsidRPr="00DA31E5" w:rsidRDefault="00CE7B4C" w:rsidP="00CE7B4C">
      <w:pPr>
        <w:pStyle w:val="NoSpacing"/>
        <w:rPr>
          <w:rFonts w:ascii="Georgia" w:eastAsia="Times New Roman" w:hAnsi="Georgia" w:cs="Times New Roman"/>
          <w:color w:val="000000"/>
          <w:sz w:val="27"/>
          <w:szCs w:val="27"/>
        </w:rPr>
      </w:pPr>
      <w:r w:rsidRPr="00DA31E5">
        <w:rPr>
          <w:rFonts w:ascii="Georgia" w:eastAsia="Times New Roman" w:hAnsi="Georgia" w:cs="Times New Roman"/>
          <w:color w:val="000000"/>
          <w:sz w:val="27"/>
          <w:szCs w:val="27"/>
          <w:bdr w:val="none" w:sz="0" w:space="0" w:color="auto" w:frame="1"/>
        </w:rPr>
        <w:t>— With assistance by Jennifer Jacobs, Andrew Janes, Jill R Shah, Khalid Al Ansary, Guy Johnson, and Taylor Riggs</w:t>
      </w:r>
    </w:p>
    <w:p w14:paraId="73D17EF8" w14:textId="77777777" w:rsidR="00CE7B4C" w:rsidRDefault="00CE7B4C" w:rsidP="00CE7B4C">
      <w:pPr>
        <w:rPr>
          <w:b/>
          <w:bCs/>
          <w:sz w:val="26"/>
          <w:szCs w:val="26"/>
        </w:rPr>
      </w:pPr>
    </w:p>
    <w:p w14:paraId="4700ED86" w14:textId="77777777" w:rsidR="00CE7B4C" w:rsidRDefault="00CE7B4C" w:rsidP="00CE7B4C">
      <w:pPr>
        <w:pStyle w:val="Heading3"/>
      </w:pPr>
      <w:r>
        <w:t>U---Yes Volatility---Fracking</w:t>
      </w:r>
    </w:p>
    <w:p w14:paraId="09A50A38" w14:textId="77777777" w:rsidR="00CE7B4C" w:rsidRDefault="00CE7B4C" w:rsidP="00CE7B4C">
      <w:pPr>
        <w:pStyle w:val="Heading4"/>
      </w:pPr>
      <w:r>
        <w:t>Fracking stabilizes oil prices.</w:t>
      </w:r>
    </w:p>
    <w:p w14:paraId="1B85C656" w14:textId="77777777" w:rsidR="00CE7B4C" w:rsidRPr="00A34D28" w:rsidRDefault="00CE7B4C" w:rsidP="00CE7B4C">
      <w:r w:rsidRPr="00A34D28">
        <w:rPr>
          <w:rStyle w:val="Heading4Char"/>
        </w:rPr>
        <w:t>Rebelo et al 17</w:t>
      </w:r>
      <w:r>
        <w:t xml:space="preserve"> (Sergio,</w:t>
      </w:r>
      <w:r w:rsidRPr="00CA6EE2">
        <w:t xml:space="preserve"> a finance professor at the Kellogg School</w:t>
      </w:r>
      <w:r>
        <w:t>, “</w:t>
      </w:r>
      <w:r w:rsidRPr="00CA6EE2">
        <w:t>What Makes Oil Prices So Volatile?</w:t>
      </w:r>
      <w:r>
        <w:t xml:space="preserve">”, </w:t>
      </w:r>
      <w:hyperlink r:id="rId489" w:history="1">
        <w:r w:rsidRPr="0004452E">
          <w:rPr>
            <w:rStyle w:val="Hyperlink"/>
          </w:rPr>
          <w:t>https://isen.northwestern.edu/what-makes-oil-prices-so-volatile</w:t>
        </w:r>
      </w:hyperlink>
      <w:r>
        <w:t>, 7/7/17)</w:t>
      </w:r>
    </w:p>
    <w:p w14:paraId="439A8F72" w14:textId="3EF114CF" w:rsidR="00CE7B4C" w:rsidRDefault="00CE7B4C" w:rsidP="00CE7B4C">
      <w:pPr>
        <w:rPr>
          <w:sz w:val="16"/>
        </w:rPr>
      </w:pPr>
      <w:r w:rsidRPr="00A34D28">
        <w:rPr>
          <w:sz w:val="16"/>
        </w:rPr>
        <w:t>Where does fracking fit into this picture? “</w:t>
      </w:r>
      <w:r w:rsidRPr="00A34D28">
        <w:rPr>
          <w:u w:val="single"/>
        </w:rPr>
        <w:t>Fracking started at a time when there was a lot of volatility in oil prices. So fracking and volatility tend to be linked</w:t>
      </w:r>
      <w:r w:rsidRPr="00A34D28">
        <w:rPr>
          <w:sz w:val="16"/>
        </w:rPr>
        <w:t xml:space="preserve">,” Rebelo says. </w:t>
      </w:r>
      <w:r w:rsidRPr="00A34D28">
        <w:rPr>
          <w:u w:val="single"/>
        </w:rPr>
        <w:t xml:space="preserve">But his new findings </w:t>
      </w:r>
      <w:r w:rsidRPr="00A34D28">
        <w:rPr>
          <w:b/>
          <w:bCs/>
          <w:u w:val="single"/>
        </w:rPr>
        <w:t>defy the consensus</w:t>
      </w:r>
      <w:r w:rsidRPr="00A34D28">
        <w:rPr>
          <w:u w:val="single"/>
        </w:rPr>
        <w:t xml:space="preserve"> that fracking exacerbated volatility. Instead, the study suggests that fracking could eventually help stabilize oil markets</w:t>
      </w:r>
      <w:r w:rsidRPr="00A34D28">
        <w:rPr>
          <w:sz w:val="16"/>
        </w:rPr>
        <w:t xml:space="preserve">. Fracking, which is short for hydraulic fracturing, involves the high-pressure injection of water into the ground to extract oil and natural gas. It is an environmentally controversial practice, in part, because of concerns over contamination of nearby groundwater. </w:t>
      </w:r>
      <w:r w:rsidRPr="00A34D28">
        <w:rPr>
          <w:u w:val="single"/>
        </w:rPr>
        <w:t>Because it takes an average of 12 years to produce oil from an investment, companies have not historically been able to quickly capitalize on high prices. Today, however</w:t>
      </w:r>
      <w:r w:rsidRPr="00A34D28">
        <w:rPr>
          <w:sz w:val="16"/>
        </w:rPr>
        <w:t xml:space="preserve">, that is no longer the case. </w:t>
      </w:r>
      <w:r w:rsidRPr="00A34D28">
        <w:rPr>
          <w:u w:val="single"/>
        </w:rPr>
        <w:t>The researchers found that fracking firms can produce oil much more nimbly than traditional firms.</w:t>
      </w:r>
      <w:r>
        <w:rPr>
          <w:u w:val="single"/>
        </w:rPr>
        <w:t xml:space="preserve"> </w:t>
      </w:r>
      <w:r w:rsidRPr="00A34D28">
        <w:rPr>
          <w:sz w:val="16"/>
        </w:rPr>
        <w:t>“</w:t>
      </w:r>
      <w:r w:rsidRPr="00A34D28">
        <w:rPr>
          <w:u w:val="single"/>
        </w:rPr>
        <w:t>It takes on average about one year between investment and production in a fracking field</w:t>
      </w:r>
      <w:r w:rsidRPr="00A34D28">
        <w:rPr>
          <w:sz w:val="16"/>
        </w:rPr>
        <w:t>,” says Rebelo. As such</w:t>
      </w:r>
      <w:r w:rsidRPr="00A34D28">
        <w:rPr>
          <w:u w:val="single"/>
        </w:rPr>
        <w:t>, when oil prices rise</w:t>
      </w:r>
      <w:r w:rsidRPr="00A34D28">
        <w:rPr>
          <w:sz w:val="16"/>
        </w:rPr>
        <w:t xml:space="preserve">, </w:t>
      </w:r>
      <w:r w:rsidRPr="00A34D28">
        <w:rPr>
          <w:u w:val="single"/>
        </w:rPr>
        <w:t>fracking firms will</w:t>
      </w:r>
      <w:r w:rsidRPr="00A34D28">
        <w:rPr>
          <w:sz w:val="16"/>
        </w:rPr>
        <w:t xml:space="preserve"> be able to </w:t>
      </w:r>
      <w:r w:rsidRPr="00A34D28">
        <w:rPr>
          <w:u w:val="single"/>
        </w:rPr>
        <w:t>take advantage of many booms before they end</w:t>
      </w:r>
      <w:r w:rsidRPr="00A34D28">
        <w:rPr>
          <w:sz w:val="16"/>
        </w:rPr>
        <w:t xml:space="preserve">. And </w:t>
      </w:r>
      <w:r w:rsidRPr="00A34D28">
        <w:rPr>
          <w:u w:val="single"/>
        </w:rPr>
        <w:t>by producing more oil</w:t>
      </w:r>
      <w:r w:rsidRPr="00A34D28">
        <w:rPr>
          <w:sz w:val="16"/>
        </w:rPr>
        <w:t xml:space="preserve">, </w:t>
      </w:r>
      <w:r w:rsidRPr="00A34D28">
        <w:rPr>
          <w:u w:val="single"/>
        </w:rPr>
        <w:t xml:space="preserve">they will put downward pressure on oil prices. Conversely, when oil prices are low, they are able to </w:t>
      </w:r>
      <w:r w:rsidRPr="00A34D28">
        <w:rPr>
          <w:sz w:val="16"/>
        </w:rPr>
        <w:t>more easily</w:t>
      </w:r>
      <w:r w:rsidRPr="00A34D28">
        <w:rPr>
          <w:u w:val="single"/>
        </w:rPr>
        <w:t xml:space="preserve"> halt production, driving prices upward</w:t>
      </w:r>
      <w:r w:rsidRPr="00A34D28">
        <w:rPr>
          <w:sz w:val="16"/>
        </w:rPr>
        <w:t xml:space="preserve">. In total, </w:t>
      </w:r>
      <w:r w:rsidRPr="00A34D28">
        <w:rPr>
          <w:u w:val="single"/>
        </w:rPr>
        <w:t xml:space="preserve">the authors calculate that fracking will reduce oil-price volatility by an </w:t>
      </w:r>
      <w:r w:rsidRPr="00A34D28">
        <w:rPr>
          <w:b/>
          <w:bCs/>
          <w:u w:val="single"/>
        </w:rPr>
        <w:t>astounding 65 percent</w:t>
      </w:r>
      <w:r w:rsidRPr="00A34D28">
        <w:rPr>
          <w:sz w:val="16"/>
        </w:rPr>
        <w:t xml:space="preserve">. </w:t>
      </w:r>
    </w:p>
    <w:p w14:paraId="41B813E7" w14:textId="757CB0C2" w:rsidR="00144808" w:rsidRDefault="00144808" w:rsidP="00144808">
      <w:pPr>
        <w:pStyle w:val="Heading3"/>
      </w:pPr>
    </w:p>
    <w:p w14:paraId="5154089A" w14:textId="77777777" w:rsidR="00144808" w:rsidRDefault="00144808" w:rsidP="00144808">
      <w:pPr>
        <w:pStyle w:val="Heading3"/>
      </w:pPr>
      <w:r>
        <w:t>AT: Econ/Oil DA</w:t>
      </w:r>
    </w:p>
    <w:p w14:paraId="1FDACC92" w14:textId="77777777" w:rsidR="00144808" w:rsidRDefault="00144808" w:rsidP="00144808">
      <w:pPr>
        <w:pStyle w:val="Heading4"/>
      </w:pPr>
      <w:r>
        <w:t>Offshore drilling is net worse for the economy</w:t>
      </w:r>
    </w:p>
    <w:p w14:paraId="27E6C19A" w14:textId="77777777" w:rsidR="00144808" w:rsidRPr="00C91F0F" w:rsidRDefault="00144808" w:rsidP="00144808">
      <w:r>
        <w:t xml:space="preserve">CBF 18, (The Chesapeake Bay Foundation (CBF) is the largest independent conservation organization dedicated solely to saving the Bay, “OFFSHORE DRILLING,” 3/9/18, Chesapeake Bay Foundation, </w:t>
      </w:r>
      <w:hyperlink r:id="rId490" w:history="1">
        <w:r w:rsidRPr="00881325">
          <w:rPr>
            <w:rStyle w:val="Hyperlink"/>
          </w:rPr>
          <w:t>https://www.cbf.org/issues/offshore-drilling/index.html //</w:t>
        </w:r>
      </w:hyperlink>
      <w:r>
        <w:t xml:space="preserve"> ECL)</w:t>
      </w:r>
    </w:p>
    <w:p w14:paraId="5A9DEC23" w14:textId="77777777" w:rsidR="00144808" w:rsidRPr="00C91F0F" w:rsidRDefault="00144808" w:rsidP="00144808">
      <w:pPr>
        <w:rPr>
          <w:rStyle w:val="Emphasis"/>
        </w:rPr>
      </w:pPr>
      <w:r w:rsidRPr="00C91F0F">
        <w:rPr>
          <w:sz w:val="16"/>
        </w:rPr>
        <w:t xml:space="preserve">How </w:t>
      </w:r>
      <w:r w:rsidRPr="00C91F0F">
        <w:rPr>
          <w:rStyle w:val="Emphasis"/>
        </w:rPr>
        <w:t>Offshore Drilling Threatens Our Local Economy</w:t>
      </w:r>
    </w:p>
    <w:p w14:paraId="7778E795" w14:textId="77777777" w:rsidR="00144808" w:rsidRPr="00C91F0F" w:rsidRDefault="00144808" w:rsidP="00144808">
      <w:pPr>
        <w:rPr>
          <w:sz w:val="16"/>
        </w:rPr>
      </w:pPr>
      <w:r w:rsidRPr="00C91F0F">
        <w:rPr>
          <w:rStyle w:val="StyleUnderline"/>
        </w:rPr>
        <w:t>Coastal communities across the region rely on clean water and safe waterways</w:t>
      </w:r>
      <w:r w:rsidRPr="00C91F0F">
        <w:rPr>
          <w:sz w:val="16"/>
        </w:rPr>
        <w:t xml:space="preserve"> for food, industry, recreation, and more. But </w:t>
      </w:r>
      <w:r w:rsidRPr="00C91F0F">
        <w:rPr>
          <w:rStyle w:val="StyleUnderline"/>
        </w:rPr>
        <w:t>offshore drilling threatens the people who live in these areas and the industries they depend on</w:t>
      </w:r>
      <w:r w:rsidRPr="00C91F0F">
        <w:rPr>
          <w:sz w:val="16"/>
        </w:rPr>
        <w:t xml:space="preserve"> for their livelihood.</w:t>
      </w:r>
    </w:p>
    <w:p w14:paraId="74593C68" w14:textId="77777777" w:rsidR="00144808" w:rsidRPr="00C91F0F" w:rsidRDefault="00144808" w:rsidP="00144808">
      <w:pPr>
        <w:rPr>
          <w:rStyle w:val="Emphasis"/>
        </w:rPr>
      </w:pPr>
      <w:r w:rsidRPr="00C91F0F">
        <w:rPr>
          <w:sz w:val="14"/>
        </w:rPr>
        <w:t xml:space="preserve">Industries at Risk: When </w:t>
      </w:r>
      <w:r w:rsidRPr="00C91F0F">
        <w:rPr>
          <w:rStyle w:val="StyleUnderline"/>
        </w:rPr>
        <w:t xml:space="preserve">offshore drilling </w:t>
      </w:r>
      <w:r w:rsidRPr="00C91F0F">
        <w:rPr>
          <w:sz w:val="14"/>
        </w:rPr>
        <w:t>is introduced into a region, it</w:t>
      </w:r>
      <w:r w:rsidRPr="00C91F0F">
        <w:rPr>
          <w:rStyle w:val="StyleUnderline"/>
        </w:rPr>
        <w:t xml:space="preserve"> </w:t>
      </w:r>
      <w:r w:rsidRPr="00C91F0F">
        <w:rPr>
          <w:rStyle w:val="Emphasis"/>
        </w:rPr>
        <w:t>jeopardizes commercial fishing, recreation, and tourist economies</w:t>
      </w:r>
      <w:r w:rsidRPr="00C91F0F">
        <w:rPr>
          <w:rStyle w:val="StyleUnderline"/>
        </w:rPr>
        <w:t xml:space="preserve">. This directly affects people’s lives </w:t>
      </w:r>
      <w:r w:rsidRPr="00C91F0F">
        <w:rPr>
          <w:sz w:val="14"/>
        </w:rPr>
        <w:t xml:space="preserve">and the ability to care for their families. The </w:t>
      </w:r>
      <w:r w:rsidRPr="00C91F0F">
        <w:rPr>
          <w:rStyle w:val="Emphasis"/>
        </w:rPr>
        <w:t xml:space="preserve">jobs brought in by oil companies will not replace the jobs lost </w:t>
      </w:r>
      <w:r w:rsidRPr="00C91F0F">
        <w:rPr>
          <w:sz w:val="14"/>
        </w:rPr>
        <w:t xml:space="preserve">by the effects of offshore drilling. The </w:t>
      </w:r>
      <w:r w:rsidRPr="00C91F0F">
        <w:rPr>
          <w:rStyle w:val="Emphasis"/>
        </w:rPr>
        <w:t>impact will be felt for generations.</w:t>
      </w:r>
    </w:p>
    <w:p w14:paraId="1E6F5699" w14:textId="77777777" w:rsidR="00144808" w:rsidRPr="00C91F0F" w:rsidRDefault="00144808" w:rsidP="00144808">
      <w:pPr>
        <w:rPr>
          <w:rStyle w:val="StyleUnderline"/>
        </w:rPr>
      </w:pPr>
      <w:r w:rsidRPr="00C91F0F">
        <w:rPr>
          <w:sz w:val="16"/>
        </w:rPr>
        <w:t xml:space="preserve">Opportunities Lost: By investing imprudently in dangerous fossil fuels, </w:t>
      </w:r>
      <w:r w:rsidRPr="00C91F0F">
        <w:rPr>
          <w:rStyle w:val="StyleUnderline"/>
        </w:rPr>
        <w:t>we are missing the opportunity to invest in building an industry around renewables like wind and solar to create sustainable power and sustainable jobs.</w:t>
      </w:r>
    </w:p>
    <w:p w14:paraId="3059E5F4" w14:textId="77777777" w:rsidR="00144808" w:rsidRPr="00C91F0F" w:rsidRDefault="00144808" w:rsidP="00144808">
      <w:pPr>
        <w:rPr>
          <w:rStyle w:val="StyleUnderline"/>
        </w:rPr>
      </w:pPr>
      <w:r w:rsidRPr="00C91F0F">
        <w:rPr>
          <w:sz w:val="16"/>
        </w:rPr>
        <w:t xml:space="preserve">Military Concerns: </w:t>
      </w:r>
      <w:r w:rsidRPr="00C91F0F">
        <w:rPr>
          <w:rStyle w:val="StyleUnderline"/>
        </w:rPr>
        <w:t>The United States military is a major employer and economic engine for both Maryland and Virginia. Oil production</w:t>
      </w:r>
      <w:r w:rsidRPr="00C91F0F">
        <w:rPr>
          <w:sz w:val="16"/>
        </w:rPr>
        <w:t xml:space="preserve"> off the Atlantic coast </w:t>
      </w:r>
      <w:r w:rsidRPr="00C91F0F">
        <w:rPr>
          <w:rStyle w:val="StyleUnderline"/>
        </w:rPr>
        <w:t>has raised concerns from the Department of Defense because of potential conflicts with military operations.</w:t>
      </w:r>
    </w:p>
    <w:p w14:paraId="03D7883A" w14:textId="77777777" w:rsidR="00144808" w:rsidRPr="00C91F0F" w:rsidRDefault="00144808" w:rsidP="00144808">
      <w:pPr>
        <w:rPr>
          <w:sz w:val="16"/>
          <w:szCs w:val="16"/>
        </w:rPr>
      </w:pPr>
      <w:r w:rsidRPr="00C91F0F">
        <w:rPr>
          <w:sz w:val="16"/>
          <w:szCs w:val="16"/>
        </w:rPr>
        <w:t>Here’s what the economic impact looks like right here in the watershed region.</w:t>
      </w:r>
    </w:p>
    <w:p w14:paraId="7E91D097" w14:textId="77777777" w:rsidR="00144808" w:rsidRPr="00C91F0F" w:rsidRDefault="00144808" w:rsidP="00144808">
      <w:pPr>
        <w:rPr>
          <w:sz w:val="16"/>
        </w:rPr>
      </w:pPr>
      <w:r w:rsidRPr="00C91F0F">
        <w:rPr>
          <w:sz w:val="16"/>
        </w:rPr>
        <w:t xml:space="preserve">For Virginia, </w:t>
      </w:r>
      <w:r w:rsidRPr="00C91F0F">
        <w:rPr>
          <w:rStyle w:val="Emphasis"/>
        </w:rPr>
        <w:t>offshore drilling would put 86,000 jobs and $4.8 billion in GDP from coastal tourism and fishing at risk</w:t>
      </w:r>
      <w:r w:rsidRPr="00C91F0F">
        <w:rPr>
          <w:sz w:val="16"/>
        </w:rPr>
        <w:t>, according to the environmental and conservation group Oceana.</w:t>
      </w:r>
    </w:p>
    <w:p w14:paraId="3AFC218C" w14:textId="77777777" w:rsidR="00144808" w:rsidRDefault="00144808" w:rsidP="00144808">
      <w:pPr>
        <w:rPr>
          <w:rStyle w:val="Emphasis"/>
        </w:rPr>
      </w:pPr>
      <w:r w:rsidRPr="00C91F0F">
        <w:rPr>
          <w:rStyle w:val="Emphasis"/>
        </w:rPr>
        <w:t>For Maryland, 96,000 jobs and $6 billion would be in danger.</w:t>
      </w:r>
    </w:p>
    <w:p w14:paraId="759FD8E3" w14:textId="77777777" w:rsidR="00144808" w:rsidRDefault="00144808" w:rsidP="00144808"/>
    <w:p w14:paraId="1050854A" w14:textId="77777777" w:rsidR="00144808" w:rsidRDefault="00144808" w:rsidP="00144808">
      <w:pPr>
        <w:pStyle w:val="Heading4"/>
      </w:pPr>
      <w:r>
        <w:t>Drilling doesn’t impact prices anytime soon, the US faces barriers in refining extracted oil, and even then most oil and natural gas is located in areas currently open for leasing</w:t>
      </w:r>
    </w:p>
    <w:p w14:paraId="7C160F11" w14:textId="77777777" w:rsidR="00144808" w:rsidRPr="00265C5A" w:rsidRDefault="00144808" w:rsidP="00144808">
      <w:pPr>
        <w:rPr>
          <w:sz w:val="20"/>
          <w:szCs w:val="20"/>
        </w:rPr>
      </w:pPr>
      <w:r w:rsidRPr="00265C5A">
        <w:rPr>
          <w:rStyle w:val="Style13ptBold"/>
        </w:rPr>
        <w:t>Hill 08</w:t>
      </w:r>
      <w:r w:rsidRPr="00265C5A">
        <w:rPr>
          <w:sz w:val="20"/>
          <w:szCs w:val="20"/>
        </w:rPr>
        <w:t>, (Brian Hill, University of South Carolina School of Law, “Lifting the Ban on Offshore Drilling in the Southeastern United States: Sound</w:t>
      </w:r>
      <w:r>
        <w:rPr>
          <w:sz w:val="20"/>
          <w:szCs w:val="20"/>
        </w:rPr>
        <w:t xml:space="preserve"> </w:t>
      </w:r>
      <w:r w:rsidRPr="00265C5A">
        <w:rPr>
          <w:sz w:val="20"/>
          <w:szCs w:val="20"/>
        </w:rPr>
        <w:t xml:space="preserve">Economics or Future Environmental Disaster?,” 2008, Citeseer, </w:t>
      </w:r>
      <w:hyperlink r:id="rId491" w:history="1">
        <w:r w:rsidRPr="00265C5A">
          <w:rPr>
            <w:rStyle w:val="Hyperlink"/>
            <w:sz w:val="20"/>
            <w:szCs w:val="20"/>
          </w:rPr>
          <w:t>https://citeseerx.ist.psu.edu/viewdoc/download?doi=10.1.1.540.7255&amp;rep=rep1&amp;type=pdf</w:t>
        </w:r>
      </w:hyperlink>
      <w:r w:rsidRPr="00265C5A">
        <w:rPr>
          <w:sz w:val="20"/>
          <w:szCs w:val="20"/>
        </w:rPr>
        <w:t xml:space="preserve"> // ECL)</w:t>
      </w:r>
    </w:p>
    <w:p w14:paraId="754CFF4D" w14:textId="77777777" w:rsidR="00144808" w:rsidRPr="002B5B04" w:rsidRDefault="00144808" w:rsidP="00144808">
      <w:pPr>
        <w:rPr>
          <w:rStyle w:val="StyleUnderline"/>
        </w:rPr>
      </w:pPr>
      <w:r w:rsidRPr="00520348">
        <w:rPr>
          <w:rStyle w:val="StyleUnderline"/>
        </w:rPr>
        <w:t xml:space="preserve">The US Energy Department’s forecasting has stated that opening the Pacific, Atlantic and eastern Gulf of Mexico to drilling </w:t>
      </w:r>
      <w:r w:rsidRPr="002B5B04">
        <w:rPr>
          <w:rStyle w:val="Emphasis"/>
        </w:rPr>
        <w:t>would not have a significant impact on domestic crude oil and natural gas prices before the year 2030</w:t>
      </w:r>
      <w:r w:rsidRPr="002B5B04">
        <w:rPr>
          <w:sz w:val="16"/>
        </w:rPr>
        <w:t xml:space="preserve"> - The sight of $4.00 a gallon gas at our nation’s gas pumps has prompted a majority of Americans to favor overturning the ban on off-shore drilling. Many argue that the </w:t>
      </w:r>
      <w:r w:rsidRPr="002B5B04">
        <w:rPr>
          <w:rStyle w:val="Emphasis"/>
        </w:rPr>
        <w:t>lifting of the ban will not result in immediate or even a remotely soon fall in gas prices</w:t>
      </w:r>
      <w:r w:rsidRPr="002B5B04">
        <w:rPr>
          <w:sz w:val="16"/>
        </w:rPr>
        <w:t>.7 The US Energy Information Association estimates that</w:t>
      </w:r>
      <w:r w:rsidRPr="002B5B04">
        <w:rPr>
          <w:rStyle w:val="StyleUnderline"/>
        </w:rPr>
        <w:t xml:space="preserve"> lifting the current ban could yield a maximum of 18 billion barrels of crude oil and 2 trillion cubic meters of natural gas. In comparison, areas already opened to drilling as a result of exceptions to presidential and congressional bans are estimated to hold 41 billion barrels of crude oil and 6 trillion cubic meters of natural gas.8</w:t>
      </w:r>
    </w:p>
    <w:p w14:paraId="25EB1E31" w14:textId="77777777" w:rsidR="00144808" w:rsidRPr="002B5B04" w:rsidRDefault="00144808" w:rsidP="00144808">
      <w:pPr>
        <w:rPr>
          <w:sz w:val="16"/>
        </w:rPr>
      </w:pPr>
      <w:r w:rsidRPr="002B5B04">
        <w:rPr>
          <w:sz w:val="16"/>
        </w:rPr>
        <w:t xml:space="preserve">• </w:t>
      </w:r>
      <w:r w:rsidRPr="002B5B04">
        <w:rPr>
          <w:rStyle w:val="StyleUnderline"/>
        </w:rPr>
        <w:t xml:space="preserve">Oil refineries are operating at maximum capacity in the US and no new refineries have been opened since 1976 – Even if oil in vast quantities was suddenly discovered offshore in US waters, </w:t>
      </w:r>
      <w:r w:rsidRPr="002B5B04">
        <w:rPr>
          <w:rStyle w:val="Emphasis"/>
        </w:rPr>
        <w:t xml:space="preserve">the US has no additional ways of refining the oil </w:t>
      </w:r>
      <w:r w:rsidRPr="002B5B04">
        <w:rPr>
          <w:rStyle w:val="StyleUnderline"/>
        </w:rPr>
        <w:t xml:space="preserve">into gasoline for consumer consumption. </w:t>
      </w:r>
      <w:r w:rsidRPr="002B5B04">
        <w:rPr>
          <w:sz w:val="16"/>
        </w:rPr>
        <w:t xml:space="preserve">The </w:t>
      </w:r>
      <w:r w:rsidRPr="002B5B04">
        <w:rPr>
          <w:rStyle w:val="StyleUnderline"/>
        </w:rPr>
        <w:t>permitting, construction, and 7 operation of an oil refinery are estimated to take ten years optimistically before refined gasoline is available</w:t>
      </w:r>
      <w:r w:rsidRPr="002B5B04">
        <w:rPr>
          <w:sz w:val="16"/>
        </w:rPr>
        <w:t xml:space="preserve"> for use. With the current NIMBY (not in my back yard) attitude of Americans, </w:t>
      </w:r>
      <w:r w:rsidRPr="002B5B04">
        <w:rPr>
          <w:rStyle w:val="Emphasis"/>
        </w:rPr>
        <w:t>the future does not hold promise for additional refineries to be built and producing refined gasoline anytime soon</w:t>
      </w:r>
      <w:r w:rsidRPr="002B5B04">
        <w:rPr>
          <w:sz w:val="16"/>
        </w:rPr>
        <w:t xml:space="preserve"> in the United States.9</w:t>
      </w:r>
    </w:p>
    <w:p w14:paraId="47F202F6" w14:textId="77777777" w:rsidR="00144808" w:rsidRPr="002B5B04" w:rsidRDefault="00144808" w:rsidP="00144808">
      <w:pPr>
        <w:rPr>
          <w:sz w:val="16"/>
        </w:rPr>
      </w:pPr>
      <w:r w:rsidRPr="002B5B04">
        <w:rPr>
          <w:sz w:val="16"/>
        </w:rPr>
        <w:t xml:space="preserve">• </w:t>
      </w:r>
      <w:r w:rsidRPr="002B5B04">
        <w:rPr>
          <w:rStyle w:val="StyleUnderline"/>
        </w:rPr>
        <w:t>Oil companies already hold places to drill in the US, as well as 5,500 offshore leases that are not being used</w:t>
      </w:r>
      <w:r w:rsidRPr="002B5B04">
        <w:rPr>
          <w:sz w:val="16"/>
        </w:rPr>
        <w:t xml:space="preserve"> – These unused offshore leases are not being explored or currently used at all by oil companies holding the leases to them. </w:t>
      </w:r>
      <w:r w:rsidRPr="002B5B04">
        <w:rPr>
          <w:rStyle w:val="StyleUnderline"/>
        </w:rPr>
        <w:t>There is no need to develop or open additional areas for offshore exploration when these leased areas are not presently being used by the oil companies</w:t>
      </w:r>
      <w:r w:rsidRPr="002B5B04">
        <w:rPr>
          <w:sz w:val="16"/>
        </w:rPr>
        <w:t xml:space="preserve">. Exploration of leased lands needs to commence before any additional offshore areas are opened. </w:t>
      </w:r>
      <w:r w:rsidRPr="002B5B04">
        <w:rPr>
          <w:rStyle w:val="StyleUnderline"/>
        </w:rPr>
        <w:t>Of all the oil and natural gas believed to exist on the Outer Continental Shelf, 82% of the natural gas and 79% of the oil is located in areas currently open for leasing</w:t>
      </w:r>
      <w:r w:rsidRPr="002B5B04">
        <w:rPr>
          <w:sz w:val="16"/>
        </w:rPr>
        <w:t>.10</w:t>
      </w:r>
    </w:p>
    <w:p w14:paraId="2A6863F2" w14:textId="77777777" w:rsidR="00144808" w:rsidRDefault="00144808" w:rsidP="00144808"/>
    <w:p w14:paraId="01CF06D2" w14:textId="77777777" w:rsidR="00144808" w:rsidRDefault="00144808" w:rsidP="00144808">
      <w:pPr>
        <w:pStyle w:val="Heading3"/>
      </w:pPr>
      <w:r>
        <w:t>AT: Econ/Oil DA---AT: Heritage Foundation</w:t>
      </w:r>
    </w:p>
    <w:p w14:paraId="7E4559D6" w14:textId="77777777" w:rsidR="00144808" w:rsidRDefault="00144808" w:rsidP="00144808">
      <w:pPr>
        <w:pStyle w:val="Heading4"/>
      </w:pPr>
      <w:r>
        <w:t>The Heritage Foundation is paid off by corporations to legitimize oil pollution – be hyper-skeptical of their ev</w:t>
      </w:r>
    </w:p>
    <w:p w14:paraId="459465BF" w14:textId="77777777" w:rsidR="00144808" w:rsidRPr="006F4E31" w:rsidRDefault="00144808" w:rsidP="00144808">
      <w:pPr>
        <w:rPr>
          <w:sz w:val="20"/>
          <w:szCs w:val="20"/>
        </w:rPr>
      </w:pPr>
      <w:r w:rsidRPr="006F4E31">
        <w:rPr>
          <w:rStyle w:val="Style13ptBold"/>
        </w:rPr>
        <w:t>Kaiser 16</w:t>
      </w:r>
      <w:r w:rsidRPr="006F4E31">
        <w:rPr>
          <w:sz w:val="20"/>
          <w:szCs w:val="20"/>
        </w:rPr>
        <w:t xml:space="preserve">, (Charles Kaiser is a writer based in New York and the author of 1968 in America, The Gay Metropolis and The Cost of Courage, “Dark Money review: Nazi oil, the Koch brothers and a rightwing revolution,” 1/17/2016, The Guardian, </w:t>
      </w:r>
      <w:hyperlink r:id="rId492" w:history="1">
        <w:r w:rsidRPr="006F4E31">
          <w:rPr>
            <w:rStyle w:val="Hyperlink"/>
            <w:sz w:val="20"/>
            <w:szCs w:val="20"/>
          </w:rPr>
          <w:t>https://www.theguardian.com/us-news/2016/jan/17/dark-money-review-nazi-oil-the-koch-brothers-and-a-rightwing-revolution //</w:t>
        </w:r>
      </w:hyperlink>
      <w:r w:rsidRPr="006F4E31">
        <w:rPr>
          <w:sz w:val="20"/>
          <w:szCs w:val="20"/>
        </w:rPr>
        <w:t xml:space="preserve"> ECL)</w:t>
      </w:r>
    </w:p>
    <w:p w14:paraId="69103CA8" w14:textId="77777777" w:rsidR="00144808" w:rsidRPr="006F4E31" w:rsidRDefault="00144808" w:rsidP="00144808">
      <w:pPr>
        <w:rPr>
          <w:rStyle w:val="StyleUnderline"/>
        </w:rPr>
      </w:pPr>
      <w:r w:rsidRPr="006F4E31">
        <w:rPr>
          <w:sz w:val="16"/>
        </w:rPr>
        <w:t xml:space="preserve">The </w:t>
      </w:r>
      <w:r w:rsidRPr="006F4E31">
        <w:rPr>
          <w:rStyle w:val="StyleUnderline"/>
        </w:rPr>
        <w:t>AEI was one of dozens of the new thinktanks bankrolled by hundreds of millions from the Kochs and their allies.</w:t>
      </w:r>
      <w:r w:rsidRPr="006F4E31">
        <w:rPr>
          <w:sz w:val="16"/>
        </w:rPr>
        <w:t xml:space="preserve"> Sold to the public as quasi-scholarly organizations, </w:t>
      </w:r>
      <w:r w:rsidRPr="006F4E31">
        <w:rPr>
          <w:rStyle w:val="Emphasis"/>
        </w:rPr>
        <w:t>their real function was to legitimize the right to pollute for oil, gas and coal companies</w:t>
      </w:r>
      <w:r w:rsidRPr="006F4E31">
        <w:rPr>
          <w:sz w:val="16"/>
        </w:rPr>
        <w:t xml:space="preserve">, and to argue for ever more tax cuts for the people who created them. </w:t>
      </w:r>
      <w:r w:rsidRPr="006F4E31">
        <w:rPr>
          <w:rStyle w:val="StyleUnderline"/>
        </w:rPr>
        <w:t xml:space="preserve">Richard Scaife, an heir to the Mellon fortune, </w:t>
      </w:r>
      <w:r w:rsidRPr="006F4E31">
        <w:rPr>
          <w:rStyle w:val="Emphasis"/>
        </w:rPr>
        <w:t>gave $23m over 23 years to the Heritage Foundation,</w:t>
      </w:r>
      <w:r w:rsidRPr="006F4E31">
        <w:rPr>
          <w:rStyle w:val="StyleUnderline"/>
        </w:rPr>
        <w:t xml:space="preserve"> after having been the largest single donor to AEI.</w:t>
      </w:r>
    </w:p>
    <w:p w14:paraId="2EF3E4EE" w14:textId="77777777" w:rsidR="00144808" w:rsidRPr="006F4E31" w:rsidRDefault="00144808" w:rsidP="00144808">
      <w:pPr>
        <w:rPr>
          <w:sz w:val="16"/>
          <w:szCs w:val="16"/>
        </w:rPr>
      </w:pPr>
      <w:r w:rsidRPr="006F4E31">
        <w:rPr>
          <w:sz w:val="16"/>
          <w:szCs w:val="16"/>
        </w:rPr>
        <w:t>Next, the right turned its sights on American campuses. John M Olin founded the Olin Foudation, and spent nearly $200m promoting “free-market ideology and other conservative ideas on the country’s campuses”. It bankrolled a whole new approach to jurisprudence called “law and economics”, Mayer writes, giving $10m to Harvard, $7m to Yale and Chicago, and over $2m to Columbia, Cornell, Georgetown and the University of Virginia.</w:t>
      </w:r>
    </w:p>
    <w:p w14:paraId="5DA24784" w14:textId="77777777" w:rsidR="00144808" w:rsidRPr="006F4E31" w:rsidRDefault="00144808" w:rsidP="00144808">
      <w:pPr>
        <w:rPr>
          <w:sz w:val="16"/>
          <w:szCs w:val="16"/>
        </w:rPr>
      </w:pPr>
      <w:r w:rsidRPr="006F4E31">
        <w:rPr>
          <w:sz w:val="16"/>
          <w:szCs w:val="16"/>
        </w:rPr>
        <w:t>The amount of spent money has been staggering. Between 2005 and 2008, the Kochs alone spent nearly $25m on organizations fighting climate reform. One study by a Drexel University professor found 140 conservative foundations had spent $558m over seven years for the same purpose.</w:t>
      </w:r>
    </w:p>
    <w:p w14:paraId="359E709D" w14:textId="77777777" w:rsidR="00144808" w:rsidRPr="006F4E31" w:rsidRDefault="00144808" w:rsidP="00144808">
      <w:pPr>
        <w:rPr>
          <w:sz w:val="16"/>
          <w:szCs w:val="16"/>
        </w:rPr>
      </w:pPr>
      <w:r w:rsidRPr="006F4E31">
        <w:rPr>
          <w:sz w:val="16"/>
          <w:szCs w:val="16"/>
        </w:rPr>
        <w:t>The next step for the radical right was to support the creation of the Tea Party movement, through organizations like Americans for Prosperity, which was funded by the Kochs.</w:t>
      </w:r>
    </w:p>
    <w:p w14:paraId="1A5312D3" w14:textId="77777777" w:rsidR="00144808" w:rsidRPr="00005634" w:rsidRDefault="00144808" w:rsidP="00144808">
      <w:pPr>
        <w:rPr>
          <w:b/>
          <w:iCs/>
          <w:u w:val="single"/>
          <w:bdr w:val="single" w:sz="8" w:space="0" w:color="auto"/>
        </w:rPr>
      </w:pPr>
      <w:r w:rsidRPr="006F4E31">
        <w:rPr>
          <w:sz w:val="16"/>
        </w:rPr>
        <w:t>“</w:t>
      </w:r>
      <w:r w:rsidRPr="006F4E31">
        <w:rPr>
          <w:rStyle w:val="StyleUnderline"/>
        </w:rPr>
        <w:t>The Heritage Foundation, the Cato Institute and Americans for Prosperity provided speakers, talking points, press releases, transportation, and other logistical support</w:t>
      </w:r>
      <w:r w:rsidRPr="006F4E31">
        <w:rPr>
          <w:sz w:val="16"/>
        </w:rPr>
        <w:t xml:space="preserve">,” Mayer writes. As the writer Thomas Frank has pointed out, the genius of this strategy was </w:t>
      </w:r>
      <w:r w:rsidRPr="006F4E31">
        <w:rPr>
          <w:rStyle w:val="Emphasis"/>
        </w:rPr>
        <w:t>to “turn corporate self-interest into a movement among people on the streets”.</w:t>
      </w:r>
    </w:p>
    <w:p w14:paraId="0005EFB0" w14:textId="77777777" w:rsidR="00144808" w:rsidRDefault="00144808" w:rsidP="00144808">
      <w:pPr>
        <w:pStyle w:val="Heading4"/>
      </w:pPr>
      <w:r>
        <w:t>Evidence from the Heritage Foundation can’t be trusted – they’re backed by oil companies and have a history of publishing misinformation</w:t>
      </w:r>
    </w:p>
    <w:p w14:paraId="7EC8EDE7" w14:textId="77777777" w:rsidR="00144808" w:rsidRPr="00520348" w:rsidRDefault="00144808" w:rsidP="00144808">
      <w:pPr>
        <w:rPr>
          <w:sz w:val="20"/>
          <w:szCs w:val="20"/>
        </w:rPr>
      </w:pPr>
      <w:r w:rsidRPr="00520348">
        <w:rPr>
          <w:rStyle w:val="Style13ptBold"/>
        </w:rPr>
        <w:t>Adam 09</w:t>
      </w:r>
      <w:r w:rsidRPr="00520348">
        <w:rPr>
          <w:sz w:val="20"/>
          <w:szCs w:val="20"/>
        </w:rPr>
        <w:t xml:space="preserve">, (David Adam worked at the science journal Nature after a PhD in chemical engineering and was an environment correspondent for the Guardian between 2005 and 2010, before which he was science correspondent for two years, “ExxonMobil continuing to fund climate sceptic groups, records show,” 7/1/2009, The Guardian, </w:t>
      </w:r>
      <w:hyperlink r:id="rId493" w:history="1">
        <w:r w:rsidRPr="00520348">
          <w:rPr>
            <w:rStyle w:val="Hyperlink"/>
            <w:sz w:val="20"/>
            <w:szCs w:val="20"/>
          </w:rPr>
          <w:t>https://www.theguardian.com/environment/2009/jul/01/exxon-mobil-climate-change-sceptics-funding //</w:t>
        </w:r>
      </w:hyperlink>
      <w:r w:rsidRPr="00520348">
        <w:rPr>
          <w:sz w:val="20"/>
          <w:szCs w:val="20"/>
        </w:rPr>
        <w:t xml:space="preserve"> ECL)</w:t>
      </w:r>
    </w:p>
    <w:p w14:paraId="7D5BB53F" w14:textId="77777777" w:rsidR="00144808" w:rsidRPr="006F4E31" w:rsidRDefault="00144808" w:rsidP="00144808">
      <w:pPr>
        <w:rPr>
          <w:rStyle w:val="StyleUnderline"/>
        </w:rPr>
      </w:pPr>
      <w:r w:rsidRPr="006F4E31">
        <w:rPr>
          <w:rStyle w:val="StyleUnderline"/>
        </w:rPr>
        <w:t>Company records show that ExxonMobil handed over hundreds of thousands of pounds to</w:t>
      </w:r>
      <w:r w:rsidRPr="006F4E31">
        <w:rPr>
          <w:sz w:val="16"/>
        </w:rPr>
        <w:t xml:space="preserve"> such lobby groups in 2008. These include the National Center for Policy Analysis (NCPA) in Dallas, Texas, which received $75,000 (£45,500), and </w:t>
      </w:r>
      <w:r w:rsidRPr="006F4E31">
        <w:rPr>
          <w:rStyle w:val="StyleUnderline"/>
        </w:rPr>
        <w:t>the Heritage Foundation in Washington DC, which received $50,000.</w:t>
      </w:r>
    </w:p>
    <w:p w14:paraId="4245231B" w14:textId="77777777" w:rsidR="00144808" w:rsidRPr="006F4E31" w:rsidRDefault="00144808" w:rsidP="00144808">
      <w:pPr>
        <w:rPr>
          <w:rStyle w:val="Emphasis"/>
        </w:rPr>
      </w:pPr>
      <w:r w:rsidRPr="006F4E31">
        <w:rPr>
          <w:sz w:val="16"/>
        </w:rPr>
        <w:t xml:space="preserve">According to Bob Ward, policy and communications director at the Grantham Research Institute on Climate Change and the Environment, at the London School of Economics, both the NCPA and </w:t>
      </w:r>
      <w:r w:rsidRPr="006F4E31">
        <w:rPr>
          <w:rStyle w:val="Emphasis"/>
        </w:rPr>
        <w:t>the Heritage Foundation have published "misleading and inaccurate information about climate change."</w:t>
      </w:r>
    </w:p>
    <w:p w14:paraId="716087F7" w14:textId="77777777" w:rsidR="00144808" w:rsidRPr="006F4E31" w:rsidRDefault="00144808" w:rsidP="00144808">
      <w:pPr>
        <w:rPr>
          <w:sz w:val="16"/>
          <w:szCs w:val="16"/>
        </w:rPr>
      </w:pPr>
      <w:r w:rsidRPr="006F4E31">
        <w:rPr>
          <w:sz w:val="16"/>
          <w:szCs w:val="16"/>
        </w:rPr>
        <w:t>On its website, the NCPA says: "NCPA scholars believe that while the causes and consequences of the earth's current warming trend is [sic] still unknown, the cost of actions to substantially reduce CO2 emissions would be quite high and result in economic decline, accelerated environmental destruction, and do little or nothing to prevent global warming regardless of its cause."</w:t>
      </w:r>
    </w:p>
    <w:p w14:paraId="1F4D01AC" w14:textId="77777777" w:rsidR="00144808" w:rsidRPr="006F4E31" w:rsidRDefault="00144808" w:rsidP="00144808">
      <w:pPr>
        <w:rPr>
          <w:sz w:val="16"/>
        </w:rPr>
      </w:pPr>
      <w:r w:rsidRPr="006F4E31">
        <w:rPr>
          <w:rStyle w:val="StyleUnderline"/>
        </w:rPr>
        <w:t>The Heritage Foundation published a "web memo" in December that said: "Growing scientific evidence casts doubt on whether global warming constitutes a threat</w:t>
      </w:r>
      <w:r w:rsidRPr="006F4E31">
        <w:rPr>
          <w:sz w:val="16"/>
        </w:rPr>
        <w:t>, including the fact that 2008 is about to go into the books as a cooler year than 2007". Scientists, including those at the UK Met Office say that the apparent cooling is down to natural changes and does not alter the long-term warming trend.</w:t>
      </w:r>
    </w:p>
    <w:p w14:paraId="6845EF89" w14:textId="77777777" w:rsidR="00144808" w:rsidRPr="006F4E31" w:rsidRDefault="00144808" w:rsidP="00144808">
      <w:pPr>
        <w:rPr>
          <w:sz w:val="16"/>
          <w:szCs w:val="16"/>
        </w:rPr>
      </w:pPr>
      <w:r w:rsidRPr="006F4E31">
        <w:rPr>
          <w:sz w:val="16"/>
          <w:szCs w:val="16"/>
        </w:rPr>
        <w:t>In its 2008 corporate citizenship report, published last year, ExxonMobil said it would cut funds to several groups that "divert attention" from the need to find new sources of clean energy.</w:t>
      </w:r>
    </w:p>
    <w:p w14:paraId="5E03429E" w14:textId="77777777" w:rsidR="00144808" w:rsidRPr="006F4E31" w:rsidRDefault="00144808" w:rsidP="00144808">
      <w:pPr>
        <w:rPr>
          <w:sz w:val="16"/>
        </w:rPr>
      </w:pPr>
      <w:r w:rsidRPr="006F4E31">
        <w:rPr>
          <w:rStyle w:val="StyleUnderline"/>
        </w:rPr>
        <w:t>The NCPA and Heritage Foundation are included among groups funded by ExxonMobil</w:t>
      </w:r>
      <w:r w:rsidRPr="006F4E31">
        <w:rPr>
          <w:sz w:val="16"/>
        </w:rPr>
        <w:t>, according to details of its "2008 Worldwide Contributions and Community Investments" published recently.</w:t>
      </w:r>
    </w:p>
    <w:p w14:paraId="3E1F9E29" w14:textId="08598C6A" w:rsidR="00144808" w:rsidRDefault="00144808" w:rsidP="00144808"/>
    <w:p w14:paraId="53F88437" w14:textId="77777777" w:rsidR="000C0EF0" w:rsidRDefault="000C0EF0" w:rsidP="000C0EF0">
      <w:pPr>
        <w:pStyle w:val="Heading3"/>
      </w:pPr>
      <w:r>
        <w:t>U---Oil Prices Low</w:t>
      </w:r>
    </w:p>
    <w:p w14:paraId="7FF50E83" w14:textId="77777777" w:rsidR="000C0EF0" w:rsidRPr="00FA020D" w:rsidRDefault="000C0EF0" w:rsidP="000C0EF0">
      <w:pPr>
        <w:pStyle w:val="Heading4"/>
      </w:pPr>
      <w:r w:rsidRPr="00281CBD">
        <w:t>Oil prices will continue to fall – as delta variant puts a halt on travel and tourism.</w:t>
      </w:r>
    </w:p>
    <w:p w14:paraId="773AC44D" w14:textId="77777777" w:rsidR="000C0EF0" w:rsidRDefault="000C0EF0" w:rsidP="000C0EF0">
      <w:pPr>
        <w:rPr>
          <w:color w:val="2E2E2E"/>
        </w:rPr>
      </w:pPr>
      <w:r w:rsidRPr="00281CBD">
        <w:rPr>
          <w:b/>
          <w:bCs/>
          <w:color w:val="2E2E2E"/>
        </w:rPr>
        <w:t>Saefong 21</w:t>
      </w:r>
      <w:r>
        <w:rPr>
          <w:color w:val="2E2E2E"/>
        </w:rPr>
        <w:t xml:space="preserve"> - assistant global market editor- OPEC+ provides an oil supply cushion as coronavirus delta variant threatens demand.</w:t>
      </w:r>
    </w:p>
    <w:p w14:paraId="2489C2F9" w14:textId="77777777" w:rsidR="000C0EF0" w:rsidRPr="001C4077" w:rsidRDefault="000C0EF0" w:rsidP="000C0EF0">
      <w:r w:rsidRPr="00281CBD">
        <w:rPr>
          <w:color w:val="2E2E2E"/>
          <w:u w:val="single"/>
        </w:rPr>
        <w:t>Major oil producers are betting that the world will need more crude supplies through next year, even as the spread of the coronavirus delta variant clouds the outlook for the economic recovery and demand for gasoline. The OPEC+ decision “more or less gives crude oil a stronger ceiling” around $80 a barrel, one that will be difficult to break above, said Patrick De Haa</w:t>
      </w:r>
      <w:r w:rsidRPr="001C4077">
        <w:rPr>
          <w:color w:val="2E2E2E"/>
        </w:rPr>
        <w:t xml:space="preserve">n, head of petroleum analysis at GasBuddy, a travel and navigation app. He referred to the deal as a “positive development” given recent strength in domestic gasoline demand. </w:t>
      </w:r>
      <w:r w:rsidRPr="001C4077">
        <w:rPr>
          <w:rFonts w:ascii="inherit" w:hAnsi="inherit"/>
          <w:color w:val="2E2E2E"/>
        </w:rPr>
        <w:t xml:space="preserve">The Organization of the Petroleum Exporting Countries and their allies — </w:t>
      </w:r>
      <w:r w:rsidRPr="00281CBD">
        <w:rPr>
          <w:rFonts w:ascii="inherit" w:hAnsi="inherit"/>
          <w:color w:val="2E2E2E"/>
          <w:u w:val="single"/>
        </w:rPr>
        <w:t>known as OPEC+ — agreed on July 18 to raise their overall production by 400,000 barrels a day on a monthly basis starting in August. The deal reached last week contributed to a sharp drop in oil prices the next day.</w:t>
      </w:r>
      <w:r w:rsidRPr="001C4077">
        <w:rPr>
          <w:rFonts w:ascii="inherit" w:hAnsi="inherit"/>
          <w:color w:val="2E2E2E"/>
        </w:rPr>
        <w:t xml:space="preserve"> The group expects to continue </w:t>
      </w:r>
      <w:hyperlink r:id="rId494" w:tgtFrame="_blank" w:history="1">
        <w:r w:rsidRPr="001C4077">
          <w:rPr>
            <w:rStyle w:val="Hyperlink"/>
            <w:rFonts w:ascii="inherit" w:hAnsi="inherit"/>
            <w:bdr w:val="none" w:sz="0" w:space="0" w:color="auto" w:frame="1"/>
          </w:rPr>
          <w:t>the output increases</w:t>
        </w:r>
      </w:hyperlink>
      <w:r w:rsidRPr="001C4077">
        <w:rPr>
          <w:rFonts w:ascii="inherit" w:hAnsi="inherit"/>
          <w:color w:val="2E2E2E"/>
        </w:rPr>
        <w:t xml:space="preserve"> until the 5.8 million barrels per day of production curbs introduced last year are phased out.</w:t>
      </w:r>
      <w:r w:rsidRPr="001C4077">
        <w:rPr>
          <w:rStyle w:val="apple-converted-space"/>
          <w:rFonts w:ascii="inherit" w:hAnsi="inherit"/>
          <w:color w:val="2E2E2E"/>
        </w:rPr>
        <w:t xml:space="preserve"> </w:t>
      </w:r>
      <w:r w:rsidRPr="001C4077">
        <w:rPr>
          <w:rFonts w:ascii="inherit" w:hAnsi="inherit"/>
          <w:color w:val="2E2E2E"/>
        </w:rPr>
        <w:t>Read:</w:t>
      </w:r>
      <w:r w:rsidRPr="001C4077">
        <w:rPr>
          <w:rStyle w:val="apple-converted-space"/>
          <w:rFonts w:ascii="inherit" w:hAnsi="inherit"/>
          <w:color w:val="2E2E2E"/>
        </w:rPr>
        <w:t xml:space="preserve"> </w:t>
      </w:r>
      <w:hyperlink r:id="rId495" w:history="1">
        <w:r w:rsidRPr="001C4077">
          <w:rPr>
            <w:rStyle w:val="Hyperlink"/>
            <w:rFonts w:ascii="inherit" w:hAnsi="inherit"/>
            <w:bdr w:val="none" w:sz="0" w:space="0" w:color="auto" w:frame="1"/>
          </w:rPr>
          <w:t>Why the oil markets likes the OPEC+ but prices don’t show it</w:t>
        </w:r>
      </w:hyperlink>
      <w:r w:rsidRPr="001C4077">
        <w:rPr>
          <w:rFonts w:ascii="inherit" w:hAnsi="inherit"/>
          <w:color w:val="2E2E2E"/>
        </w:rPr>
        <w:t xml:space="preserve"> The </w:t>
      </w:r>
      <w:r w:rsidRPr="00281CBD">
        <w:rPr>
          <w:rFonts w:ascii="inherit" w:hAnsi="inherit"/>
          <w:color w:val="2E2E2E"/>
          <w:u w:val="single"/>
        </w:rPr>
        <w:t xml:space="preserve">delta variant, meanwhile, has seen a surge in coronavirus cases in many countries, pulling prices down on concerns about the economic recovery. In the future, the variant could change the direction OPEC takes, says De Haan. </w:t>
      </w:r>
      <w:r w:rsidRPr="00281CBD">
        <w:rPr>
          <w:color w:val="2E2E2E"/>
          <w:u w:val="single"/>
        </w:rPr>
        <w:t xml:space="preserve">U.S. crude prices holding at the $67 range could prompt a fall in </w:t>
      </w:r>
      <w:hyperlink r:id="rId496" w:history="1">
        <w:r w:rsidRPr="00281CBD">
          <w:rPr>
            <w:rStyle w:val="Hyperlink"/>
            <w:rFonts w:ascii="inherit" w:hAnsi="inherit"/>
            <w:bdr w:val="none" w:sz="0" w:space="0" w:color="auto" w:frame="1"/>
          </w:rPr>
          <w:t>gasoline’s national average</w:t>
        </w:r>
      </w:hyperlink>
      <w:r w:rsidRPr="00281CBD">
        <w:rPr>
          <w:color w:val="2E2E2E"/>
          <w:u w:val="single"/>
        </w:rPr>
        <w:t xml:space="preserve"> to $3.05 a gallon in roughly two weeks,</w:t>
      </w:r>
      <w:r w:rsidRPr="001C4077">
        <w:rPr>
          <w:color w:val="2E2E2E"/>
        </w:rPr>
        <w:t xml:space="preserve"> he says. On July 21, </w:t>
      </w:r>
      <w:hyperlink r:id="rId497" w:tgtFrame="_blank" w:history="1">
        <w:r w:rsidRPr="001C4077">
          <w:rPr>
            <w:rStyle w:val="Hyperlink"/>
            <w:rFonts w:ascii="inherit" w:hAnsi="inherit"/>
            <w:bdr w:val="none" w:sz="0" w:space="0" w:color="auto" w:frame="1"/>
          </w:rPr>
          <w:t>the gasoline price</w:t>
        </w:r>
      </w:hyperlink>
      <w:r w:rsidRPr="001C4077">
        <w:rPr>
          <w:color w:val="2E2E2E"/>
        </w:rPr>
        <w:t xml:space="preserve"> stood at $3.16, according to GasBuddy. The OPEC+ agreement “provides an immediate supply cushion as demand increases in the near term,” says Matt Muenster, lead economist at strategic transportation solution provider Breakthrough. He admits there is a “</w:t>
      </w:r>
      <w:r w:rsidRPr="00281CBD">
        <w:rPr>
          <w:color w:val="2E2E2E"/>
          <w:u w:val="single"/>
        </w:rPr>
        <w:t xml:space="preserve">delicate balance to strike because countries presently battling </w:t>
      </w:r>
      <w:hyperlink r:id="rId498" w:history="1">
        <w:r w:rsidRPr="00281CBD">
          <w:rPr>
            <w:rStyle w:val="Hyperlink"/>
            <w:rFonts w:ascii="inherit" w:hAnsi="inherit"/>
            <w:bdr w:val="none" w:sz="0" w:space="0" w:color="auto" w:frame="1"/>
          </w:rPr>
          <w:t>Covid variants</w:t>
        </w:r>
      </w:hyperlink>
      <w:r w:rsidRPr="00281CBD">
        <w:rPr>
          <w:color w:val="2E2E2E"/>
          <w:u w:val="single"/>
        </w:rPr>
        <w:t xml:space="preserve"> are the countries we expect to experience vaccination growth in coming quarters,” which would lead to increasing demand for crude and refined products. That is a key reason why OPEC+ will continue to meet monthly and evaluate the market,</w:t>
      </w:r>
      <w:r w:rsidRPr="001C4077">
        <w:rPr>
          <w:color w:val="2E2E2E"/>
        </w:rPr>
        <w:t xml:space="preserve"> he says. Baseline production levels will also increase starting May 2022 for the United Arab Emirates and other OPEC+ countries. A disagreement between Saudi Arabia and the U.A.E. led to </w:t>
      </w:r>
      <w:hyperlink r:id="rId499" w:history="1">
        <w:r w:rsidRPr="001C4077">
          <w:rPr>
            <w:rStyle w:val="Hyperlink"/>
            <w:rFonts w:ascii="inherit" w:hAnsi="inherit"/>
            <w:bdr w:val="none" w:sz="0" w:space="0" w:color="auto" w:frame="1"/>
          </w:rPr>
          <w:t>an abrupt end to negotiations in early July</w:t>
        </w:r>
      </w:hyperlink>
      <w:r w:rsidRPr="001C4077">
        <w:rPr>
          <w:color w:val="2E2E2E"/>
        </w:rPr>
        <w:t xml:space="preserve">. </w:t>
      </w:r>
      <w:r w:rsidRPr="001C4077">
        <w:rPr>
          <w:rFonts w:ascii="inherit" w:hAnsi="inherit"/>
        </w:rPr>
        <w:t xml:space="preserve">“Supply has been a hard-to-predict challenge, and demand has been fairly healthy, though a bit less ‘spicy’ than anticipated,” De Haan says. </w:t>
      </w:r>
      <w:r w:rsidRPr="001C4077">
        <w:rPr>
          <w:color w:val="2E2E2E"/>
        </w:rPr>
        <w:t>Oil demand is expected to reach pre-pandemic levels next year, with demand growth at 3.3 million barrels per day to 99.9 million barrels per day, according to an OPEC report. The biggest influences on U.S. oil demand are travel trends, says Ken Robinson, market research manager at workforce management and reimbursement platform Motus. He points to a rise in recreational driving, while many businesses have not seen a full return to the office. He anticipates U.S. benchmark West Texas Intermediate and global benchmark Brent crude prices to see a roughly 10% correction over the next few months, in light of the output increases. On July 21, WTI futures</w:t>
      </w:r>
      <w:r w:rsidRPr="001C4077">
        <w:rPr>
          <w:rStyle w:val="apple-converted-space"/>
          <w:color w:val="2E2E2E"/>
        </w:rPr>
        <w:t xml:space="preserve"> </w:t>
      </w:r>
      <w:hyperlink r:id="rId500" w:tgtFrame="_blank" w:history="1">
        <w:r w:rsidRPr="001C4077">
          <w:rPr>
            <w:rStyle w:val="Hyperlink"/>
            <w:rFonts w:ascii="inherit" w:hAnsi="inherit"/>
            <w:bCs/>
            <w:color w:val="3E9E3E"/>
            <w:bdr w:val="none" w:sz="0" w:space="0" w:color="auto" w:frame="1"/>
          </w:rPr>
          <w:t>CLU21,</w:t>
        </w:r>
        <w:r w:rsidRPr="001C4077">
          <w:rPr>
            <w:rStyle w:val="apple-converted-space"/>
            <w:rFonts w:ascii="inherit" w:hAnsi="inherit"/>
            <w:bCs/>
            <w:color w:val="3E9E3E"/>
            <w:bdr w:val="none" w:sz="0" w:space="0" w:color="auto" w:frame="1"/>
          </w:rPr>
          <w:t xml:space="preserve"> </w:t>
        </w:r>
        <w:r w:rsidRPr="001C4077">
          <w:rPr>
            <w:rStyle w:val="Hyperlink"/>
            <w:rFonts w:ascii="inherit" w:hAnsi="inherit"/>
            <w:bCs/>
            <w:color w:val="3E9E3E"/>
            <w:bdr w:val="none" w:sz="0" w:space="0" w:color="auto" w:frame="1"/>
          </w:rPr>
          <w:t>1.54%</w:t>
        </w:r>
      </w:hyperlink>
      <w:r w:rsidRPr="001C4077">
        <w:rPr>
          <w:rStyle w:val="apple-converted-space"/>
          <w:color w:val="2E2E2E"/>
        </w:rPr>
        <w:t xml:space="preserve"> </w:t>
      </w:r>
      <w:hyperlink r:id="rId501" w:tgtFrame="_blank" w:history="1">
        <w:r w:rsidRPr="001C4077">
          <w:rPr>
            <w:rStyle w:val="Hyperlink"/>
            <w:rFonts w:ascii="inherit" w:hAnsi="inherit"/>
            <w:bCs/>
            <w:color w:val="3E9E3E"/>
            <w:bdr w:val="none" w:sz="0" w:space="0" w:color="auto" w:frame="1"/>
          </w:rPr>
          <w:t>CL.1,</w:t>
        </w:r>
        <w:r w:rsidRPr="001C4077">
          <w:rPr>
            <w:rStyle w:val="apple-converted-space"/>
            <w:rFonts w:ascii="inherit" w:hAnsi="inherit"/>
            <w:bCs/>
            <w:color w:val="3E9E3E"/>
            <w:bdr w:val="none" w:sz="0" w:space="0" w:color="auto" w:frame="1"/>
          </w:rPr>
          <w:t xml:space="preserve"> </w:t>
        </w:r>
        <w:r w:rsidRPr="001C4077">
          <w:rPr>
            <w:rStyle w:val="Hyperlink"/>
            <w:rFonts w:ascii="inherit" w:hAnsi="inherit"/>
            <w:bCs/>
            <w:color w:val="3E9E3E"/>
            <w:bdr w:val="none" w:sz="0" w:space="0" w:color="auto" w:frame="1"/>
          </w:rPr>
          <w:t>1.54%</w:t>
        </w:r>
      </w:hyperlink>
      <w:r w:rsidRPr="001C4077">
        <w:rPr>
          <w:rStyle w:val="apple-converted-space"/>
          <w:color w:val="2E2E2E"/>
        </w:rPr>
        <w:t xml:space="preserve"> </w:t>
      </w:r>
      <w:r w:rsidRPr="001C4077">
        <w:rPr>
          <w:color w:val="2E2E2E"/>
        </w:rPr>
        <w:t>settled at $70.30 a barrel, while Brent crude</w:t>
      </w:r>
      <w:r w:rsidRPr="001C4077">
        <w:rPr>
          <w:rStyle w:val="apple-converted-space"/>
          <w:color w:val="2E2E2E"/>
        </w:rPr>
        <w:t xml:space="preserve"> </w:t>
      </w:r>
      <w:hyperlink r:id="rId502" w:tgtFrame="_blank" w:history="1">
        <w:r w:rsidRPr="001C4077">
          <w:rPr>
            <w:rStyle w:val="Hyperlink"/>
            <w:rFonts w:ascii="inherit" w:hAnsi="inherit"/>
            <w:bCs/>
            <w:color w:val="3E9E3E"/>
            <w:bdr w:val="none" w:sz="0" w:space="0" w:color="auto" w:frame="1"/>
          </w:rPr>
          <w:t>BRNU21,</w:t>
        </w:r>
        <w:r w:rsidRPr="001C4077">
          <w:rPr>
            <w:rStyle w:val="apple-converted-space"/>
            <w:rFonts w:ascii="inherit" w:hAnsi="inherit"/>
            <w:bCs/>
            <w:color w:val="3E9E3E"/>
            <w:bdr w:val="none" w:sz="0" w:space="0" w:color="auto" w:frame="1"/>
          </w:rPr>
          <w:t xml:space="preserve"> </w:t>
        </w:r>
        <w:r w:rsidRPr="001C4077">
          <w:rPr>
            <w:rStyle w:val="Hyperlink"/>
            <w:rFonts w:ascii="inherit" w:hAnsi="inherit"/>
            <w:bCs/>
            <w:color w:val="3E9E3E"/>
            <w:bdr w:val="none" w:sz="0" w:space="0" w:color="auto" w:frame="1"/>
          </w:rPr>
          <w:t>1.41%</w:t>
        </w:r>
      </w:hyperlink>
      <w:r w:rsidRPr="001C4077">
        <w:rPr>
          <w:rStyle w:val="apple-converted-space"/>
          <w:color w:val="2E2E2E"/>
        </w:rPr>
        <w:t xml:space="preserve"> </w:t>
      </w:r>
      <w:hyperlink r:id="rId503" w:tgtFrame="_blank" w:history="1">
        <w:r w:rsidRPr="001C4077">
          <w:rPr>
            <w:rStyle w:val="Hyperlink"/>
            <w:rFonts w:ascii="inherit" w:hAnsi="inherit"/>
            <w:bCs/>
            <w:color w:val="3E9E3E"/>
            <w:bdr w:val="none" w:sz="0" w:space="0" w:color="auto" w:frame="1"/>
          </w:rPr>
          <w:t>BRN00,</w:t>
        </w:r>
        <w:r w:rsidRPr="001C4077">
          <w:rPr>
            <w:rStyle w:val="apple-converted-space"/>
            <w:rFonts w:ascii="inherit" w:hAnsi="inherit"/>
            <w:bCs/>
            <w:color w:val="3E9E3E"/>
            <w:bdr w:val="none" w:sz="0" w:space="0" w:color="auto" w:frame="1"/>
          </w:rPr>
          <w:t xml:space="preserve"> </w:t>
        </w:r>
        <w:r w:rsidRPr="001C4077">
          <w:rPr>
            <w:rStyle w:val="Hyperlink"/>
            <w:rFonts w:ascii="inherit" w:hAnsi="inherit"/>
            <w:bCs/>
            <w:color w:val="3E9E3E"/>
            <w:bdr w:val="none" w:sz="0" w:space="0" w:color="auto" w:frame="1"/>
          </w:rPr>
          <w:t>1.41%</w:t>
        </w:r>
      </w:hyperlink>
      <w:r w:rsidRPr="001C4077">
        <w:rPr>
          <w:rStyle w:val="apple-converted-space"/>
          <w:color w:val="2E2E2E"/>
        </w:rPr>
        <w:t xml:space="preserve"> </w:t>
      </w:r>
      <w:r w:rsidRPr="001C4077">
        <w:rPr>
          <w:color w:val="2E2E2E"/>
        </w:rPr>
        <w:t xml:space="preserve">stood at $72.23. Rohan Reddy, research analyst at Global X, however, said a $70 to $80 range for WTI and $75 for Brent this year “wouldn’t be surprising” because the global economic recovery still has a lot of momentum. Gasoline, meanwhile, is set to be the bigger winner with summer fuel demand, says Reddy. Implied gasoline demand climbed past 10 million barrels per day for the week ended July 2, </w:t>
      </w:r>
      <w:hyperlink r:id="rId504" w:tgtFrame="_blank" w:history="1">
        <w:r w:rsidRPr="001C4077">
          <w:rPr>
            <w:rStyle w:val="Hyperlink"/>
            <w:rFonts w:ascii="inherit" w:hAnsi="inherit"/>
            <w:bdr w:val="none" w:sz="0" w:space="0" w:color="auto" w:frame="1"/>
          </w:rPr>
          <w:t xml:space="preserve">a record high </w:t>
        </w:r>
      </w:hyperlink>
      <w:r w:rsidRPr="001C4077">
        <w:rPr>
          <w:color w:val="2E2E2E"/>
        </w:rPr>
        <w:t>based on government data going back to 1992. More countries are expected to ease lockdowns, which will drive fuel demand, Reddy says. Gasoline prices may see further gains into August in peak travel season, then take a breather, he says.</w:t>
      </w:r>
    </w:p>
    <w:p w14:paraId="54098DD1" w14:textId="77777777" w:rsidR="000C0EF0" w:rsidRPr="0072549C" w:rsidRDefault="000C0EF0" w:rsidP="000C0EF0">
      <w:pPr>
        <w:pStyle w:val="Heading4"/>
      </w:pPr>
      <w:r>
        <w:t>U.S oil prices will continue to drop due to the Delta strain of covid.</w:t>
      </w:r>
    </w:p>
    <w:p w14:paraId="0D927015" w14:textId="77777777" w:rsidR="000C0EF0" w:rsidRPr="00FA020D" w:rsidRDefault="000C0EF0" w:rsidP="000C0EF0">
      <w:r w:rsidRPr="00FA020D">
        <w:rPr>
          <w:rStyle w:val="Style13ptBold"/>
        </w:rPr>
        <w:t>Steven 21</w:t>
      </w:r>
      <w:r>
        <w:rPr>
          <w:rStyle w:val="Style13ptBold"/>
        </w:rPr>
        <w:t xml:space="preserve"> </w:t>
      </w:r>
      <w:r w:rsidRPr="00FA020D">
        <w:t>- reporter for CNBC-- as much as 8% to below $70 as OPEC prepares to boost production, Covid concerns weigh – (https://www.cnbc.com/2021/07/19/us-oil-drops-5percent-to-fall-below-70-amid-opec-production-boost-and-covid-fears.html)</w:t>
      </w:r>
    </w:p>
    <w:p w14:paraId="45E29159" w14:textId="77777777" w:rsidR="000C0EF0" w:rsidRDefault="000C0EF0" w:rsidP="000C0EF0">
      <w:pPr>
        <w:rPr>
          <w:sz w:val="32"/>
          <w:szCs w:val="32"/>
        </w:rPr>
      </w:pPr>
      <w:hyperlink r:id="rId505" w:history="1">
        <w:r w:rsidRPr="00FA020D">
          <w:rPr>
            <w:rStyle w:val="Hyperlink"/>
          </w:rPr>
          <w:t>West Texas Intermediate crude futures</w:t>
        </w:r>
      </w:hyperlink>
      <w:r w:rsidRPr="005E74D7">
        <w:rPr>
          <w:rStyle w:val="apple-converted-space"/>
          <w:u w:val="single"/>
        </w:rPr>
        <w:t xml:space="preserve"> </w:t>
      </w:r>
      <w:r w:rsidRPr="005E74D7">
        <w:rPr>
          <w:u w:val="single"/>
        </w:rPr>
        <w:t>fell below the key $70 level Monday for the first time in more than a month as OPEC and its allies agreed to raise output, and as the delta Covid variant threatens global demand. U.S. oil settled 7.51% lower at $66.42 per barrel for its worst day since September 2020, after trading as low as $65.47 during the session.</w:t>
      </w:r>
      <w:r>
        <w:t xml:space="preserve"> The contract is now more than 13% below its recent high of $76.98 from July 6, which was the highest level in more than six years. </w:t>
      </w:r>
      <w:r w:rsidRPr="005E74D7">
        <w:rPr>
          <w:u w:val="single"/>
        </w:rPr>
        <w:t>International benchmark</w:t>
      </w:r>
      <w:r w:rsidRPr="005E74D7">
        <w:rPr>
          <w:rStyle w:val="apple-converted-space"/>
          <w:u w:val="single"/>
        </w:rPr>
        <w:t xml:space="preserve"> </w:t>
      </w:r>
      <w:hyperlink r:id="rId506" w:history="1">
        <w:r w:rsidRPr="005E74D7">
          <w:rPr>
            <w:rStyle w:val="Hyperlink"/>
            <w:color w:val="2077B6"/>
          </w:rPr>
          <w:t>Brent crude</w:t>
        </w:r>
      </w:hyperlink>
      <w:r w:rsidRPr="005E74D7">
        <w:rPr>
          <w:u w:val="single"/>
        </w:rPr>
        <w:t>slipped 6.75% on Monday to settle at $68.62 per barrel.</w:t>
      </w:r>
      <w:r w:rsidRPr="005E74D7">
        <w:rPr>
          <w:rStyle w:val="apple-converted-space"/>
          <w:u w:val="single"/>
        </w:rPr>
        <w:t xml:space="preserve"> </w:t>
      </w:r>
      <w:r w:rsidRPr="005E74D7">
        <w:rPr>
          <w:u w:val="single"/>
        </w:rPr>
        <w:t>The group of 23 nations, known as OPEC+,</w:t>
      </w:r>
      <w:r w:rsidRPr="005E74D7">
        <w:rPr>
          <w:rStyle w:val="apple-converted-space"/>
          <w:u w:val="single"/>
        </w:rPr>
        <w:t xml:space="preserve"> </w:t>
      </w:r>
      <w:hyperlink r:id="rId507" w:history="1">
        <w:r w:rsidRPr="005E74D7">
          <w:rPr>
            <w:rStyle w:val="Hyperlink"/>
            <w:color w:val="2077B6"/>
          </w:rPr>
          <w:t>agreed Sunday</w:t>
        </w:r>
      </w:hyperlink>
      <w:r w:rsidRPr="005E74D7">
        <w:rPr>
          <w:rStyle w:val="apple-converted-space"/>
          <w:u w:val="single"/>
        </w:rPr>
        <w:t xml:space="preserve"> </w:t>
      </w:r>
      <w:r w:rsidRPr="005E74D7">
        <w:rPr>
          <w:u w:val="single"/>
        </w:rPr>
        <w:t>to increase production by 400,000 barrels each month beginning in August. The output hike will continue through September 2022, at which point the entirety of the nearly 6 million barrels per day the group is still withholding will be back on the market. The announcement came after the group’s initial meeting July 1 fell apart amid a disagreement between Saudi Arabia and the United Arab Emirates over the latter’s baseline production quota</w:t>
      </w:r>
      <w:r>
        <w:t xml:space="preserve">. “We view [Sunday’s] deal as supportive to our constructive oil price view with supply increasingly becoming the source of the bullish impulse and evidence of non-OPEC supply shortfalls likely in the coming months,” Goldman Sachs said in a note to clients. The firm pointed to discipline among U.S. producers as providing a floor for oil prices, although it noted that the </w:t>
      </w:r>
      <w:r w:rsidRPr="005E74D7">
        <w:rPr>
          <w:u w:val="single"/>
        </w:rPr>
        <w:t>delta variant could lead to price gyrations in the coming weeks. OPEC+’s July meeting ending without an agreement sent the oil market into turmoil because it opened the door for the group to potentially disband, with each nation pursuing an independent production policy. “This was a renewal of OPEC+ vows,” RBC’s Helima Croft said Monday on CNBC’s “</w:t>
      </w:r>
      <w:hyperlink r:id="rId508" w:history="1">
        <w:r w:rsidRPr="005E74D7">
          <w:rPr>
            <w:rStyle w:val="Hyperlink"/>
            <w:color w:val="2077B6"/>
          </w:rPr>
          <w:t>Worldwide Exchange</w:t>
        </w:r>
      </w:hyperlink>
      <w:r w:rsidRPr="005E74D7">
        <w:rPr>
          <w:u w:val="single"/>
        </w:rPr>
        <w:t>.”</w:t>
      </w:r>
      <w:r>
        <w:t xml:space="preserve"> “We think the market can absolutely absorb the additional 400,000 barrels per month...this is a constructive agreement.” Energy stocks moved lower on the heels of oil’s decline. The group dipped 4.5%, making it the worst-performing S&amp;P 500 sector. Occidental, Diamondback Energy, Schlumberger and Marathon Oil were among the biggest decliners, each falling more than 6%. Despite Monday’s downturn some Wall Street firms believe a tight market will continue to support prices. Credit Suisse raised its forecasts Sunday night and now sees Brent averaging $70 per barrel in 2021, up from a prior estimate of $66.50. The firm raised its WTI forecast to $67 for the year, up from $62. Citi, meanwhile, sees Brent and WTI climbing to $85 or higher this year. “The summer season for petroleum markets should be stronger than usual this year on pent-up leisure demand,” the firm said in a note to clients. “With oil demand growth outpacing supply growth in the near term, we still expect a tight summer, which should boost oil prices,” added UBS. The firm envisions Brent climbing to $80 before retreating to $75 by the end of the year. Even with Monday’s drop, WTI is still up 38% for the year amid a recovery in demand as worldwide economies reopened, and as producers kept supply in check. In April 2020 OPEC+ implemented historic cuts of nearly 10 million barrels per day in an effort to support prices as demand for petroleum products plunged. WTI briefly traded in negative territory for the first time on record. As oil prices have returned to pre-pandemic levels, fuel prices have jumped. The national average for a gallon of regular gas stood at $3.17 on Monday according to AAA, up 97 cents over the last year. ″[Sunday’s] deal will likely please the White House, which has worried not only about the impact of higher gasoline prices on US consumers but also about a major rift between its key regional allies as it seeks to build a grand producer coalition to tackle climate change,” RBC’s Croft said Sunday in a note to clients. </w:t>
      </w:r>
    </w:p>
    <w:p w14:paraId="1FEED442" w14:textId="77777777" w:rsidR="000C0EF0" w:rsidRPr="00A833DF" w:rsidRDefault="000C0EF0" w:rsidP="000C0EF0">
      <w:pPr>
        <w:pStyle w:val="Heading4"/>
      </w:pPr>
      <w:r>
        <w:t>Oil prices continue to fall because of covid- 2021 report says oil prices will not reach pre covid cost.</w:t>
      </w:r>
    </w:p>
    <w:p w14:paraId="2851A20C" w14:textId="77777777" w:rsidR="000C0EF0" w:rsidRPr="00A833DF" w:rsidRDefault="000C0EF0" w:rsidP="000C0EF0">
      <w:pPr>
        <w:rPr>
          <w:rFonts w:ascii="Georgia" w:hAnsi="Georgia"/>
          <w:color w:val="333333"/>
        </w:rPr>
      </w:pPr>
      <w:r>
        <w:rPr>
          <w:rFonts w:ascii="Georgia" w:hAnsi="Georgia"/>
          <w:b/>
          <w:bCs/>
          <w:color w:val="333333"/>
        </w:rPr>
        <w:t>Domonoske -20</w:t>
      </w:r>
      <w:r>
        <w:rPr>
          <w:rFonts w:ascii="Georgia" w:hAnsi="Georgia"/>
          <w:color w:val="333333"/>
        </w:rPr>
        <w:t xml:space="preserve">-NPR Reporter “Oil Demand has collapsed and it wont come back any time soon” - </w:t>
      </w:r>
      <w:r w:rsidRPr="00A833DF">
        <w:rPr>
          <w:rFonts w:ascii="Georgia" w:hAnsi="Georgia"/>
          <w:color w:val="333333"/>
        </w:rPr>
        <w:t>https://www.npr.org/2020/09/15/913052498/oil-demand-has-collapsed-and-it-wont-come-back-any-time-soon</w:t>
      </w:r>
    </w:p>
    <w:p w14:paraId="5EC2776E" w14:textId="77777777" w:rsidR="000C0EF0" w:rsidRPr="00EA688B" w:rsidRDefault="000C0EF0" w:rsidP="000C0EF0">
      <w:r w:rsidRPr="00EA688B">
        <w:rPr>
          <w:rFonts w:ascii="Georgia" w:hAnsi="Georgia"/>
          <w:color w:val="333333"/>
          <w:u w:val="single"/>
        </w:rPr>
        <w:t>2020 is shaping up to be an extraordinarily bad year for oil.</w:t>
      </w:r>
      <w:r w:rsidRPr="00EA688B">
        <w:rPr>
          <w:rFonts w:ascii="Georgia" w:hAnsi="Georgia"/>
          <w:color w:val="333333"/>
        </w:rPr>
        <w:t xml:space="preserve"> In the </w:t>
      </w:r>
      <w:r w:rsidRPr="00EA688B">
        <w:rPr>
          <w:rFonts w:ascii="Georgia" w:hAnsi="Georgia"/>
          <w:color w:val="333333"/>
          <w:u w:val="single"/>
        </w:rPr>
        <w:t>spring, pandemic lockdowns sent oil demand plummeting and markets into a tailspin. At one point, U.S. oil prices even turned negative for the first time in history.</w:t>
      </w:r>
      <w:r w:rsidRPr="00EA688B">
        <w:rPr>
          <w:rStyle w:val="apple-converted-space"/>
          <w:rFonts w:ascii="Georgia" w:hAnsi="Georgia"/>
          <w:color w:val="333333"/>
        </w:rPr>
        <w:t xml:space="preserve"> </w:t>
      </w:r>
      <w:r w:rsidRPr="00EA688B">
        <w:rPr>
          <w:rFonts w:ascii="Georgia" w:hAnsi="Georgia"/>
          <w:color w:val="333333"/>
        </w:rPr>
        <w:t xml:space="preserve">But summer brought new optimism to the industry, </w:t>
      </w:r>
      <w:r w:rsidRPr="00EA688B">
        <w:rPr>
          <w:rFonts w:ascii="Georgia" w:hAnsi="Georgia"/>
          <w:color w:val="333333"/>
          <w:u w:val="single"/>
        </w:rPr>
        <w:t xml:space="preserve">with hopes rising for a controlled pandemic, a recovering economy and resurgent oil demand. Those </w:t>
      </w:r>
      <w:r w:rsidRPr="00EA688B">
        <w:rPr>
          <w:rFonts w:ascii="Georgia" w:hAnsi="Georgia"/>
          <w:b/>
          <w:bCs/>
          <w:color w:val="333333"/>
          <w:u w:val="single"/>
        </w:rPr>
        <w:t>hopes are now fading</w:t>
      </w:r>
      <w:r w:rsidRPr="00EA688B">
        <w:rPr>
          <w:rFonts w:ascii="Georgia" w:hAnsi="Georgia"/>
          <w:color w:val="333333"/>
          <w:u w:val="single"/>
        </w:rPr>
        <w:t>.</w:t>
      </w:r>
      <w:r w:rsidRPr="00EA688B">
        <w:rPr>
          <w:rFonts w:ascii="Georgia" w:hAnsi="Georgia"/>
          <w:color w:val="333333"/>
        </w:rPr>
        <w:t xml:space="preserve"> In a report Tuesday, the influential advisory body called </w:t>
      </w:r>
      <w:r w:rsidRPr="00EA688B">
        <w:rPr>
          <w:rFonts w:ascii="Georgia" w:hAnsi="Georgia"/>
          <w:color w:val="333333"/>
          <w:u w:val="single"/>
        </w:rPr>
        <w:t>the International Energy Agency revised its forecasts for global oil consumption downward, warning that the market outlook is "even more fragile</w:t>
      </w:r>
      <w:r w:rsidRPr="00EA688B">
        <w:rPr>
          <w:rFonts w:ascii="Georgia" w:hAnsi="Georgia"/>
          <w:color w:val="333333"/>
        </w:rPr>
        <w:t>" than expected and that "the path ahead is treacherous."</w:t>
      </w:r>
      <w:r w:rsidRPr="00EA688B">
        <w:rPr>
          <w:rStyle w:val="apple-converted-space"/>
          <w:rFonts w:ascii="Georgia" w:hAnsi="Georgia"/>
          <w:color w:val="333333"/>
        </w:rPr>
        <w:t xml:space="preserve"> </w:t>
      </w:r>
      <w:r w:rsidRPr="00EA688B">
        <w:rPr>
          <w:rFonts w:ascii="Georgia" w:hAnsi="Georgia"/>
          <w:color w:val="333333"/>
        </w:rPr>
        <w:t xml:space="preserve">It's the latest in a flurry of diminished forecasts from major energy players. On Monday, </w:t>
      </w:r>
      <w:r w:rsidRPr="00EA688B">
        <w:rPr>
          <w:rFonts w:ascii="Georgia" w:hAnsi="Georgia"/>
          <w:color w:val="333333"/>
          <w:u w:val="single"/>
        </w:rPr>
        <w:t>oil cartel OPEC slashed its expectations of oil demand, just as Trafigura, a large oil trading company, warned that another large oil glut is building</w:t>
      </w:r>
      <w:r w:rsidRPr="00EA688B">
        <w:rPr>
          <w:rFonts w:ascii="Georgia" w:hAnsi="Georgia"/>
          <w:color w:val="333333"/>
        </w:rPr>
        <w:t>.</w:t>
      </w:r>
      <w:r w:rsidRPr="00EA688B">
        <w:rPr>
          <w:rStyle w:val="apple-converted-space"/>
          <w:rFonts w:ascii="Georgia" w:hAnsi="Georgia"/>
          <w:color w:val="333333"/>
        </w:rPr>
        <w:t xml:space="preserve"> </w:t>
      </w:r>
      <w:r w:rsidRPr="00EA688B">
        <w:rPr>
          <w:rFonts w:ascii="Georgia" w:hAnsi="Georgia"/>
          <w:color w:val="333333"/>
        </w:rPr>
        <w:t xml:space="preserve">And energy giant BP, which has grabbed headlines with its new carbon-neutral commitments, raised the possibility that the world might never again use as much oil as it did before the pandemic. A pair of recent </w:t>
      </w:r>
      <w:r w:rsidRPr="00EA688B">
        <w:rPr>
          <w:rFonts w:ascii="Georgia" w:hAnsi="Georgia"/>
          <w:color w:val="333333"/>
          <w:u w:val="single"/>
        </w:rPr>
        <w:t>OPEC reports reflect the rapid shift in mood.</w:t>
      </w:r>
      <w:r w:rsidRPr="00EA688B">
        <w:rPr>
          <w:rStyle w:val="apple-converted-space"/>
          <w:rFonts w:ascii="Georgia" w:hAnsi="Georgia"/>
          <w:color w:val="333333"/>
          <w:u w:val="single"/>
        </w:rPr>
        <w:t xml:space="preserve"> </w:t>
      </w:r>
      <w:r w:rsidRPr="00EA688B">
        <w:rPr>
          <w:rFonts w:ascii="Georgia" w:hAnsi="Georgia"/>
          <w:color w:val="333333"/>
          <w:u w:val="single"/>
        </w:rPr>
        <w:t>Its August oil forecast</w:t>
      </w:r>
      <w:r w:rsidRPr="00EA688B">
        <w:rPr>
          <w:rStyle w:val="apple-converted-space"/>
          <w:rFonts w:ascii="Georgia" w:hAnsi="Georgia"/>
          <w:color w:val="333333"/>
          <w:u w:val="single"/>
        </w:rPr>
        <w:t xml:space="preserve"> </w:t>
      </w:r>
      <w:hyperlink r:id="rId509" w:history="1">
        <w:r w:rsidRPr="00EA688B">
          <w:rPr>
            <w:rStyle w:val="Hyperlink"/>
            <w:rFonts w:ascii="inherit" w:hAnsi="inherit"/>
            <w:color w:val="5076B8"/>
            <w:bdr w:val="none" w:sz="0" w:space="0" w:color="auto" w:frame="1"/>
          </w:rPr>
          <w:t>assumed</w:t>
        </w:r>
        <w:r w:rsidRPr="00EA688B">
          <w:rPr>
            <w:rStyle w:val="apple-converted-space"/>
            <w:rFonts w:ascii="inherit" w:hAnsi="inherit"/>
            <w:color w:val="5076B8"/>
            <w:u w:val="single"/>
            <w:bdr w:val="none" w:sz="0" w:space="0" w:color="auto" w:frame="1"/>
          </w:rPr>
          <w:t xml:space="preserve"> </w:t>
        </w:r>
      </w:hyperlink>
      <w:r w:rsidRPr="00EA688B">
        <w:rPr>
          <w:rFonts w:ascii="Georgia" w:hAnsi="Georgia"/>
          <w:color w:val="333333"/>
          <w:u w:val="single"/>
        </w:rPr>
        <w:t>that by 2021, "COVID-19 will largely be contained globally</w:t>
      </w:r>
      <w:r w:rsidRPr="00EA688B">
        <w:rPr>
          <w:rFonts w:ascii="Georgia" w:hAnsi="Georgia"/>
          <w:color w:val="333333"/>
        </w:rPr>
        <w:t xml:space="preserve"> with no major disruptions to the global economy." OPEC also predicted</w:t>
      </w:r>
      <w:r w:rsidRPr="00EA688B">
        <w:rPr>
          <w:rStyle w:val="apple-converted-space"/>
          <w:rFonts w:ascii="inherit" w:hAnsi="inherit"/>
          <w:bCs/>
          <w:color w:val="333333"/>
          <w:bdr w:val="none" w:sz="0" w:space="0" w:color="auto" w:frame="1"/>
        </w:rPr>
        <w:t xml:space="preserve"> </w:t>
      </w:r>
      <w:r w:rsidRPr="00EA688B">
        <w:rPr>
          <w:rFonts w:ascii="Georgia" w:hAnsi="Georgia"/>
          <w:color w:val="333333"/>
        </w:rPr>
        <w:t>that economic activity would be rebounding steadily and oil demand would be recovering.</w:t>
      </w:r>
      <w:r w:rsidRPr="00EA688B">
        <w:rPr>
          <w:rStyle w:val="apple-converted-space"/>
          <w:rFonts w:ascii="Georgia" w:hAnsi="Georgia"/>
          <w:color w:val="333333"/>
        </w:rPr>
        <w:t xml:space="preserve"> </w:t>
      </w:r>
      <w:r w:rsidRPr="00EA688B">
        <w:rPr>
          <w:rFonts w:ascii="Georgia" w:hAnsi="Georgia"/>
          <w:b/>
          <w:bCs/>
          <w:color w:val="333333"/>
          <w:u w:val="single"/>
        </w:rPr>
        <w:t>But</w:t>
      </w:r>
      <w:r w:rsidRPr="00EA688B">
        <w:rPr>
          <w:rFonts w:ascii="Georgia" w:hAnsi="Georgia"/>
          <w:color w:val="333333"/>
        </w:rPr>
        <w:t xml:space="preserve"> on Monday, </w:t>
      </w:r>
      <w:r w:rsidRPr="00EA688B">
        <w:rPr>
          <w:rFonts w:ascii="Georgia" w:hAnsi="Georgia"/>
          <w:color w:val="333333"/>
          <w:u w:val="single"/>
        </w:rPr>
        <w:t>OPEC released a much grimmer forecast.</w:t>
      </w:r>
      <w:r w:rsidRPr="00EA688B">
        <w:rPr>
          <w:rStyle w:val="apple-converted-space"/>
          <w:rFonts w:ascii="Georgia" w:hAnsi="Georgia"/>
          <w:color w:val="333333"/>
          <w:u w:val="single"/>
        </w:rPr>
        <w:t xml:space="preserve"> </w:t>
      </w:r>
      <w:r w:rsidRPr="00EA688B">
        <w:rPr>
          <w:rFonts w:ascii="Georgia" w:hAnsi="Georgia"/>
          <w:color w:val="333333"/>
          <w:u w:val="single"/>
        </w:rPr>
        <w:t>"[S]tructural changes to the global economy are forecast to persist," the oil cartel wrote. Travel and tourism "are not expected to achieve pre-COVID-19 levels of activity before the end of 2021."</w:t>
      </w:r>
      <w:r w:rsidRPr="00EA688B">
        <w:rPr>
          <w:rFonts w:ascii="Georgia" w:hAnsi="Georgia"/>
          <w:color w:val="333333"/>
        </w:rPr>
        <w:t xml:space="preserve"> The IEA, a well-regarded source of global energy data, agreed with the oil cartel's latest assessment, writing that "</w:t>
      </w:r>
      <w:r w:rsidRPr="00EA688B">
        <w:rPr>
          <w:rFonts w:ascii="Georgia" w:hAnsi="Georgia"/>
          <w:color w:val="333333"/>
          <w:u w:val="single"/>
        </w:rPr>
        <w:t>it is becoming increasingly apparent that COVID-19 will stay with us for some time."</w:t>
      </w:r>
      <w:r w:rsidRPr="00EA688B">
        <w:rPr>
          <w:rFonts w:ascii="Georgia" w:hAnsi="Georgia"/>
          <w:color w:val="333333"/>
        </w:rPr>
        <w:t xml:space="preserve"> "There's some negative vibes out there," said Neil Atkinson, the head of Oil Industry and Markets Division at the IEA. "It just doesn't appear to be a simple case of this horrible thing comes along in the first six months of the year and then mercifully goes away again and we can all go back to normal. It's just not happening like that." The </w:t>
      </w:r>
      <w:r w:rsidRPr="00582129">
        <w:rPr>
          <w:rFonts w:ascii="Georgia" w:hAnsi="Georgia"/>
          <w:color w:val="333333"/>
          <w:u w:val="single"/>
        </w:rPr>
        <w:t>world still relies heavily on oil and natural gas.</w:t>
      </w:r>
      <w:r w:rsidRPr="00EA688B">
        <w:rPr>
          <w:rFonts w:ascii="Georgia" w:hAnsi="Georgia"/>
          <w:color w:val="333333"/>
        </w:rPr>
        <w:t xml:space="preserve"> For 2020, </w:t>
      </w:r>
      <w:r w:rsidRPr="00582129">
        <w:rPr>
          <w:rFonts w:ascii="Georgia" w:hAnsi="Georgia"/>
          <w:color w:val="333333"/>
          <w:u w:val="single"/>
        </w:rPr>
        <w:t xml:space="preserve">OPEC predicts total oil demand will be slashed by nearly 10% — nowhere near the large-scale pivot away from fossil fuels that scientists say is necessary </w:t>
      </w:r>
      <w:r w:rsidRPr="00EA688B">
        <w:rPr>
          <w:rFonts w:ascii="Georgia" w:hAnsi="Georgia"/>
          <w:color w:val="333333"/>
        </w:rPr>
        <w:t>to fight climate change. But from the industry's perspective, this year's decline is tremendous and destabilizing. Producers around the world are already radically rethinking their production plans, shutting down drilling rigs and hitting pause on major projects.</w:t>
      </w:r>
      <w:r w:rsidRPr="00EA688B">
        <w:rPr>
          <w:rStyle w:val="apple-converted-space"/>
          <w:rFonts w:ascii="Georgia" w:hAnsi="Georgia"/>
          <w:color w:val="333333"/>
        </w:rPr>
        <w:t xml:space="preserve"> </w:t>
      </w:r>
      <w:r w:rsidRPr="00EA688B">
        <w:rPr>
          <w:rFonts w:ascii="Georgia" w:hAnsi="Georgia"/>
          <w:color w:val="333333"/>
        </w:rPr>
        <w:t xml:space="preserve">Many </w:t>
      </w:r>
      <w:r w:rsidRPr="00582129">
        <w:rPr>
          <w:rFonts w:ascii="Georgia" w:hAnsi="Georgia"/>
          <w:color w:val="333333"/>
          <w:u w:val="single"/>
        </w:rPr>
        <w:t>U.S. producers have gone bankrupt. Saudi Arabia, which has been trying to diversify its economy to be less reliant on oil as the sole source of prosperity, pushed the wider group of countries called OPEC+ to slash output and drag prices up out of the doldrums.</w:t>
      </w:r>
      <w:r w:rsidRPr="00582129">
        <w:rPr>
          <w:rStyle w:val="apple-converted-space"/>
          <w:rFonts w:ascii="Georgia" w:hAnsi="Georgia"/>
          <w:color w:val="333333"/>
          <w:u w:val="single"/>
        </w:rPr>
        <w:t xml:space="preserve"> </w:t>
      </w:r>
      <w:r w:rsidRPr="00EA688B">
        <w:rPr>
          <w:rFonts w:ascii="Georgia" w:hAnsi="Georgia"/>
          <w:color w:val="333333"/>
        </w:rPr>
        <w:t>These disruptions come as a growing number of investors, regulators and even energy giants are projecting bigger shifts in oil demand in the years to come as much of the world takes action to try to limit the most damaging consequences of climate change. BP and Shell are among the European oil and gas giants that have pledged to reshape their businesses to focus more on zero-carbon energy sources. Total, the French energy company, recently acknowledged that the shift away from fossil fuels will cause some of its current oil investments to become "stranded assets," meaning they will not be as valuable as expected in a world that has reduced its reliance on oil.</w:t>
      </w:r>
      <w:r w:rsidRPr="00EA688B">
        <w:rPr>
          <w:rStyle w:val="apple-converted-space"/>
          <w:rFonts w:ascii="Georgia" w:hAnsi="Georgia"/>
          <w:color w:val="333333"/>
        </w:rPr>
        <w:t xml:space="preserve"> </w:t>
      </w:r>
      <w:r w:rsidRPr="00EA688B">
        <w:rPr>
          <w:rFonts w:ascii="Georgia" w:hAnsi="Georgia"/>
          <w:color w:val="333333"/>
        </w:rPr>
        <w:t xml:space="preserve">BP published its annual energy outlook this week and laid out three possible trajectories for the future of oil demand. In two of those pathways, the world would take meaningful action on climate change, and the current drop in demand — instead of being a pandemic-induced blip — would become the pivot point leading toward a lower-emissions future. In the third path, where the world continues with "business as usual" instead of acting more swiftly to stop global warming, </w:t>
      </w:r>
      <w:r w:rsidRPr="00582129">
        <w:rPr>
          <w:rFonts w:ascii="Georgia" w:hAnsi="Georgia"/>
          <w:color w:val="333333"/>
          <w:u w:val="single"/>
        </w:rPr>
        <w:t>BP predicts oil demand would increase slightly over the next few years — but still peak within the decade. BP says its scenarios are not forecasts, but "a range of possible outcomes." Carolyn Kissane, an energy expert and an academic director at New York University's Center for Global Affairs, says BP's experts aren't the only ones who see a possibility that energy demand may have already peaked.</w:t>
      </w:r>
      <w:r w:rsidRPr="00EA688B">
        <w:rPr>
          <w:rFonts w:ascii="Georgia" w:hAnsi="Georgia"/>
          <w:color w:val="333333"/>
        </w:rPr>
        <w:t xml:space="preserve"> She notes many factors will affect demand — i</w:t>
      </w:r>
      <w:r w:rsidRPr="00582129">
        <w:rPr>
          <w:rFonts w:ascii="Georgia" w:hAnsi="Georgia"/>
          <w:color w:val="333333"/>
          <w:u w:val="single"/>
        </w:rPr>
        <w:t xml:space="preserve">ncluding economic developments, government policy decisions and, of course, the pandemic. And big questions remain about just how profoundly our behavior might shift as a result of pandemic disruptions. </w:t>
      </w:r>
      <w:r w:rsidRPr="00EA688B">
        <w:rPr>
          <w:rFonts w:ascii="Georgia" w:hAnsi="Georgia"/>
          <w:color w:val="333333"/>
        </w:rPr>
        <w:t>"Maybe we are making this more dramatic, radical transition that's going to have much deeper impacts," she says. "There is that uncertainty."</w:t>
      </w:r>
      <w:r w:rsidRPr="00EA688B">
        <w:rPr>
          <w:rStyle w:val="apple-converted-space"/>
          <w:rFonts w:ascii="Georgia" w:hAnsi="Georgia"/>
          <w:color w:val="333333"/>
        </w:rPr>
        <w:t xml:space="preserve"> </w:t>
      </w:r>
      <w:r w:rsidRPr="00EA688B">
        <w:rPr>
          <w:rFonts w:ascii="Georgia" w:hAnsi="Georgia"/>
          <w:color w:val="333333"/>
        </w:rPr>
        <w:t xml:space="preserve">Transitioning away from fossil fuels will not be quick, easy or simple, Kissane says. But it's possible the pandemic is pushing companies and oil-producing countries to think now about how to adapt to a world with reduced oil demand — one they once expected would arrive further into the future. </w:t>
      </w:r>
    </w:p>
    <w:p w14:paraId="656CA554" w14:textId="77777777" w:rsidR="000C0EF0" w:rsidRPr="00FA020D" w:rsidRDefault="000C0EF0" w:rsidP="000C0EF0"/>
    <w:p w14:paraId="140F76B6" w14:textId="77777777" w:rsidR="000C0EF0" w:rsidRDefault="000C0EF0" w:rsidP="000C0EF0">
      <w:pPr>
        <w:pStyle w:val="Heading3"/>
      </w:pPr>
      <w:r>
        <w:t>No Link---Ban</w:t>
      </w:r>
    </w:p>
    <w:p w14:paraId="3049ECE0" w14:textId="77777777" w:rsidR="000C0EF0" w:rsidRPr="004C1ABD" w:rsidRDefault="000C0EF0" w:rsidP="000C0EF0">
      <w:pPr>
        <w:pStyle w:val="Heading4"/>
      </w:pPr>
      <w:r>
        <w:t>Even Obama’s complete ban was only 1% of total US oil imports</w:t>
      </w:r>
    </w:p>
    <w:p w14:paraId="1F110F2A" w14:textId="77777777" w:rsidR="000C0EF0" w:rsidRDefault="000C0EF0" w:rsidP="000C0EF0">
      <w:r>
        <w:t xml:space="preserve">Mark </w:t>
      </w:r>
      <w:r w:rsidRPr="00FA020D">
        <w:rPr>
          <w:rStyle w:val="Style13ptBold"/>
        </w:rPr>
        <w:t>Clayton</w:t>
      </w:r>
      <w:r w:rsidRPr="004C1ABD">
        <w:t xml:space="preserve">, </w:t>
      </w:r>
      <w:r>
        <w:t>written about energy and the environment from the Monitor's Boston bureau since 2003 and cyber-security since 2008. Won  2005 honorable mention for Best Energy Writing from the National Press Foundation and 2009 recognition from the Society of Environmental Journalists,</w:t>
      </w:r>
      <w:r w:rsidRPr="004C1ABD">
        <w:t xml:space="preserve"> 7-27-20</w:t>
      </w:r>
      <w:r w:rsidRPr="00FA020D">
        <w:rPr>
          <w:rStyle w:val="Style13ptBold"/>
        </w:rPr>
        <w:t>10</w:t>
      </w:r>
      <w:r w:rsidRPr="004C1ABD">
        <w:t xml:space="preserve"> "Offshore drilling moratorium: good for the Gulf, bad for the economy?", Christian Science Monitor https://www.csmonitor.com/USA/Politics/2010/0727/Offshore-drilling-moratorium-good-for-the-Gulf-bad-for-the-economy //spou</w:t>
      </w:r>
    </w:p>
    <w:p w14:paraId="6C7F842A" w14:textId="77777777" w:rsidR="000C0EF0" w:rsidRPr="004C1ABD" w:rsidRDefault="000C0EF0" w:rsidP="000C0EF0">
      <w:pPr>
        <w:rPr>
          <w:rStyle w:val="StyleUnderline"/>
        </w:rPr>
      </w:pPr>
      <w:r w:rsidRPr="004C1ABD">
        <w:rPr>
          <w:rStyle w:val="StyleUnderline"/>
        </w:rPr>
        <w:t>Has the moratorium cut domestic oil production?</w:t>
      </w:r>
      <w:r>
        <w:rPr>
          <w:rStyle w:val="StyleUnderline"/>
        </w:rPr>
        <w:t xml:space="preserve"> </w:t>
      </w:r>
      <w:r w:rsidRPr="00FA5AFB">
        <w:rPr>
          <w:sz w:val="16"/>
        </w:rPr>
        <w:t xml:space="preserve">The Louisiana Mid-Continent </w:t>
      </w:r>
      <w:r w:rsidRPr="004C1ABD">
        <w:rPr>
          <w:rStyle w:val="StyleUnderline"/>
        </w:rPr>
        <w:t>Oil and Gas Association</w:t>
      </w:r>
      <w:r w:rsidRPr="00FA5AFB">
        <w:rPr>
          <w:sz w:val="16"/>
        </w:rPr>
        <w:t xml:space="preserve"> </w:t>
      </w:r>
      <w:r w:rsidRPr="004C1ABD">
        <w:rPr>
          <w:rStyle w:val="StyleUnderline"/>
        </w:rPr>
        <w:t>reports that the equivalent of 80,000 barrels of oil a day will not go to market due to the moratorium</w:t>
      </w:r>
      <w:r w:rsidRPr="00FA5AFB">
        <w:rPr>
          <w:sz w:val="16"/>
        </w:rPr>
        <w:t xml:space="preserve"> – </w:t>
      </w:r>
      <w:r w:rsidRPr="004C1ABD">
        <w:rPr>
          <w:rStyle w:val="StyleUnderline"/>
        </w:rPr>
        <w:t>a shortfall that will be picked up by increasing imports</w:t>
      </w:r>
      <w:r w:rsidRPr="00FA5AFB">
        <w:rPr>
          <w:sz w:val="16"/>
        </w:rPr>
        <w:t xml:space="preserve">. But </w:t>
      </w:r>
      <w:r w:rsidRPr="004C1ABD">
        <w:rPr>
          <w:rStyle w:val="StyleUnderline"/>
        </w:rPr>
        <w:t>80,000 barrels a day represents less than 1 percent of the 11.7 million barrels of oil the United States already imports daily, according to the Energy Information Administration's website. The EIA reported in mid-June that "to date, energy production and shipments in the Gulf have not been significantly affected by the spill."</w:t>
      </w:r>
    </w:p>
    <w:p w14:paraId="72FE2B27" w14:textId="77777777" w:rsidR="000C0EF0" w:rsidRDefault="000C0EF0" w:rsidP="000C0EF0">
      <w:pPr>
        <w:pStyle w:val="Heading4"/>
      </w:pPr>
      <w:r>
        <w:t>Ban has no effect on oil, their ev is industry propaganda</w:t>
      </w:r>
    </w:p>
    <w:p w14:paraId="1BCA6697" w14:textId="77777777" w:rsidR="000C0EF0" w:rsidRDefault="000C0EF0" w:rsidP="000C0EF0">
      <w:r w:rsidRPr="00EB3337">
        <w:t xml:space="preserve">Joshua </w:t>
      </w:r>
      <w:r w:rsidRPr="00EB3337">
        <w:rPr>
          <w:rStyle w:val="Style13ptBold"/>
        </w:rPr>
        <w:t>Axelrod</w:t>
      </w:r>
      <w:r w:rsidRPr="00EB3337">
        <w:t xml:space="preserve">, </w:t>
      </w:r>
      <w:r>
        <w:t>former policy analyst has a Juris Doctor specializing in environmental law,</w:t>
      </w:r>
      <w:r w:rsidRPr="00EB3337">
        <w:t xml:space="preserve"> 3-18-20</w:t>
      </w:r>
      <w:r w:rsidRPr="00EB3337">
        <w:rPr>
          <w:rStyle w:val="Style13ptBold"/>
        </w:rPr>
        <w:t>21</w:t>
      </w:r>
      <w:r>
        <w:t>,</w:t>
      </w:r>
      <w:r w:rsidRPr="00EB3337">
        <w:t xml:space="preserve"> </w:t>
      </w:r>
      <w:r>
        <w:t xml:space="preserve">, </w:t>
      </w:r>
      <w:r w:rsidRPr="00EB3337">
        <w:t>Natural Resources Defense Council</w:t>
      </w:r>
      <w:r>
        <w:t xml:space="preserve"> </w:t>
      </w:r>
      <w:r w:rsidRPr="00EB3337">
        <w:t>"Course Correction: Federal Oil and Gas Leasing Needs Fixing", NRDC https://www.nrdc.org/experts/josh-axelrod/course-correction-federal-oil-and-gas-leasing-needs-fixing //spou</w:t>
      </w:r>
    </w:p>
    <w:p w14:paraId="3ECE663A" w14:textId="77777777" w:rsidR="000C0EF0" w:rsidRPr="000228C1" w:rsidRDefault="000C0EF0" w:rsidP="000C0EF0">
      <w:pPr>
        <w:rPr>
          <w:sz w:val="16"/>
        </w:rPr>
      </w:pPr>
      <w:r w:rsidRPr="000228C1">
        <w:rPr>
          <w:sz w:val="16"/>
        </w:rPr>
        <w:t xml:space="preserve">President </w:t>
      </w:r>
      <w:r w:rsidRPr="00EB3337">
        <w:rPr>
          <w:rStyle w:val="StyleUnderline"/>
        </w:rPr>
        <w:t>Biden’s</w:t>
      </w:r>
      <w:r w:rsidRPr="000228C1">
        <w:rPr>
          <w:sz w:val="16"/>
        </w:rPr>
        <w:t xml:space="preserve"> </w:t>
      </w:r>
      <w:r w:rsidRPr="00EB3337">
        <w:rPr>
          <w:rStyle w:val="StyleUnderline"/>
        </w:rPr>
        <w:t>directive</w:t>
      </w:r>
      <w:r w:rsidRPr="000228C1">
        <w:rPr>
          <w:sz w:val="16"/>
        </w:rPr>
        <w:t xml:space="preserve"> to the Interior Department, on January 27, </w:t>
      </w:r>
      <w:r w:rsidRPr="00EB3337">
        <w:rPr>
          <w:rStyle w:val="StyleUnderline"/>
        </w:rPr>
        <w:t>to pause the sale of new federal oil and gas leases gives us a chance to reconsider and fix our broken system</w:t>
      </w:r>
      <w:r w:rsidRPr="000228C1">
        <w:rPr>
          <w:sz w:val="16"/>
        </w:rPr>
        <w:t xml:space="preserve"> of leasing on public lands and federal waters. Industry Already Leases Tens of Millions of Acres of Federal Lands President Biden’s executive order focused on climate change is forward-looking. Among many actions spanning the entire federal government, the </w:t>
      </w:r>
      <w:r w:rsidRPr="00EB3337">
        <w:rPr>
          <w:rStyle w:val="StyleUnderline"/>
        </w:rPr>
        <w:t>order places a pause—not a ban—on new oil and gas leases.</w:t>
      </w:r>
      <w:r w:rsidRPr="000228C1">
        <w:rPr>
          <w:sz w:val="16"/>
        </w:rPr>
        <w:t xml:space="preserve"> It applies to actions not yet taken, and in most cases, not even planned. Oil and gas companies have 26 million acres of leases on federal public lands on their ledgers and baked into their long-term plans. Of these, 50 percent have never been drilled</w:t>
      </w:r>
      <w:r w:rsidRPr="00EB3337">
        <w:rPr>
          <w:rStyle w:val="StyleUnderline"/>
        </w:rPr>
        <w:t>. Offshore, oil and gas producers lease an additional 12 million acres of federally managed oceans, but only 20 percent of that acreage has any drilling.</w:t>
      </w:r>
      <w:r w:rsidRPr="000228C1">
        <w:rPr>
          <w:sz w:val="16"/>
        </w:rPr>
        <w:t xml:space="preserve"> That is 38 million acres leased—an area the size of Georgia—with 15 million acres currently being drilled—an area slightly larger than West Virginia. </w:t>
      </w:r>
      <w:r w:rsidRPr="00EB3337">
        <w:rPr>
          <w:rStyle w:val="StyleUnderline"/>
        </w:rPr>
        <w:t>Did</w:t>
      </w:r>
      <w:r w:rsidRPr="000228C1">
        <w:rPr>
          <w:sz w:val="16"/>
        </w:rPr>
        <w:t xml:space="preserve"> President </w:t>
      </w:r>
      <w:r w:rsidRPr="00EB3337">
        <w:rPr>
          <w:rStyle w:val="StyleUnderline"/>
        </w:rPr>
        <w:t>Biden’s order affect these leases or ban drilling of them? No.</w:t>
      </w:r>
      <w:r w:rsidRPr="000228C1">
        <w:rPr>
          <w:sz w:val="16"/>
        </w:rPr>
        <w:t xml:space="preserve"> In fact, </w:t>
      </w:r>
      <w:r w:rsidRPr="00EB3337">
        <w:rPr>
          <w:rStyle w:val="StyleUnderline"/>
        </w:rPr>
        <w:t>analysis of the timeline for drilling federal oil and gas leases suggests that, despite claims of immediate and severe job losses, the industry is likely sitting on up to a 10-year cushion of unused leases and drilling permits</w:t>
      </w:r>
      <w:r w:rsidRPr="000228C1">
        <w:rPr>
          <w:sz w:val="16"/>
        </w:rPr>
        <w:t xml:space="preserve">. As discussed below, demand trends driven by the science of climate change are clear that we must cut carbon pollution from fossil fuels in half over the next decade--a shift that will require accelerating the transition of our energy and transportation systems away from fossil fuel. Which means, of course, that industry's current stockpile of excess leases and drilling permits is likely to leave it with access to more oil than it will ever have economic reason to produce. Onshore Federal Leasing Mostly Affects a Handful of States... Most federal oil and gas leasing takes place in just four states: Wyoming, New Mexico, Utah, and Colorado. In fact, those states plus six more--Arizona, California, Idaho, Montana, Nevada, and Oregon--account for 80 percent of the onshore acres the federal government leases nationally. ...And Offshore as Well Offshore oil and gas leasing takes place almost completely off the coasts of Texas, Louisiana, and Mississippi. A small number of additional leases exist off the coast of Southern California and the south and north coasts of Alaska. Public Lands Contribute a Small Sliver to Overall U.S. Oil and Gas Production Domestic oil and gas drilling in the U.S. has surged over the past decade, even as U.S. consumption has flatlined or declined. The surge in drilling is about chasing industry profits, not serving consumer demand. And it's certainly not about energy security. </w:t>
      </w:r>
      <w:r w:rsidRPr="00EB3337">
        <w:rPr>
          <w:rStyle w:val="StyleUnderline"/>
        </w:rPr>
        <w:t>Oil and gas production on federal lands and waters currently stands at 2.9 million barrels/day (bpd) of oil and 12.5 billion cubic feet of gas/day</w:t>
      </w:r>
      <w:r w:rsidRPr="000228C1">
        <w:rPr>
          <w:sz w:val="16"/>
        </w:rPr>
        <w:t xml:space="preserve">. Nationally, these volumes represent 23.6 percent of daily oil production (national total = 12.2 million bpd in 2019) and 11.2 percent of daily gas production (national total = 111.5 billion cubic feet/day in 2019). </w:t>
      </w:r>
      <w:r w:rsidRPr="00EB3337">
        <w:rPr>
          <w:rStyle w:val="StyleUnderline"/>
        </w:rPr>
        <w:t>Over the past decade, the share of overall U.S. production coming from federal lands and waters has declined</w:t>
      </w:r>
      <w:r w:rsidRPr="000228C1">
        <w:rPr>
          <w:sz w:val="16"/>
        </w:rPr>
        <w:t xml:space="preserve">. In other words, most U.S. oil and gas production takes place on state and private lands. That production goes forward, unimpeded by the pause on federal oil and gas leasing. America Has One Million Producing Oil and Gas Wells—90 Percent Aren’t Federal The vast majority of leasing, drilling, and production happens on private and state lands. Even though slightly more than 20 percent of U.S. oil production and slightly more than 10 percent of U.S. gas production comes from leased public lands and federally managed oceans, the location of oil and gas wells clarifies just how much oil and gas production in this country is tied to decisions made on these private and state lands. Currently, there are 100,000 “producible and service” well bores located on federal oil and gas leases. That seems like a huge number, but it pales in comparison to the nearly 1 million oil and gas wells currently producing across the U.S., 900,000 of which are on state and private lands. Again: </w:t>
      </w:r>
      <w:r w:rsidRPr="000228C1">
        <w:rPr>
          <w:rStyle w:val="StyleUnderline"/>
        </w:rPr>
        <w:t>a pause on new oil and gas leases will have limited impacts on U.S. oil and gas production because nearly all of it is produced by non-federal wells</w:t>
      </w:r>
      <w:r w:rsidRPr="000228C1">
        <w:rPr>
          <w:sz w:val="16"/>
        </w:rPr>
        <w:t xml:space="preserve"> and ongoing production from wells on federal lands and waters are unaffected. Industry Is Worried About Profits, Not Energy Security Back in 2015, a longstanding ban on crude oil exports was lifted, essentially allowing U.S. oil companies to begin exporting U.S. oil abroad in significant volumes for the first time in 40 years. The effect was dramatic and predictable. Since 2015, exports of U.S. crude oil have increased by nearly 700 percent from less than 500,000 bpd to nearly 3.2 million bpd in 2020. The change is all about profits: with the export ban lifted, Big Oil gets the profits, our overseas rivals get the fuel, and our families and communities get the hazard and harm. That's not putting America first. It's putting polluter profits first--and putting the rest of us as risk. Meanwhile, </w:t>
      </w:r>
      <w:r w:rsidRPr="000228C1">
        <w:rPr>
          <w:rStyle w:val="StyleUnderline"/>
        </w:rPr>
        <w:t>energy security is just a bogeyman industry uses to scare consumers</w:t>
      </w:r>
      <w:r w:rsidRPr="000228C1">
        <w:rPr>
          <w:sz w:val="16"/>
        </w:rPr>
        <w:t>. Each day</w:t>
      </w:r>
      <w:r w:rsidRPr="000228C1">
        <w:rPr>
          <w:rStyle w:val="StyleUnderline"/>
        </w:rPr>
        <w:t>, we export more than all of the oil produced from on- and offshore federal leases</w:t>
      </w:r>
      <w:r w:rsidRPr="000228C1">
        <w:rPr>
          <w:sz w:val="16"/>
        </w:rPr>
        <w:t>. And, though imports of oil have fallen, the bulk of the annual decrease took place years before the U.S. began exporting significant volumes of oil abroad. In other words, even before we began flooding the world with our oil and gas, we were already importing less than we once had. The “</w:t>
      </w:r>
      <w:r w:rsidRPr="000228C1">
        <w:rPr>
          <w:rStyle w:val="StyleUnderline"/>
        </w:rPr>
        <w:t>energy security” argument is just a ruse to scare you</w:t>
      </w:r>
      <w:r w:rsidRPr="000228C1">
        <w:rPr>
          <w:sz w:val="16"/>
        </w:rPr>
        <w:t xml:space="preserve">. </w:t>
      </w:r>
      <w:r w:rsidRPr="000228C1">
        <w:rPr>
          <w:rStyle w:val="StyleUnderline"/>
        </w:rPr>
        <w:t>If U.S. access to sufficient supplies of oil and gas were truly at risk,</w:t>
      </w:r>
      <w:r w:rsidRPr="000228C1">
        <w:rPr>
          <w:sz w:val="16"/>
        </w:rPr>
        <w:t xml:space="preserve"> the U</w:t>
      </w:r>
      <w:r w:rsidRPr="000228C1">
        <w:rPr>
          <w:rStyle w:val="StyleUnderline"/>
        </w:rPr>
        <w:t>.S. industry could easily meet gaps in supply by simply ending exports. I</w:t>
      </w:r>
      <w:r w:rsidRPr="000228C1">
        <w:rPr>
          <w:sz w:val="16"/>
        </w:rPr>
        <w:t xml:space="preserve">ndeed, based on the current mix of domestic production and foreign imports, U.S. producers could meet U.S. demand mix without any production from federal oil and gas leases. It’s Not the Leasing Pause that Threatens Jobs of Fossil Fuel Workers </w:t>
      </w:r>
      <w:r w:rsidRPr="00EB3337">
        <w:rPr>
          <w:rStyle w:val="StyleUnderline"/>
        </w:rPr>
        <w:t>Oil and gas companies are trying to blame President Biden for a long-term industry shift in employment that,</w:t>
      </w:r>
      <w:r w:rsidRPr="000228C1">
        <w:rPr>
          <w:sz w:val="16"/>
        </w:rPr>
        <w:t xml:space="preserve"> not surprisingly, </w:t>
      </w:r>
      <w:r w:rsidRPr="00EB3337">
        <w:rPr>
          <w:rStyle w:val="StyleUnderline"/>
        </w:rPr>
        <w:t>has</w:t>
      </w:r>
      <w:r w:rsidRPr="000228C1">
        <w:rPr>
          <w:sz w:val="16"/>
        </w:rPr>
        <w:t xml:space="preserve"> everything </w:t>
      </w:r>
      <w:r w:rsidRPr="00EB3337">
        <w:rPr>
          <w:rStyle w:val="StyleUnderline"/>
        </w:rPr>
        <w:t xml:space="preserve">to do with maximizing profits and minimizing costs. </w:t>
      </w:r>
      <w:r w:rsidRPr="000228C1">
        <w:rPr>
          <w:sz w:val="16"/>
        </w:rPr>
        <w:t xml:space="preserve">They should be ashamed of themselves. The </w:t>
      </w:r>
      <w:r w:rsidRPr="00EB3337">
        <w:rPr>
          <w:rStyle w:val="StyleUnderline"/>
        </w:rPr>
        <w:t>industry has been shedding jobs for decades, despite record-breaking sales at home and abroad</w:t>
      </w:r>
      <w:r w:rsidRPr="000228C1">
        <w:rPr>
          <w:sz w:val="16"/>
        </w:rPr>
        <w:t>. Even when you throw in coal mining, fossil fuel production today employs 1.3 million people nationwide, half as many as in 1982, despite a 42 percent increase in oil sales.</w:t>
      </w:r>
    </w:p>
    <w:p w14:paraId="0F34A1D4" w14:textId="77777777" w:rsidR="000C0EF0" w:rsidRDefault="000C0EF0" w:rsidP="000C0EF0">
      <w:pPr>
        <w:pStyle w:val="Heading4"/>
      </w:pPr>
      <w:r>
        <w:t>Ban doesn’t impact oil production</w:t>
      </w:r>
    </w:p>
    <w:p w14:paraId="713104ED" w14:textId="77777777" w:rsidR="000C0EF0" w:rsidRDefault="000C0EF0" w:rsidP="000C0EF0">
      <w:r w:rsidRPr="00F73DD6">
        <w:t xml:space="preserve">Sheela </w:t>
      </w:r>
      <w:r w:rsidRPr="00F73DD6">
        <w:rPr>
          <w:rStyle w:val="Style13ptBold"/>
        </w:rPr>
        <w:t>Tobben</w:t>
      </w:r>
      <w:r w:rsidRPr="00F73DD6">
        <w:t>, Reporter, North America crude</w:t>
      </w:r>
      <w:r>
        <w:t xml:space="preserve"> former editor at Editor Oil Price Information Services, </w:t>
      </w:r>
      <w:r w:rsidRPr="00F73DD6">
        <w:t>1-27-20</w:t>
      </w:r>
      <w:r w:rsidRPr="00F73DD6">
        <w:rPr>
          <w:rStyle w:val="Style13ptBold"/>
        </w:rPr>
        <w:t xml:space="preserve">21 </w:t>
      </w:r>
      <w:r w:rsidRPr="00F73DD6">
        <w:t>"Biden Drilling Ban Leaves Majority of U.S. Production Untouched", Bloomberg https://www.bloomberg.com/news/articles/2021-01-27/biden-drilling-ban-leaves-majority-of-u-s-production-untouched //spou</w:t>
      </w:r>
    </w:p>
    <w:p w14:paraId="0096D9CF" w14:textId="77777777" w:rsidR="000C0EF0" w:rsidRDefault="000C0EF0" w:rsidP="000C0EF0">
      <w:pPr>
        <w:rPr>
          <w:sz w:val="16"/>
        </w:rPr>
      </w:pPr>
      <w:r w:rsidRPr="00F73DD6">
        <w:rPr>
          <w:sz w:val="16"/>
        </w:rPr>
        <w:t xml:space="preserve">President Joe </w:t>
      </w:r>
      <w:r w:rsidRPr="00F73DD6">
        <w:rPr>
          <w:rStyle w:val="StyleUnderline"/>
        </w:rPr>
        <w:t>Biden’s</w:t>
      </w:r>
      <w:r w:rsidRPr="00F73DD6">
        <w:rPr>
          <w:sz w:val="16"/>
        </w:rPr>
        <w:t xml:space="preserve"> </w:t>
      </w:r>
      <w:r w:rsidRPr="00F73DD6">
        <w:rPr>
          <w:rStyle w:val="StyleUnderline"/>
        </w:rPr>
        <w:t xml:space="preserve">temporary halt to new leases for drilling on federal lands leaves </w:t>
      </w:r>
      <w:r w:rsidRPr="00F73DD6">
        <w:rPr>
          <w:rStyle w:val="Emphasis"/>
        </w:rPr>
        <w:t>the vast majority of U.S. crude production untouched</w:t>
      </w:r>
      <w:r w:rsidRPr="00F73DD6">
        <w:rPr>
          <w:sz w:val="16"/>
        </w:rPr>
        <w:t xml:space="preserve">, though it may be the death knell for the Gulf of Mexico’s already dwindling output. </w:t>
      </w:r>
      <w:r w:rsidRPr="00F73DD6">
        <w:rPr>
          <w:rStyle w:val="StyleUnderline"/>
        </w:rPr>
        <w:t>Should the halt</w:t>
      </w:r>
      <w:r w:rsidRPr="00F73DD6">
        <w:rPr>
          <w:sz w:val="16"/>
        </w:rPr>
        <w:t xml:space="preserve"> announced Wednesday </w:t>
      </w:r>
      <w:r w:rsidRPr="00F73DD6">
        <w:rPr>
          <w:rStyle w:val="StyleUnderline"/>
        </w:rPr>
        <w:t>become permanent, the U.S. would stand to lose as much as 200,000 barrels a day of output by the end of this decade,</w:t>
      </w:r>
      <w:r w:rsidRPr="00F73DD6">
        <w:rPr>
          <w:sz w:val="16"/>
        </w:rPr>
        <w:t xml:space="preserve"> according to Artem Abramov, head of shale research for Rystad Energy. </w:t>
      </w:r>
      <w:r w:rsidRPr="00F73DD6">
        <w:rPr>
          <w:rStyle w:val="Emphasis"/>
        </w:rPr>
        <w:t>It’s a small fraction of America’s roughly 11 million barrels a day of production.</w:t>
      </w:r>
      <w:r>
        <w:rPr>
          <w:rStyle w:val="Emphasis"/>
        </w:rPr>
        <w:t xml:space="preserve"> </w:t>
      </w:r>
      <w:r w:rsidRPr="00F73DD6">
        <w:rPr>
          <w:sz w:val="16"/>
        </w:rPr>
        <w:t xml:space="preserve">“The region that would bear the brunt of this ban are the deep waters of the Gulf of Mexico since it’s entirely owned by the government,” said Elisabeth Murphy, ESAI Energy LLC upstream analyst for North America. It would mean a 40% output drop for the Gulf by 2030, she said. It’s a corner of the U.S. oil industry that has already seen investments shrink in recent years, with drillers focusing mostly on shale. </w:t>
      </w:r>
      <w:r w:rsidRPr="00F73DD6">
        <w:rPr>
          <w:rStyle w:val="Emphasis"/>
        </w:rPr>
        <w:t>For the oil market, Biden’s restrictions</w:t>
      </w:r>
      <w:r w:rsidRPr="00F73DD6">
        <w:rPr>
          <w:sz w:val="16"/>
        </w:rPr>
        <w:t xml:space="preserve"> on the energy industry, </w:t>
      </w:r>
      <w:r w:rsidRPr="00F73DD6">
        <w:rPr>
          <w:rStyle w:val="StyleUnderline"/>
        </w:rPr>
        <w:t>a focus on fiscal spending and a probable lack of urgency in lifting sanctions on Iran may actually help support crude prices this year and the next,</w:t>
      </w:r>
      <w:r w:rsidRPr="00F73DD6">
        <w:rPr>
          <w:sz w:val="16"/>
        </w:rPr>
        <w:t xml:space="preserve"> Goldman Sachs Group Inc. said last week. </w:t>
      </w:r>
      <w:r w:rsidRPr="00F73DD6">
        <w:rPr>
          <w:rStyle w:val="Emphasis"/>
        </w:rPr>
        <w:t>Abramov doesn’t see a short-term price impact from a drilling ban.</w:t>
      </w:r>
      <w:r>
        <w:rPr>
          <w:rStyle w:val="Emphasis"/>
        </w:rPr>
        <w:t xml:space="preserve"> </w:t>
      </w:r>
      <w:r w:rsidRPr="00F73DD6">
        <w:rPr>
          <w:rStyle w:val="StyleUnderline"/>
        </w:rPr>
        <w:t>Total spending in the Gulf of Mexico dropped by half in the four years through 2019, to less than $14 billion</w:t>
      </w:r>
      <w:r w:rsidRPr="00F73DD6">
        <w:rPr>
          <w:sz w:val="16"/>
        </w:rPr>
        <w:t xml:space="preserve">, Abramov said. </w:t>
      </w:r>
      <w:r w:rsidRPr="00F73DD6">
        <w:rPr>
          <w:rStyle w:val="Emphasis"/>
        </w:rPr>
        <w:t>Exploration spending went down by nearly 70% over the same period</w:t>
      </w:r>
      <w:r w:rsidRPr="00F73DD6">
        <w:rPr>
          <w:sz w:val="16"/>
        </w:rPr>
        <w:t xml:space="preserve">. In the Permian Basin, on the other hand, only a small part of the prolific shale region is on federal land, and drillers there have stocked up on permits to maintain production levels in the coming years. North Dakota’s Bakken formation also includes some federal land, but like the Permian, operations there can move to private acreage. </w:t>
      </w:r>
      <w:r w:rsidRPr="00F73DD6">
        <w:rPr>
          <w:rStyle w:val="StyleUnderline"/>
        </w:rPr>
        <w:t>“U.S. oil and natural gas producers can survive without new leases on federal</w:t>
      </w:r>
      <w:r w:rsidRPr="00F73DD6">
        <w:rPr>
          <w:sz w:val="16"/>
        </w:rPr>
        <w:t xml:space="preserve"> lands, </w:t>
      </w:r>
      <w:r w:rsidRPr="00F73DD6">
        <w:rPr>
          <w:rStyle w:val="StyleUnderline"/>
        </w:rPr>
        <w:t>with the backlog of potential drilling unlikely to dent activity until the latter half of President Joe Biden’s term,” Bl</w:t>
      </w:r>
      <w:r w:rsidRPr="00F73DD6">
        <w:rPr>
          <w:sz w:val="16"/>
        </w:rPr>
        <w:t xml:space="preserve">oomberg Intelligence analyst Vincent Piazza said in a note. Oil </w:t>
      </w:r>
      <w:r w:rsidRPr="00F73DD6">
        <w:rPr>
          <w:rStyle w:val="StyleUnderline"/>
        </w:rPr>
        <w:t>companies exposed to the Gulf of Mexico may also shift investment to private shale land</w:t>
      </w:r>
      <w:r w:rsidRPr="00F73DD6">
        <w:rPr>
          <w:sz w:val="16"/>
        </w:rPr>
        <w:t>, said Rystad’s Chief Executive Officer Jarand Rystad.</w:t>
      </w:r>
    </w:p>
    <w:p w14:paraId="362E8848" w14:textId="77777777" w:rsidR="000C0EF0" w:rsidRDefault="000C0EF0" w:rsidP="000C0EF0">
      <w:pPr>
        <w:pStyle w:val="Heading4"/>
      </w:pPr>
      <w:r>
        <w:t>Ban has no effect on oil production</w:t>
      </w:r>
    </w:p>
    <w:p w14:paraId="322F00D5" w14:textId="77777777" w:rsidR="000C0EF0" w:rsidRPr="00571A88" w:rsidRDefault="000C0EF0" w:rsidP="000C0EF0">
      <w:pPr>
        <w:rPr>
          <w:sz w:val="16"/>
        </w:rPr>
      </w:pPr>
      <w:r w:rsidRPr="00EB3337">
        <w:rPr>
          <w:sz w:val="16"/>
        </w:rPr>
        <w:t xml:space="preserve">Heather </w:t>
      </w:r>
      <w:r w:rsidRPr="00EB3337">
        <w:rPr>
          <w:rStyle w:val="Style13ptBold"/>
        </w:rPr>
        <w:t>Richards</w:t>
      </w:r>
      <w:r w:rsidRPr="00EB3337">
        <w:rPr>
          <w:sz w:val="16"/>
        </w:rPr>
        <w:t>, Energy reporter at E&amp;E News</w:t>
      </w:r>
      <w:r>
        <w:rPr>
          <w:sz w:val="16"/>
        </w:rPr>
        <w:t xml:space="preserve"> with Bachelor of arts, </w:t>
      </w:r>
      <w:r w:rsidRPr="00EB3337">
        <w:rPr>
          <w:sz w:val="16"/>
        </w:rPr>
        <w:t>7-13-20</w:t>
      </w:r>
      <w:r w:rsidRPr="00EB3337">
        <w:rPr>
          <w:rStyle w:val="Style13ptBold"/>
        </w:rPr>
        <w:t>21</w:t>
      </w:r>
      <w:r w:rsidRPr="00EB3337">
        <w:rPr>
          <w:sz w:val="16"/>
        </w:rPr>
        <w:t xml:space="preserve"> "Biden paused leasing. Oil boomed anyway", </w:t>
      </w:r>
      <w:r>
        <w:rPr>
          <w:sz w:val="16"/>
        </w:rPr>
        <w:t xml:space="preserve">Energywire, </w:t>
      </w:r>
      <w:r w:rsidRPr="00EB3337">
        <w:rPr>
          <w:sz w:val="16"/>
        </w:rPr>
        <w:t>https://www.eenews.net/articles/biden-paused-leasing-oil-boomed-anyway/ //spou</w:t>
      </w:r>
    </w:p>
    <w:p w14:paraId="503FC60B" w14:textId="77777777" w:rsidR="000C0EF0" w:rsidRPr="00FA020D" w:rsidRDefault="000C0EF0" w:rsidP="000C0EF0">
      <w:pPr>
        <w:rPr>
          <w:sz w:val="16"/>
        </w:rPr>
      </w:pPr>
      <w:r w:rsidRPr="00571A88">
        <w:rPr>
          <w:rStyle w:val="StyleUnderline"/>
        </w:rPr>
        <w:t xml:space="preserve">Oil production is rising on federal lands in states like New Mexico and Wyoming, countering claims that </w:t>
      </w:r>
      <w:r w:rsidRPr="00EB3337">
        <w:rPr>
          <w:sz w:val="16"/>
        </w:rPr>
        <w:t xml:space="preserve">President </w:t>
      </w:r>
      <w:r w:rsidRPr="00571A88">
        <w:rPr>
          <w:rStyle w:val="StyleUnderline"/>
        </w:rPr>
        <w:t>Biden’s climate agenda has effectively throttled the oil and gas industry with a ban on new leasing and other policies.</w:t>
      </w:r>
      <w:r>
        <w:rPr>
          <w:rStyle w:val="StyleUnderline"/>
        </w:rPr>
        <w:t xml:space="preserve"> </w:t>
      </w:r>
      <w:r w:rsidRPr="00EB3337">
        <w:rPr>
          <w:sz w:val="16"/>
        </w:rPr>
        <w:t xml:space="preserve">For now, </w:t>
      </w:r>
      <w:r w:rsidRPr="00571A88">
        <w:rPr>
          <w:rStyle w:val="StyleUnderline"/>
        </w:rPr>
        <w:t>prices support more drilling</w:t>
      </w:r>
      <w:r w:rsidRPr="00EB3337">
        <w:rPr>
          <w:sz w:val="16"/>
        </w:rPr>
        <w:t xml:space="preserve">, and the administration doesn’t appear to be standing in the way. The oil spike has repercussions not only for emissions, but Biden’s clean energy agenda — and the level of political pushback he receives for it, according to observers. New Mexico, where one of every two oil and gas wells is federal, soared past North Dakota this spring to become the second largest U.S. oil producer after Texas, surpassing state production records, for example. The price rebound has driven a return of 10 rigs to Wyoming, a significant producer of federal oil and natural gas, where last June there were zero. </w:t>
      </w:r>
      <w:r w:rsidRPr="00571A88">
        <w:rPr>
          <w:rStyle w:val="StyleUnderline"/>
        </w:rPr>
        <w:t>Offshore</w:t>
      </w:r>
      <w:r w:rsidRPr="00EB3337">
        <w:rPr>
          <w:sz w:val="16"/>
        </w:rPr>
        <w:t xml:space="preserve">, better prices have also supported a recovery for federal production. </w:t>
      </w:r>
      <w:r w:rsidRPr="00571A88">
        <w:rPr>
          <w:rStyle w:val="StyleUnderline"/>
        </w:rPr>
        <w:t>Crude oil production in the Gulf of Mexico climbed back from a low of 33 million barrels in October to nearly 52 million barrels in April, the most recent monthly data available from the Bureau of Safety and Environmental Enforcement.</w:t>
      </w:r>
      <w:r w:rsidRPr="00EB3337">
        <w:rPr>
          <w:sz w:val="16"/>
        </w:rPr>
        <w:t xml:space="preserve"> Natural gas production offshore jumped by 71% over the same time frame. </w:t>
      </w:r>
      <w:r w:rsidRPr="00571A88">
        <w:rPr>
          <w:rStyle w:val="Emphasis"/>
        </w:rPr>
        <w:t>“We don’t think any of the [Biden] policies today have had a material impact on production</w:t>
      </w:r>
      <w:r w:rsidRPr="00EB3337">
        <w:rPr>
          <w:sz w:val="16"/>
        </w:rPr>
        <w:t xml:space="preserve">,” said Pablo Prudencio, senior research analyst at Wood Mackenzie covering oil and gas supply in the Lower 48. </w:t>
      </w:r>
      <w:r w:rsidRPr="00571A88">
        <w:rPr>
          <w:rStyle w:val="StyleUnderline"/>
        </w:rPr>
        <w:t>Crude prices have rallied over the last few months</w:t>
      </w:r>
      <w:r w:rsidRPr="00EB3337">
        <w:rPr>
          <w:sz w:val="16"/>
        </w:rPr>
        <w:t>, buoyed by an increasingly vaccinated population returning to work and travel. Two weeks ago, the price of West Texas Intermediate hit the highest position since 2018, at $75 a barrel.</w:t>
      </w:r>
    </w:p>
    <w:p w14:paraId="399D6598" w14:textId="77777777" w:rsidR="000C0EF0" w:rsidRPr="00FA020D" w:rsidRDefault="000C0EF0" w:rsidP="000C0EF0">
      <w:pPr>
        <w:pStyle w:val="Heading4"/>
      </w:pPr>
      <w:r w:rsidRPr="00FA020D">
        <w:t xml:space="preserve">A ban has little to no impact on oil production </w:t>
      </w:r>
    </w:p>
    <w:p w14:paraId="664F4AA3" w14:textId="77777777" w:rsidR="000C0EF0" w:rsidRPr="00FA020D" w:rsidRDefault="000C0EF0" w:rsidP="000C0EF0">
      <w:pPr>
        <w:rPr>
          <w:color w:val="191919"/>
        </w:rPr>
      </w:pPr>
      <w:r w:rsidRPr="00FA020D">
        <w:rPr>
          <w:b/>
          <w:bCs/>
          <w:color w:val="191919"/>
        </w:rPr>
        <w:t>Tobben 21</w:t>
      </w:r>
      <w:r w:rsidRPr="00FA020D">
        <w:rPr>
          <w:color w:val="191919"/>
        </w:rPr>
        <w:t xml:space="preserve"> “</w:t>
      </w:r>
      <w:r w:rsidRPr="00FA020D">
        <w:rPr>
          <w:rFonts w:eastAsia="Times New Roman"/>
          <w:color w:val="191919"/>
          <w:kern w:val="36"/>
        </w:rPr>
        <w:t>Biden Drilling Ban Leaves Majority of U.S. Production Untouched” https://financialpost.com/pmn/business-pmn/biden-drilling-ban-leaves-majority-of-u-s-production-untouched</w:t>
      </w:r>
    </w:p>
    <w:p w14:paraId="0AEF47EE" w14:textId="77777777" w:rsidR="000C0EF0" w:rsidRPr="00FA020D" w:rsidRDefault="000C0EF0" w:rsidP="000C0EF0">
      <w:pPr>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President Joe </w:t>
      </w:r>
      <w:r w:rsidRPr="00FA020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Biden’s temporary halt to drilling on federal lands leaves the </w:t>
      </w: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vast </w:t>
      </w:r>
      <w:r w:rsidRPr="00FA020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majority of U.S. crude production untouched</w:t>
      </w: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though it may be the death knell for the Gulf of Mexico’s already dwindling output. </w:t>
      </w:r>
      <w:r w:rsidRPr="00FA020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 the halt</w:t>
      </w: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announced Wednesday </w:t>
      </w:r>
      <w:r w:rsidRPr="00FA020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become permanent</w:t>
      </w: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A020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 would stand to lose as much as 200,000 barrels a day of output by the end of this decade</w:t>
      </w: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according to Artem Abramov, head of shale research for Rystad Energy. </w:t>
      </w:r>
      <w:r w:rsidRPr="00FA020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a small fraction of America’s roughly 11 million barrels a day of production.</w:t>
      </w:r>
      <w:r w:rsidRPr="00FA02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region that would bear the brunt of this ban are the deep waters of the Gulf of Mexico since it’s entirely owned by the government,” said Elisabeth Murphy, ESAI Energy LLC upstream analyst for North America. It would mean a 40% output drop for the Gulf by 2030, she said. It’s a corner of the U.S. oil industry that has already seen investments shrink in recent years, with drillers focusing mostly on shale. For the oil market,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Biden’s restrictions on the energy industry, a focus on fiscal spending and a probable lack of urgency in lifting sanctions on Iran may</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actually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 support crude prices this year and the next</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Goldman Sachs Group Inc. said last week. Abramov doesn’t see a short-term price impact from a drilling ban. Total spending in the Gulf of Mexico dropped by half in the four years through 2019, to less than $14 billion, Abramov said. Exploration spending went down by nearly 70% over the same period. In the Permian Basin, on the other hand, only a small part of the prolific shale region is on federal land, and drillers there have stocked up on permits to maintain production levels in the coming years. North Dakota’s Bakken formation also includes some federal land, but like the Permian, operations there can move to private acreage.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 oil and natural gas producers can survive without new leases on federal lands</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backlog of potential drilling unlikely to dent activity until the latter half of President Joe Biden’s term,</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Bloomberg Intelligence analyst Vincent Piazza said in a note. Oil companies exposed to the Gulf of Mexico may also shift investment to private shale land, said Rystad’s Chief Executive Officer Jarand Rystad. </w:t>
      </w:r>
    </w:p>
    <w:p w14:paraId="18A71A7A" w14:textId="77777777" w:rsidR="000C0EF0" w:rsidRPr="00FA020D" w:rsidRDefault="000C0EF0" w:rsidP="000C0EF0">
      <w:pPr>
        <w:pStyle w:val="Heading4"/>
      </w:pPr>
      <w:r w:rsidRPr="00FA020D">
        <w:t>A ban has no material impact on production</w:t>
      </w:r>
    </w:p>
    <w:p w14:paraId="5DAF89D1" w14:textId="77777777" w:rsidR="000C0EF0" w:rsidRPr="00FA020D" w:rsidRDefault="000C0EF0" w:rsidP="000C0EF0">
      <w:r w:rsidRPr="00FA020D">
        <w:rPr>
          <w:rStyle w:val="Style13ptBold"/>
        </w:rPr>
        <w:t>Richards 21</w:t>
      </w:r>
      <w:r w:rsidRPr="00FA020D">
        <w:t xml:space="preserve"> "Biden Paused leasing. Oil boomed anyways” https://www.eenews.net/articles/biden-paused-leasing-oil-boomed-anyway/</w:t>
      </w:r>
    </w:p>
    <w:p w14:paraId="32470C6A" w14:textId="77777777" w:rsidR="000C0EF0" w:rsidRPr="00FA020D" w:rsidRDefault="000C0EF0" w:rsidP="000C0EF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Oil production is rising on federal lands in states like New Mexico and Wyoming, countering claims that</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President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Biden’s climate agenda has effectively throttled the oil and gas industry</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ban on new leasing and other policies. For now,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prices support more drilling, and the administration doesn’t appear to be standing in the way</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oil spike has repercussions not only for emissions, but Biden’s clean energy agenda — and the level of political pushback he receives for it, according to observers. New Mexico, where one of every two oil and gas wells is federal, soared past North Dakota this spring to become the second largest U.S. oil producer after Texas, surpassing state production records, for example. The price rebound has driven a return of 10 rigs to Wyoming, a significant producer of federal oil and natural gas, where last June there were zero.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Offshore, better prices have also supported a recovery for federal production. Crude oil production in the Gulf of Mexico climbed back from a low of 33 million barrels in October to nearly 52 million barrels in April,</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most recent monthly data available from the Bureau of Safety and Environmental Enforcement. Natural gas production offshore jumped by 71% over the same time frame.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don’t think any of the [Biden] policies </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today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had a material impact on production,”</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said Pablo Prudencio, senior research analyst at Wood Mackenzie covering oil and gas supply in the Lower 48. Crude prices have rallied over the last few months, buoyed by an increasingly vaccinated population returning to work and travel. Two weeks ago, the price of West Texas Intermediate hit the highest position since 2018, at $75 a barrel. U.S. tight shale operators are showing far more discipline than historic norms with such a steep price increase. Publicly traded companies are returning cash to shareholders and paying down debts rather than engaging in a drilling spree, analysts say (</w:t>
      </w:r>
      <w:hyperlink r:id="rId510" w:history="1">
        <w:r w:rsidRPr="00FA020D">
          <w:rPr>
            <w:rFonts w:eastAsia="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Climatewire</w:t>
        </w:r>
      </w:hyperlink>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June 4). Federal land drillers are taking the price cue and putting bits in the ground at a substantial rate. “Most of our members are cautiously optimistic about global markets and where we see that heading,” said Ryan McConnaughey, spokesman for the Petroleum Association of Wyoming. While the Biden administration froze the sale of new leases, it has continued to approve permits to drill, the primary gatekeeping mechanism for federal development. The Bureau of Land Management approved 616 permits in May. Since the Biden administration took office, the government has approved 2,141 drilling permits, according to federal records. “The pace of approvals has been pretty quick,” said Prudencio. According to his analysis, the Biden administration’s approval rate outpaces fiscal 2020, when companies were gathering up drilling rights on fears that a Democratic White House would freeze access. Many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experts say they aren’t surprised by the increased production</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 in the face of federal uncertainty. In a recent report, New Mexico’s state legislative staff noted that 90% of the state’s existing federal leases could continue operations regardless of whether the Biden administration implemented a long-term leasing freeze. That’s partly because drillers anticipated the Biden administration, with many securing drilling rights ahead of the inauguration.. </w:t>
      </w:r>
      <w:r w:rsidRPr="00FA020D">
        <w:rPr>
          <w:rFonts w:eastAsia="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prices hold, </w:t>
      </w:r>
      <w:r w:rsidRPr="00FA020D">
        <w:rPr>
          <w:rFonts w:eastAsia="Times New Roman"/>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 estimates are that next year oil and gas production will only grow across the country</w:t>
      </w:r>
      <w:r w:rsidRPr="00FA020D">
        <w:rPr>
          <w:rFonts w:eastAsia="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 said. </w:t>
      </w:r>
    </w:p>
    <w:p w14:paraId="6AB41127" w14:textId="77777777" w:rsidR="000C0EF0" w:rsidRDefault="000C0EF0" w:rsidP="000C0EF0"/>
    <w:p w14:paraId="1902EC6C" w14:textId="77777777" w:rsidR="000C0EF0" w:rsidRDefault="000C0EF0" w:rsidP="000C0EF0">
      <w:pPr>
        <w:pStyle w:val="Heading3"/>
      </w:pPr>
      <w:r>
        <w:t>No Link---Offshore Not Key</w:t>
      </w:r>
    </w:p>
    <w:p w14:paraId="2034AA40" w14:textId="77777777" w:rsidR="000C0EF0" w:rsidRDefault="000C0EF0" w:rsidP="000C0EF0">
      <w:pPr>
        <w:rPr>
          <w:rStyle w:val="Style13ptBold"/>
        </w:rPr>
      </w:pPr>
      <w:r>
        <w:rPr>
          <w:rStyle w:val="Style13ptBold"/>
        </w:rPr>
        <w:t xml:space="preserve">No link, off shore drilling only accounts for 14.6% of all US crude oil </w:t>
      </w:r>
    </w:p>
    <w:p w14:paraId="1F7429E0" w14:textId="77777777" w:rsidR="000C0EF0" w:rsidRPr="00917241" w:rsidRDefault="000C0EF0" w:rsidP="000C0EF0">
      <w:pPr>
        <w:rPr>
          <w:rStyle w:val="Style13ptBold"/>
        </w:rPr>
      </w:pPr>
      <w:r w:rsidRPr="00917241">
        <w:rPr>
          <w:rStyle w:val="Style13ptBold"/>
        </w:rPr>
        <w:t xml:space="preserve">EIA </w:t>
      </w:r>
      <w:r>
        <w:rPr>
          <w:rStyle w:val="Style13ptBold"/>
        </w:rPr>
        <w:t>‘</w:t>
      </w:r>
      <w:r w:rsidRPr="00917241">
        <w:rPr>
          <w:rStyle w:val="Style13ptBold"/>
        </w:rPr>
        <w:t>21</w:t>
      </w:r>
    </w:p>
    <w:p w14:paraId="46773AEF" w14:textId="77777777" w:rsidR="000C0EF0" w:rsidRDefault="000C0EF0" w:rsidP="000C0EF0">
      <w:pPr>
        <w:rPr>
          <w:sz w:val="16"/>
        </w:rPr>
      </w:pPr>
      <w:r w:rsidRPr="00917241">
        <w:rPr>
          <w:sz w:val="16"/>
        </w:rPr>
        <w:t>"Oil and petroleum product explain</w:t>
      </w:r>
      <w:r>
        <w:rPr>
          <w:sz w:val="16"/>
        </w:rPr>
        <w:t>ed</w:t>
      </w:r>
      <w:r w:rsidRPr="00917241">
        <w:rPr>
          <w:sz w:val="16"/>
        </w:rPr>
        <w:t>: Where our oil comes from",</w:t>
      </w:r>
      <w:r>
        <w:rPr>
          <w:sz w:val="16"/>
        </w:rPr>
        <w:t xml:space="preserve"> </w:t>
      </w:r>
      <w:r w:rsidRPr="00917241">
        <w:rPr>
          <w:sz w:val="16"/>
        </w:rPr>
        <w:t>U.S. Energy Information Administration (EIA) is a principal agency of the U.S. Federal Statistical System responsible for collecting, analyzing, and disseminating energy information, 4/8/2021, https://www.eia.gov/energyexplained/oil-and-petroleum-products/where-our-oil-comes-from.php</w:t>
      </w:r>
    </w:p>
    <w:p w14:paraId="671CC461" w14:textId="77777777" w:rsidR="000C0EF0" w:rsidRDefault="000C0EF0" w:rsidP="000C0EF0">
      <w:pPr>
        <w:rPr>
          <w:rStyle w:val="Emphasis"/>
        </w:rPr>
      </w:pPr>
      <w:r w:rsidRPr="00917241">
        <w:rPr>
          <w:sz w:val="16"/>
        </w:rPr>
        <w:t xml:space="preserve">The </w:t>
      </w:r>
      <w:r w:rsidRPr="00917241">
        <w:rPr>
          <w:rStyle w:val="StyleUnderline"/>
        </w:rPr>
        <w:t>United States is</w:t>
      </w:r>
      <w:r w:rsidRPr="00917241">
        <w:rPr>
          <w:sz w:val="16"/>
        </w:rPr>
        <w:t xml:space="preserve"> one of </w:t>
      </w:r>
      <w:r w:rsidRPr="00917241">
        <w:rPr>
          <w:rStyle w:val="StyleUnderline"/>
        </w:rPr>
        <w:t>the largest crude oil producer</w:t>
      </w:r>
      <w:r w:rsidRPr="00917241">
        <w:rPr>
          <w:sz w:val="16"/>
        </w:rPr>
        <w:t xml:space="preserve">s. </w:t>
      </w:r>
      <w:r w:rsidRPr="00917241">
        <w:rPr>
          <w:rStyle w:val="StyleUnderline"/>
        </w:rPr>
        <w:t>The U</w:t>
      </w:r>
      <w:r w:rsidRPr="00917241">
        <w:rPr>
          <w:sz w:val="16"/>
        </w:rPr>
        <w:t xml:space="preserve">nited </w:t>
      </w:r>
      <w:r w:rsidRPr="00917241">
        <w:rPr>
          <w:rStyle w:val="StyleUnderline"/>
        </w:rPr>
        <w:t>S</w:t>
      </w:r>
      <w:r w:rsidRPr="00917241">
        <w:rPr>
          <w:sz w:val="16"/>
        </w:rPr>
        <w:t xml:space="preserve">tates became the world’s top crude oil producer in 2018 and </w:t>
      </w:r>
      <w:r w:rsidRPr="00917241">
        <w:rPr>
          <w:rStyle w:val="StyleUnderline"/>
        </w:rPr>
        <w:t>maintained the lead position in 2019 and 2020</w:t>
      </w:r>
      <w:r w:rsidRPr="00917241">
        <w:rPr>
          <w:sz w:val="16"/>
        </w:rPr>
        <w:t xml:space="preserve">. U.S. oil refineries obtain crude oil produced in the United States and in other countries. Different types of companies supply crude oil to the world market. Where U.S. crude oil is produced </w:t>
      </w:r>
      <w:r w:rsidRPr="00917241">
        <w:rPr>
          <w:rStyle w:val="StyleUnderline"/>
        </w:rPr>
        <w:t>Crude oil is produced in 32 U.S. states and in U.S. coastal waters</w:t>
      </w:r>
      <w:r w:rsidRPr="00917241">
        <w:rPr>
          <w:sz w:val="16"/>
        </w:rPr>
        <w:t xml:space="preserve">. In 2020, about 71% of total U.S. crude oil production came from five states. The top five crude oil-producing states and their percentage shares of total U.S. crude oil production in 2020 were Texas 43.0% North Dakota 10.4% New Mexico 9.2% Oklahoma 4.1% Colorado 4.0% </w:t>
      </w:r>
      <w:r w:rsidRPr="00917241">
        <w:rPr>
          <w:rStyle w:val="Emphasis"/>
        </w:rPr>
        <w:t>In 2020, about 14.6% of U.S. crude oil was produced from wells located offshore in the federally administered waters of the Gulf of Mexico.</w:t>
      </w:r>
    </w:p>
    <w:p w14:paraId="55A6AA1C" w14:textId="77777777" w:rsidR="000C0EF0" w:rsidRPr="00F622FA" w:rsidRDefault="000C0EF0" w:rsidP="000C0EF0">
      <w:pPr>
        <w:pStyle w:val="Heading4"/>
      </w:pPr>
      <w:r w:rsidRPr="00F622FA">
        <w:t>Oil extracted from offshore drilling only makes up 15% of all domestic oil product, and 2% of domestic natural gas production</w:t>
      </w:r>
    </w:p>
    <w:p w14:paraId="75D8CB16" w14:textId="77777777" w:rsidR="000C0EF0" w:rsidRPr="00F622FA" w:rsidRDefault="000C0EF0" w:rsidP="000C0EF0">
      <w:pPr>
        <w:rPr>
          <w:rStyle w:val="Style13ptBold"/>
        </w:rPr>
      </w:pPr>
      <w:r w:rsidRPr="00F622FA">
        <w:rPr>
          <w:rStyle w:val="Style13ptBold"/>
        </w:rPr>
        <w:t>BOEM 21</w:t>
      </w:r>
    </w:p>
    <w:p w14:paraId="18F3FFCF" w14:textId="77777777" w:rsidR="000C0EF0" w:rsidRPr="00BA3EEA" w:rsidRDefault="000C0EF0" w:rsidP="000C0EF0">
      <w:r>
        <w:t>(</w:t>
      </w:r>
      <w:r w:rsidRPr="00BA3EEA">
        <w:t>"Oil and Gas Energy: Facilitating the Responsible Development of Oil and Gas Resources on the OCS", The Bureau of Ocean Energy Management</w:t>
      </w:r>
      <w:r>
        <w:t xml:space="preserve"> </w:t>
      </w:r>
      <w:r w:rsidRPr="00BA3EEA">
        <w:t>is an agency within the United States Department of the Interior, established in 2010 by Secretarial Order</w:t>
      </w:r>
      <w:r>
        <w:t xml:space="preserve"> that facilitates the responsible development of renewable resources on the Outer Continental Shelf</w:t>
      </w:r>
      <w:r w:rsidRPr="00BA3EEA">
        <w:t>,</w:t>
      </w:r>
      <w:r>
        <w:t xml:space="preserve"> May 2021</w:t>
      </w:r>
      <w:r w:rsidRPr="00BA3EEA">
        <w:t xml:space="preserve"> https://www.boem.gov/oil-and-gas-energy</w:t>
      </w:r>
    </w:p>
    <w:p w14:paraId="63A96291" w14:textId="77777777" w:rsidR="000C0EF0" w:rsidRDefault="000C0EF0" w:rsidP="000C0EF0">
      <w:pPr>
        <w:rPr>
          <w:sz w:val="14"/>
        </w:rPr>
      </w:pPr>
      <w:r w:rsidRPr="00BA3EEA">
        <w:rPr>
          <w:rStyle w:val="StyleUnderline"/>
        </w:rPr>
        <w:t>The Outer Continental Shelf (OCS)</w:t>
      </w:r>
      <w:r w:rsidRPr="00BA3EEA">
        <w:rPr>
          <w:sz w:val="14"/>
        </w:rPr>
        <w:t xml:space="preserve"> </w:t>
      </w:r>
      <w:r w:rsidRPr="00BA3EEA">
        <w:rPr>
          <w:rStyle w:val="StyleUnderline"/>
        </w:rPr>
        <w:t>is a</w:t>
      </w:r>
      <w:r w:rsidRPr="00BA3EEA">
        <w:rPr>
          <w:sz w:val="14"/>
        </w:rPr>
        <w:t xml:space="preserve"> significant </w:t>
      </w:r>
      <w:r w:rsidRPr="00BA3EEA">
        <w:rPr>
          <w:rStyle w:val="StyleUnderline"/>
        </w:rPr>
        <w:t>source of oil and gas for the Nation’s energy supply</w:t>
      </w:r>
      <w:r w:rsidRPr="00BA3EEA">
        <w:rPr>
          <w:sz w:val="14"/>
        </w:rPr>
        <w:t xml:space="preserve">. As of May 1, 2021, BOEM manages about 2,287 active oil and gas leases on approximately 12.1 million OCS acres. </w:t>
      </w:r>
      <w:r w:rsidRPr="00BA3EEA">
        <w:rPr>
          <w:rStyle w:val="StyleUnderline"/>
        </w:rPr>
        <w:t>Offshore Federal production in FY 2020 reached approximately</w:t>
      </w:r>
      <w:r w:rsidRPr="00BA3EEA">
        <w:rPr>
          <w:sz w:val="14"/>
        </w:rPr>
        <w:t xml:space="preserve"> 641 million barrels of oil and 882 billion cubic feet of gas, almost all of which was produced in the Gulf of Mexico. This accounts for about </w:t>
      </w:r>
      <w:r w:rsidRPr="00BA3EEA">
        <w:rPr>
          <w:rStyle w:val="StyleUnderline"/>
        </w:rPr>
        <w:t>15 percent of all domestic oil production and 2 percent of domestic natural gas production.</w:t>
      </w:r>
      <w:r w:rsidRPr="00BA3EEA">
        <w:rPr>
          <w:sz w:val="14"/>
        </w:rPr>
        <w:t xml:space="preserve"> The OCS areas of the United States are estimated to contain significant quantities of resources in yet-to-be-discovered oil and gas fields. The Bureau's latest estimates of technically recoverable oil and gas resources in undiscovered fields on the OCS are 68.79 billion barrels of oil and 229.03 trillion cubic feet of gas (2021 National Assessment, mean estimates).</w:t>
      </w:r>
    </w:p>
    <w:p w14:paraId="7437419E" w14:textId="77777777" w:rsidR="000C0EF0" w:rsidRDefault="000C0EF0" w:rsidP="000C0EF0">
      <w:pPr>
        <w:pStyle w:val="Heading4"/>
      </w:pPr>
      <w:r>
        <w:t>Offshore gas production only accounts for 15% of total US crude oil</w:t>
      </w:r>
    </w:p>
    <w:p w14:paraId="06DD4EA7" w14:textId="77777777" w:rsidR="000C0EF0" w:rsidRPr="00075BAE" w:rsidRDefault="000C0EF0" w:rsidP="000C0EF0">
      <w:r w:rsidRPr="00FA020D">
        <w:rPr>
          <w:rStyle w:val="Style13ptBold"/>
        </w:rPr>
        <w:t>EIA 20</w:t>
      </w:r>
      <w:r>
        <w:t xml:space="preserve"> </w:t>
      </w:r>
      <w:r w:rsidRPr="00075BAE">
        <w:t>("Oil and Petroleum products explained: Offshore oil and gas", US. Energy Information Administration (EIA) is a principal agency of the U.S. Federal Statistical System responsible for collecting, analyzing, and disseminating energy information, 12/7/2020, https://www.eia.gov/energyexplained/oil-and-petroleum-products/offshore-oil-and-gas-in-depth.php)</w:t>
      </w:r>
    </w:p>
    <w:p w14:paraId="731F00B5" w14:textId="77777777" w:rsidR="000C0EF0" w:rsidRPr="00075BAE" w:rsidRDefault="000C0EF0" w:rsidP="000C0EF0">
      <w:pPr>
        <w:rPr>
          <w:sz w:val="12"/>
        </w:rPr>
      </w:pPr>
      <w:r w:rsidRPr="00075BAE">
        <w:rPr>
          <w:sz w:val="12"/>
        </w:rPr>
        <w:t xml:space="preserve">Offshore drilling The border of the United States extends 200 miles beyond the coastline. The ocean area between the border and the coast is called the Exclusive Economic Zone (EEZ) and includes areas administered by state governments and the federal government. </w:t>
      </w:r>
      <w:r w:rsidRPr="00075BAE">
        <w:rPr>
          <w:rStyle w:val="StyleUnderline"/>
        </w:rPr>
        <w:t>Thirty basins in the U.S. EEZ have been identified as containing oil and natural gas reserves</w:t>
      </w:r>
      <w:r w:rsidRPr="00075BAE">
        <w:rPr>
          <w:sz w:val="12"/>
        </w:rPr>
        <w:t xml:space="preserve">. The first offshore oil well was drilled in 1897 at the end of a wharf, 300 feet off the coast of Summerland, California. Early offshore drilling occured in areas where the water was less than 300 feet deep. Oil and natural gas drilling rigs now operate in water as deep as two miles. Offshore oil and natural gas production is much more expensive than onshore (land-based) production. Offshore oil and natural gas wells are drilled from platforms that hold all of the drilling equipment, storage areas, and housing for work crews. Some drilling platforms stand on stilt-like legs that are embedded in the ocean floor. Floating platforms are used for drilling in deeper waters, including water depths of 10,000 feet or greater. These self-propelled vessels are attached to the ocean floor by large cables and anchors. After wells have been drilled from these platforms, production equipment is lowered to the ocean floor. Offshore oil and natural gas producers are required to take precautions to prevent pollution, spills, and significant changes to the ocean environment. Offshore rigs are designed to withstand hurricanes. When offshore oil and natural gas wells are no longer productive enough to be economical, they are sealed and abandoned according to applicable regulations. </w:t>
      </w:r>
      <w:r w:rsidRPr="00075BAE">
        <w:rPr>
          <w:rStyle w:val="StyleUnderline"/>
        </w:rPr>
        <w:t>Nearly all offshore oil and natural gas leasing and development activity currently occurs in the central and western Gulf of Mexico, where thousands of platforms operate in waters up to 6,000 feet deep</w:t>
      </w:r>
      <w:r w:rsidRPr="00075BAE">
        <w:rPr>
          <w:sz w:val="12"/>
        </w:rPr>
        <w:t xml:space="preserve">. A few platforms operate in depths of 10,000 feet or more. </w:t>
      </w:r>
      <w:r w:rsidRPr="00075BAE">
        <w:rPr>
          <w:rStyle w:val="StyleUnderline"/>
        </w:rPr>
        <w:t>In 2019, offshore oil and natural gas production in the Federal Gulf of Mexico accounted for about 15% of total U.S. crude oil production and about 3% of total U.S. dry natural gas production</w:t>
      </w:r>
      <w:r w:rsidRPr="00075BAE">
        <w:rPr>
          <w:sz w:val="12"/>
        </w:rPr>
        <w:t>.</w:t>
      </w:r>
    </w:p>
    <w:p w14:paraId="076B07C2" w14:textId="77777777" w:rsidR="000C0EF0" w:rsidRDefault="000C0EF0" w:rsidP="000C0EF0">
      <w:pPr>
        <w:pStyle w:val="Heading4"/>
      </w:pPr>
      <w:r>
        <w:t>The plan only affects a fraction of US oil, the industry can survive and the plan actually increases oil prices</w:t>
      </w:r>
    </w:p>
    <w:p w14:paraId="30155573" w14:textId="77777777" w:rsidR="000C0EF0" w:rsidRDefault="000C0EF0" w:rsidP="000C0EF0">
      <w:r w:rsidRPr="001E2A57">
        <w:rPr>
          <w:rStyle w:val="Heading4Char"/>
        </w:rPr>
        <w:t>Tobben 21</w:t>
      </w:r>
      <w:r>
        <w:t xml:space="preserve"> (Sheela, writer for Bloomberg,”</w:t>
      </w:r>
      <w:r w:rsidRPr="00E6459C">
        <w:t xml:space="preserve"> Biden Drilling Ban Leaves Majority of U.S. Production Untouched</w:t>
      </w:r>
      <w:r>
        <w:t>”, ,</w:t>
      </w:r>
      <w:r w:rsidRPr="00E6459C">
        <w:t xml:space="preserve"> https://financialpost.com/pmn/business-pmn/biden-drilling-ban-leaves-majority-of-u-s-production-untouched</w:t>
      </w:r>
      <w:r>
        <w:t>,1/27/21)</w:t>
      </w:r>
    </w:p>
    <w:p w14:paraId="3D7BEA8E" w14:textId="77777777" w:rsidR="000C0EF0" w:rsidRPr="00E6459C" w:rsidRDefault="000C0EF0" w:rsidP="000C0EF0">
      <w:pPr>
        <w:rPr>
          <w:u w:val="single"/>
        </w:rPr>
      </w:pPr>
      <w:r w:rsidRPr="00E6459C">
        <w:rPr>
          <w:sz w:val="16"/>
        </w:rPr>
        <w:t xml:space="preserve">President Joe </w:t>
      </w:r>
      <w:r w:rsidRPr="007071D8">
        <w:rPr>
          <w:u w:val="single"/>
        </w:rPr>
        <w:t>Biden’s temporary halt to new leases for drilling on federal lands leaves the vast majority of U.S. crude production untouched</w:t>
      </w:r>
      <w:r w:rsidRPr="00E6459C">
        <w:rPr>
          <w:sz w:val="16"/>
        </w:rPr>
        <w:t xml:space="preserve">, though it may be the death knell for the Gulf of Mexico’s already dwindling output. </w:t>
      </w:r>
      <w:r w:rsidRPr="007071D8">
        <w:rPr>
          <w:u w:val="single"/>
        </w:rPr>
        <w:t>Should the</w:t>
      </w:r>
      <w:r>
        <w:rPr>
          <w:u w:val="single"/>
        </w:rPr>
        <w:t xml:space="preserve"> </w:t>
      </w:r>
      <w:hyperlink r:id="rId511" w:tooltip="Biden Climate Plan Includes Oil-Lease Pause, Subsidy Review (1)" w:history="1">
        <w:r w:rsidRPr="007071D8">
          <w:rPr>
            <w:rStyle w:val="Hyperlink"/>
            <w:u w:val="single"/>
          </w:rPr>
          <w:t>halt</w:t>
        </w:r>
      </w:hyperlink>
      <w:r w:rsidRPr="00E6459C">
        <w:rPr>
          <w:sz w:val="16"/>
        </w:rPr>
        <w:t xml:space="preserve"> announced Wednesday </w:t>
      </w:r>
      <w:r w:rsidRPr="007071D8">
        <w:rPr>
          <w:u w:val="single"/>
        </w:rPr>
        <w:t>become permanent, the U.S. would stand to lose as much as 200,000 barrels a day of output by the end of this decade</w:t>
      </w:r>
      <w:r w:rsidRPr="00E6459C">
        <w:rPr>
          <w:sz w:val="16"/>
        </w:rPr>
        <w:t xml:space="preserve">, according to Artem Abramov, head of shale research for Rystad Energy. </w:t>
      </w:r>
      <w:r w:rsidRPr="007071D8">
        <w:rPr>
          <w:u w:val="single"/>
        </w:rPr>
        <w:t xml:space="preserve">It’s a </w:t>
      </w:r>
      <w:r w:rsidRPr="007071D8">
        <w:rPr>
          <w:b/>
          <w:bCs/>
          <w:u w:val="single"/>
        </w:rPr>
        <w:t>small fraction</w:t>
      </w:r>
      <w:r w:rsidRPr="007071D8">
        <w:rPr>
          <w:u w:val="single"/>
        </w:rPr>
        <w:t xml:space="preserve"> of America’s roughly 11 million barrels a day of production.</w:t>
      </w:r>
      <w:r>
        <w:rPr>
          <w:u w:val="single"/>
        </w:rPr>
        <w:t xml:space="preserve"> </w:t>
      </w:r>
      <w:r w:rsidRPr="00E6459C">
        <w:rPr>
          <w:sz w:val="16"/>
        </w:rPr>
        <w:t xml:space="preserve">“The region that would bear the brunt of this ban are the deep waters of the Gulf of Mexico since it’s entirely owned by the government,” said Elisabeth Murphy, ESAI Energy LLC upstream analyst for North America. It would mean a 40% output drop for </w:t>
      </w:r>
      <w:r w:rsidRPr="00E6459C">
        <w:rPr>
          <w:u w:val="single"/>
        </w:rPr>
        <w:t>the Gulf</w:t>
      </w:r>
      <w:r w:rsidRPr="00E6459C">
        <w:rPr>
          <w:sz w:val="16"/>
        </w:rPr>
        <w:t xml:space="preserve"> by 2030, she said. </w:t>
      </w:r>
      <w:r w:rsidRPr="00E6459C">
        <w:rPr>
          <w:u w:val="single"/>
        </w:rPr>
        <w:t>It’s a corner of the U.S. oil industry that has already seen investments shrink in recent years, with drillers focusing mostly on shale.</w:t>
      </w:r>
      <w:r>
        <w:rPr>
          <w:u w:val="single"/>
        </w:rPr>
        <w:t xml:space="preserve"> </w:t>
      </w:r>
      <w:r w:rsidRPr="00E6459C">
        <w:rPr>
          <w:u w:val="single"/>
        </w:rPr>
        <w:t>For the oil market, Biden’s restrictions on the energy industry, a focus on fiscal spending and a probable lack of urgency in lifting sanctions on Iran may actually help support crude prices this year and the next, Goldman Sachs Group Inc. said last week. Abramov doesn’t see a short-term price impact from a drilling ban.</w:t>
      </w:r>
    </w:p>
    <w:p w14:paraId="55E211E4" w14:textId="77777777" w:rsidR="000C0EF0" w:rsidRDefault="000C0EF0" w:rsidP="000C0EF0">
      <w:pPr>
        <w:pStyle w:val="Heading4"/>
      </w:pPr>
      <w:r>
        <w:t>Claims that the plan would cause massive job loss are exaggerated</w:t>
      </w:r>
    </w:p>
    <w:p w14:paraId="5CD53C88" w14:textId="77777777" w:rsidR="000C0EF0" w:rsidRPr="001E2A57" w:rsidRDefault="000C0EF0" w:rsidP="000C0EF0">
      <w:r w:rsidRPr="001E2A57">
        <w:rPr>
          <w:rStyle w:val="Heading4Char"/>
        </w:rPr>
        <w:t>Brown and Daly 21</w:t>
      </w:r>
      <w:r>
        <w:t xml:space="preserve"> (both named Matthew, both are writers for AP, “</w:t>
      </w:r>
      <w:r w:rsidRPr="001E2A57">
        <w:t>EXPLAINER: Why is Biden halting federal oil and gas sales?</w:t>
      </w:r>
      <w:r>
        <w:t xml:space="preserve">”, </w:t>
      </w:r>
      <w:hyperlink r:id="rId512" w:history="1">
        <w:r w:rsidRPr="00A31524">
          <w:rPr>
            <w:rStyle w:val="Hyperlink"/>
          </w:rPr>
          <w:t>https://apnews.com/article/why-is-biden-halting-federal-oil-and-gas-sales-b8f03552c2c2fa7ec0dfc5debeb3f882</w:t>
        </w:r>
      </w:hyperlink>
      <w:r>
        <w:t>, 3/23/21)</w:t>
      </w:r>
    </w:p>
    <w:p w14:paraId="7B800C0A" w14:textId="77777777" w:rsidR="000C0EF0" w:rsidRDefault="000C0EF0" w:rsidP="000C0EF0">
      <w:pPr>
        <w:rPr>
          <w:u w:val="single"/>
        </w:rPr>
      </w:pPr>
      <w:r w:rsidRPr="001E2A57">
        <w:rPr>
          <w:u w:val="single"/>
        </w:rPr>
        <w:t>Economists say claims by industry groups and allies in Congress that a leasing ban would trigger massive job losses are greatly exaggerated.</w:t>
      </w:r>
      <w:r>
        <w:rPr>
          <w:u w:val="single"/>
        </w:rPr>
        <w:t xml:space="preserve"> </w:t>
      </w:r>
      <w:r w:rsidRPr="001E2A57">
        <w:rPr>
          <w:u w:val="single"/>
        </w:rPr>
        <w:t>An industry-promoted</w:t>
      </w:r>
      <w:r w:rsidRPr="001E2A57">
        <w:rPr>
          <w:sz w:val="16"/>
        </w:rPr>
        <w:t xml:space="preserve"> University of Wyoming </w:t>
      </w:r>
      <w:r w:rsidRPr="001E2A57">
        <w:rPr>
          <w:u w:val="single"/>
        </w:rPr>
        <w:t>study projected almost 300,000 jobs</w:t>
      </w:r>
      <w:r w:rsidRPr="001E2A57">
        <w:rPr>
          <w:sz w:val="16"/>
        </w:rPr>
        <w:t xml:space="preserve"> lost by 2025. </w:t>
      </w:r>
      <w:r w:rsidRPr="001E2A57">
        <w:rPr>
          <w:u w:val="single"/>
        </w:rPr>
        <w:t xml:space="preserve">But historical data on energy jobs suggest a much smaller impact of about </w:t>
      </w:r>
      <w:r w:rsidRPr="001E2A57">
        <w:rPr>
          <w:b/>
          <w:bCs/>
          <w:u w:val="single"/>
        </w:rPr>
        <w:t>60,000</w:t>
      </w:r>
      <w:r w:rsidRPr="001E2A57">
        <w:rPr>
          <w:u w:val="single"/>
        </w:rPr>
        <w:t xml:space="preserve"> </w:t>
      </w:r>
      <w:r w:rsidRPr="001E2A57">
        <w:rPr>
          <w:b/>
          <w:bCs/>
          <w:u w:val="single"/>
        </w:rPr>
        <w:t>jobs</w:t>
      </w:r>
      <w:r w:rsidRPr="001E2A57">
        <w:rPr>
          <w:sz w:val="16"/>
        </w:rPr>
        <w:t xml:space="preserve">, </w:t>
      </w:r>
      <w:r w:rsidRPr="001E2A57">
        <w:rPr>
          <w:u w:val="single"/>
        </w:rPr>
        <w:t>said</w:t>
      </w:r>
      <w:r w:rsidRPr="001E2A57">
        <w:rPr>
          <w:sz w:val="16"/>
        </w:rPr>
        <w:t xml:space="preserve"> Jeremy </w:t>
      </w:r>
      <w:r w:rsidRPr="001E2A57">
        <w:rPr>
          <w:u w:val="single"/>
        </w:rPr>
        <w:t xml:space="preserve">Weber, </w:t>
      </w:r>
      <w:r w:rsidRPr="001E2A57">
        <w:rPr>
          <w:sz w:val="16"/>
        </w:rPr>
        <w:t xml:space="preserve">former chief energy economist for Trump’s White House Council of Economic Advisers and now </w:t>
      </w:r>
      <w:r w:rsidRPr="001E2A57">
        <w:rPr>
          <w:u w:val="single"/>
        </w:rPr>
        <w:t>a University of Pittsburgh associate professor</w:t>
      </w:r>
      <w:r>
        <w:rPr>
          <w:u w:val="single"/>
        </w:rPr>
        <w:t xml:space="preserve"> </w:t>
      </w:r>
    </w:p>
    <w:p w14:paraId="7A5AC547" w14:textId="77777777" w:rsidR="000C0EF0" w:rsidRDefault="000C0EF0" w:rsidP="000C0EF0">
      <w:pPr>
        <w:pStyle w:val="Heading4"/>
      </w:pPr>
      <w:r>
        <w:t xml:space="preserve">The gulf is the biggest producer for offshore drilling and still only produces 15% of crude oil </w:t>
      </w:r>
    </w:p>
    <w:p w14:paraId="074F397F" w14:textId="77777777" w:rsidR="000C0EF0" w:rsidRPr="00547B66" w:rsidRDefault="000C0EF0" w:rsidP="000C0EF0">
      <w:r w:rsidRPr="00547B66">
        <w:rPr>
          <w:rStyle w:val="Heading4Char"/>
        </w:rPr>
        <w:t>EIA 20</w:t>
      </w:r>
      <w:r>
        <w:t xml:space="preserve"> (US Energy Information Administration, provides</w:t>
      </w:r>
      <w:r w:rsidRPr="00547B66">
        <w:t xml:space="preserve"> Official Energy Statistics from the U.S. Government</w:t>
      </w:r>
      <w:r>
        <w:t xml:space="preserve">, “Oil and petroleum products explained Offshore oil and gas”, </w:t>
      </w:r>
      <w:hyperlink r:id="rId513" w:history="1">
        <w:r w:rsidRPr="00A31524">
          <w:rPr>
            <w:rStyle w:val="Hyperlink"/>
          </w:rPr>
          <w:t>https://www.eia.gov/energyexplained/oil-and-petroleum-products/offshore-oil-and-gas-in-depth.php</w:t>
        </w:r>
      </w:hyperlink>
      <w:r>
        <w:t>, 12/7/20)</w:t>
      </w:r>
    </w:p>
    <w:p w14:paraId="055D64A1" w14:textId="77777777" w:rsidR="000C0EF0" w:rsidRDefault="000C0EF0" w:rsidP="000C0EF0">
      <w:pPr>
        <w:rPr>
          <w:sz w:val="16"/>
        </w:rPr>
      </w:pPr>
      <w:r w:rsidRPr="00547B66">
        <w:rPr>
          <w:u w:val="single"/>
        </w:rPr>
        <w:t>Nearly all offshore oil</w:t>
      </w:r>
      <w:r w:rsidRPr="00547B66">
        <w:rPr>
          <w:sz w:val="16"/>
        </w:rPr>
        <w:t xml:space="preserve"> and natural gas leasing and </w:t>
      </w:r>
      <w:r w:rsidRPr="00547B66">
        <w:rPr>
          <w:u w:val="single"/>
        </w:rPr>
        <w:t>development activity currently occurs in the</w:t>
      </w:r>
      <w:r w:rsidRPr="00547B66">
        <w:rPr>
          <w:sz w:val="16"/>
        </w:rPr>
        <w:t xml:space="preserve"> central and western </w:t>
      </w:r>
      <w:r w:rsidRPr="00547B66">
        <w:rPr>
          <w:u w:val="single"/>
        </w:rPr>
        <w:t>Gulf of Mexico</w:t>
      </w:r>
      <w:r w:rsidRPr="00547B66">
        <w:rPr>
          <w:sz w:val="16"/>
        </w:rPr>
        <w:t xml:space="preserve">, where thousands of platforms operate in waters up to 6,000 feet deep. A few platforms operate in depths of 10,000 feet or more. In 2019, </w:t>
      </w:r>
      <w:r w:rsidRPr="00547B66">
        <w:rPr>
          <w:u w:val="single"/>
        </w:rPr>
        <w:t>offshore oil</w:t>
      </w:r>
      <w:r w:rsidRPr="00547B66">
        <w:rPr>
          <w:sz w:val="16"/>
        </w:rPr>
        <w:t xml:space="preserve"> and natural gas </w:t>
      </w:r>
      <w:r w:rsidRPr="00547B66">
        <w:rPr>
          <w:u w:val="single"/>
        </w:rPr>
        <w:t>production in the</w:t>
      </w:r>
      <w:r w:rsidRPr="00547B66">
        <w:rPr>
          <w:sz w:val="16"/>
        </w:rPr>
        <w:t xml:space="preserve"> Federal </w:t>
      </w:r>
      <w:r w:rsidRPr="00547B66">
        <w:rPr>
          <w:u w:val="single"/>
        </w:rPr>
        <w:t>Gulf</w:t>
      </w:r>
      <w:r w:rsidRPr="00547B66">
        <w:rPr>
          <w:sz w:val="16"/>
        </w:rPr>
        <w:t xml:space="preserve"> of Mexico </w:t>
      </w:r>
      <w:r w:rsidRPr="00547B66">
        <w:rPr>
          <w:u w:val="single"/>
        </w:rPr>
        <w:t>accounted for about 15% of total U.S. crude oil production</w:t>
      </w:r>
      <w:r w:rsidRPr="00547B66">
        <w:rPr>
          <w:sz w:val="16"/>
        </w:rPr>
        <w:t xml:space="preserve"> and about 3% of total U.S. dry natural gas production. </w:t>
      </w:r>
    </w:p>
    <w:p w14:paraId="6AEA1D66" w14:textId="77777777" w:rsidR="000C0EF0" w:rsidRPr="00D800D4" w:rsidRDefault="000C0EF0" w:rsidP="000C0EF0">
      <w:pPr>
        <w:pStyle w:val="Heading4"/>
      </w:pPr>
      <w:r w:rsidRPr="00D800D4">
        <w:t>Price drop due to COVID already caused a drop in oil production in the Gulf, proves its not key</w:t>
      </w:r>
    </w:p>
    <w:p w14:paraId="3276B2A3" w14:textId="77777777" w:rsidR="000C0EF0" w:rsidRPr="00644100" w:rsidRDefault="000C0EF0" w:rsidP="000C0EF0">
      <w:pPr>
        <w:rPr>
          <w:rStyle w:val="Style13ptBold"/>
        </w:rPr>
      </w:pPr>
      <w:r>
        <w:rPr>
          <w:rStyle w:val="Style13ptBold"/>
        </w:rPr>
        <w:t xml:space="preserve">Eaton 20 </w:t>
      </w:r>
      <w:r w:rsidRPr="00644100">
        <w:t>(</w:t>
      </w:r>
      <w:r>
        <w:t>Collin, Energy reporter for the Wall street Journal “</w:t>
      </w:r>
      <w:r w:rsidRPr="00644100">
        <w:t>‘We Pulled the Plug’: As Oil Prices Plunge, Drillers in the Gulf of Mexico Shut Off Wells</w:t>
      </w:r>
      <w:r>
        <w:t xml:space="preserve">”, </w:t>
      </w:r>
      <w:r w:rsidRPr="00644100">
        <w:t>https://www.wsj.com/articles/we-pulled-the-plug-as-oil-prices-plunge-drillers-in-the-gulf-shut-off-wells-11587558182</w:t>
      </w:r>
      <w:r>
        <w:t xml:space="preserve"> , 4/22/20)</w:t>
      </w:r>
    </w:p>
    <w:p w14:paraId="0EAFF64D" w14:textId="77777777" w:rsidR="000C0EF0" w:rsidRDefault="000C0EF0" w:rsidP="000C0EF0">
      <w:pPr>
        <w:rPr>
          <w:sz w:val="16"/>
        </w:rPr>
      </w:pPr>
      <w:r w:rsidRPr="00644100">
        <w:rPr>
          <w:u w:val="single"/>
        </w:rPr>
        <w:t xml:space="preserve">Offshore oil drillers have begun shutting off wells in the U.S. Gulf of Mexico following a collapse in crude prices </w:t>
      </w:r>
      <w:r w:rsidRPr="00644100">
        <w:rPr>
          <w:sz w:val="16"/>
        </w:rPr>
        <w:t xml:space="preserve">due to the coronavirus pandemic, and some executives worry that </w:t>
      </w:r>
      <w:r w:rsidRPr="00644100">
        <w:rPr>
          <w:u w:val="single"/>
        </w:rPr>
        <w:t>the region’s production may take years to fully recover.</w:t>
      </w:r>
      <w:r>
        <w:rPr>
          <w:u w:val="single"/>
        </w:rPr>
        <w:t xml:space="preserve"> </w:t>
      </w:r>
      <w:r w:rsidRPr="00644100">
        <w:rPr>
          <w:u w:val="single"/>
        </w:rPr>
        <w:t>A historic decline in energy demand that has led refiners to make less fuel and caused storage tanks to fill up with crude is pushing Gulf Coast producers to shut down high-cost wells in both shallow and deep federal waters</w:t>
      </w:r>
      <w:r w:rsidRPr="00644100">
        <w:rPr>
          <w:sz w:val="16"/>
        </w:rPr>
        <w:t xml:space="preserve">. The offshore oil sector last year accounted for about 15% of U.S. production, or nearly two million barrels a day, a record level. </w:t>
      </w:r>
      <w:r w:rsidRPr="00644100">
        <w:rPr>
          <w:u w:val="single"/>
        </w:rPr>
        <w:t>Offshore shut-ins and other cost reductions are among the factors pressuring companies</w:t>
      </w:r>
      <w:r w:rsidRPr="00644100">
        <w:rPr>
          <w:sz w:val="16"/>
        </w:rPr>
        <w:t xml:space="preserve"> such as Schlumberger Ltd. , Halliburton Co. and Baker Hughes Co. </w:t>
      </w:r>
      <w:r w:rsidRPr="00644100">
        <w:rPr>
          <w:u w:val="single"/>
        </w:rPr>
        <w:t>to lay off the oil-field-service workers that they provide to producers on a contract basis.</w:t>
      </w:r>
      <w:r>
        <w:rPr>
          <w:u w:val="single"/>
        </w:rPr>
        <w:t xml:space="preserve"> </w:t>
      </w:r>
      <w:r w:rsidRPr="00644100">
        <w:rPr>
          <w:sz w:val="16"/>
        </w:rPr>
        <w:t xml:space="preserve">The </w:t>
      </w:r>
      <w:r w:rsidRPr="00644100">
        <w:rPr>
          <w:u w:val="single"/>
        </w:rPr>
        <w:t>Gulf Coast drillers’ response to the crisis is expected to have a longer-lasting regional impact</w:t>
      </w:r>
      <w:r w:rsidRPr="00644100">
        <w:rPr>
          <w:sz w:val="16"/>
        </w:rPr>
        <w:t xml:space="preserve"> than the pullback in onshore plays like the Permian Basin of West Texas and New Mexico. </w:t>
      </w:r>
    </w:p>
    <w:p w14:paraId="0F88AEB5" w14:textId="77777777" w:rsidR="000C0EF0" w:rsidRDefault="000C0EF0" w:rsidP="000C0EF0">
      <w:pPr>
        <w:pStyle w:val="Heading4"/>
      </w:pPr>
      <w:r w:rsidRPr="00644100">
        <w:t xml:space="preserve">And so </w:t>
      </w:r>
      <w:r>
        <w:t>did Hurricane Sally</w:t>
      </w:r>
    </w:p>
    <w:p w14:paraId="09A31B37" w14:textId="77777777" w:rsidR="000C0EF0" w:rsidRPr="00644100" w:rsidRDefault="000C0EF0" w:rsidP="000C0EF0">
      <w:r w:rsidRPr="00644100">
        <w:rPr>
          <w:rStyle w:val="Heading4Char"/>
        </w:rPr>
        <w:t>Saefong 20</w:t>
      </w:r>
      <w:r>
        <w:t xml:space="preserve"> (Myra, </w:t>
      </w:r>
      <w:r w:rsidRPr="00F43056">
        <w:t>assistant global markets editor</w:t>
      </w:r>
      <w:r>
        <w:t xml:space="preserve"> who has covered the commodities sector for 20 years, “</w:t>
      </w:r>
      <w:r w:rsidRPr="00F43056">
        <w:t>Gulf of Mexico energy production falls further as Hurricane Sally nears the U.S. Gulf Coast</w:t>
      </w:r>
      <w:r>
        <w:t xml:space="preserve">”, </w:t>
      </w:r>
      <w:hyperlink r:id="rId514" w:history="1">
        <w:r w:rsidRPr="00A31524">
          <w:rPr>
            <w:rStyle w:val="Hyperlink"/>
          </w:rPr>
          <w:t>https://www.marketwatch.com/story/gulf-of-mexico-energy-production-falls-further-as-hurricane-sally-nears-the-us-gulf-coast-2020-09-15</w:t>
        </w:r>
      </w:hyperlink>
      <w:r>
        <w:t>, 9/15/20)</w:t>
      </w:r>
    </w:p>
    <w:p w14:paraId="5157CF11" w14:textId="77777777" w:rsidR="000C0EF0" w:rsidRPr="00644100" w:rsidRDefault="000C0EF0" w:rsidP="000C0EF0">
      <w:r w:rsidRPr="00F43056">
        <w:rPr>
          <w:u w:val="single"/>
        </w:rPr>
        <w:t>Oil production in the Gulf</w:t>
      </w:r>
      <w:r w:rsidRPr="00644100">
        <w:t xml:space="preserve"> of Mexico </w:t>
      </w:r>
      <w:r w:rsidRPr="00F43056">
        <w:rPr>
          <w:u w:val="single"/>
        </w:rPr>
        <w:t>fell further on Tuesday as energy operations</w:t>
      </w:r>
      <w:r w:rsidRPr="00644100">
        <w:t xml:space="preserve"> in the Gulf of </w:t>
      </w:r>
      <w:r w:rsidRPr="00F43056">
        <w:rPr>
          <w:u w:val="single"/>
        </w:rPr>
        <w:t>Mexico pulled personnel from drilling rigs and platforms with Hurricane Sally moving toward the northern Gulf Coast</w:t>
      </w:r>
      <w:r w:rsidRPr="00644100">
        <w:t xml:space="preserve">. The Bureau of Safety and Environmental Enforcement estimates that </w:t>
      </w:r>
      <w:r w:rsidRPr="00F43056">
        <w:rPr>
          <w:u w:val="single"/>
        </w:rPr>
        <w:t>26.87% of Gulf oil production</w:t>
      </w:r>
      <w:r w:rsidRPr="00644100">
        <w:t xml:space="preserve"> and 28.03% of natural-gas production </w:t>
      </w:r>
      <w:r w:rsidRPr="00F43056">
        <w:rPr>
          <w:u w:val="single"/>
        </w:rPr>
        <w:t>has been shut in</w:t>
      </w:r>
      <w:r w:rsidRPr="00644100">
        <w:t xml:space="preserve">, as of Tuesday. </w:t>
      </w:r>
      <w:r w:rsidRPr="00F43056">
        <w:rPr>
          <w:u w:val="single"/>
        </w:rPr>
        <w:t>That's up from Gulf shut ins of 21.39% in oil output</w:t>
      </w:r>
      <w:r w:rsidRPr="00644100">
        <w:t xml:space="preserve"> and 25.28% in natural-gas production on Monday. October West Texas Intermediate oil clv20 traded at $38.38 a barrel, up $1.12, or 3%, ahead of the settlement on the New York Mercantile Exchange. October natural gas ngv20 was up 6.3 cents, or 2.7%, at $2.373 per million British thermal units.</w:t>
      </w:r>
    </w:p>
    <w:p w14:paraId="30AFA0F5" w14:textId="77777777" w:rsidR="000C0EF0" w:rsidRDefault="000C0EF0" w:rsidP="000C0EF0"/>
    <w:p w14:paraId="5CBEB26A" w14:textId="77777777" w:rsidR="000C0EF0" w:rsidRDefault="000C0EF0" w:rsidP="000C0EF0">
      <w:pPr>
        <w:pStyle w:val="Heading3"/>
      </w:pPr>
      <w:r>
        <w:t>Internal---Resilient</w:t>
      </w:r>
    </w:p>
    <w:p w14:paraId="1ACF7D6D" w14:textId="77777777" w:rsidR="000C0EF0" w:rsidRDefault="000C0EF0" w:rsidP="000C0EF0">
      <w:pPr>
        <w:pStyle w:val="Heading4"/>
      </w:pPr>
      <w:r>
        <w:t>Industry will survive through consolidation – periods of decline come and go</w:t>
      </w:r>
    </w:p>
    <w:p w14:paraId="250B8E2C" w14:textId="77777777" w:rsidR="000C0EF0" w:rsidRPr="001C2882" w:rsidRDefault="000C0EF0" w:rsidP="000C0EF0">
      <w:pPr>
        <w:rPr>
          <w:sz w:val="20"/>
          <w:szCs w:val="20"/>
        </w:rPr>
      </w:pPr>
      <w:r w:rsidRPr="001C2882">
        <w:rPr>
          <w:rStyle w:val="Style13ptBold"/>
        </w:rPr>
        <w:t>Domonoske 20</w:t>
      </w:r>
      <w:r w:rsidRPr="001C2882">
        <w:rPr>
          <w:sz w:val="20"/>
          <w:szCs w:val="20"/>
        </w:rPr>
        <w:t xml:space="preserve">, (Camila Flamiano Domonoske covers cars, energy and the future of mobility for NPR's Business Desk, “Oil Industry, Accustomed To Booms And Busts, Is Rocked By Pandemic,” 7/15/2020, NPR, </w:t>
      </w:r>
      <w:hyperlink r:id="rId515" w:history="1">
        <w:r w:rsidRPr="001C2882">
          <w:rPr>
            <w:rStyle w:val="Hyperlink"/>
            <w:sz w:val="20"/>
            <w:szCs w:val="20"/>
          </w:rPr>
          <w:t>https://www.npr.org/2020/07/15/891375379/oil-industry-accustomed-to-booms-and-busts-is-rocked-by-pandemic //</w:t>
        </w:r>
      </w:hyperlink>
      <w:r w:rsidRPr="001C2882">
        <w:rPr>
          <w:sz w:val="20"/>
          <w:szCs w:val="20"/>
        </w:rPr>
        <w:t xml:space="preserve"> LuzLi)</w:t>
      </w:r>
    </w:p>
    <w:p w14:paraId="475A0414" w14:textId="77777777" w:rsidR="000C0EF0" w:rsidRPr="001C2882" w:rsidRDefault="000C0EF0" w:rsidP="000C0EF0">
      <w:pPr>
        <w:rPr>
          <w:sz w:val="16"/>
        </w:rPr>
      </w:pPr>
      <w:r w:rsidRPr="001C2882">
        <w:rPr>
          <w:rStyle w:val="StyleUnderline"/>
        </w:rPr>
        <w:t>The low price of crude oil</w:t>
      </w:r>
      <w:r w:rsidRPr="001C2882">
        <w:rPr>
          <w:sz w:val="16"/>
        </w:rPr>
        <w:t xml:space="preserve"> has already caused bankruptcies in the U.S. oil and gas industry, which employs about 350,000 people — down from about 500,000 five years ago.</w:t>
      </w:r>
    </w:p>
    <w:p w14:paraId="635B41CA" w14:textId="77777777" w:rsidR="000C0EF0" w:rsidRPr="001C2882" w:rsidRDefault="000C0EF0" w:rsidP="000C0EF0">
      <w:pPr>
        <w:rPr>
          <w:rStyle w:val="StyleUnderline"/>
        </w:rPr>
      </w:pPr>
      <w:r w:rsidRPr="001C2882">
        <w:rPr>
          <w:sz w:val="16"/>
        </w:rPr>
        <w:t xml:space="preserve">And it </w:t>
      </w:r>
      <w:r w:rsidRPr="001C2882">
        <w:rPr>
          <w:rStyle w:val="StyleUnderline"/>
        </w:rPr>
        <w:t>should be creating an opportunity for consolidation</w:t>
      </w:r>
      <w:r w:rsidRPr="001C2882">
        <w:rPr>
          <w:sz w:val="16"/>
        </w:rPr>
        <w:t xml:space="preserve">, too. </w:t>
      </w:r>
      <w:r w:rsidRPr="001C2882">
        <w:rPr>
          <w:rStyle w:val="StyleUnderline"/>
        </w:rPr>
        <w:t>When prices are low, merging helps companies survive by allowing them to cut costs by scaling up. Mergers also become cheaper, as strong companies can suddenly buy up rivals at fire-sale prices.</w:t>
      </w:r>
    </w:p>
    <w:p w14:paraId="3EF7CA02" w14:textId="77777777" w:rsidR="000C0EF0" w:rsidRPr="001C2882" w:rsidRDefault="000C0EF0" w:rsidP="000C0EF0">
      <w:pPr>
        <w:rPr>
          <w:sz w:val="16"/>
        </w:rPr>
      </w:pPr>
      <w:r w:rsidRPr="001C2882">
        <w:rPr>
          <w:sz w:val="16"/>
        </w:rPr>
        <w:t xml:space="preserve">Think back to </w:t>
      </w:r>
      <w:r w:rsidRPr="001C2882">
        <w:rPr>
          <w:rStyle w:val="StyleUnderline"/>
        </w:rPr>
        <w:t>1998</w:t>
      </w:r>
      <w:r w:rsidRPr="001C2882">
        <w:rPr>
          <w:sz w:val="16"/>
        </w:rPr>
        <w:t xml:space="preserve">. If you were driving then, you might remember that </w:t>
      </w:r>
      <w:r w:rsidRPr="001C2882">
        <w:rPr>
          <w:rStyle w:val="StyleUnderline"/>
        </w:rPr>
        <w:t>gasoline suddenly got much cheaper.</w:t>
      </w:r>
      <w:r w:rsidRPr="001C2882">
        <w:rPr>
          <w:sz w:val="16"/>
        </w:rPr>
        <w:t xml:space="preserve"> That was </w:t>
      </w:r>
      <w:r w:rsidRPr="001C2882">
        <w:rPr>
          <w:rStyle w:val="StyleUnderline"/>
        </w:rPr>
        <w:t>because the price of oil had collapsed — a price crash</w:t>
      </w:r>
      <w:r w:rsidRPr="001C2882">
        <w:rPr>
          <w:sz w:val="16"/>
        </w:rPr>
        <w:t xml:space="preserve"> that </w:t>
      </w:r>
      <w:r w:rsidRPr="001C2882">
        <w:rPr>
          <w:rStyle w:val="StyleUnderline"/>
        </w:rPr>
        <w:t>led to a wave of mega-deals that created oil giants</w:t>
      </w:r>
      <w:r w:rsidRPr="001C2882">
        <w:rPr>
          <w:sz w:val="16"/>
        </w:rPr>
        <w:t>. BP merged with Amoco; Chevron with Texaco; Exxon and Mobil became ExxonMobil.</w:t>
      </w:r>
    </w:p>
    <w:p w14:paraId="430D9095" w14:textId="77777777" w:rsidR="000C0EF0" w:rsidRPr="001C2882" w:rsidRDefault="000C0EF0" w:rsidP="000C0EF0">
      <w:pPr>
        <w:rPr>
          <w:rStyle w:val="StyleUnderline"/>
        </w:rPr>
      </w:pPr>
      <w:r w:rsidRPr="001C2882">
        <w:rPr>
          <w:sz w:val="16"/>
        </w:rPr>
        <w:t xml:space="preserve">Some </w:t>
      </w:r>
      <w:r w:rsidRPr="001C2882">
        <w:rPr>
          <w:rStyle w:val="StyleUnderline"/>
        </w:rPr>
        <w:t>analysts say another wave of mergers is coming.</w:t>
      </w:r>
    </w:p>
    <w:p w14:paraId="7A708682" w14:textId="77777777" w:rsidR="000C0EF0" w:rsidRPr="001C2882" w:rsidRDefault="000C0EF0" w:rsidP="000C0EF0">
      <w:pPr>
        <w:rPr>
          <w:sz w:val="16"/>
        </w:rPr>
      </w:pPr>
      <w:r w:rsidRPr="001C2882">
        <w:rPr>
          <w:sz w:val="16"/>
        </w:rPr>
        <w:t>"</w:t>
      </w:r>
      <w:r w:rsidRPr="001C2882">
        <w:rPr>
          <w:rStyle w:val="Emphasis"/>
        </w:rPr>
        <w:t>Every time the pendulum swings this this direction and you have a dramatic market shock ... it has set the stage for consolidation</w:t>
      </w:r>
      <w:r w:rsidRPr="001C2882">
        <w:rPr>
          <w:sz w:val="16"/>
        </w:rPr>
        <w:t>," says Gianna Bern, a professor of finance at the University of Notre Dame.</w:t>
      </w:r>
    </w:p>
    <w:p w14:paraId="49E51606" w14:textId="77777777" w:rsidR="000C0EF0" w:rsidRDefault="000C0EF0" w:rsidP="000C0EF0">
      <w:pPr>
        <w:rPr>
          <w:sz w:val="16"/>
        </w:rPr>
      </w:pPr>
      <w:r w:rsidRPr="001C2882">
        <w:rPr>
          <w:rStyle w:val="StyleUnderline"/>
        </w:rPr>
        <w:t>Consolidation of U.S. shale producers, in particular, "</w:t>
      </w:r>
      <w:r w:rsidRPr="001C2882">
        <w:rPr>
          <w:rStyle w:val="Emphasis"/>
        </w:rPr>
        <w:t>seems inevitable</w:t>
      </w:r>
      <w:r w:rsidRPr="001C2882">
        <w:rPr>
          <w:rStyle w:val="StyleUnderline"/>
        </w:rPr>
        <w:t xml:space="preserve">," </w:t>
      </w:r>
      <w:r w:rsidRPr="001C2882">
        <w:rPr>
          <w:sz w:val="16"/>
        </w:rPr>
        <w:t>says Daniel Yergin, vice chairman of IHS Markit and author of the forthcoming The New Map: Energy, Climate, and the Clash of Nations. "The wild ride and lower prices in the oil market since the coronavirus pandemic began in March has made this even more urgent," he says.</w:t>
      </w:r>
    </w:p>
    <w:p w14:paraId="748AB420" w14:textId="77777777" w:rsidR="000C0EF0" w:rsidRDefault="000C0EF0" w:rsidP="000C0EF0">
      <w:pPr>
        <w:rPr>
          <w:sz w:val="16"/>
        </w:rPr>
      </w:pPr>
    </w:p>
    <w:p w14:paraId="082D2890" w14:textId="77777777" w:rsidR="000C0EF0" w:rsidRDefault="000C0EF0" w:rsidP="000C0EF0">
      <w:pPr>
        <w:pStyle w:val="Heading4"/>
      </w:pPr>
      <w:r>
        <w:t>Oil giants are shifting to renewables – the industry will adapt to sustainable energy</w:t>
      </w:r>
    </w:p>
    <w:p w14:paraId="4779D662" w14:textId="77777777" w:rsidR="000C0EF0" w:rsidRPr="004931CE" w:rsidRDefault="000C0EF0" w:rsidP="000C0EF0">
      <w:pPr>
        <w:rPr>
          <w:sz w:val="20"/>
          <w:szCs w:val="20"/>
        </w:rPr>
      </w:pPr>
      <w:r w:rsidRPr="004931CE">
        <w:rPr>
          <w:rStyle w:val="Style13ptBold"/>
        </w:rPr>
        <w:t>Sheppard 20</w:t>
      </w:r>
      <w:r w:rsidRPr="004931CE">
        <w:rPr>
          <w:sz w:val="20"/>
          <w:szCs w:val="20"/>
        </w:rPr>
        <w:t xml:space="preserve">, (David Sheppard runs the FT’s energy and environmental coverage reporting on companies as they navigate the energy transition, oil and gas markets, Opec, and the powerful trading houses that move the world’s natural resources, “Pandemic crisis offers glimpse into oil industry’s future,” 5/3/2020, Financial Times, </w:t>
      </w:r>
      <w:hyperlink r:id="rId516" w:history="1">
        <w:r w:rsidRPr="004931CE">
          <w:rPr>
            <w:rStyle w:val="Hyperlink"/>
            <w:sz w:val="20"/>
            <w:szCs w:val="20"/>
          </w:rPr>
          <w:t>https://www.ft.com/content/99fc40be-83aa-11ea-b872-8db45d5f6714 //</w:t>
        </w:r>
      </w:hyperlink>
      <w:r w:rsidRPr="004931CE">
        <w:rPr>
          <w:sz w:val="20"/>
          <w:szCs w:val="20"/>
        </w:rPr>
        <w:t xml:space="preserve"> LuzLi)</w:t>
      </w:r>
    </w:p>
    <w:p w14:paraId="28223EAD" w14:textId="77777777" w:rsidR="000C0EF0" w:rsidRPr="00CC4DB8" w:rsidRDefault="000C0EF0" w:rsidP="000C0EF0">
      <w:pPr>
        <w:rPr>
          <w:rStyle w:val="StyleUnderline"/>
        </w:rPr>
      </w:pPr>
      <w:r w:rsidRPr="00CC4DB8">
        <w:rPr>
          <w:rStyle w:val="StyleUnderline"/>
        </w:rPr>
        <w:t>Bernard Looney, BP’s chief executive</w:t>
      </w:r>
      <w:r w:rsidRPr="00CC4DB8">
        <w:rPr>
          <w:sz w:val="16"/>
          <w:szCs w:val="32"/>
        </w:rPr>
        <w:t xml:space="preserve"> since January, </w:t>
      </w:r>
      <w:r w:rsidRPr="00CC4DB8">
        <w:rPr>
          <w:rStyle w:val="StyleUnderline"/>
        </w:rPr>
        <w:t xml:space="preserve">has staked his tenure on a promise to set the company on a path to “net zero” emissions. </w:t>
      </w:r>
    </w:p>
    <w:p w14:paraId="44CB3ADB" w14:textId="77777777" w:rsidR="000C0EF0" w:rsidRPr="00CC4DB8" w:rsidRDefault="000C0EF0" w:rsidP="000C0EF0">
      <w:pPr>
        <w:rPr>
          <w:rStyle w:val="Emphasis"/>
        </w:rPr>
      </w:pPr>
      <w:r w:rsidRPr="00CC4DB8">
        <w:rPr>
          <w:rStyle w:val="StyleUnderline"/>
        </w:rPr>
        <w:t>The plan</w:t>
      </w:r>
      <w:r w:rsidRPr="00CC4DB8">
        <w:rPr>
          <w:sz w:val="16"/>
          <w:szCs w:val="32"/>
        </w:rPr>
        <w:t xml:space="preserve">, to be fully unveiled in September, </w:t>
      </w:r>
      <w:r w:rsidRPr="00CC4DB8">
        <w:rPr>
          <w:rStyle w:val="StyleUnderline"/>
        </w:rPr>
        <w:t>is expected to see BP eventually shift faster into renewables like wind and solar, alongside kick-starting measures like carbon capture and storage to offset CO2 emissions from fossil fuel production.</w:t>
      </w:r>
      <w:r w:rsidRPr="00CC4DB8">
        <w:rPr>
          <w:sz w:val="16"/>
          <w:szCs w:val="32"/>
        </w:rPr>
        <w:t xml:space="preserve"> But </w:t>
      </w:r>
      <w:r w:rsidRPr="00CC4DB8">
        <w:rPr>
          <w:rStyle w:val="StyleUnderline"/>
        </w:rPr>
        <w:t xml:space="preserve">at its heart it has one simple tenet: </w:t>
      </w:r>
      <w:r w:rsidRPr="00CC4DB8">
        <w:rPr>
          <w:rStyle w:val="Emphasis"/>
        </w:rPr>
        <w:t>one of the world’s most famous oil and gas companies is pinning its future on producing less oil and gas.</w:t>
      </w:r>
    </w:p>
    <w:p w14:paraId="439DAC64" w14:textId="77777777" w:rsidR="000C0EF0" w:rsidRPr="00CC4DB8" w:rsidRDefault="000C0EF0" w:rsidP="000C0EF0">
      <w:pPr>
        <w:rPr>
          <w:sz w:val="16"/>
          <w:szCs w:val="32"/>
        </w:rPr>
      </w:pPr>
      <w:r w:rsidRPr="00CC4DB8">
        <w:rPr>
          <w:sz w:val="16"/>
          <w:szCs w:val="32"/>
        </w:rPr>
        <w:t>“</w:t>
      </w:r>
      <w:r w:rsidRPr="00CC4DB8">
        <w:rPr>
          <w:rStyle w:val="Emphasis"/>
        </w:rPr>
        <w:t>The oil industry was already changing</w:t>
      </w:r>
      <w:r w:rsidRPr="00CC4DB8">
        <w:rPr>
          <w:sz w:val="16"/>
          <w:szCs w:val="32"/>
        </w:rPr>
        <w:t>,” says Mark Lewis, global head of sustainability research at BNP Paribas Asset Management. “</w:t>
      </w:r>
      <w:r w:rsidRPr="00CC4DB8">
        <w:rPr>
          <w:rStyle w:val="StyleUnderline"/>
        </w:rPr>
        <w:t>The question is now whether this accelerates [after the pandemic]</w:t>
      </w:r>
      <w:r w:rsidRPr="00CC4DB8">
        <w:rPr>
          <w:sz w:val="16"/>
          <w:szCs w:val="32"/>
        </w:rPr>
        <w:t>.”</w:t>
      </w:r>
    </w:p>
    <w:p w14:paraId="12EB4116" w14:textId="77777777" w:rsidR="000C0EF0" w:rsidRPr="00CC4DB8" w:rsidRDefault="000C0EF0" w:rsidP="000C0EF0">
      <w:pPr>
        <w:rPr>
          <w:sz w:val="16"/>
          <w:szCs w:val="32"/>
        </w:rPr>
      </w:pPr>
      <w:r w:rsidRPr="00CC4DB8">
        <w:rPr>
          <w:sz w:val="16"/>
          <w:szCs w:val="32"/>
        </w:rPr>
        <w:t xml:space="preserve">The </w:t>
      </w:r>
      <w:r w:rsidRPr="00CC4DB8">
        <w:rPr>
          <w:rStyle w:val="StyleUnderline"/>
        </w:rPr>
        <w:t>crash in oil prices</w:t>
      </w:r>
      <w:r w:rsidRPr="00CC4DB8">
        <w:rPr>
          <w:sz w:val="16"/>
          <w:szCs w:val="32"/>
        </w:rPr>
        <w:t xml:space="preserve"> from $70 a barrel in January to below $20 in April </w:t>
      </w:r>
      <w:r w:rsidRPr="00CC4DB8">
        <w:rPr>
          <w:rStyle w:val="StyleUnderline"/>
        </w:rPr>
        <w:t xml:space="preserve">has not yet knocked BP off course, even if they have had to cut investments </w:t>
      </w:r>
      <w:r w:rsidRPr="00CC4DB8">
        <w:rPr>
          <w:sz w:val="16"/>
          <w:szCs w:val="32"/>
        </w:rPr>
        <w:t>as earnings plummet to defend shareholder dividends.</w:t>
      </w:r>
    </w:p>
    <w:p w14:paraId="662CAAC7" w14:textId="77777777" w:rsidR="000C0EF0" w:rsidRPr="00CC4DB8" w:rsidRDefault="000C0EF0" w:rsidP="000C0EF0">
      <w:pPr>
        <w:rPr>
          <w:sz w:val="16"/>
          <w:szCs w:val="32"/>
        </w:rPr>
      </w:pPr>
      <w:r w:rsidRPr="00CC4DB8">
        <w:rPr>
          <w:rStyle w:val="Emphasis"/>
        </w:rPr>
        <w:t>Instead of becoming isolated</w:t>
      </w:r>
      <w:r w:rsidRPr="00CC4DB8">
        <w:rPr>
          <w:rStyle w:val="StyleUnderline"/>
        </w:rPr>
        <w:t xml:space="preserve"> from his peers by its net zero plan as prices crashed, </w:t>
      </w:r>
      <w:r w:rsidRPr="00CC4DB8">
        <w:rPr>
          <w:rStyle w:val="Emphasis"/>
        </w:rPr>
        <w:t>BP has been joined by Royal Dutch Shell</w:t>
      </w:r>
      <w:r w:rsidRPr="00CC4DB8">
        <w:rPr>
          <w:rStyle w:val="StyleUnderline"/>
        </w:rPr>
        <w:t>, which announced its own net zero plans in April</w:t>
      </w:r>
      <w:r w:rsidRPr="00CC4DB8">
        <w:rPr>
          <w:sz w:val="16"/>
          <w:szCs w:val="32"/>
        </w:rPr>
        <w:t xml:space="preserve">. “Despite all that is going on, </w:t>
      </w:r>
      <w:r w:rsidRPr="00CC4DB8">
        <w:rPr>
          <w:rStyle w:val="StyleUnderline"/>
        </w:rPr>
        <w:t>we must keep our eye on the future,” Mr Looney said</w:t>
      </w:r>
      <w:r w:rsidRPr="00CC4DB8">
        <w:rPr>
          <w:sz w:val="16"/>
          <w:szCs w:val="32"/>
        </w:rPr>
        <w:t xml:space="preserve"> in a note congratulating Shell’s chief executive, Ben van Beurden, on the move.</w:t>
      </w:r>
    </w:p>
    <w:p w14:paraId="5AA08090" w14:textId="77777777" w:rsidR="000C0EF0" w:rsidRPr="00CC4DB8" w:rsidRDefault="000C0EF0" w:rsidP="000C0EF0">
      <w:pPr>
        <w:rPr>
          <w:sz w:val="16"/>
        </w:rPr>
      </w:pPr>
      <w:r w:rsidRPr="00CC4DB8">
        <w:rPr>
          <w:sz w:val="16"/>
        </w:rPr>
        <w:t>Mr van Beurden went a step further last week, cutting the company’s dividend payments to shareholders for the first time since the second world war, and warning it was “hard to say” if oil demand would ever fully recover.</w:t>
      </w:r>
    </w:p>
    <w:p w14:paraId="5A710035" w14:textId="77777777" w:rsidR="000C0EF0" w:rsidRPr="00CC4DB8" w:rsidRDefault="000C0EF0" w:rsidP="000C0EF0">
      <w:pPr>
        <w:rPr>
          <w:sz w:val="16"/>
          <w:szCs w:val="32"/>
        </w:rPr>
      </w:pPr>
      <w:r w:rsidRPr="00CC4DB8">
        <w:rPr>
          <w:rStyle w:val="StyleUnderline"/>
        </w:rPr>
        <w:t>Environmental groups have accused BP and Shell of greenwashing</w:t>
      </w:r>
      <w:r w:rsidRPr="00CC4DB8">
        <w:rPr>
          <w:sz w:val="16"/>
          <w:szCs w:val="32"/>
        </w:rPr>
        <w:t>. They argue the companies are not moving fast enough, and point out they still have plans to remain oil and gas producers in the long term.</w:t>
      </w:r>
    </w:p>
    <w:p w14:paraId="3C21E0AC" w14:textId="77777777" w:rsidR="000C0EF0" w:rsidRPr="00CC4DB8" w:rsidRDefault="000C0EF0" w:rsidP="000C0EF0">
      <w:pPr>
        <w:rPr>
          <w:rStyle w:val="StyleUnderline"/>
        </w:rPr>
      </w:pPr>
      <w:r w:rsidRPr="00CC4DB8">
        <w:rPr>
          <w:rStyle w:val="StyleUnderline"/>
        </w:rPr>
        <w:t xml:space="preserve">But Mr Lewis believes </w:t>
      </w:r>
      <w:r w:rsidRPr="00CC4DB8">
        <w:rPr>
          <w:rStyle w:val="Emphasis"/>
        </w:rPr>
        <w:t>their plans go beyond a PR exercise</w:t>
      </w:r>
      <w:r w:rsidRPr="00CC4DB8">
        <w:rPr>
          <w:sz w:val="16"/>
          <w:szCs w:val="32"/>
        </w:rPr>
        <w:t xml:space="preserve">. </w:t>
      </w:r>
      <w:r w:rsidRPr="00CC4DB8">
        <w:rPr>
          <w:rStyle w:val="StyleUnderline"/>
        </w:rPr>
        <w:t>The economics of the industry are changing, and the second huge price crash in five years has not helped oil’s position. Falling costs mean wind and solar projects work without subsidies, generally providing stable cash flows under long-term supply contracts</w:t>
      </w:r>
      <w:r w:rsidRPr="00CC4DB8">
        <w:rPr>
          <w:sz w:val="16"/>
          <w:szCs w:val="32"/>
        </w:rPr>
        <w:t xml:space="preserve">, with returns on capital invested of between 6 and 10 per cent, according to his calculations. </w:t>
      </w:r>
      <w:r w:rsidRPr="00CC4DB8">
        <w:rPr>
          <w:rStyle w:val="StyleUnderline"/>
        </w:rPr>
        <w:t>That puts them close to par with new oil projects once oil’s more volatile prices are taken into account.</w:t>
      </w:r>
    </w:p>
    <w:p w14:paraId="7AB50424" w14:textId="77777777" w:rsidR="000C0EF0" w:rsidRPr="00CC4DB8" w:rsidRDefault="000C0EF0" w:rsidP="000C0EF0">
      <w:pPr>
        <w:rPr>
          <w:sz w:val="16"/>
          <w:szCs w:val="32"/>
        </w:rPr>
      </w:pPr>
      <w:r w:rsidRPr="00CC4DB8">
        <w:rPr>
          <w:sz w:val="16"/>
          <w:szCs w:val="32"/>
        </w:rPr>
        <w:t>“</w:t>
      </w:r>
      <w:r w:rsidRPr="00CC4DB8">
        <w:rPr>
          <w:rStyle w:val="StyleUnderline"/>
        </w:rPr>
        <w:t>The old argument that you can’t generate the same returns from renewables as you can from oil and gas looks increasingly weak</w:t>
      </w:r>
      <w:r w:rsidRPr="00CC4DB8">
        <w:rPr>
          <w:sz w:val="16"/>
          <w:szCs w:val="32"/>
        </w:rPr>
        <w:t>,” Mr Lewis says.</w:t>
      </w:r>
    </w:p>
    <w:p w14:paraId="0D6CDB3B" w14:textId="77777777" w:rsidR="000C0EF0" w:rsidRPr="00CC4DB8" w:rsidRDefault="000C0EF0" w:rsidP="000C0EF0">
      <w:pPr>
        <w:rPr>
          <w:sz w:val="16"/>
          <w:szCs w:val="32"/>
        </w:rPr>
      </w:pPr>
      <w:r w:rsidRPr="00CC4DB8">
        <w:rPr>
          <w:rStyle w:val="StyleUnderline"/>
        </w:rPr>
        <w:t xml:space="preserve">The political backdrop for the oil industry is also less stable. Saudi </w:t>
      </w:r>
      <w:r w:rsidRPr="00CC4DB8">
        <w:rPr>
          <w:sz w:val="16"/>
          <w:szCs w:val="32"/>
        </w:rPr>
        <w:t>Arabia’s initial response to the slowdown in oil consumption was to </w:t>
      </w:r>
      <w:r w:rsidRPr="00CC4DB8">
        <w:rPr>
          <w:rStyle w:val="StyleUnderline"/>
        </w:rPr>
        <w:t>launch a price war with Russia</w:t>
      </w:r>
      <w:r w:rsidRPr="00CC4DB8">
        <w:rPr>
          <w:sz w:val="16"/>
          <w:szCs w:val="32"/>
        </w:rPr>
        <w:t>, raising its production to maximum levels, partly in a bid to make up in volumes what it lost in price.</w:t>
      </w:r>
    </w:p>
    <w:p w14:paraId="24232D8B" w14:textId="77777777" w:rsidR="000C0EF0" w:rsidRPr="00CC4DB8" w:rsidRDefault="000C0EF0" w:rsidP="000C0EF0">
      <w:pPr>
        <w:rPr>
          <w:sz w:val="16"/>
          <w:szCs w:val="32"/>
        </w:rPr>
      </w:pPr>
      <w:r w:rsidRPr="00CC4DB8">
        <w:rPr>
          <w:rStyle w:val="StyleUnderline"/>
        </w:rPr>
        <w:t>While the kingdom has since returned to restricting output</w:t>
      </w:r>
      <w:r w:rsidRPr="00CC4DB8">
        <w:rPr>
          <w:sz w:val="16"/>
          <w:szCs w:val="32"/>
        </w:rPr>
        <w:t xml:space="preserve">, under pressure from US president Donald Trump, </w:t>
      </w:r>
      <w:r w:rsidRPr="00CC4DB8">
        <w:rPr>
          <w:rStyle w:val="StyleUnderline"/>
        </w:rPr>
        <w:t>analysts believe that could be a portent of national oil companies realising that demand is going to peak sooner rather than later</w:t>
      </w:r>
      <w:r w:rsidRPr="00CC4DB8">
        <w:rPr>
          <w:sz w:val="16"/>
          <w:szCs w:val="32"/>
        </w:rPr>
        <w:t>. For Saudi Arabia, which has 75 years’ worth of oil in the ground, the most rational approach may be to pump as hard as possible now.</w:t>
      </w:r>
    </w:p>
    <w:p w14:paraId="7496EF6E" w14:textId="77777777" w:rsidR="000C0EF0" w:rsidRPr="00CC4DB8" w:rsidRDefault="000C0EF0" w:rsidP="000C0EF0">
      <w:pPr>
        <w:rPr>
          <w:rStyle w:val="StyleUnderline"/>
        </w:rPr>
      </w:pPr>
      <w:r w:rsidRPr="00CC4DB8">
        <w:rPr>
          <w:sz w:val="16"/>
          <w:szCs w:val="32"/>
        </w:rPr>
        <w:t xml:space="preserve">Jeffrey Auld, </w:t>
      </w:r>
      <w:r w:rsidRPr="00CC4DB8">
        <w:rPr>
          <w:rStyle w:val="StyleUnderline"/>
        </w:rPr>
        <w:t>chief executive of Serinus Energy</w:t>
      </w:r>
      <w:r w:rsidRPr="00CC4DB8">
        <w:rPr>
          <w:sz w:val="16"/>
          <w:szCs w:val="32"/>
        </w:rPr>
        <w:t xml:space="preserve">, a small oil and gas producer in Romania and Tunisia, </w:t>
      </w:r>
      <w:r w:rsidRPr="00CC4DB8">
        <w:rPr>
          <w:rStyle w:val="StyleUnderline"/>
        </w:rPr>
        <w:t>says he expects political risk to push larger companies to direct more attention towards less-polluting gas, if not renewables.</w:t>
      </w:r>
    </w:p>
    <w:p w14:paraId="5D6C492B" w14:textId="77777777" w:rsidR="000C0EF0" w:rsidRPr="00CC4DB8" w:rsidRDefault="000C0EF0" w:rsidP="000C0EF0">
      <w:pPr>
        <w:rPr>
          <w:sz w:val="16"/>
          <w:szCs w:val="32"/>
        </w:rPr>
      </w:pPr>
      <w:r w:rsidRPr="00CC4DB8">
        <w:rPr>
          <w:sz w:val="16"/>
          <w:szCs w:val="32"/>
        </w:rPr>
        <w:t>“[</w:t>
      </w:r>
      <w:r w:rsidRPr="00CC4DB8">
        <w:rPr>
          <w:rStyle w:val="Emphasis"/>
        </w:rPr>
        <w:t>Companies] have got burnt once too many times with oil</w:t>
      </w:r>
      <w:r w:rsidRPr="00CC4DB8">
        <w:rPr>
          <w:sz w:val="16"/>
          <w:szCs w:val="32"/>
        </w:rPr>
        <w:t>,” Mr Auld says. “</w:t>
      </w:r>
      <w:r w:rsidRPr="00CC4DB8">
        <w:rPr>
          <w:rStyle w:val="StyleUnderline"/>
        </w:rPr>
        <w:t xml:space="preserve">They’re looking 40 years out and saying ‘well we can’t become like coal’ so </w:t>
      </w:r>
      <w:r w:rsidRPr="00CC4DB8">
        <w:rPr>
          <w:rStyle w:val="Emphasis"/>
        </w:rPr>
        <w:t>they need to move towards something that is more palatable</w:t>
      </w:r>
      <w:r w:rsidRPr="00CC4DB8">
        <w:rPr>
          <w:sz w:val="16"/>
          <w:szCs w:val="32"/>
        </w:rPr>
        <w:t>.”</w:t>
      </w:r>
    </w:p>
    <w:p w14:paraId="1E3FDA5A" w14:textId="77777777" w:rsidR="000C0EF0" w:rsidRDefault="000C0EF0" w:rsidP="000C0EF0">
      <w:pPr>
        <w:rPr>
          <w:szCs w:val="32"/>
        </w:rPr>
      </w:pPr>
    </w:p>
    <w:p w14:paraId="12A87F79" w14:textId="77777777" w:rsidR="000C0EF0" w:rsidRDefault="000C0EF0" w:rsidP="000C0EF0">
      <w:pPr>
        <w:pStyle w:val="Heading4"/>
      </w:pPr>
      <w:r>
        <w:t xml:space="preserve">Research shows the industry is adapting to a decarbonized future – </w:t>
      </w:r>
      <w:r w:rsidRPr="00BE4503">
        <w:rPr>
          <w:u w:val="single"/>
        </w:rPr>
        <w:t>only one-fifth</w:t>
      </w:r>
      <w:r>
        <w:t xml:space="preserve"> will increase investment in oil</w:t>
      </w:r>
    </w:p>
    <w:p w14:paraId="652EF116" w14:textId="77777777" w:rsidR="000C0EF0" w:rsidRPr="00BE4503" w:rsidRDefault="000C0EF0" w:rsidP="000C0EF0">
      <w:pPr>
        <w:rPr>
          <w:sz w:val="20"/>
          <w:szCs w:val="20"/>
        </w:rPr>
      </w:pPr>
      <w:r w:rsidRPr="00BE4503">
        <w:rPr>
          <w:rStyle w:val="Style13ptBold"/>
        </w:rPr>
        <w:t>World Oil 1/26</w:t>
      </w:r>
      <w:r w:rsidRPr="00BE4503">
        <w:rPr>
          <w:sz w:val="20"/>
          <w:szCs w:val="20"/>
        </w:rPr>
        <w:t xml:space="preserve">, (World Oil is published by Gulf Energy Information and provides readers with coverage of the latest information and technological advances relating to the exploration, drilling, completion and production of offshore and onshore oil and gas, “More oil and gas companies leaning into renewable energy tech,” 1/26/2021, World Oil, </w:t>
      </w:r>
      <w:hyperlink r:id="rId517" w:history="1">
        <w:r w:rsidRPr="00BE4503">
          <w:rPr>
            <w:rStyle w:val="Hyperlink"/>
            <w:sz w:val="20"/>
            <w:szCs w:val="20"/>
          </w:rPr>
          <w:t>https://www.worldoil.com/news/2021/1/26/more-oil-and-gas-companies-leaning-into-renewable-energy-tech //</w:t>
        </w:r>
      </w:hyperlink>
      <w:r w:rsidRPr="00BE4503">
        <w:rPr>
          <w:sz w:val="20"/>
          <w:szCs w:val="20"/>
        </w:rPr>
        <w:t xml:space="preserve"> LuzLi)</w:t>
      </w:r>
    </w:p>
    <w:p w14:paraId="54E3D8AB" w14:textId="77777777" w:rsidR="000C0EF0" w:rsidRPr="00DF3AC1" w:rsidRDefault="000C0EF0" w:rsidP="000C0EF0">
      <w:pPr>
        <w:rPr>
          <w:rStyle w:val="StyleUnderline"/>
        </w:rPr>
      </w:pPr>
      <w:r w:rsidRPr="00DF3AC1">
        <w:rPr>
          <w:sz w:val="16"/>
          <w:szCs w:val="32"/>
        </w:rPr>
        <w:t xml:space="preserve">OSLO - </w:t>
      </w:r>
      <w:r w:rsidRPr="00DF3AC1">
        <w:rPr>
          <w:rStyle w:val="StyleUnderline"/>
        </w:rPr>
        <w:t>New research</w:t>
      </w:r>
      <w:r w:rsidRPr="00DF3AC1">
        <w:rPr>
          <w:sz w:val="16"/>
          <w:szCs w:val="32"/>
        </w:rPr>
        <w:t xml:space="preserve"> published by DNV GL </w:t>
      </w:r>
      <w:r w:rsidRPr="00DF3AC1">
        <w:rPr>
          <w:rStyle w:val="StyleUnderline"/>
        </w:rPr>
        <w:t>finds that the oil and gas industry expects to boost investment in the energy systems of the future</w:t>
      </w:r>
      <w:r w:rsidRPr="00DF3AC1">
        <w:rPr>
          <w:sz w:val="16"/>
          <w:szCs w:val="32"/>
        </w:rPr>
        <w:t xml:space="preserve"> this year, </w:t>
      </w:r>
      <w:r w:rsidRPr="00DF3AC1">
        <w:rPr>
          <w:rStyle w:val="StyleUnderline"/>
        </w:rPr>
        <w:t xml:space="preserve">as companies seek to transform for the long term. </w:t>
      </w:r>
    </w:p>
    <w:p w14:paraId="43FC05BE" w14:textId="77777777" w:rsidR="000C0EF0" w:rsidRPr="00DF3AC1" w:rsidRDefault="000C0EF0" w:rsidP="000C0EF0">
      <w:pPr>
        <w:rPr>
          <w:rStyle w:val="StyleUnderline"/>
        </w:rPr>
      </w:pPr>
      <w:r w:rsidRPr="00DF3AC1">
        <w:rPr>
          <w:rStyle w:val="StyleUnderline"/>
        </w:rPr>
        <w:t xml:space="preserve">A record </w:t>
      </w:r>
      <w:r w:rsidRPr="00DF3AC1">
        <w:rPr>
          <w:rStyle w:val="Emphasis"/>
        </w:rPr>
        <w:t>two-thirds of senior oil and gas professionals report that their organization is actively adapting to a less carbon-intensive energy</w:t>
      </w:r>
      <w:r w:rsidRPr="00DF3AC1">
        <w:rPr>
          <w:rStyle w:val="StyleUnderline"/>
        </w:rPr>
        <w:t xml:space="preserve"> mix in 2021</w:t>
      </w:r>
      <w:r w:rsidRPr="00DF3AC1">
        <w:rPr>
          <w:sz w:val="16"/>
          <w:szCs w:val="32"/>
        </w:rPr>
        <w:t xml:space="preserve">, up from just 44% in 2018. Some </w:t>
      </w:r>
      <w:r w:rsidRPr="00DF3AC1">
        <w:rPr>
          <w:rStyle w:val="StyleUnderline"/>
        </w:rPr>
        <w:t>57% plan to increase investment in renewables</w:t>
      </w:r>
      <w:r w:rsidRPr="00DF3AC1">
        <w:rPr>
          <w:sz w:val="16"/>
          <w:szCs w:val="32"/>
        </w:rPr>
        <w:t xml:space="preserve">, up from 44% last year, about </w:t>
      </w:r>
      <w:r w:rsidRPr="00DF3AC1">
        <w:rPr>
          <w:rStyle w:val="StyleUnderline"/>
        </w:rPr>
        <w:t>half expect to increase investment in green or decarbonized gas.</w:t>
      </w:r>
    </w:p>
    <w:p w14:paraId="367519E6" w14:textId="77777777" w:rsidR="000C0EF0" w:rsidRPr="00DF3AC1" w:rsidRDefault="000C0EF0" w:rsidP="000C0EF0">
      <w:pPr>
        <w:rPr>
          <w:sz w:val="16"/>
          <w:szCs w:val="32"/>
        </w:rPr>
      </w:pPr>
      <w:r w:rsidRPr="00DF3AC1">
        <w:rPr>
          <w:rStyle w:val="Emphasis"/>
        </w:rPr>
        <w:t>Just a fifth (21%) say they will increase investment in oil projects in 2021</w:t>
      </w:r>
      <w:r w:rsidRPr="00DF3AC1">
        <w:rPr>
          <w:sz w:val="16"/>
          <w:szCs w:val="32"/>
        </w:rPr>
        <w:t xml:space="preserve">, </w:t>
      </w:r>
      <w:r w:rsidRPr="00DF3AC1">
        <w:rPr>
          <w:rStyle w:val="StyleUnderline"/>
        </w:rPr>
        <w:t>as the sector increasingly comes to terms with the notion that the world’s demand for oil has peaked or will peak in the short to medium term</w:t>
      </w:r>
      <w:r w:rsidRPr="00DF3AC1">
        <w:rPr>
          <w:sz w:val="16"/>
          <w:szCs w:val="32"/>
        </w:rPr>
        <w:t>. Expectations for an increase in natural gas investment remain steady at 37%.</w:t>
      </w:r>
    </w:p>
    <w:p w14:paraId="456F5828" w14:textId="77777777" w:rsidR="000C0EF0" w:rsidRPr="00DF3AC1" w:rsidRDefault="000C0EF0" w:rsidP="000C0EF0">
      <w:pPr>
        <w:rPr>
          <w:sz w:val="16"/>
          <w:szCs w:val="32"/>
        </w:rPr>
      </w:pPr>
      <w:r w:rsidRPr="00DF3AC1">
        <w:rPr>
          <w:sz w:val="16"/>
          <w:szCs w:val="32"/>
        </w:rPr>
        <w:t xml:space="preserve">The </w:t>
      </w:r>
      <w:r w:rsidRPr="00DF3AC1">
        <w:rPr>
          <w:rStyle w:val="StyleUnderline"/>
        </w:rPr>
        <w:t>majority of senior oil and gas professionals expect these shifts in investment will lead to a wider reshaping of the industry.</w:t>
      </w:r>
      <w:r w:rsidRPr="00DF3AC1">
        <w:rPr>
          <w:sz w:val="16"/>
          <w:szCs w:val="32"/>
        </w:rPr>
        <w:t xml:space="preserve"> Eight-in-ten (</w:t>
      </w:r>
      <w:r w:rsidRPr="00DF3AC1">
        <w:rPr>
          <w:rStyle w:val="StyleUnderline"/>
        </w:rPr>
        <w:t>78%) believe there will be increased consolidation in the year ahead</w:t>
      </w:r>
      <w:r w:rsidRPr="00DF3AC1">
        <w:rPr>
          <w:sz w:val="16"/>
          <w:szCs w:val="32"/>
        </w:rPr>
        <w:t xml:space="preserve">, up from 64% one year ago. </w:t>
      </w:r>
      <w:r w:rsidRPr="00DF3AC1">
        <w:rPr>
          <w:rStyle w:val="StyleUnderline"/>
        </w:rPr>
        <w:t>Strategic reorientation may also involve asset and business sales, with 63% expecting more demergers, divestments and spin-offs</w:t>
      </w:r>
      <w:r w:rsidRPr="00DF3AC1">
        <w:rPr>
          <w:sz w:val="16"/>
          <w:szCs w:val="32"/>
        </w:rPr>
        <w:t>, up from 46% last year.</w:t>
      </w:r>
    </w:p>
    <w:p w14:paraId="5B95DAEF" w14:textId="77777777" w:rsidR="000C0EF0" w:rsidRPr="00DF3AC1" w:rsidRDefault="000C0EF0" w:rsidP="000C0EF0">
      <w:pPr>
        <w:rPr>
          <w:sz w:val="16"/>
          <w:szCs w:val="32"/>
        </w:rPr>
      </w:pPr>
      <w:r w:rsidRPr="00DF3AC1">
        <w:rPr>
          <w:rStyle w:val="StyleUnderline"/>
        </w:rPr>
        <w:t xml:space="preserve">Transformational investments come despite a crash in confidence for industry growth following </w:t>
      </w:r>
      <w:r w:rsidRPr="00DF3AC1">
        <w:rPr>
          <w:sz w:val="16"/>
          <w:szCs w:val="32"/>
        </w:rPr>
        <w:t xml:space="preserve">the </w:t>
      </w:r>
      <w:r w:rsidRPr="00DF3AC1">
        <w:rPr>
          <w:rStyle w:val="StyleUnderline"/>
        </w:rPr>
        <w:t>Covid</w:t>
      </w:r>
      <w:r w:rsidRPr="00DF3AC1">
        <w:rPr>
          <w:sz w:val="16"/>
          <w:szCs w:val="32"/>
        </w:rPr>
        <w:t xml:space="preserve">-19 pandemic </w:t>
      </w:r>
      <w:r w:rsidRPr="00DF3AC1">
        <w:rPr>
          <w:rStyle w:val="StyleUnderline"/>
        </w:rPr>
        <w:t>and</w:t>
      </w:r>
      <w:r w:rsidRPr="00DF3AC1">
        <w:rPr>
          <w:sz w:val="16"/>
          <w:szCs w:val="32"/>
        </w:rPr>
        <w:t xml:space="preserve"> subsequent oil and gas </w:t>
      </w:r>
      <w:r w:rsidRPr="00DF3AC1">
        <w:rPr>
          <w:rStyle w:val="StyleUnderline"/>
        </w:rPr>
        <w:t>market crash</w:t>
      </w:r>
      <w:r w:rsidRPr="00DF3AC1">
        <w:rPr>
          <w:sz w:val="16"/>
          <w:szCs w:val="32"/>
        </w:rPr>
        <w:t xml:space="preserve">. </w:t>
      </w:r>
      <w:r w:rsidRPr="00DF3AC1">
        <w:rPr>
          <w:rStyle w:val="StyleUnderline"/>
        </w:rPr>
        <w:t>Only 39% of senior oil and gas professionals are confident about industry growth</w:t>
      </w:r>
      <w:r w:rsidRPr="00DF3AC1">
        <w:rPr>
          <w:sz w:val="16"/>
          <w:szCs w:val="32"/>
        </w:rPr>
        <w:t xml:space="preserve"> in 2021, down from 66% last year.</w:t>
      </w:r>
    </w:p>
    <w:p w14:paraId="1EFCEBF3" w14:textId="77777777" w:rsidR="000C0EF0" w:rsidRPr="00DF3AC1" w:rsidRDefault="000C0EF0" w:rsidP="000C0EF0">
      <w:pPr>
        <w:rPr>
          <w:sz w:val="16"/>
          <w:szCs w:val="32"/>
        </w:rPr>
      </w:pPr>
      <w:r w:rsidRPr="00DF3AC1">
        <w:rPr>
          <w:sz w:val="16"/>
          <w:szCs w:val="32"/>
        </w:rPr>
        <w:t xml:space="preserve">Turmoil and Transformation, DNV GL’s outlook for the oil and gas industry in 2021, suggests </w:t>
      </w:r>
      <w:r w:rsidRPr="00DF3AC1">
        <w:rPr>
          <w:rStyle w:val="StyleUnderline"/>
        </w:rPr>
        <w:t>priorities are shifting as investors reassess the risks of financing oil and gas projects, and as governments and industry pour billions into green recovery strategies</w:t>
      </w:r>
      <w:r w:rsidRPr="00DF3AC1">
        <w:rPr>
          <w:sz w:val="16"/>
          <w:szCs w:val="32"/>
        </w:rPr>
        <w:t xml:space="preserve"> following the Covid-19 pandemic. The </w:t>
      </w:r>
      <w:r w:rsidRPr="00DF3AC1">
        <w:rPr>
          <w:rStyle w:val="StyleUnderline"/>
        </w:rPr>
        <w:t>research is based on a survey of more than 1,000 senior oil and gas professionals and in-depth interviews with industry executives</w:t>
      </w:r>
      <w:r w:rsidRPr="00DF3AC1">
        <w:rPr>
          <w:sz w:val="16"/>
          <w:szCs w:val="32"/>
        </w:rPr>
        <w:t>.</w:t>
      </w:r>
    </w:p>
    <w:p w14:paraId="67F49D0C" w14:textId="77777777" w:rsidR="000C0EF0" w:rsidRPr="00DF3AC1" w:rsidRDefault="000C0EF0" w:rsidP="000C0EF0">
      <w:pPr>
        <w:rPr>
          <w:sz w:val="16"/>
          <w:szCs w:val="32"/>
        </w:rPr>
      </w:pPr>
      <w:r w:rsidRPr="00DF3AC1">
        <w:rPr>
          <w:sz w:val="16"/>
          <w:szCs w:val="32"/>
        </w:rPr>
        <w:t>“</w:t>
      </w:r>
      <w:r w:rsidRPr="00DF3AC1">
        <w:rPr>
          <w:rStyle w:val="Emphasis"/>
        </w:rPr>
        <w:t>Net-zero climate policies began to proliferate</w:t>
      </w:r>
      <w:r w:rsidRPr="00DF3AC1">
        <w:rPr>
          <w:rStyle w:val="StyleUnderline"/>
        </w:rPr>
        <w:t xml:space="preserve"> in 2020, from Europe to China, and made it onto the table in the US. Long term, net zero policies have the potential to drive deep decarbonization of the world’s energy system, and </w:t>
      </w:r>
      <w:r w:rsidRPr="00DF3AC1">
        <w:rPr>
          <w:rStyle w:val="Emphasis"/>
        </w:rPr>
        <w:t>they are already changing the direction of the oil and gas industry</w:t>
      </w:r>
      <w:r w:rsidRPr="00DF3AC1">
        <w:rPr>
          <w:sz w:val="16"/>
          <w:szCs w:val="32"/>
        </w:rPr>
        <w:t>,” said Remi Eriksen, Group President and CEO of DNV GL.</w:t>
      </w:r>
    </w:p>
    <w:p w14:paraId="2E39B20C" w14:textId="77777777" w:rsidR="000C0EF0" w:rsidRPr="00DF3AC1" w:rsidRDefault="000C0EF0" w:rsidP="000C0EF0">
      <w:pPr>
        <w:rPr>
          <w:sz w:val="16"/>
        </w:rPr>
      </w:pPr>
      <w:r w:rsidRPr="00DF3AC1">
        <w:rPr>
          <w:sz w:val="16"/>
        </w:rPr>
        <w:t>The oil and gas industry is moving through its third major downturn in 12 years, but the outlook for 2021 is influenced by the possibility that this downturn may be different from those of the past. Perhaps the most significant difference for the industry for 2021, is the shift in capital away from fossil fuels.</w:t>
      </w:r>
    </w:p>
    <w:p w14:paraId="76704448" w14:textId="77777777" w:rsidR="000C0EF0" w:rsidRPr="00DF3AC1" w:rsidRDefault="000C0EF0" w:rsidP="000C0EF0">
      <w:pPr>
        <w:rPr>
          <w:sz w:val="16"/>
          <w:szCs w:val="32"/>
        </w:rPr>
      </w:pPr>
      <w:r w:rsidRPr="00DF3AC1">
        <w:rPr>
          <w:sz w:val="16"/>
          <w:szCs w:val="32"/>
        </w:rPr>
        <w:t>“</w:t>
      </w:r>
      <w:r w:rsidRPr="00DF3AC1">
        <w:rPr>
          <w:rStyle w:val="StyleUnderline"/>
        </w:rPr>
        <w:t>The financial markets – through the effects of</w:t>
      </w:r>
      <w:r w:rsidRPr="00DF3AC1">
        <w:rPr>
          <w:sz w:val="16"/>
          <w:szCs w:val="32"/>
        </w:rPr>
        <w:t xml:space="preserve"> the </w:t>
      </w:r>
      <w:r w:rsidRPr="00DF3AC1">
        <w:rPr>
          <w:rStyle w:val="StyleUnderline"/>
        </w:rPr>
        <w:t>Covid-</w:t>
      </w:r>
      <w:r w:rsidRPr="00DF3AC1">
        <w:rPr>
          <w:sz w:val="16"/>
          <w:szCs w:val="32"/>
        </w:rPr>
        <w:t xml:space="preserve">19 pandemic – </w:t>
      </w:r>
      <w:r w:rsidRPr="00DF3AC1">
        <w:rPr>
          <w:rStyle w:val="StyleUnderline"/>
        </w:rPr>
        <w:t xml:space="preserve">have seen what peak oil demand could look like, and are increasingly factoring in </w:t>
      </w:r>
      <w:r w:rsidRPr="00DF3AC1">
        <w:rPr>
          <w:sz w:val="16"/>
          <w:szCs w:val="32"/>
        </w:rPr>
        <w:t xml:space="preserve">changing sentiment in society towards </w:t>
      </w:r>
      <w:r w:rsidRPr="00DF3AC1">
        <w:rPr>
          <w:rStyle w:val="StyleUnderline"/>
        </w:rPr>
        <w:t>a decarbonized future</w:t>
      </w:r>
      <w:r w:rsidRPr="00DF3AC1">
        <w:rPr>
          <w:sz w:val="16"/>
          <w:szCs w:val="32"/>
        </w:rPr>
        <w:t xml:space="preserve">. </w:t>
      </w:r>
      <w:r w:rsidRPr="00DF3AC1">
        <w:rPr>
          <w:rStyle w:val="StyleUnderline"/>
        </w:rPr>
        <w:t>Decarbonization has moved</w:t>
      </w:r>
      <w:r w:rsidRPr="00DF3AC1">
        <w:rPr>
          <w:sz w:val="16"/>
          <w:szCs w:val="32"/>
        </w:rPr>
        <w:t xml:space="preserve"> from something on the horizon </w:t>
      </w:r>
      <w:r w:rsidRPr="00DF3AC1">
        <w:rPr>
          <w:rStyle w:val="StyleUnderline"/>
        </w:rPr>
        <w:t>to an immediate priority, and there are signs that our sector may invest to transform</w:t>
      </w:r>
      <w:r w:rsidRPr="00DF3AC1">
        <w:rPr>
          <w:sz w:val="16"/>
          <w:szCs w:val="32"/>
        </w:rPr>
        <w:t xml:space="preserve"> rather than cut its way out of the present crisis,” said Eriksen.</w:t>
      </w:r>
    </w:p>
    <w:p w14:paraId="4BF87AC3" w14:textId="77777777" w:rsidR="000C0EF0" w:rsidRPr="00DF3AC1" w:rsidRDefault="000C0EF0" w:rsidP="000C0EF0">
      <w:pPr>
        <w:rPr>
          <w:sz w:val="16"/>
        </w:rPr>
      </w:pPr>
      <w:r w:rsidRPr="00DF3AC1">
        <w:rPr>
          <w:sz w:val="16"/>
        </w:rPr>
        <w:t>Cost cutting will still be a universal priority (96%) for 2021, but the industry is already lean. A resilient 63% say their organization will still achieve acceptable profits if the oil price averages between USD40 to 50 per barrel in 2021. However, there are signs that traditional cost cutting methods are hitting their limits.</w:t>
      </w:r>
    </w:p>
    <w:p w14:paraId="168A6761" w14:textId="77777777" w:rsidR="000C0EF0" w:rsidRPr="00DF3AC1" w:rsidRDefault="000C0EF0" w:rsidP="000C0EF0">
      <w:pPr>
        <w:rPr>
          <w:sz w:val="16"/>
        </w:rPr>
      </w:pPr>
      <w:r w:rsidRPr="00DF3AC1">
        <w:rPr>
          <w:sz w:val="16"/>
        </w:rPr>
        <w:t>“The trouble with the industry’s available cost efficiency levers is that most of them have been pulled quite hard already. Cost efficiency has been an uninterrupted priority in each of the past seven years. For some, it is getting harder to squeeze any more water from the sponge,” said Hans Kristian Danielsen, Vice President, DNV GL. “Four fifths of senior oil and gas professionals say cost cutting will be more challenging than ever in 2021.”</w:t>
      </w:r>
    </w:p>
    <w:p w14:paraId="56ACB43A" w14:textId="77777777" w:rsidR="000C0EF0" w:rsidRPr="00DF3AC1" w:rsidRDefault="000C0EF0" w:rsidP="000C0EF0">
      <w:pPr>
        <w:rPr>
          <w:sz w:val="16"/>
        </w:rPr>
      </w:pPr>
      <w:r w:rsidRPr="00DF3AC1">
        <w:rPr>
          <w:sz w:val="16"/>
        </w:rPr>
        <w:t>Significantly, the oil and gas industry is not hitting the spending brakes as hard as it did after the downturn in 2014. While the proportion of respondents expecting to maintain or increase capex in the year ahead has fallen to 62% – down from 72% going into 2020 – this is much higher than the 43% recorded following the last downturn.</w:t>
      </w:r>
    </w:p>
    <w:p w14:paraId="3A8AF38E" w14:textId="77777777" w:rsidR="000C0EF0" w:rsidRPr="00DF3AC1" w:rsidRDefault="000C0EF0" w:rsidP="000C0EF0">
      <w:pPr>
        <w:rPr>
          <w:rStyle w:val="Emphasis"/>
        </w:rPr>
      </w:pPr>
      <w:r w:rsidRPr="00DF3AC1">
        <w:rPr>
          <w:rStyle w:val="StyleUnderline"/>
        </w:rPr>
        <w:t>The industry cut costs and waited for oil demand to rise during the last downturn</w:t>
      </w:r>
      <w:r w:rsidRPr="00DF3AC1">
        <w:rPr>
          <w:sz w:val="16"/>
          <w:szCs w:val="32"/>
        </w:rPr>
        <w:t xml:space="preserve">, then renewed investment in oil and gas. </w:t>
      </w:r>
      <w:r w:rsidRPr="00DF3AC1">
        <w:rPr>
          <w:rStyle w:val="StyleUnderline"/>
        </w:rPr>
        <w:t>While some</w:t>
      </w:r>
      <w:r w:rsidRPr="00DF3AC1">
        <w:rPr>
          <w:sz w:val="16"/>
          <w:szCs w:val="32"/>
        </w:rPr>
        <w:t xml:space="preserve"> in the industry </w:t>
      </w:r>
      <w:r w:rsidRPr="00DF3AC1">
        <w:rPr>
          <w:rStyle w:val="StyleUnderline"/>
        </w:rPr>
        <w:t>are expecting a quick recovery,</w:t>
      </w:r>
      <w:r w:rsidRPr="00DF3AC1">
        <w:rPr>
          <w:sz w:val="16"/>
          <w:szCs w:val="32"/>
        </w:rPr>
        <w:t xml:space="preserve"> our </w:t>
      </w:r>
      <w:r w:rsidRPr="00DF3AC1">
        <w:rPr>
          <w:rStyle w:val="StyleUnderline"/>
        </w:rPr>
        <w:t xml:space="preserve">research shows that </w:t>
      </w:r>
      <w:r w:rsidRPr="00DF3AC1">
        <w:rPr>
          <w:rStyle w:val="Emphasis"/>
        </w:rPr>
        <w:t>most are looking longer term to transformational investments – to projects that will decarbonize the industry.</w:t>
      </w:r>
    </w:p>
    <w:p w14:paraId="7FAE6A4B" w14:textId="77777777" w:rsidR="000C0EF0" w:rsidRPr="00FA020D" w:rsidRDefault="000C0EF0" w:rsidP="000C0EF0">
      <w:pPr>
        <w:rPr>
          <w:sz w:val="16"/>
          <w:szCs w:val="32"/>
        </w:rPr>
      </w:pPr>
      <w:r w:rsidRPr="00DF3AC1">
        <w:rPr>
          <w:sz w:val="16"/>
          <w:szCs w:val="32"/>
        </w:rPr>
        <w:t>“</w:t>
      </w:r>
      <w:r w:rsidRPr="00DF3AC1">
        <w:rPr>
          <w:rStyle w:val="StyleUnderline"/>
        </w:rPr>
        <w:t>Companies are betting long term when making transformational investments, aiming to navigate the multiple transitions taking place at different speeds around the world. While we see a crash in confidence for industry growth</w:t>
      </w:r>
      <w:r w:rsidRPr="00DF3AC1">
        <w:rPr>
          <w:sz w:val="16"/>
          <w:szCs w:val="32"/>
        </w:rPr>
        <w:t xml:space="preserve"> in 2021, </w:t>
      </w:r>
      <w:r w:rsidRPr="00DF3AC1">
        <w:rPr>
          <w:rStyle w:val="StyleUnderline"/>
        </w:rPr>
        <w:t>we see growing confidence in the opportunities that lie in a decarbonized future</w:t>
      </w:r>
      <w:r w:rsidRPr="00DF3AC1">
        <w:rPr>
          <w:sz w:val="16"/>
          <w:szCs w:val="32"/>
        </w:rPr>
        <w:t>,” said Danielsen.</w:t>
      </w:r>
    </w:p>
    <w:p w14:paraId="6130CC09" w14:textId="77777777" w:rsidR="000C0EF0" w:rsidRDefault="000C0EF0" w:rsidP="000C0EF0">
      <w:pPr>
        <w:pStyle w:val="Heading4"/>
        <w:rPr>
          <w:rStyle w:val="Style13ptBold"/>
          <w:b/>
        </w:rPr>
      </w:pPr>
      <w:r w:rsidRPr="00576728">
        <w:rPr>
          <w:rStyle w:val="Style13ptBold"/>
          <w:b/>
        </w:rPr>
        <w:t>The oil industry is accustomed to rises and falls – proves resiliency</w:t>
      </w:r>
    </w:p>
    <w:p w14:paraId="28105ACD" w14:textId="77777777" w:rsidR="000C0EF0" w:rsidRPr="00576728" w:rsidRDefault="000C0EF0" w:rsidP="000C0EF0">
      <w:r w:rsidRPr="00576728">
        <w:rPr>
          <w:rStyle w:val="Style13ptBold"/>
        </w:rPr>
        <w:t>CSM, 21</w:t>
      </w:r>
      <w:r w:rsidRPr="00576728">
        <w:t xml:space="preserve"> (CSM, Colorado School of Mines, 3-2-2021, accessed on 7-21-2021, Graduate Programs, "Oil and gas: A diverse and resilient industry - Graduate Programs", </w:t>
      </w:r>
      <w:hyperlink r:id="rId518" w:history="1">
        <w:r w:rsidRPr="00873C73">
          <w:rPr>
            <w:rStyle w:val="Hyperlink"/>
          </w:rPr>
          <w:t>https://gradprograms.mines.edu/blog/oil-and-gas-a-diverse-and-resilient-industry</w:t>
        </w:r>
      </w:hyperlink>
      <w:r>
        <w:t>, LASA-CSK</w:t>
      </w:r>
      <w:r w:rsidRPr="00576728">
        <w:t>)</w:t>
      </w:r>
    </w:p>
    <w:p w14:paraId="167822AC" w14:textId="77777777" w:rsidR="000C0EF0" w:rsidRPr="00A345CE" w:rsidRDefault="000C0EF0" w:rsidP="000C0EF0">
      <w:pPr>
        <w:rPr>
          <w:sz w:val="16"/>
        </w:rPr>
      </w:pPr>
      <w:r w:rsidRPr="00A345CE">
        <w:rPr>
          <w:sz w:val="16"/>
        </w:rPr>
        <w:t xml:space="preserve">It seems bad right now. The </w:t>
      </w:r>
      <w:r w:rsidRPr="004257F7">
        <w:rPr>
          <w:rStyle w:val="StyleUnderline"/>
        </w:rPr>
        <w:t>COVID</w:t>
      </w:r>
      <w:r w:rsidRPr="00A345CE">
        <w:rPr>
          <w:sz w:val="16"/>
        </w:rPr>
        <w:t xml:space="preserve">-19 pandemic has </w:t>
      </w:r>
      <w:r w:rsidRPr="004257F7">
        <w:rPr>
          <w:rStyle w:val="StyleUnderline"/>
        </w:rPr>
        <w:t>crashed demand</w:t>
      </w:r>
      <w:r w:rsidRPr="00A345CE">
        <w:rPr>
          <w:sz w:val="16"/>
        </w:rPr>
        <w:t xml:space="preserve">, </w:t>
      </w:r>
      <w:r w:rsidRPr="004257F7">
        <w:rPr>
          <w:rStyle w:val="StyleUnderline"/>
        </w:rPr>
        <w:t>pushing oil prices</w:t>
      </w:r>
      <w:r w:rsidRPr="00A345CE">
        <w:rPr>
          <w:sz w:val="16"/>
        </w:rPr>
        <w:t xml:space="preserve"> to their </w:t>
      </w:r>
      <w:r w:rsidRPr="004257F7">
        <w:rPr>
          <w:rStyle w:val="StyleUnderline"/>
        </w:rPr>
        <w:t>low</w:t>
      </w:r>
      <w:r w:rsidRPr="00A345CE">
        <w:rPr>
          <w:sz w:val="16"/>
        </w:rPr>
        <w:t xml:space="preserve">est levels in decades. The number of operating oil rigs in the U.S. has shrunk dramatically. Many workers have lost their jobs. And yet </w:t>
      </w:r>
      <w:r w:rsidRPr="004257F7">
        <w:rPr>
          <w:rStyle w:val="StyleUnderline"/>
        </w:rPr>
        <w:t>there is reason to be optimistic</w:t>
      </w:r>
      <w:r w:rsidRPr="00A345CE">
        <w:rPr>
          <w:sz w:val="16"/>
        </w:rPr>
        <w:t xml:space="preserve"> about working in the oil and gas industry—reason to stay in the field through these turbulent times, and even lean in by pursuing an advanced petroleum engineering degree. First, let’s talk about money. According to Indeed.com, the </w:t>
      </w:r>
      <w:r w:rsidRPr="004257F7">
        <w:rPr>
          <w:rStyle w:val="StyleUnderline"/>
        </w:rPr>
        <w:t>highest-paying engineering job</w:t>
      </w:r>
      <w:r w:rsidRPr="00A345CE">
        <w:rPr>
          <w:sz w:val="16"/>
        </w:rPr>
        <w:t xml:space="preserve"> in the U.S. in 2020 </w:t>
      </w:r>
      <w:r w:rsidRPr="004257F7">
        <w:rPr>
          <w:rStyle w:val="StyleUnderline"/>
        </w:rPr>
        <w:t>was petroleum engineer</w:t>
      </w:r>
      <w:r w:rsidRPr="00A345CE">
        <w:rPr>
          <w:sz w:val="16"/>
        </w:rPr>
        <w:t xml:space="preserve">, with an average annual salary of $94,271. PayScale pegged the average petroleum engineer salary even higher, at $101,575 per year. Meanwhile, according to the U.S. Bureau of Labor Statistics, the median pay for petroleum engineers was $137,720 per year in May 2019. It gets even better with an advanced degree. At Mines, the average starting salary offer for 2018-19 graduates with a master’s degree in petroleum engineering was $128,333—$40,480 higher than the average offer for those with bachelor’s degrees. Despite the doom and gloom, </w:t>
      </w:r>
      <w:r w:rsidRPr="004257F7">
        <w:rPr>
          <w:rStyle w:val="Emphasis"/>
        </w:rPr>
        <w:t>the oil and gas industry isn’t going away any time soon</w:t>
      </w:r>
      <w:r w:rsidRPr="00A345CE">
        <w:rPr>
          <w:sz w:val="16"/>
        </w:rPr>
        <w:t xml:space="preserve">. In fact, </w:t>
      </w:r>
      <w:r w:rsidRPr="004257F7">
        <w:rPr>
          <w:rStyle w:val="StyleUnderline"/>
        </w:rPr>
        <w:t>it’s</w:t>
      </w:r>
      <w:r w:rsidRPr="00A345CE">
        <w:rPr>
          <w:sz w:val="16"/>
        </w:rPr>
        <w:t xml:space="preserve"> probably the industry </w:t>
      </w:r>
      <w:r w:rsidRPr="004257F7">
        <w:rPr>
          <w:rStyle w:val="StyleUnderline"/>
        </w:rPr>
        <w:t>best equipped to recover from a slump, given that it’s gone through many booms and busts</w:t>
      </w:r>
      <w:r w:rsidRPr="00A345CE">
        <w:rPr>
          <w:sz w:val="16"/>
        </w:rPr>
        <w:t xml:space="preserve">. “A </w:t>
      </w:r>
      <w:r w:rsidRPr="004257F7">
        <w:rPr>
          <w:rStyle w:val="StyleUnderline"/>
        </w:rPr>
        <w:t>post-COVID</w:t>
      </w:r>
      <w:r w:rsidRPr="00A345CE">
        <w:rPr>
          <w:sz w:val="16"/>
        </w:rPr>
        <w:t xml:space="preserve"> world will happen and </w:t>
      </w:r>
      <w:r w:rsidRPr="004257F7">
        <w:rPr>
          <w:rStyle w:val="StyleUnderline"/>
        </w:rPr>
        <w:t>people will travel again</w:t>
      </w:r>
      <w:r w:rsidRPr="00A345CE">
        <w:rPr>
          <w:sz w:val="16"/>
        </w:rPr>
        <w:t xml:space="preserve">, entirely </w:t>
      </w:r>
      <w:r w:rsidRPr="004257F7">
        <w:rPr>
          <w:rStyle w:val="StyleUnderline"/>
        </w:rPr>
        <w:t>new business models will emerge</w:t>
      </w:r>
      <w:r w:rsidRPr="00A345CE">
        <w:rPr>
          <w:sz w:val="16"/>
        </w:rPr>
        <w:t xml:space="preserve"> (think domestic manufacturing), </w:t>
      </w:r>
      <w:r w:rsidRPr="004257F7">
        <w:rPr>
          <w:rStyle w:val="StyleUnderline"/>
        </w:rPr>
        <w:t>and</w:t>
      </w:r>
      <w:r w:rsidRPr="00A345CE">
        <w:rPr>
          <w:sz w:val="16"/>
        </w:rPr>
        <w:t xml:space="preserve"> perhaps most importantly, </w:t>
      </w:r>
      <w:r w:rsidRPr="004257F7">
        <w:rPr>
          <w:rStyle w:val="StyleUnderline"/>
        </w:rPr>
        <w:t>people will look to</w:t>
      </w:r>
      <w:r w:rsidRPr="00A345CE">
        <w:rPr>
          <w:sz w:val="16"/>
        </w:rPr>
        <w:t xml:space="preserve"> the basic industries of </w:t>
      </w:r>
      <w:r w:rsidRPr="004257F7">
        <w:rPr>
          <w:rStyle w:val="StyleUnderline"/>
        </w:rPr>
        <w:t>energy, agriculture and manufacturing to provide energy, food and products securely and with innovation</w:t>
      </w:r>
      <w:r w:rsidRPr="00A345CE">
        <w:rPr>
          <w:sz w:val="16"/>
        </w:rPr>
        <w:t xml:space="preserve">,” said Tom Blasingame, the incoming 2021 president of the Society of Petroleum Engineers, in an interview with the Journal of Petroleum Technology published in September 2020. Best-case </w:t>
      </w:r>
      <w:r w:rsidRPr="004257F7">
        <w:rPr>
          <w:rStyle w:val="StyleUnderline"/>
        </w:rPr>
        <w:t>scenarios have oil prices recovering to pre-COVID levels</w:t>
      </w:r>
      <w:r w:rsidRPr="00A345CE">
        <w:rPr>
          <w:sz w:val="16"/>
        </w:rPr>
        <w:t xml:space="preserve"> in 2021 or 2022. </w:t>
      </w:r>
      <w:r w:rsidRPr="004257F7">
        <w:rPr>
          <w:rStyle w:val="StyleUnderline"/>
        </w:rPr>
        <w:t>Prices may even spike</w:t>
      </w:r>
      <w:r w:rsidRPr="00A345CE">
        <w:rPr>
          <w:sz w:val="16"/>
        </w:rPr>
        <w:t>, according to McKinsey &amp; Company due to shortages caused by the lack of investment in discovering, extracting and processing oil today. That said, the oil and gas industry does face significant challenges outside of its cyclical nature. One long-term issue, in a certain light, can be seen as a good problem to have—</w:t>
      </w:r>
      <w:r w:rsidRPr="004257F7">
        <w:rPr>
          <w:rStyle w:val="StyleUnderline"/>
        </w:rPr>
        <w:t>demand</w:t>
      </w:r>
      <w:r w:rsidRPr="00A345CE">
        <w:rPr>
          <w:sz w:val="16"/>
        </w:rPr>
        <w:t xml:space="preserve"> that </w:t>
      </w:r>
      <w:r w:rsidRPr="004257F7">
        <w:rPr>
          <w:rStyle w:val="StyleUnderline"/>
        </w:rPr>
        <w:t>will continue to grow</w:t>
      </w:r>
      <w:r w:rsidRPr="00A345CE">
        <w:rPr>
          <w:sz w:val="16"/>
        </w:rPr>
        <w:t xml:space="preserve"> against what is currently a limited supply. Blasingame says that a hydrocarbon-based economy is sustainable for the next century or more, and that </w:t>
      </w:r>
      <w:r w:rsidRPr="00576728">
        <w:rPr>
          <w:rStyle w:val="StyleUnderline"/>
        </w:rPr>
        <w:t>current oil and gas reserves should last</w:t>
      </w:r>
      <w:r w:rsidRPr="00A345CE">
        <w:rPr>
          <w:sz w:val="16"/>
        </w:rPr>
        <w:t xml:space="preserve"> about </w:t>
      </w:r>
      <w:r w:rsidRPr="00576728">
        <w:rPr>
          <w:rStyle w:val="StyleUnderline"/>
        </w:rPr>
        <w:t>50 years</w:t>
      </w:r>
      <w:r w:rsidRPr="00A345CE">
        <w:rPr>
          <w:sz w:val="16"/>
        </w:rPr>
        <w:t xml:space="preserve"> more at current consumption rates. However, </w:t>
      </w:r>
      <w:r w:rsidRPr="00576728">
        <w:rPr>
          <w:rStyle w:val="StyleUnderline"/>
        </w:rPr>
        <w:t>despite the dip caused by the COVID</w:t>
      </w:r>
      <w:r w:rsidRPr="00A345CE">
        <w:rPr>
          <w:sz w:val="16"/>
        </w:rPr>
        <w:t xml:space="preserve">-19 pandemic, </w:t>
      </w:r>
      <w:r w:rsidRPr="00576728">
        <w:rPr>
          <w:rStyle w:val="Emphasis"/>
        </w:rPr>
        <w:t>demand is expected to</w:t>
      </w:r>
      <w:r w:rsidRPr="00A345CE">
        <w:rPr>
          <w:sz w:val="16"/>
        </w:rPr>
        <w:t xml:space="preserve"> continue </w:t>
      </w:r>
      <w:r w:rsidRPr="00576728">
        <w:rPr>
          <w:rStyle w:val="Emphasis"/>
        </w:rPr>
        <w:t>grow</w:t>
      </w:r>
      <w:r w:rsidRPr="00A345CE">
        <w:rPr>
          <w:sz w:val="16"/>
        </w:rPr>
        <w:t xml:space="preserve">ing. Some </w:t>
      </w:r>
      <w:r w:rsidRPr="00576728">
        <w:rPr>
          <w:rStyle w:val="StyleUnderline"/>
        </w:rPr>
        <w:t>forecasts project peak consumption by 2030;</w:t>
      </w:r>
      <w:r w:rsidRPr="00A345CE">
        <w:rPr>
          <w:sz w:val="16"/>
        </w:rPr>
        <w:t xml:space="preserve"> others predict demand will plateau after 2050. </w:t>
      </w:r>
      <w:r w:rsidRPr="00576728">
        <w:rPr>
          <w:rStyle w:val="StyleUnderline"/>
        </w:rPr>
        <w:t>OPEC</w:t>
      </w:r>
      <w:r w:rsidRPr="00A345CE">
        <w:rPr>
          <w:sz w:val="16"/>
        </w:rPr>
        <w:t xml:space="preserve">, in its 2019 World Oil Outlook, </w:t>
      </w:r>
      <w:r w:rsidRPr="00576728">
        <w:rPr>
          <w:rStyle w:val="StyleUnderline"/>
        </w:rPr>
        <w:t>expects global oil demand to continue growing</w:t>
      </w:r>
      <w:r w:rsidRPr="00A345CE">
        <w:rPr>
          <w:sz w:val="16"/>
        </w:rPr>
        <w:t>, reaching 104.8 million barrels per day by 2024, up 6.1 mb/d from 2018.</w:t>
      </w:r>
    </w:p>
    <w:p w14:paraId="19D6DCCE" w14:textId="77777777" w:rsidR="000C0EF0" w:rsidRDefault="000C0EF0" w:rsidP="000C0EF0"/>
    <w:p w14:paraId="62E186C7" w14:textId="77777777" w:rsidR="000C0EF0" w:rsidRDefault="000C0EF0" w:rsidP="000C0EF0">
      <w:pPr>
        <w:pStyle w:val="Heading4"/>
      </w:pPr>
      <w:r>
        <w:t>The market forces the oil industry to be adaptable</w:t>
      </w:r>
    </w:p>
    <w:p w14:paraId="00FC6620" w14:textId="77777777" w:rsidR="000C0EF0" w:rsidRPr="005C6AE2" w:rsidRDefault="000C0EF0" w:rsidP="000C0EF0">
      <w:r w:rsidRPr="005C6AE2">
        <w:rPr>
          <w:rStyle w:val="Style13ptBold"/>
        </w:rPr>
        <w:t xml:space="preserve">Anadolu Agency, 17 </w:t>
      </w:r>
      <w:r w:rsidRPr="005C6AE2">
        <w:t xml:space="preserve">(Anadolu Agency, 7-12-2017, accessed on 7-21-2021, Daily Sabah, "Oil sector heads urge tech progress, adaptability", </w:t>
      </w:r>
      <w:hyperlink r:id="rId519" w:history="1">
        <w:r w:rsidRPr="00873C73">
          <w:rPr>
            <w:rStyle w:val="Hyperlink"/>
          </w:rPr>
          <w:t>https://www.dailysabah.com/energy/2017/07/12/oil-sector-heads-urge-tech-progress-adaptability</w:t>
        </w:r>
      </w:hyperlink>
      <w:r>
        <w:t>, LASA-CSK</w:t>
      </w:r>
      <w:r w:rsidRPr="005C6AE2">
        <w:t>)</w:t>
      </w:r>
    </w:p>
    <w:p w14:paraId="6DE68754" w14:textId="77777777" w:rsidR="000C0EF0" w:rsidRPr="00A345CE" w:rsidRDefault="000C0EF0" w:rsidP="000C0EF0">
      <w:pPr>
        <w:rPr>
          <w:sz w:val="16"/>
        </w:rPr>
      </w:pPr>
      <w:r w:rsidRPr="005C6AE2">
        <w:rPr>
          <w:rStyle w:val="Emphasis"/>
        </w:rPr>
        <w:t>Adaptation to tech</w:t>
      </w:r>
      <w:r w:rsidRPr="00A345CE">
        <w:rPr>
          <w:sz w:val="16"/>
        </w:rPr>
        <w:t xml:space="preserve">nological </w:t>
      </w:r>
      <w:r w:rsidRPr="005C6AE2">
        <w:rPr>
          <w:rStyle w:val="StyleUnderline"/>
        </w:rPr>
        <w:t xml:space="preserve">advances </w:t>
      </w:r>
      <w:r w:rsidRPr="005C6AE2">
        <w:rPr>
          <w:rStyle w:val="Emphasis"/>
        </w:rPr>
        <w:t>and new efficiency methodologies is key</w:t>
      </w:r>
      <w:r w:rsidRPr="005C6AE2">
        <w:rPr>
          <w:rStyle w:val="StyleUnderline"/>
        </w:rPr>
        <w:t xml:space="preserve"> for the</w:t>
      </w:r>
      <w:r w:rsidRPr="00A345CE">
        <w:rPr>
          <w:sz w:val="16"/>
        </w:rPr>
        <w:t xml:space="preserve"> future of the </w:t>
      </w:r>
      <w:r w:rsidRPr="005C6AE2">
        <w:rPr>
          <w:rStyle w:val="StyleUnderline"/>
        </w:rPr>
        <w:t>petroleum industry</w:t>
      </w:r>
      <w:r w:rsidRPr="00A345CE">
        <w:rPr>
          <w:sz w:val="16"/>
        </w:rPr>
        <w:t xml:space="preserve">, the </w:t>
      </w:r>
      <w:r w:rsidRPr="005C6AE2">
        <w:rPr>
          <w:rStyle w:val="StyleUnderline"/>
        </w:rPr>
        <w:t>heads of prominent oil companies said</w:t>
      </w:r>
      <w:r w:rsidRPr="00A345CE">
        <w:rPr>
          <w:sz w:val="16"/>
        </w:rPr>
        <w:t xml:space="preserve"> yesterday at the 22nd World Petroleum Congress in Istanbul. Speaking at a session titled "Leading Through Change," Total CEO Patrick Pouyanne declared three challenges in the petroleum industry to be economic volatility, geopolitical uncertainties and climate change. Facing economic volatility has been a challenge for all of the petroleum sector players since 2014, Pouyanne said. He explained that </w:t>
      </w:r>
      <w:r w:rsidRPr="005C6AE2">
        <w:rPr>
          <w:rStyle w:val="StyleUnderline"/>
        </w:rPr>
        <w:t xml:space="preserve">to respond to market volatility, energy players need to adapt and </w:t>
      </w:r>
      <w:r w:rsidRPr="00A345CE">
        <w:rPr>
          <w:sz w:val="16"/>
        </w:rPr>
        <w:t>find ways to</w:t>
      </w:r>
      <w:r w:rsidRPr="005C6AE2">
        <w:rPr>
          <w:rStyle w:val="StyleUnderline"/>
        </w:rPr>
        <w:t xml:space="preserve"> become more efficient. </w:t>
      </w:r>
      <w:r w:rsidRPr="00A345CE">
        <w:rPr>
          <w:sz w:val="16"/>
        </w:rPr>
        <w:t xml:space="preserve">Pouyanne said that </w:t>
      </w:r>
      <w:r w:rsidRPr="005C6AE2">
        <w:rPr>
          <w:rStyle w:val="StyleUnderline"/>
        </w:rPr>
        <w:t>the world today is characterized by</w:t>
      </w:r>
      <w:r w:rsidRPr="00A345CE">
        <w:rPr>
          <w:sz w:val="16"/>
        </w:rPr>
        <w:t xml:space="preserve"> </w:t>
      </w:r>
      <w:r w:rsidRPr="005C6AE2">
        <w:rPr>
          <w:rStyle w:val="StyleUnderline"/>
        </w:rPr>
        <w:t>many conflicts and political uncertainties</w:t>
      </w:r>
      <w:r w:rsidRPr="00A345CE">
        <w:rPr>
          <w:sz w:val="16"/>
        </w:rPr>
        <w:t xml:space="preserve">, particularly in the Middle East and the Mediterranean. "I think that in this order, </w:t>
      </w:r>
      <w:r w:rsidRPr="005C6AE2">
        <w:rPr>
          <w:rStyle w:val="StyleUnderline"/>
        </w:rPr>
        <w:t>the oil and gas industry can be a stabilizing factor</w:t>
      </w:r>
      <w:r w:rsidRPr="00A345CE">
        <w:rPr>
          <w:sz w:val="16"/>
        </w:rPr>
        <w:t xml:space="preserve">," he asserted. </w:t>
      </w:r>
      <w:r w:rsidRPr="005C6AE2">
        <w:rPr>
          <w:rStyle w:val="StyleUnderline"/>
        </w:rPr>
        <w:t>The</w:t>
      </w:r>
      <w:r w:rsidRPr="00A345CE">
        <w:rPr>
          <w:sz w:val="16"/>
        </w:rPr>
        <w:t xml:space="preserve"> oil and gas </w:t>
      </w:r>
      <w:r w:rsidRPr="005C6AE2">
        <w:rPr>
          <w:rStyle w:val="StyleUnderline"/>
        </w:rPr>
        <w:t>industry can maintain decent living conditions and ensure economic development by</w:t>
      </w:r>
      <w:r w:rsidRPr="00A345CE">
        <w:rPr>
          <w:sz w:val="16"/>
        </w:rPr>
        <w:t xml:space="preserve"> </w:t>
      </w:r>
      <w:r w:rsidRPr="005C6AE2">
        <w:rPr>
          <w:rStyle w:val="StyleUnderline"/>
        </w:rPr>
        <w:t>providing energy</w:t>
      </w:r>
      <w:r w:rsidRPr="00A345CE">
        <w:rPr>
          <w:sz w:val="16"/>
        </w:rPr>
        <w:t xml:space="preserve"> while continuing to invest, he added. "People are building too many walls and not enough bridges," Pouyanne said. He identified climate change as a long-term challenge while maintaining that </w:t>
      </w:r>
      <w:r w:rsidRPr="005C6AE2">
        <w:rPr>
          <w:rStyle w:val="StyleUnderline"/>
        </w:rPr>
        <w:t>the industry should focus more on providing clean energy</w:t>
      </w:r>
      <w:r w:rsidRPr="00A345CE">
        <w:rPr>
          <w:sz w:val="16"/>
        </w:rPr>
        <w:t xml:space="preserve">. "We have to be responsible collectively with this challenge. We see the fact, but at the same time we should also not forget what our fundamental mission is, which is to be able to provide the world with reliable and affordable energy," he said. "The industry needs to invest more today to meet the demand of decades to come," he said. </w:t>
      </w:r>
      <w:r w:rsidRPr="005C6AE2">
        <w:rPr>
          <w:rStyle w:val="Emphasis"/>
        </w:rPr>
        <w:t>An energy-mixed revolution will transpire</w:t>
      </w:r>
      <w:r w:rsidRPr="005C6AE2">
        <w:rPr>
          <w:rStyle w:val="StyleUnderline"/>
        </w:rPr>
        <w:t xml:space="preserve"> in the coming years along with tech</w:t>
      </w:r>
      <w:r w:rsidRPr="00A345CE">
        <w:rPr>
          <w:sz w:val="16"/>
        </w:rPr>
        <w:t xml:space="preserve">nological </w:t>
      </w:r>
      <w:r w:rsidRPr="005C6AE2">
        <w:rPr>
          <w:rStyle w:val="StyleUnderline"/>
        </w:rPr>
        <w:t>changes</w:t>
      </w:r>
      <w:r w:rsidRPr="00A345CE">
        <w:rPr>
          <w:sz w:val="16"/>
        </w:rPr>
        <w:t xml:space="preserve">, Pouyanne remarked. Speaking at the same session, Decio Oddone, director general of Brazil's National Agency of Petroleum, Natural Gas and Biofuels (ANP), said that </w:t>
      </w:r>
      <w:r w:rsidRPr="005C6AE2">
        <w:rPr>
          <w:rStyle w:val="StyleUnderline"/>
        </w:rPr>
        <w:t>the speed of change has escalated with progress and technology</w:t>
      </w:r>
      <w:r w:rsidRPr="00A345CE">
        <w:rPr>
          <w:sz w:val="16"/>
        </w:rPr>
        <w:t xml:space="preserve">. Development of shale and continuous progress in technology have proven that </w:t>
      </w:r>
      <w:r w:rsidRPr="005C6AE2">
        <w:rPr>
          <w:rStyle w:val="StyleUnderline"/>
        </w:rPr>
        <w:t>oil resources are not as limited as we used to think years ago</w:t>
      </w:r>
      <w:r w:rsidRPr="00A345CE">
        <w:rPr>
          <w:sz w:val="16"/>
        </w:rPr>
        <w:t>," Oddone said. "We are living at a time in which we worry about climate change, and as a result, we are initiating the transition to a low carbon economy." The world needs oil and gas, but in a different way, Oddone said. "</w:t>
      </w:r>
      <w:r w:rsidRPr="005C6AE2">
        <w:rPr>
          <w:rStyle w:val="StyleUnderline"/>
        </w:rPr>
        <w:t>Successful players will</w:t>
      </w:r>
      <w:r w:rsidRPr="00A345CE">
        <w:rPr>
          <w:sz w:val="16"/>
        </w:rPr>
        <w:t xml:space="preserve"> be the ones that </w:t>
      </w:r>
      <w:r w:rsidRPr="005C6AE2">
        <w:rPr>
          <w:rStyle w:val="StyleUnderline"/>
        </w:rPr>
        <w:t>learn to anticipate change and develop growing capacity to adapt</w:t>
      </w:r>
      <w:r w:rsidRPr="00A345CE">
        <w:rPr>
          <w:sz w:val="16"/>
        </w:rPr>
        <w:t>."</w:t>
      </w:r>
    </w:p>
    <w:p w14:paraId="3FE29A14" w14:textId="77777777" w:rsidR="000C0EF0" w:rsidRDefault="000C0EF0" w:rsidP="000C0EF0"/>
    <w:p w14:paraId="733DBA51" w14:textId="77777777" w:rsidR="000C0EF0" w:rsidRDefault="000C0EF0" w:rsidP="000C0EF0">
      <w:pPr>
        <w:pStyle w:val="Heading4"/>
      </w:pPr>
      <w:r>
        <w:t>The energy industry has been conditioned to be resilient through weathering economic rises and falls</w:t>
      </w:r>
    </w:p>
    <w:p w14:paraId="2221B974" w14:textId="77777777" w:rsidR="000C0EF0" w:rsidRPr="00416A8D" w:rsidRDefault="000C0EF0" w:rsidP="000C0EF0">
      <w:r w:rsidRPr="00416A8D">
        <w:rPr>
          <w:rStyle w:val="Style13ptBold"/>
        </w:rPr>
        <w:t>Klabler, 20</w:t>
      </w:r>
      <w:r w:rsidRPr="00416A8D">
        <w:t xml:space="preserve"> (Kathryn Z. Klabler, 9-4-2020, accessed on 7-21-2021, Bizjournals, "Klaber's Viewpoint: The energy industry is resilient", </w:t>
      </w:r>
      <w:hyperlink r:id="rId520" w:history="1">
        <w:r w:rsidRPr="00873C73">
          <w:rPr>
            <w:rStyle w:val="Hyperlink"/>
          </w:rPr>
          <w:t>https://www.bizjournals.com/pittsburgh/news/2020/09/04/klabers-viewpoint-the-energy-industry-is-resilient.html</w:t>
        </w:r>
      </w:hyperlink>
      <w:r>
        <w:t>, LASA-CSK</w:t>
      </w:r>
      <w:r w:rsidRPr="00416A8D">
        <w:t>)</w:t>
      </w:r>
    </w:p>
    <w:p w14:paraId="02D44CB8" w14:textId="77777777" w:rsidR="000C0EF0" w:rsidRPr="00A345CE" w:rsidRDefault="000C0EF0" w:rsidP="000C0EF0">
      <w:pPr>
        <w:rPr>
          <w:sz w:val="16"/>
        </w:rPr>
      </w:pPr>
      <w:r w:rsidRPr="00A345CE">
        <w:rPr>
          <w:sz w:val="16"/>
        </w:rPr>
        <w:t xml:space="preserve">Each of us have certainly experienced cycles of ups and downs since March and seen many examples of the challenges and silver linings that have come with the pandemic. </w:t>
      </w:r>
      <w:r w:rsidRPr="005C6AE2">
        <w:rPr>
          <w:rStyle w:val="StyleUnderline"/>
        </w:rPr>
        <w:t>The</w:t>
      </w:r>
      <w:r w:rsidRPr="00A345CE">
        <w:rPr>
          <w:sz w:val="16"/>
        </w:rPr>
        <w:t xml:space="preserve"> region’s </w:t>
      </w:r>
      <w:r w:rsidRPr="005C6AE2">
        <w:rPr>
          <w:rStyle w:val="StyleUnderline"/>
        </w:rPr>
        <w:t>energy industry has not been spared of hardship</w:t>
      </w:r>
      <w:r w:rsidRPr="00A345CE">
        <w:rPr>
          <w:sz w:val="16"/>
        </w:rPr>
        <w:t xml:space="preserve">, </w:t>
      </w:r>
      <w:r w:rsidRPr="005C6AE2">
        <w:rPr>
          <w:rStyle w:val="StyleUnderline"/>
        </w:rPr>
        <w:t>due</w:t>
      </w:r>
      <w:r w:rsidRPr="00A345CE">
        <w:rPr>
          <w:sz w:val="16"/>
        </w:rPr>
        <w:t xml:space="preserve"> in large part to </w:t>
      </w:r>
      <w:r w:rsidRPr="005C6AE2">
        <w:rPr>
          <w:rStyle w:val="StyleUnderline"/>
        </w:rPr>
        <w:t>the drop in energy usage</w:t>
      </w:r>
      <w:r w:rsidRPr="00A345CE">
        <w:rPr>
          <w:sz w:val="16"/>
        </w:rPr>
        <w:t xml:space="preserve"> associated </w:t>
      </w:r>
      <w:r w:rsidRPr="005C6AE2">
        <w:rPr>
          <w:rStyle w:val="StyleUnderline"/>
        </w:rPr>
        <w:t xml:space="preserve">with stalled </w:t>
      </w:r>
      <w:r w:rsidRPr="00A345CE">
        <w:rPr>
          <w:sz w:val="16"/>
        </w:rPr>
        <w:t>national and global</w:t>
      </w:r>
      <w:r w:rsidRPr="005C6AE2">
        <w:rPr>
          <w:rStyle w:val="StyleUnderline"/>
        </w:rPr>
        <w:t xml:space="preserve"> economies</w:t>
      </w:r>
      <w:r w:rsidRPr="00A345CE">
        <w:rPr>
          <w:sz w:val="16"/>
        </w:rPr>
        <w:t xml:space="preserve">. </w:t>
      </w:r>
      <w:r w:rsidRPr="005C6AE2">
        <w:rPr>
          <w:rStyle w:val="StyleUnderline"/>
        </w:rPr>
        <w:t>But the future is bright for the</w:t>
      </w:r>
      <w:r w:rsidRPr="00A345CE">
        <w:rPr>
          <w:sz w:val="16"/>
        </w:rPr>
        <w:t xml:space="preserve"> region’s energy </w:t>
      </w:r>
      <w:r w:rsidRPr="005C6AE2">
        <w:rPr>
          <w:rStyle w:val="StyleUnderline"/>
        </w:rPr>
        <w:t xml:space="preserve">industry given the importance of natural gas production </w:t>
      </w:r>
      <w:r w:rsidRPr="00A345CE">
        <w:rPr>
          <w:sz w:val="16"/>
        </w:rPr>
        <w:t xml:space="preserve">in the northeastern U.S., </w:t>
      </w:r>
      <w:r w:rsidRPr="005C6AE2">
        <w:rPr>
          <w:rStyle w:val="StyleUnderline"/>
        </w:rPr>
        <w:t xml:space="preserve">the geopolitical advantages of domestic energy </w:t>
      </w:r>
      <w:r w:rsidRPr="00416A8D">
        <w:rPr>
          <w:rStyle w:val="StyleUnderline"/>
        </w:rPr>
        <w:t>production and</w:t>
      </w:r>
      <w:r w:rsidRPr="00A345CE">
        <w:rPr>
          <w:sz w:val="16"/>
        </w:rPr>
        <w:t xml:space="preserve"> the many </w:t>
      </w:r>
      <w:r w:rsidRPr="00416A8D">
        <w:rPr>
          <w:rStyle w:val="StyleUnderline"/>
        </w:rPr>
        <w:t>benefits</w:t>
      </w:r>
      <w:r w:rsidRPr="00A345CE">
        <w:rPr>
          <w:sz w:val="16"/>
        </w:rPr>
        <w:t xml:space="preserve"> accruing </w:t>
      </w:r>
      <w:r w:rsidRPr="00416A8D">
        <w:rPr>
          <w:rStyle w:val="StyleUnderline"/>
        </w:rPr>
        <w:t>to consumers</w:t>
      </w:r>
      <w:r w:rsidRPr="00A345CE">
        <w:rPr>
          <w:sz w:val="16"/>
        </w:rPr>
        <w:t xml:space="preserve"> as a result of natural gas. </w:t>
      </w:r>
      <w:r w:rsidRPr="00416A8D">
        <w:rPr>
          <w:rStyle w:val="StyleUnderline"/>
        </w:rPr>
        <w:t>Coming into the pandemic</w:t>
      </w:r>
      <w:r w:rsidRPr="00A345CE">
        <w:rPr>
          <w:sz w:val="16"/>
        </w:rPr>
        <w:t xml:space="preserve">, most natural gas </w:t>
      </w:r>
      <w:r w:rsidRPr="00416A8D">
        <w:rPr>
          <w:rStyle w:val="StyleUnderline"/>
        </w:rPr>
        <w:t>companies were already facing challenges due to</w:t>
      </w:r>
      <w:r w:rsidRPr="00A345CE">
        <w:rPr>
          <w:sz w:val="16"/>
        </w:rPr>
        <w:t xml:space="preserve"> the significant </w:t>
      </w:r>
      <w:r w:rsidRPr="00416A8D">
        <w:rPr>
          <w:rStyle w:val="StyleUnderline"/>
        </w:rPr>
        <w:t>supply volumes</w:t>
      </w:r>
      <w:r w:rsidRPr="00A345CE">
        <w:rPr>
          <w:sz w:val="16"/>
        </w:rPr>
        <w:t xml:space="preserve"> </w:t>
      </w:r>
      <w:r w:rsidRPr="00416A8D">
        <w:rPr>
          <w:rStyle w:val="StyleUnderline"/>
        </w:rPr>
        <w:t>compared to demand</w:t>
      </w:r>
      <w:r w:rsidRPr="00A345CE">
        <w:rPr>
          <w:sz w:val="16"/>
        </w:rPr>
        <w:t xml:space="preserve">, resulting in sustained low prices. Then </w:t>
      </w:r>
      <w:r w:rsidRPr="00416A8D">
        <w:rPr>
          <w:rStyle w:val="StyleUnderline"/>
        </w:rPr>
        <w:t>the economic slowdown brought a drop in demand</w:t>
      </w:r>
      <w:r w:rsidRPr="00A345CE">
        <w:rPr>
          <w:sz w:val="16"/>
        </w:rPr>
        <w:t xml:space="preserve"> for liquified natural gas as overseas customer nations were experiencing dramatic drops in their needs for energy. The weekly U.S. natural gas rig count stands at 72, less than half of what it was one year ago. Regionally, 31 rigs are running in the Marcellus and Utica formations, compared to 65 just a year ago. However, Appalachia has more natural gas rigs operating as a percent of the total U.S. rigs (43%) than a year ago. </w:t>
      </w:r>
      <w:r w:rsidRPr="00416A8D">
        <w:rPr>
          <w:rStyle w:val="StyleUnderline"/>
        </w:rPr>
        <w:t>Fortunately</w:t>
      </w:r>
      <w:r w:rsidRPr="00A345CE">
        <w:rPr>
          <w:sz w:val="16"/>
        </w:rPr>
        <w:t xml:space="preserve">, LNG and </w:t>
      </w:r>
      <w:r w:rsidRPr="00416A8D">
        <w:rPr>
          <w:rStyle w:val="StyleUnderline"/>
        </w:rPr>
        <w:t>natural gas-fired electric power demand is recovering and prices</w:t>
      </w:r>
      <w:r w:rsidRPr="00A345CE">
        <w:rPr>
          <w:sz w:val="16"/>
        </w:rPr>
        <w:t xml:space="preserve"> for natural gas have </w:t>
      </w:r>
      <w:r w:rsidRPr="00416A8D">
        <w:rPr>
          <w:rStyle w:val="StyleUnderline"/>
        </w:rPr>
        <w:t>rebounded from</w:t>
      </w:r>
      <w:r w:rsidRPr="00A345CE">
        <w:rPr>
          <w:sz w:val="16"/>
        </w:rPr>
        <w:t xml:space="preserve"> lows </w:t>
      </w:r>
      <w:r w:rsidRPr="00416A8D">
        <w:rPr>
          <w:rStyle w:val="StyleUnderline"/>
        </w:rPr>
        <w:t>below $2</w:t>
      </w:r>
      <w:r w:rsidRPr="00A345CE">
        <w:rPr>
          <w:sz w:val="16"/>
        </w:rPr>
        <w:t xml:space="preserve"> earlier this year </w:t>
      </w:r>
      <w:r w:rsidRPr="00416A8D">
        <w:rPr>
          <w:rStyle w:val="StyleUnderline"/>
        </w:rPr>
        <w:t>to</w:t>
      </w:r>
      <w:r w:rsidRPr="00A345CE">
        <w:rPr>
          <w:sz w:val="16"/>
        </w:rPr>
        <w:t xml:space="preserve"> projected </w:t>
      </w:r>
      <w:r w:rsidRPr="00416A8D">
        <w:rPr>
          <w:rStyle w:val="StyleUnderline"/>
        </w:rPr>
        <w:t>prices</w:t>
      </w:r>
      <w:r w:rsidRPr="00A345CE">
        <w:rPr>
          <w:sz w:val="16"/>
        </w:rPr>
        <w:t xml:space="preserve"> </w:t>
      </w:r>
      <w:r w:rsidRPr="00416A8D">
        <w:rPr>
          <w:rStyle w:val="StyleUnderline"/>
        </w:rPr>
        <w:t>over $3</w:t>
      </w:r>
      <w:r w:rsidRPr="00A345CE">
        <w:rPr>
          <w:sz w:val="16"/>
        </w:rPr>
        <w:t xml:space="preserve"> in 2021. </w:t>
      </w:r>
      <w:r w:rsidRPr="00416A8D">
        <w:rPr>
          <w:rStyle w:val="Emphasis"/>
        </w:rPr>
        <w:t>The American energy industry is resilient, having learned how to weather the downturns over many decades</w:t>
      </w:r>
      <w:r w:rsidRPr="00A345CE">
        <w:rPr>
          <w:sz w:val="16"/>
        </w:rPr>
        <w:t>. Working remotely while focusing on safety in the field was a natural transition for our region’s energy companies. Whereas many companies have curtailed their drilling program to varying degrees, they are all looking to chart a successful path into the future.</w:t>
      </w:r>
    </w:p>
    <w:p w14:paraId="258FDD73" w14:textId="77777777" w:rsidR="000C0EF0" w:rsidRDefault="000C0EF0" w:rsidP="000C0EF0"/>
    <w:p w14:paraId="1B2F5DDF" w14:textId="77777777" w:rsidR="000C0EF0" w:rsidRDefault="000C0EF0" w:rsidP="000C0EF0">
      <w:pPr>
        <w:pStyle w:val="Heading4"/>
      </w:pPr>
      <w:r>
        <w:t>Gas companies already moving towards reducing emissions</w:t>
      </w:r>
    </w:p>
    <w:p w14:paraId="0330FD5F" w14:textId="77777777" w:rsidR="000C0EF0" w:rsidRPr="00A345CE" w:rsidRDefault="000C0EF0" w:rsidP="000C0EF0">
      <w:r w:rsidRPr="00A345CE">
        <w:rPr>
          <w:rStyle w:val="Style13ptBold"/>
        </w:rPr>
        <w:t>Beck and Kar, 21</w:t>
      </w:r>
      <w:r w:rsidRPr="00A345CE">
        <w:t xml:space="preserve"> (Chantal Beck and Jayanti Kar, 3-10-2021, accessed on 7-21-2021, McKinsey &amp; Company, "The big choices for oil and gas in navigating the energy transition", </w:t>
      </w:r>
      <w:hyperlink r:id="rId521" w:history="1">
        <w:r w:rsidRPr="00873C73">
          <w:rPr>
            <w:rStyle w:val="Hyperlink"/>
          </w:rPr>
          <w:t>https://www.mckinsey.com/industries/oil-and-gas/our-insights/the-big-choices-for-oil-and-gas-in-navigating-the-energy-transition#</w:t>
        </w:r>
      </w:hyperlink>
      <w:r>
        <w:t>, LASA-CSK</w:t>
      </w:r>
      <w:r w:rsidRPr="00A345CE">
        <w:t>)</w:t>
      </w:r>
    </w:p>
    <w:p w14:paraId="0974D253" w14:textId="77777777" w:rsidR="000C0EF0" w:rsidRPr="00576728" w:rsidRDefault="000C0EF0" w:rsidP="000C0EF0">
      <w:r w:rsidRPr="00A345CE">
        <w:rPr>
          <w:rStyle w:val="StyleUnderline"/>
        </w:rPr>
        <w:t>The COVID-19 crisis</w:t>
      </w:r>
      <w:r>
        <w:t xml:space="preserve"> has </w:t>
      </w:r>
      <w:r w:rsidRPr="00A345CE">
        <w:rPr>
          <w:rStyle w:val="StyleUnderline"/>
        </w:rPr>
        <w:t>resulted in a</w:t>
      </w:r>
      <w:r>
        <w:t xml:space="preserve"> material near-term </w:t>
      </w:r>
      <w:r w:rsidRPr="00A345CE">
        <w:rPr>
          <w:rStyle w:val="StyleUnderline"/>
        </w:rPr>
        <w:t>drop in global energy demand</w:t>
      </w:r>
      <w:r>
        <w:t xml:space="preserve">, at one point </w:t>
      </w:r>
      <w:r w:rsidRPr="00A345CE">
        <w:rPr>
          <w:rStyle w:val="StyleUnderline"/>
        </w:rPr>
        <w:t>leading to a 30 percent reduction</w:t>
      </w:r>
      <w:r>
        <w:t xml:space="preserve">. </w:t>
      </w:r>
      <w:r w:rsidRPr="00A345CE">
        <w:t>Yet</w:t>
      </w:r>
      <w:r w:rsidRPr="00A345CE">
        <w:rPr>
          <w:rStyle w:val="StyleUnderline"/>
        </w:rPr>
        <w:t xml:space="preserve"> this is not the biggest threat the oil and gas industry faces</w:t>
      </w:r>
      <w:r>
        <w:t xml:space="preserve">. The recent crisis has proved just how vulnerable the global economy remains to systemic risks, one of the most important of which is climate change. Long before COVID-19, </w:t>
      </w:r>
      <w:r w:rsidRPr="00A345CE">
        <w:rPr>
          <w:rStyle w:val="StyleUnderline"/>
        </w:rPr>
        <w:t>pressure was building to shift the energy system</w:t>
      </w:r>
      <w:r>
        <w:t xml:space="preserve"> away from one dominated by hydrocarbons </w:t>
      </w:r>
      <w:r w:rsidRPr="00A345CE">
        <w:rPr>
          <w:rStyle w:val="StyleUnderline"/>
        </w:rPr>
        <w:t>toward</w:t>
      </w:r>
      <w:r>
        <w:t xml:space="preserve"> one in which </w:t>
      </w:r>
      <w:r w:rsidRPr="00A345CE">
        <w:rPr>
          <w:rStyle w:val="StyleUnderline"/>
        </w:rPr>
        <w:t>low-carbon sources</w:t>
      </w:r>
      <w:r>
        <w:t xml:space="preserve"> play the lead role. The events of the past year, as a </w:t>
      </w:r>
      <w:r w:rsidRPr="00A345CE">
        <w:rPr>
          <w:rStyle w:val="StyleUnderline"/>
        </w:rPr>
        <w:t>recent report</w:t>
      </w:r>
      <w:r>
        <w:t xml:space="preserve"> by the International Renewable Energy Agency shows, have “</w:t>
      </w:r>
      <w:r w:rsidRPr="00A345CE">
        <w:rPr>
          <w:rStyle w:val="StyleUnderline"/>
        </w:rPr>
        <w:t>sharpened investors’ interest in sustainable and resilient assets,</w:t>
      </w:r>
      <w:r>
        <w:t xml:space="preserve"> including renewables.”1 Investors are increasingly seeking out positions that reduce their exposure to climate change as well as the risk of stranded assets. According to analyses conducted by the Wall Street Journal, </w:t>
      </w:r>
      <w:r w:rsidRPr="00A345CE">
        <w:t>in the first three quarters</w:t>
      </w:r>
      <w:r>
        <w:t xml:space="preserve"> of 2020 alone, oil and gas companies in North America and Europe wrote down asset values of $145 billion, roughly equivalent to 10 percent of their market value.2 Climate Action 100+, an </w:t>
      </w:r>
      <w:r w:rsidRPr="00A345CE">
        <w:rPr>
          <w:rStyle w:val="StyleUnderline"/>
        </w:rPr>
        <w:t>investors initiative</w:t>
      </w:r>
      <w:r>
        <w:t xml:space="preserve"> that aims to </w:t>
      </w:r>
      <w:r w:rsidRPr="00A345CE">
        <w:rPr>
          <w:rStyle w:val="StyleUnderline"/>
        </w:rPr>
        <w:t xml:space="preserve">ensure major companies take </w:t>
      </w:r>
      <w:r>
        <w:t xml:space="preserve">necessary </w:t>
      </w:r>
      <w:r w:rsidRPr="00A345CE">
        <w:rPr>
          <w:rStyle w:val="StyleUnderline"/>
        </w:rPr>
        <w:t>actions on climate issues</w:t>
      </w:r>
      <w:r>
        <w:t xml:space="preserve">, has more than 500 signatories which, combined, account for more than $50 trillion in assets under management.3 Likewise, </w:t>
      </w:r>
      <w:r w:rsidRPr="00A345CE">
        <w:rPr>
          <w:rStyle w:val="StyleUnderline"/>
        </w:rPr>
        <w:t>many governments are making sustainable investments</w:t>
      </w:r>
      <w:r>
        <w:t xml:space="preserve"> a keystone of their economic stimulus strategies. And in an unprecedented global decision, Denmark has cancelled all upcoming North Sea licensing rounds in anticipation of ending oil and gas production in the North Sea by 2050.4 Given these dynamics, this is a moment for oil and gas companies to make thoughtful choices: both to improve their economic and reputational resilience, and to consider whether and how to reposition themselves to take advantage of the accelerating low-carbon winds of change. </w:t>
      </w:r>
      <w:r w:rsidRPr="00A345CE">
        <w:rPr>
          <w:rStyle w:val="Emphasis"/>
        </w:rPr>
        <w:t>A number of oil and gas companies have already set net-zero-emissions targets</w:t>
      </w:r>
      <w:r>
        <w:t xml:space="preserve">. </w:t>
      </w:r>
      <w:r w:rsidRPr="00A345CE">
        <w:rPr>
          <w:rStyle w:val="StyleUnderline"/>
        </w:rPr>
        <w:t>Despite</w:t>
      </w:r>
      <w:r>
        <w:t xml:space="preserve"> the current </w:t>
      </w:r>
      <w:r w:rsidRPr="00A345CE">
        <w:rPr>
          <w:rStyle w:val="StyleUnderline"/>
        </w:rPr>
        <w:t>economic challenges</w:t>
      </w:r>
      <w:r>
        <w:t xml:space="preserve">, </w:t>
      </w:r>
      <w:r w:rsidRPr="00A345CE">
        <w:rPr>
          <w:rStyle w:val="StyleUnderline"/>
        </w:rPr>
        <w:t>many are sustaining efforts to decarbonize</w:t>
      </w:r>
      <w:r>
        <w:t xml:space="preserve"> their </w:t>
      </w:r>
      <w:r w:rsidRPr="00A345CE">
        <w:rPr>
          <w:rStyle w:val="StyleUnderline"/>
        </w:rPr>
        <w:t>operations</w:t>
      </w:r>
      <w:r>
        <w:t xml:space="preserve"> and their value chains. </w:t>
      </w:r>
      <w:r w:rsidRPr="00A345CE">
        <w:rPr>
          <w:rStyle w:val="StyleUnderline"/>
        </w:rPr>
        <w:t>Occidental Petroleum</w:t>
      </w:r>
      <w:r>
        <w:t xml:space="preserve">, one of the largest international oil companies in the United States, has </w:t>
      </w:r>
      <w:r w:rsidRPr="00A345CE">
        <w:rPr>
          <w:rStyle w:val="StyleUnderline"/>
        </w:rPr>
        <w:t>partnered with Canadian start-up Carbon Engineering5</w:t>
      </w:r>
      <w:r>
        <w:t xml:space="preserve"> </w:t>
      </w:r>
      <w:r w:rsidRPr="00A345CE">
        <w:rPr>
          <w:rStyle w:val="StyleUnderline"/>
        </w:rPr>
        <w:t>to build a plant</w:t>
      </w:r>
      <w:r>
        <w:t xml:space="preserve"> </w:t>
      </w:r>
      <w:r w:rsidRPr="00A345CE">
        <w:rPr>
          <w:rStyle w:val="StyleUnderline"/>
        </w:rPr>
        <w:t>that will capture</w:t>
      </w:r>
      <w:r>
        <w:t xml:space="preserve"> and bury </w:t>
      </w:r>
      <w:r w:rsidRPr="00A345CE">
        <w:rPr>
          <w:rStyle w:val="StyleUnderline"/>
        </w:rPr>
        <w:t>500,000 metric tons of CO₂ each year</w:t>
      </w:r>
      <w:r>
        <w:t>. In June 2020, China National Offshore Oil Corporation (</w:t>
      </w:r>
      <w:r w:rsidRPr="00A345CE">
        <w:rPr>
          <w:rStyle w:val="StyleUnderline"/>
        </w:rPr>
        <w:t>CNOOC</w:t>
      </w:r>
      <w:r>
        <w:t xml:space="preserve">) signed an agreement with Shell to supply China’s first imports of carbon-neutral liquefied natural gas (LNG) cargoes—they would </w:t>
      </w:r>
      <w:r w:rsidRPr="00A345CE">
        <w:rPr>
          <w:rStyle w:val="StyleUnderline"/>
        </w:rPr>
        <w:t>use carbon credits to offset the emissions</w:t>
      </w:r>
      <w:r>
        <w:t xml:space="preserve"> involved in producing and consuming the two cargoes.6 And in December 2020, </w:t>
      </w:r>
      <w:r w:rsidRPr="00A345CE">
        <w:rPr>
          <w:rStyle w:val="StyleUnderline"/>
        </w:rPr>
        <w:t>ExxonMobil</w:t>
      </w:r>
      <w:r>
        <w:t xml:space="preserve"> announced its carbon ambition: r</w:t>
      </w:r>
      <w:r w:rsidRPr="00A345CE">
        <w:rPr>
          <w:rStyle w:val="StyleUnderline"/>
        </w:rPr>
        <w:t xml:space="preserve">educing the </w:t>
      </w:r>
      <w:r>
        <w:t xml:space="preserve">intensity of operated upstream </w:t>
      </w:r>
      <w:r w:rsidRPr="00A345CE">
        <w:rPr>
          <w:rStyle w:val="StyleUnderline"/>
        </w:rPr>
        <w:t xml:space="preserve">greenhouse gas emissions by </w:t>
      </w:r>
      <w:r w:rsidRPr="00A345CE">
        <w:t>15 to</w:t>
      </w:r>
      <w:r w:rsidRPr="00A345CE">
        <w:rPr>
          <w:rStyle w:val="StyleUnderline"/>
        </w:rPr>
        <w:t xml:space="preserve"> 20 percent</w:t>
      </w:r>
      <w:r>
        <w:t xml:space="preserve"> over the next five years—relative to 2016 levels—while continuing to invest in lower-emission technologies and support “sound policies that put a price on carbon.”7</w:t>
      </w:r>
    </w:p>
    <w:p w14:paraId="61B55F18" w14:textId="77777777" w:rsidR="000C0EF0" w:rsidRDefault="000C0EF0" w:rsidP="000C0EF0"/>
    <w:p w14:paraId="060DFB3F" w14:textId="77777777" w:rsidR="000C0EF0" w:rsidRDefault="000C0EF0" w:rsidP="000C0EF0">
      <w:pPr>
        <w:pStyle w:val="Heading3"/>
      </w:pPr>
      <w:r>
        <w:t xml:space="preserve">Internal---Offshore Not Key </w:t>
      </w:r>
    </w:p>
    <w:p w14:paraId="616C5AC7" w14:textId="77777777" w:rsidR="000C0EF0" w:rsidRDefault="000C0EF0" w:rsidP="000C0EF0">
      <w:pPr>
        <w:pStyle w:val="Heading4"/>
      </w:pPr>
      <w:r w:rsidRPr="00880051">
        <w:t>Offshore drilling isn’t key to natural gas, fracking is</w:t>
      </w:r>
    </w:p>
    <w:p w14:paraId="14E37BA8" w14:textId="77777777" w:rsidR="000C0EF0" w:rsidRPr="00794C1A" w:rsidRDefault="000C0EF0" w:rsidP="000C0EF0">
      <w:pPr>
        <w:rPr>
          <w:b/>
          <w:bCs/>
        </w:rPr>
      </w:pPr>
      <w:r w:rsidRPr="00794C1A">
        <w:rPr>
          <w:b/>
          <w:bCs/>
        </w:rPr>
        <w:t xml:space="preserve">API </w:t>
      </w:r>
      <w:r>
        <w:rPr>
          <w:b/>
          <w:bCs/>
        </w:rPr>
        <w:t>’</w:t>
      </w:r>
      <w:r w:rsidRPr="00794C1A">
        <w:rPr>
          <w:b/>
          <w:bCs/>
        </w:rPr>
        <w:t>21</w:t>
      </w:r>
      <w:r w:rsidRPr="00794C1A">
        <w:t>, The American Petroleum Institute is the largest U.S. trade association for the oil and natural gas industry</w:t>
      </w:r>
      <w:r>
        <w:t>, “</w:t>
      </w:r>
      <w:r w:rsidRPr="00794C1A">
        <w:t>Why Is Fracking For Natural Gas Important?</w:t>
      </w:r>
      <w:r>
        <w:t xml:space="preserve">”, API, date accessed (7-21-21), </w:t>
      </w:r>
      <w:r w:rsidRPr="00794C1A">
        <w:t>https://www.api.org/oil-and-natural-gas/energy-primers/hydraulic-fracturing/why-is-fracking-for-natural-gas-important</w:t>
      </w:r>
    </w:p>
    <w:p w14:paraId="760B9D11" w14:textId="77777777" w:rsidR="000C0EF0" w:rsidRDefault="000C0EF0" w:rsidP="000C0EF0">
      <w:r w:rsidRPr="00880051">
        <w:rPr>
          <w:b/>
          <w:bCs/>
          <w:u w:val="single"/>
        </w:rPr>
        <w:t>It’s local, it’s affordable, and it’s abundant</w:t>
      </w:r>
      <w:r w:rsidRPr="00880051">
        <w:t>.</w:t>
      </w:r>
      <w:r>
        <w:t xml:space="preserve"> </w:t>
      </w:r>
      <w:r w:rsidRPr="00880051">
        <w:t>Today, with the high unemployment rate nationwide and an unpredictable economy, it’s important to have affordable and local fuel sources.</w:t>
      </w:r>
      <w:r>
        <w:t xml:space="preserve"> </w:t>
      </w:r>
      <w:r w:rsidRPr="00880051">
        <w:t>Expensive oil keeps the cost of natural gas appealing and decreases our dependency on foreign fuel sources.</w:t>
      </w:r>
      <w:r>
        <w:t xml:space="preserve"> </w:t>
      </w:r>
      <w:r w:rsidRPr="00880051">
        <w:t>American fuel, “coast to coast and together with supplies from Canada [provides] more than 99% of our domestic needs.”</w:t>
      </w:r>
      <w:r>
        <w:t xml:space="preserve"> </w:t>
      </w:r>
      <w:r w:rsidRPr="00880051">
        <w:t>According to a recent study North America has at least a 100-year supply of natural gas.</w:t>
      </w:r>
      <w:r>
        <w:t xml:space="preserve"> </w:t>
      </w:r>
      <w:r w:rsidRPr="00880051">
        <w:rPr>
          <w:b/>
          <w:bCs/>
          <w:u w:val="single"/>
        </w:rPr>
        <w:t>Fracking is essential for the production of natural gas and oil</w:t>
      </w:r>
      <w:r w:rsidRPr="00880051">
        <w:rPr>
          <w:u w:val="single"/>
        </w:rPr>
        <w:t xml:space="preserve"> from shale formations, and with advances in fracking technology, it is becoming easier and more accessible to access natural gas.</w:t>
      </w:r>
      <w:r>
        <w:t xml:space="preserve"> </w:t>
      </w:r>
      <w:r w:rsidRPr="00880051">
        <w:rPr>
          <w:u w:val="single"/>
        </w:rPr>
        <w:t>Natural gas is by far the cleanest burning fossil fuel and releases the least amount of carbon emissions</w:t>
      </w:r>
      <w:r w:rsidRPr="00880051">
        <w:t xml:space="preserve"> into the air compared to other fossil fuels, coal and oil.</w:t>
      </w:r>
      <w:r>
        <w:t xml:space="preserve"> </w:t>
      </w:r>
      <w:r w:rsidRPr="00880051">
        <w:t>Natural gas has many residential, commercial and industrial uses.</w:t>
      </w:r>
      <w:r>
        <w:t xml:space="preserve"> </w:t>
      </w:r>
      <w:r w:rsidRPr="00880051">
        <w:t>See below:</w:t>
      </w:r>
      <w:r>
        <w:t xml:space="preserve"> </w:t>
      </w:r>
      <w:r w:rsidRPr="00880051">
        <w:t>Residential uses: Stove cooktops, dryers and home heating Commercial uses: Heating and cooling offices, schools and hospitals Industrial uses: Preheating metals, glass melting and food processing Power generation: Operation of gas turbines to create electricity Transportation fuel:</w:t>
      </w:r>
      <w:r>
        <w:rPr>
          <w:b/>
          <w:bCs/>
        </w:rPr>
        <w:t xml:space="preserve"> </w:t>
      </w:r>
      <w:r w:rsidRPr="00880051">
        <w:t>Transit buses, trucks, vans and passenger cars</w:t>
      </w:r>
      <w:r>
        <w:t xml:space="preserve"> </w:t>
      </w:r>
      <w:r w:rsidRPr="00880051">
        <w:t>There are many uses for natural gas, and new technologies are being developed to discover more ways to benefit from its abundance. Increased production of natural gas creates economies and could potentially create new economies in previously devastated domestic cities.</w:t>
      </w:r>
    </w:p>
    <w:p w14:paraId="3695887E" w14:textId="77777777" w:rsidR="000C0EF0" w:rsidRDefault="000C0EF0" w:rsidP="000C0EF0">
      <w:pPr>
        <w:pStyle w:val="Heading4"/>
      </w:pPr>
      <w:r>
        <w:t>Fracking is the reason the US is the top producer of natural gas, offshore drilling is not</w:t>
      </w:r>
    </w:p>
    <w:p w14:paraId="21A2123B" w14:textId="77777777" w:rsidR="000C0EF0" w:rsidRPr="00991CB0" w:rsidRDefault="000C0EF0" w:rsidP="000C0EF0">
      <w:hyperlink r:id="rId522" w:history="1">
        <w:r w:rsidRPr="00FA020D">
          <w:rPr>
            <w:rStyle w:val="Hyperlink"/>
          </w:rPr>
          <w:t xml:space="preserve">Melissa </w:t>
        </w:r>
        <w:r w:rsidRPr="00FA020D">
          <w:rPr>
            <w:rStyle w:val="Style13ptBold"/>
          </w:rPr>
          <w:t>Denchak</w:t>
        </w:r>
      </w:hyperlink>
      <w:r w:rsidRPr="00FA020D">
        <w:rPr>
          <w:rStyle w:val="Style13ptBold"/>
        </w:rPr>
        <w:t> ’19</w:t>
      </w:r>
      <w:r>
        <w:t xml:space="preserve">, freelance writer and editor, “Fracking 101”, NRDC, date accessed (7-21-21), </w:t>
      </w:r>
      <w:r w:rsidRPr="00E93A53">
        <w:t>https://www.nrdc.org/stories/fracking-101#us</w:t>
      </w:r>
    </w:p>
    <w:p w14:paraId="61A22DB5" w14:textId="77777777" w:rsidR="000C0EF0" w:rsidRPr="00991CB0" w:rsidRDefault="000C0EF0" w:rsidP="000C0EF0">
      <w:r w:rsidRPr="00991CB0">
        <w:rPr>
          <w:u w:val="single"/>
        </w:rPr>
        <w:t>Since 2014, hydraulically fractured horizontal wells have accounted for</w:t>
      </w:r>
      <w:r>
        <w:rPr>
          <w:u w:val="single"/>
        </w:rPr>
        <w:t xml:space="preserve"> </w:t>
      </w:r>
      <w:hyperlink r:id="rId523" w:history="1">
        <w:r w:rsidRPr="00991CB0">
          <w:rPr>
            <w:rStyle w:val="Hyperlink"/>
            <w:u w:val="single"/>
          </w:rPr>
          <w:t>the majority of new oil and natural gas wells</w:t>
        </w:r>
      </w:hyperlink>
      <w:r>
        <w:rPr>
          <w:u w:val="single"/>
        </w:rPr>
        <w:t xml:space="preserve"> </w:t>
      </w:r>
      <w:r w:rsidRPr="00991CB0">
        <w:rPr>
          <w:u w:val="single"/>
        </w:rPr>
        <w:t>developed in the United States, surpassing all other drilling techniques.</w:t>
      </w:r>
      <w:r w:rsidRPr="00991CB0">
        <w:t xml:space="preserve"> </w:t>
      </w:r>
      <w:r w:rsidRPr="00991CB0">
        <w:rPr>
          <w:u w:val="single"/>
        </w:rPr>
        <w:t>In 2016,</w:t>
      </w:r>
      <w:r w:rsidRPr="00991CB0">
        <w:t xml:space="preserve"> </w:t>
      </w:r>
      <w:r w:rsidRPr="00991CB0">
        <w:rPr>
          <w:u w:val="single"/>
        </w:rPr>
        <w:t>nearly 70 percent of the country’s 977,000 producing oil and natural gas wells were</w:t>
      </w:r>
      <w:r w:rsidRPr="00991CB0">
        <w:t xml:space="preserve"> horizontally drilled and </w:t>
      </w:r>
      <w:r w:rsidRPr="00991CB0">
        <w:rPr>
          <w:u w:val="single"/>
        </w:rPr>
        <w:t>fracked. The fracking boom</w:t>
      </w:r>
      <w:r>
        <w:rPr>
          <w:u w:val="single"/>
        </w:rPr>
        <w:t xml:space="preserve"> </w:t>
      </w:r>
      <w:hyperlink r:id="rId524" w:history="1">
        <w:r w:rsidRPr="00991CB0">
          <w:rPr>
            <w:rStyle w:val="Hyperlink"/>
            <w:u w:val="single"/>
          </w:rPr>
          <w:t>is largely credited</w:t>
        </w:r>
      </w:hyperlink>
      <w:r>
        <w:rPr>
          <w:u w:val="single"/>
        </w:rPr>
        <w:t xml:space="preserve"> </w:t>
      </w:r>
      <w:r w:rsidRPr="00991CB0">
        <w:rPr>
          <w:u w:val="single"/>
        </w:rPr>
        <w:t>with making the United States the top producer of</w:t>
      </w:r>
      <w:r>
        <w:rPr>
          <w:u w:val="single"/>
        </w:rPr>
        <w:t xml:space="preserve"> </w:t>
      </w:r>
      <w:hyperlink r:id="rId525" w:history="1">
        <w:r w:rsidRPr="00991CB0">
          <w:rPr>
            <w:rStyle w:val="Hyperlink"/>
            <w:u w:val="single"/>
          </w:rPr>
          <w:t>natural gas</w:t>
        </w:r>
      </w:hyperlink>
      <w:r>
        <w:rPr>
          <w:u w:val="single"/>
        </w:rPr>
        <w:t xml:space="preserve"> </w:t>
      </w:r>
      <w:r w:rsidRPr="00991CB0">
        <w:rPr>
          <w:u w:val="single"/>
        </w:rPr>
        <w:t>and</w:t>
      </w:r>
      <w:r>
        <w:rPr>
          <w:u w:val="single"/>
        </w:rPr>
        <w:t xml:space="preserve"> </w:t>
      </w:r>
      <w:hyperlink r:id="rId526" w:history="1">
        <w:r w:rsidRPr="00991CB0">
          <w:rPr>
            <w:rStyle w:val="Hyperlink"/>
            <w:u w:val="single"/>
          </w:rPr>
          <w:t>crude oil</w:t>
        </w:r>
      </w:hyperlink>
      <w:r>
        <w:rPr>
          <w:u w:val="single"/>
        </w:rPr>
        <w:t xml:space="preserve"> </w:t>
      </w:r>
      <w:r w:rsidRPr="00991CB0">
        <w:rPr>
          <w:u w:val="single"/>
        </w:rPr>
        <w:t>in the world</w:t>
      </w:r>
      <w:r w:rsidRPr="00991CB0">
        <w:t xml:space="preserve">—a trend </w:t>
      </w:r>
      <w:r w:rsidRPr="00991CB0">
        <w:rPr>
          <w:u w:val="single"/>
        </w:rPr>
        <w:t>expected to continue as fracking becomes</w:t>
      </w:r>
      <w:r>
        <w:rPr>
          <w:u w:val="single"/>
        </w:rPr>
        <w:t xml:space="preserve"> </w:t>
      </w:r>
      <w:hyperlink r:id="rId527" w:history="1">
        <w:r w:rsidRPr="00991CB0">
          <w:rPr>
            <w:rStyle w:val="Hyperlink"/>
            <w:u w:val="single"/>
          </w:rPr>
          <w:t>more efficient</w:t>
        </w:r>
      </w:hyperlink>
      <w:r>
        <w:t xml:space="preserve"> </w:t>
      </w:r>
      <w:r w:rsidRPr="00991CB0">
        <w:t>(with</w:t>
      </w:r>
      <w:r>
        <w:t xml:space="preserve"> </w:t>
      </w:r>
      <w:hyperlink r:id="rId528" w:history="1">
        <w:r w:rsidRPr="00991CB0">
          <w:rPr>
            <w:rStyle w:val="Hyperlink"/>
          </w:rPr>
          <w:t>fewer rigs generating</w:t>
        </w:r>
        <w:r>
          <w:rPr>
            <w:rStyle w:val="Hyperlink"/>
          </w:rPr>
          <w:t xml:space="preserve"> </w:t>
        </w:r>
      </w:hyperlink>
      <w:r w:rsidRPr="00991CB0">
        <w:t>greater output) and</w:t>
      </w:r>
      <w:r>
        <w:t xml:space="preserve"> </w:t>
      </w:r>
      <w:hyperlink r:id="rId529" w:history="1">
        <w:r w:rsidRPr="00991CB0">
          <w:rPr>
            <w:rStyle w:val="Hyperlink"/>
          </w:rPr>
          <w:t>enables access</w:t>
        </w:r>
      </w:hyperlink>
      <w:r>
        <w:t xml:space="preserve"> </w:t>
      </w:r>
      <w:r w:rsidRPr="00991CB0">
        <w:t>to more of the country’s fossil fuel reserves.</w:t>
      </w:r>
      <w:r>
        <w:t xml:space="preserve"> </w:t>
      </w:r>
      <w:r w:rsidRPr="00991CB0">
        <w:t>Texas is the top producer of crude oil and natural gas. North Dakota ranks second for</w:t>
      </w:r>
      <w:r>
        <w:t xml:space="preserve"> </w:t>
      </w:r>
      <w:hyperlink r:id="rId530" w:history="1">
        <w:r w:rsidRPr="00991CB0">
          <w:rPr>
            <w:rStyle w:val="Hyperlink"/>
          </w:rPr>
          <w:t>crude oil</w:t>
        </w:r>
      </w:hyperlink>
      <w:r>
        <w:t xml:space="preserve"> </w:t>
      </w:r>
      <w:r w:rsidRPr="00991CB0">
        <w:t>and Pennsylvania second for</w:t>
      </w:r>
      <w:r>
        <w:t xml:space="preserve"> </w:t>
      </w:r>
      <w:hyperlink r:id="rId531" w:history="1">
        <w:r w:rsidRPr="00991CB0">
          <w:rPr>
            <w:rStyle w:val="Hyperlink"/>
          </w:rPr>
          <w:t>natural gas</w:t>
        </w:r>
      </w:hyperlink>
      <w:r w:rsidRPr="00991CB0">
        <w:t>. However, about 30 states are</w:t>
      </w:r>
      <w:r>
        <w:t xml:space="preserve"> </w:t>
      </w:r>
      <w:hyperlink r:id="rId532" w:history="1">
        <w:r w:rsidRPr="00991CB0">
          <w:rPr>
            <w:rStyle w:val="Hyperlink"/>
          </w:rPr>
          <w:t>estimated</w:t>
        </w:r>
      </w:hyperlink>
      <w:r>
        <w:t xml:space="preserve"> </w:t>
      </w:r>
      <w:r w:rsidRPr="00991CB0">
        <w:t>to sit above gas- and oil-rich shale and other tight rock formations (also called “plays”). The</w:t>
      </w:r>
      <w:r>
        <w:t xml:space="preserve"> </w:t>
      </w:r>
      <w:hyperlink r:id="rId533" w:anchor="tabs-summary-2" w:history="1">
        <w:r w:rsidRPr="00991CB0">
          <w:rPr>
            <w:rStyle w:val="Hyperlink"/>
          </w:rPr>
          <w:t>most productive</w:t>
        </w:r>
      </w:hyperlink>
      <w:r>
        <w:t xml:space="preserve"> </w:t>
      </w:r>
      <w:r w:rsidRPr="00991CB0">
        <w:t>U.S. shale gas plays are the</w:t>
      </w:r>
      <w:r>
        <w:t xml:space="preserve"> </w:t>
      </w:r>
      <w:hyperlink r:id="rId534" w:history="1">
        <w:r w:rsidRPr="00991CB0">
          <w:rPr>
            <w:rStyle w:val="Hyperlink"/>
          </w:rPr>
          <w:t>Appalachia</w:t>
        </w:r>
      </w:hyperlink>
      <w:hyperlink r:id="rId535" w:history="1">
        <w:r>
          <w:rPr>
            <w:rStyle w:val="Hyperlink"/>
          </w:rPr>
          <w:t xml:space="preserve"> </w:t>
        </w:r>
        <w:r w:rsidRPr="00991CB0">
          <w:rPr>
            <w:rStyle w:val="Hyperlink"/>
          </w:rPr>
          <w:t>region’s</w:t>
        </w:r>
      </w:hyperlink>
      <w:r>
        <w:t xml:space="preserve"> </w:t>
      </w:r>
      <w:r w:rsidRPr="00991CB0">
        <w:t>Marcellus Shale, which spans New York, Pennsylvania, and West Virginia; the Permian Basin, which rests under Texas and New Mexico; and the</w:t>
      </w:r>
      <w:r>
        <w:t xml:space="preserve"> </w:t>
      </w:r>
      <w:hyperlink r:id="rId536" w:history="1">
        <w:r w:rsidRPr="00991CB0">
          <w:rPr>
            <w:rStyle w:val="Hyperlink"/>
          </w:rPr>
          <w:t>Haynesville Shale</w:t>
        </w:r>
      </w:hyperlink>
      <w:r w:rsidRPr="00991CB0">
        <w:t>, located beneath northeast Texas and northwest Louisiana. The most productive tight oil regions include the Permian Basin, North Dakota’s Bakken formation, and Texas’s Eagle Ford shale play. The fossil fuel industry has also set its sights on areas that offer much less potential output, such as in the</w:t>
      </w:r>
      <w:r>
        <w:t xml:space="preserve"> </w:t>
      </w:r>
      <w:hyperlink r:id="rId537" w:history="1">
        <w:r w:rsidRPr="00991CB0">
          <w:rPr>
            <w:rStyle w:val="Hyperlink"/>
          </w:rPr>
          <w:t>Florida</w:t>
        </w:r>
      </w:hyperlink>
      <w:r>
        <w:t xml:space="preserve"> </w:t>
      </w:r>
      <w:r w:rsidRPr="00991CB0">
        <w:t>Everglades, including the Big Cypress National Preserve, despite tremendous environmental risks.</w:t>
      </w:r>
    </w:p>
    <w:p w14:paraId="25C07583" w14:textId="77777777" w:rsidR="000C0EF0" w:rsidRDefault="000C0EF0" w:rsidP="000C0EF0">
      <w:pPr>
        <w:pStyle w:val="Heading4"/>
      </w:pPr>
      <w:r>
        <w:t>Fracking is better, offshore drilling can’t compare</w:t>
      </w:r>
    </w:p>
    <w:p w14:paraId="6368E69F" w14:textId="77777777" w:rsidR="000C0EF0" w:rsidRPr="00CB7240" w:rsidRDefault="000C0EF0" w:rsidP="000C0EF0">
      <w:pPr>
        <w:rPr>
          <w:b/>
          <w:bCs/>
        </w:rPr>
      </w:pPr>
      <w:r w:rsidRPr="00CB7240">
        <w:rPr>
          <w:b/>
          <w:bCs/>
        </w:rPr>
        <w:t>API ’21</w:t>
      </w:r>
      <w:r w:rsidRPr="00CB7240">
        <w:t>, The American Petroleum Institute is the largest U.S. trade association for the oil and natural gas industry, “Hydraulic Fracturing: Safe Oil And Natural Gas Extraction (Video)”</w:t>
      </w:r>
      <w:r>
        <w:t xml:space="preserve"> </w:t>
      </w:r>
      <w:r w:rsidRPr="00CB7240">
        <w:t>API, date accessed (7-21-21), https://www.api.org/oil-and-natural-gas/wells-to-consumer/exploration-and-production/hydraulic-fracturing/fracking-safe-oil-gas-extraction</w:t>
      </w:r>
    </w:p>
    <w:p w14:paraId="4A645F44" w14:textId="77777777" w:rsidR="000C0EF0" w:rsidRPr="00CB7240" w:rsidRDefault="000C0EF0" w:rsidP="000C0EF0">
      <w:pPr>
        <w:rPr>
          <w:u w:val="single"/>
        </w:rPr>
      </w:pPr>
      <w:r w:rsidRPr="00CB7240">
        <w:rPr>
          <w:u w:val="single"/>
        </w:rPr>
        <w:t>Hydraulic fracturing is a proven technology used safely for more than 60 years in more than a million wells. It uses water pressure to create fissures in deep underground shale formations that allow oil and natural gas to flow.</w:t>
      </w:r>
      <w:r w:rsidRPr="00CB7240">
        <w:t xml:space="preserve"> First used in the U.S.</w:t>
      </w:r>
      <w:r>
        <w:t xml:space="preserve"> </w:t>
      </w:r>
      <w:r w:rsidRPr="00CB7240">
        <w:t>in 1947,</w:t>
      </w:r>
      <w:r>
        <w:t xml:space="preserve"> </w:t>
      </w:r>
      <w:r w:rsidRPr="00CB7240">
        <w:rPr>
          <w:u w:val="single"/>
        </w:rPr>
        <w:t xml:space="preserve">the technology has been continuously improved </w:t>
      </w:r>
      <w:r w:rsidRPr="00CB7240">
        <w:t>upon since that time.</w:t>
      </w:r>
      <w:r>
        <w:t xml:space="preserve"> </w:t>
      </w:r>
      <w:r w:rsidRPr="00CB7240">
        <w:rPr>
          <w:u w:val="single"/>
        </w:rPr>
        <w:t>Recent innovations combining this technology with horizontal drilling in shale formations has unlocked vast new supplies of natural gas, allowing the nation to get to the energy it needs today, and transforming our energy future.</w:t>
      </w:r>
    </w:p>
    <w:p w14:paraId="07A79710" w14:textId="77777777" w:rsidR="000C0EF0" w:rsidRPr="00FA020D" w:rsidRDefault="000C0EF0" w:rsidP="000C0EF0"/>
    <w:p w14:paraId="435AEEBE" w14:textId="77777777" w:rsidR="000C0EF0" w:rsidRDefault="000C0EF0" w:rsidP="000C0EF0">
      <w:pPr>
        <w:pStyle w:val="Heading3"/>
      </w:pPr>
      <w:r>
        <w:t>Internal---Oil Spills Turn</w:t>
      </w:r>
    </w:p>
    <w:p w14:paraId="1285D621" w14:textId="77777777" w:rsidR="000C0EF0" w:rsidRDefault="000C0EF0" w:rsidP="000C0EF0">
      <w:pPr>
        <w:pStyle w:val="Heading4"/>
        <w:rPr>
          <w:rStyle w:val="StyleUnderline"/>
          <w:u w:val="none"/>
        </w:rPr>
      </w:pPr>
      <w:r>
        <w:rPr>
          <w:rStyle w:val="StyleUnderline"/>
          <w:u w:val="none"/>
        </w:rPr>
        <w:t xml:space="preserve">Oil spills cause fishing industry loss of product and jobs- decks economy </w:t>
      </w:r>
    </w:p>
    <w:p w14:paraId="33746111" w14:textId="77777777" w:rsidR="000C0EF0" w:rsidRDefault="000C0EF0" w:rsidP="000C0EF0">
      <w:pPr>
        <w:shd w:val="clear" w:color="auto" w:fill="FFFFFF"/>
        <w:spacing w:before="100" w:beforeAutospacing="1" w:after="100" w:afterAutospacing="1" w:line="240" w:lineRule="auto"/>
        <w:rPr>
          <w:rFonts w:eastAsia="Times New Roman" w:cs="Open Sans"/>
          <w:color w:val="000000" w:themeColor="text1"/>
          <w:szCs w:val="28"/>
        </w:rPr>
      </w:pPr>
      <w:r w:rsidRPr="00621C36">
        <w:rPr>
          <w:rFonts w:eastAsia="Times New Roman" w:cstheme="majorHAnsi"/>
          <w:b/>
          <w:bCs/>
          <w:color w:val="000000" w:themeColor="text1"/>
          <w:sz w:val="24"/>
        </w:rPr>
        <w:t>Schleifstein</w:t>
      </w:r>
      <w:r w:rsidRPr="00621C36">
        <w:rPr>
          <w:rFonts w:eastAsia="Times New Roman" w:cstheme="majorHAnsi"/>
          <w:color w:val="000000" w:themeColor="text1"/>
          <w:sz w:val="24"/>
        </w:rPr>
        <w:t xml:space="preserve"> </w:t>
      </w:r>
      <w:r w:rsidRPr="00621C36">
        <w:rPr>
          <w:rFonts w:eastAsia="Times New Roman" w:cstheme="majorHAnsi"/>
          <w:b/>
          <w:bCs/>
          <w:color w:val="000000" w:themeColor="text1"/>
          <w:sz w:val="24"/>
        </w:rPr>
        <w:t>19</w:t>
      </w:r>
      <w:r w:rsidRPr="00621C36">
        <w:rPr>
          <w:rFonts w:eastAsia="Times New Roman" w:cstheme="majorHAnsi"/>
          <w:b/>
          <w:bCs/>
          <w:color w:val="000000" w:themeColor="text1"/>
          <w:szCs w:val="28"/>
        </w:rPr>
        <w:t xml:space="preserve"> </w:t>
      </w:r>
      <w:r w:rsidRPr="00621C36">
        <w:rPr>
          <w:rFonts w:eastAsia="Times New Roman" w:cstheme="majorHAnsi"/>
          <w:color w:val="000000" w:themeColor="text1"/>
          <w:sz w:val="20"/>
          <w:szCs w:val="20"/>
        </w:rPr>
        <w:t>[</w:t>
      </w:r>
      <w:r w:rsidRPr="00621C36">
        <w:rPr>
          <w:rFonts w:eastAsia="Times New Roman" w:cs="Open Sans"/>
          <w:color w:val="000000" w:themeColor="text1"/>
          <w:sz w:val="20"/>
          <w:szCs w:val="20"/>
        </w:rPr>
        <w:t xml:space="preserve">Mark Schleifstein, NOLA, 7/19/2019, “BP Oil Spill cost fishing industry at least $94.7 million in 2010”, </w:t>
      </w:r>
      <w:hyperlink r:id="rId538" w:history="1">
        <w:r w:rsidRPr="00621C36">
          <w:rPr>
            <w:rStyle w:val="Hyperlink"/>
            <w:rFonts w:eastAsia="Times New Roman" w:cs="Open Sans"/>
            <w:sz w:val="20"/>
            <w:szCs w:val="20"/>
          </w:rPr>
          <w:t>https://www.nola.com/news/environment/article_462806af-c1e5-5712-9608-31b125c43c8c.html</w:t>
        </w:r>
      </w:hyperlink>
      <w:r w:rsidRPr="00621C36">
        <w:rPr>
          <w:rFonts w:eastAsia="Times New Roman" w:cs="Open Sans"/>
          <w:color w:val="000000" w:themeColor="text1"/>
          <w:sz w:val="20"/>
          <w:szCs w:val="20"/>
        </w:rPr>
        <w:t xml:space="preserve">] RL </w:t>
      </w:r>
    </w:p>
    <w:p w14:paraId="12BCA20B" w14:textId="77777777" w:rsidR="000C0EF0" w:rsidRPr="00621C36" w:rsidRDefault="000C0EF0" w:rsidP="000C0EF0">
      <w:pPr>
        <w:shd w:val="clear" w:color="auto" w:fill="FFFFFF"/>
        <w:spacing w:before="100" w:beforeAutospacing="1" w:after="100" w:afterAutospacing="1" w:line="240" w:lineRule="auto"/>
        <w:rPr>
          <w:rStyle w:val="StyleUnderline"/>
          <w:rFonts w:eastAsia="Times New Roman" w:cs="Open Sans"/>
          <w:color w:val="000000" w:themeColor="text1"/>
          <w:szCs w:val="28"/>
          <w:u w:val="none"/>
        </w:rPr>
      </w:pPr>
      <w:r w:rsidRPr="00810D72">
        <w:rPr>
          <w:rStyle w:val="StyleUnderline"/>
        </w:rPr>
        <w:t>The BP oil disaster cost the Gulf of Mexico's commercial fishing industry $94.7 million to $1.6 billion and anywhere from 740 to 9,315 jobs in the first eight months, according to a new study by the U.S. Bureau of Ocean Energy Management</w:t>
      </w:r>
      <w:r w:rsidRPr="00810D72">
        <w:rPr>
          <w:rStyle w:val="StyleUnderline"/>
          <w:sz w:val="16"/>
          <w:u w:val="none"/>
        </w:rPr>
        <w:t>. The $355,888 study measured the effect of the Macondo well blowout from May through December 2010, the same period of time that is being used to calculate claims being paid to fishers under a 2012 court-approved settlement agreement between private parties and BP.</w:t>
      </w:r>
    </w:p>
    <w:p w14:paraId="69A143CE" w14:textId="77777777" w:rsidR="000C0EF0" w:rsidRPr="00810D72" w:rsidRDefault="000C0EF0" w:rsidP="000C0EF0">
      <w:pPr>
        <w:rPr>
          <w:rStyle w:val="StyleUnderline"/>
          <w:sz w:val="16"/>
          <w:u w:val="none"/>
        </w:rPr>
      </w:pPr>
      <w:r w:rsidRPr="00810D72">
        <w:rPr>
          <w:rStyle w:val="StyleUnderline"/>
          <w:sz w:val="16"/>
          <w:u w:val="none"/>
        </w:rPr>
        <w:t>The authors of the study, conducted by The Vertex Companies of Boston, say the economics of the commercial seafood industry in the Gulf of Mexico are complex, and that a variety of factors contributed to the low and high estimates in their study. In some cases, dramatically reduced catch was partially offset Gulf-wide by price increases driven by both the oil spill and by other factors, such as a disease that limited the availability of foreign farm-raised shrimp.</w:t>
      </w:r>
    </w:p>
    <w:p w14:paraId="6AB31E6F" w14:textId="77777777" w:rsidR="000C0EF0" w:rsidRPr="00810D72" w:rsidRDefault="000C0EF0" w:rsidP="000C0EF0">
      <w:pPr>
        <w:rPr>
          <w:rStyle w:val="StyleUnderline"/>
          <w:sz w:val="16"/>
          <w:u w:val="none"/>
        </w:rPr>
      </w:pPr>
      <w:r w:rsidRPr="00810D72">
        <w:rPr>
          <w:rStyle w:val="StyleUnderline"/>
        </w:rPr>
        <w:t>Louisiana's commercial fishing industry bore the brunt of the costs of the spill, compared to the four other Gulf states, said the report,</w:t>
      </w:r>
      <w:r w:rsidRPr="00810D72">
        <w:rPr>
          <w:rStyle w:val="StyleUnderline"/>
          <w:sz w:val="16"/>
          <w:u w:val="none"/>
        </w:rPr>
        <w:t xml:space="preserve"> released Wednesday (June 22). The highest costs affected the catch of shrimp, oysters, crabs and menhaden.</w:t>
      </w:r>
    </w:p>
    <w:p w14:paraId="74A3780A" w14:textId="77777777" w:rsidR="000C0EF0" w:rsidRPr="00810D72" w:rsidRDefault="000C0EF0" w:rsidP="000C0EF0">
      <w:pPr>
        <w:rPr>
          <w:rStyle w:val="StyleUnderline"/>
        </w:rPr>
      </w:pPr>
      <w:r w:rsidRPr="00810D72">
        <w:rPr>
          <w:rStyle w:val="StyleUnderline"/>
        </w:rPr>
        <w:t>For instance, the study found that in May 2010, 65 percent less shrimp was landed in Louisiana than in the previous year. Louisiana also saw a 54 percent decline in oyster landings in 2010, compared to 2009, the report said. And the state's oyster revenue also dropped dramatically, by 51 percent over the previous year.</w:t>
      </w:r>
    </w:p>
    <w:p w14:paraId="3E41112B" w14:textId="77777777" w:rsidR="000C0EF0" w:rsidRPr="00810D72" w:rsidRDefault="000C0EF0" w:rsidP="000C0EF0">
      <w:pPr>
        <w:rPr>
          <w:rStyle w:val="StyleUnderline"/>
          <w:sz w:val="16"/>
          <w:u w:val="none"/>
        </w:rPr>
      </w:pPr>
      <w:r w:rsidRPr="00810D72">
        <w:rPr>
          <w:rStyle w:val="StyleUnderline"/>
          <w:sz w:val="16"/>
          <w:u w:val="none"/>
        </w:rPr>
        <w:t>The report linked the significant oyster decline in Louisiana, in part, to the state's decision to open freshwater diversions along the Mississippi River. The freshwater killed oysters, even though many oyster beds were in no-harvest zones set by state officials after the spill.</w:t>
      </w:r>
    </w:p>
    <w:p w14:paraId="613C6A12" w14:textId="77777777" w:rsidR="000C0EF0" w:rsidRPr="00810D72" w:rsidRDefault="000C0EF0" w:rsidP="000C0EF0">
      <w:pPr>
        <w:rPr>
          <w:rStyle w:val="StyleUnderline"/>
          <w:sz w:val="16"/>
          <w:u w:val="none"/>
        </w:rPr>
      </w:pPr>
      <w:r w:rsidRPr="00810D72">
        <w:rPr>
          <w:rStyle w:val="StyleUnderline"/>
          <w:sz w:val="16"/>
          <w:u w:val="none"/>
        </w:rPr>
        <w:t>The study also found that Texas might have taken advantage of the demand caused by the Louisiana losses. Texas increased its harvest of oysters in 2010 and sold them at higher prices than the previous year.</w:t>
      </w:r>
    </w:p>
    <w:p w14:paraId="65BE315E" w14:textId="77777777" w:rsidR="000C0EF0" w:rsidRPr="00810D72" w:rsidRDefault="000C0EF0" w:rsidP="000C0EF0">
      <w:pPr>
        <w:rPr>
          <w:rStyle w:val="StyleUnderline"/>
        </w:rPr>
      </w:pPr>
      <w:r w:rsidRPr="00810D72">
        <w:rPr>
          <w:rStyle w:val="StyleUnderline"/>
        </w:rPr>
        <w:t>Louisiana's domination of the Gulf menhaden fishery also took a hit in 2010, the report said. Most menhaden are caught by two corporations with operations in the state. The 2010 menhanden landings were down by 25 percent, and revenue was down by 15 percent. However, the industry almost doubled its landings in 2011, from 753 million pounds to 1.4 billion pounds, limiting its losses, the report said.</w:t>
      </w:r>
    </w:p>
    <w:p w14:paraId="4C78D484" w14:textId="77777777" w:rsidR="000C0EF0" w:rsidRPr="00810D72" w:rsidRDefault="000C0EF0" w:rsidP="000C0EF0">
      <w:pPr>
        <w:rPr>
          <w:rStyle w:val="StyleUnderline"/>
          <w:sz w:val="16"/>
          <w:u w:val="none"/>
        </w:rPr>
      </w:pPr>
      <w:r w:rsidRPr="00810D72">
        <w:rPr>
          <w:rStyle w:val="StyleUnderline"/>
          <w:sz w:val="16"/>
          <w:u w:val="none"/>
        </w:rPr>
        <w:t>The menhaden firms also turned to foreign markets to buy alternative fish meal supplies for making their fish oil and meal products.</w:t>
      </w:r>
    </w:p>
    <w:p w14:paraId="527D9EF9" w14:textId="77777777" w:rsidR="000C0EF0" w:rsidRPr="00810D72" w:rsidRDefault="000C0EF0" w:rsidP="000C0EF0">
      <w:pPr>
        <w:rPr>
          <w:rStyle w:val="StyleUnderline"/>
        </w:rPr>
      </w:pPr>
      <w:r w:rsidRPr="00810D72">
        <w:rPr>
          <w:rStyle w:val="StyleUnderline"/>
        </w:rPr>
        <w:t>Louisiana, Alabama and Mississippi also saw declines in blue crab landings during 2010, the report said, while west Florida and Texas saw increases. Louisiana's landings dropped by 42 percent; Mississippi saw a 38 percent drop, Alabama 36 percent, though their share of the market is much smaller than Louisiana.</w:t>
      </w:r>
    </w:p>
    <w:p w14:paraId="38489A30" w14:textId="77777777" w:rsidR="000C0EF0" w:rsidRDefault="000C0EF0" w:rsidP="000C0EF0">
      <w:pPr>
        <w:pStyle w:val="Heading3"/>
      </w:pPr>
      <w:r>
        <w:t>Internal---Oil Spills Turn---1AR</w:t>
      </w:r>
    </w:p>
    <w:p w14:paraId="544FF436" w14:textId="77777777" w:rsidR="000C0EF0" w:rsidRDefault="000C0EF0" w:rsidP="000C0EF0">
      <w:pPr>
        <w:pStyle w:val="Heading4"/>
      </w:pPr>
      <w:r>
        <w:t>Gulf spills spill up: destroys multiple industries- including fishing</w:t>
      </w:r>
    </w:p>
    <w:p w14:paraId="1A588E1E" w14:textId="77777777" w:rsidR="000C0EF0" w:rsidRPr="00A83415" w:rsidRDefault="000C0EF0" w:rsidP="000C0EF0">
      <w:r>
        <w:rPr>
          <w:b/>
          <w:bCs/>
        </w:rPr>
        <w:t xml:space="preserve">Kroh &amp; Conathan 12 </w:t>
      </w:r>
      <w:r w:rsidRPr="00A83415">
        <w:rPr>
          <w:sz w:val="20"/>
          <w:szCs w:val="20"/>
        </w:rPr>
        <w:t xml:space="preserve">[Kiley Kroh and Micheal Conathan, 4/19/2012, “The Lasting Impact of Deepwater Horizon,” </w:t>
      </w:r>
      <w:hyperlink r:id="rId539" w:history="1">
        <w:r w:rsidRPr="00A83415">
          <w:rPr>
            <w:rStyle w:val="Hyperlink"/>
            <w:sz w:val="20"/>
            <w:szCs w:val="20"/>
          </w:rPr>
          <w:t>https://www.americanprogress.org/issues/green/news/2012/04/19/11409/the-lasting-impact-of-deepwater-horizon/</w:t>
        </w:r>
      </w:hyperlink>
      <w:r w:rsidRPr="00A83415">
        <w:rPr>
          <w:sz w:val="20"/>
          <w:szCs w:val="20"/>
        </w:rPr>
        <w:t>] RL</w:t>
      </w:r>
      <w:r>
        <w:t xml:space="preserve"> </w:t>
      </w:r>
    </w:p>
    <w:p w14:paraId="5250C7D9" w14:textId="77777777" w:rsidR="000C0EF0" w:rsidRPr="00A83415" w:rsidRDefault="000C0EF0" w:rsidP="000C0EF0">
      <w:pPr>
        <w:rPr>
          <w:rStyle w:val="StyleUnderline"/>
        </w:rPr>
      </w:pPr>
      <w:r w:rsidRPr="00A83415">
        <w:rPr>
          <w:sz w:val="16"/>
        </w:rPr>
        <w:t xml:space="preserve">The Gulf of Mexico is one of the nation’s most productive fishing grounds, providing one-third of all seafood consumed in the United States prior to the spill. </w:t>
      </w:r>
      <w:r w:rsidRPr="00A83415">
        <w:rPr>
          <w:rStyle w:val="StyleUnderline"/>
        </w:rPr>
        <w:t>But in 2010, at peak response to the oil spill, about 40 percent of Gulf waters were closed to all commercial and recreational fishing—a huge blow to area fishermen, many of whom have yet to rebound. Louisiana oysterman Terrence Shelley recently told Bloomberg that total losses from the 18,000 acres of oyster reefs his family owns could reach $20 million by 2017, the year their oyster leases are projected to fully recover.</w:t>
      </w:r>
    </w:p>
    <w:p w14:paraId="000FBD75" w14:textId="77777777" w:rsidR="000C0EF0" w:rsidRPr="00A83415" w:rsidRDefault="000C0EF0" w:rsidP="000C0EF0">
      <w:pPr>
        <w:rPr>
          <w:rStyle w:val="StyleUnderline"/>
        </w:rPr>
      </w:pPr>
      <w:r w:rsidRPr="00A83415">
        <w:rPr>
          <w:rStyle w:val="StyleUnderline"/>
        </w:rPr>
        <w:t>And while long-term damage estimates vary, a new study published in the Canadian Journal of Fisheries and Aquatic Sciences determined that over seven years, the oil spill could have a $8.7 billion impact on the economy of the Gulf of Mexico including losses in revenue, profit, wages, and close to 22,000 jobs.</w:t>
      </w:r>
    </w:p>
    <w:p w14:paraId="76E3DB03" w14:textId="77777777" w:rsidR="000C0EF0" w:rsidRPr="00A83415" w:rsidRDefault="000C0EF0" w:rsidP="000C0EF0">
      <w:pPr>
        <w:rPr>
          <w:rStyle w:val="StyleUnderline"/>
        </w:rPr>
      </w:pPr>
      <w:r w:rsidRPr="00A83415">
        <w:rPr>
          <w:sz w:val="16"/>
        </w:rPr>
        <w:t xml:space="preserve">Ultimately, no one really knows what the long-term impacts could be. </w:t>
      </w:r>
      <w:r w:rsidRPr="00A83415">
        <w:rPr>
          <w:rStyle w:val="StyleUnderline"/>
        </w:rPr>
        <w:t>Following the 1989 Exxon Valdez oil spill, for instance, the region’s productive herring fishery suddenly collapsed four years after the spill occurred, and it has yet to recover. Many signs point to Exxon’s oil as a cause of that delayed reaction.</w:t>
      </w:r>
    </w:p>
    <w:p w14:paraId="1E55F40F" w14:textId="77777777" w:rsidR="000C0EF0" w:rsidRDefault="000C0EF0" w:rsidP="000C0EF0">
      <w:pPr>
        <w:rPr>
          <w:rStyle w:val="StyleUnderline"/>
        </w:rPr>
      </w:pPr>
      <w:r w:rsidRPr="00A83415">
        <w:rPr>
          <w:sz w:val="16"/>
        </w:rPr>
        <w:t xml:space="preserve">An in-depth Al Jazeera investigation found ominous signs of the impact the spill may be having on the region and a frightening snapshot of what may lie ahead for Gulf fisheries: eyeless shrimp, crabs without claws, and fish with open lesions. Keath Ladner, a third-generation seafood processor in Hancock County, Mississippi, observed, </w:t>
      </w:r>
      <w:r w:rsidRPr="00A83415">
        <w:rPr>
          <w:rStyle w:val="StyleUnderline"/>
        </w:rPr>
        <w:t>"We’ve fished here all our lives and have never seen anything like this."</w:t>
      </w:r>
    </w:p>
    <w:p w14:paraId="6280AF33" w14:textId="77777777" w:rsidR="000C0EF0" w:rsidRDefault="000C0EF0" w:rsidP="000C0EF0">
      <w:pPr>
        <w:rPr>
          <w:rStyle w:val="StyleUnderline"/>
          <w:u w:val="none"/>
        </w:rPr>
      </w:pPr>
    </w:p>
    <w:p w14:paraId="7DCE29DD" w14:textId="77777777" w:rsidR="000C0EF0" w:rsidRDefault="000C0EF0" w:rsidP="000C0EF0">
      <w:pPr>
        <w:pStyle w:val="Heading4"/>
        <w:rPr>
          <w:rStyle w:val="StyleUnderline"/>
          <w:szCs w:val="28"/>
          <w:u w:val="none"/>
        </w:rPr>
      </w:pPr>
      <w:r>
        <w:rPr>
          <w:rStyle w:val="StyleUnderline"/>
          <w:szCs w:val="28"/>
          <w:u w:val="none"/>
        </w:rPr>
        <w:t xml:space="preserve">Oils spills deck tourism- key for coastal state economies </w:t>
      </w:r>
    </w:p>
    <w:p w14:paraId="69290A87" w14:textId="77777777" w:rsidR="000C0EF0" w:rsidRPr="00810D72" w:rsidRDefault="000C0EF0" w:rsidP="000C0EF0">
      <w:r>
        <w:rPr>
          <w:b/>
          <w:bCs/>
        </w:rPr>
        <w:t xml:space="preserve">Surfrider foundation 15 </w:t>
      </w:r>
      <w:r w:rsidRPr="00810D72">
        <w:rPr>
          <w:sz w:val="20"/>
          <w:szCs w:val="20"/>
        </w:rPr>
        <w:t xml:space="preserve">[Surfrider Foundation, 10/14/15, “Tourism and Oil Spills don’t mix,” </w:t>
      </w:r>
      <w:hyperlink r:id="rId540" w:history="1">
        <w:r w:rsidRPr="00810D72">
          <w:rPr>
            <w:rStyle w:val="Hyperlink"/>
            <w:sz w:val="20"/>
            <w:szCs w:val="20"/>
          </w:rPr>
          <w:t>https://www.surfrider.org/coastal-blog/entry/tourism-and-oil-spills-dont-mix</w:t>
        </w:r>
      </w:hyperlink>
      <w:r w:rsidRPr="00810D72">
        <w:rPr>
          <w:sz w:val="20"/>
          <w:szCs w:val="20"/>
        </w:rPr>
        <w:t>] RL</w:t>
      </w:r>
      <w:r>
        <w:t xml:space="preserve"> </w:t>
      </w:r>
    </w:p>
    <w:p w14:paraId="6685D800" w14:textId="77777777" w:rsidR="000C0EF0" w:rsidRPr="00864E8D" w:rsidRDefault="000C0EF0" w:rsidP="000C0EF0">
      <w:pPr>
        <w:rPr>
          <w:rStyle w:val="StyleUnderline"/>
        </w:rPr>
      </w:pPr>
      <w:r w:rsidRPr="00864E8D">
        <w:rPr>
          <w:rStyle w:val="StyleUnderline"/>
          <w:sz w:val="16"/>
          <w:u w:val="none"/>
        </w:rPr>
        <w:t xml:space="preserve">Oceana recently released a fact sheet detailing the economic impacts to tourism after the 2010 BP Deepwater Horizon oil Disaster in the Gulf of Mexico. </w:t>
      </w:r>
      <w:r w:rsidRPr="00864E8D">
        <w:rPr>
          <w:rStyle w:val="StyleUnderline"/>
        </w:rPr>
        <w:t>Analyses found that tourism significantly declined after the spill, even in neighboring Gulf States that were largely free of oil on their beaches. Hotels and restaurants throughout the Gulf experienced difficulty booking events, and Internet search analytics showed a marked decrease in tourism interest in the region. Leisure visitor spending in Louisiana alone dropped by $247 million in 2010, with a total loss of $422 million over three years.</w:t>
      </w:r>
    </w:p>
    <w:p w14:paraId="37BC549D" w14:textId="77777777" w:rsidR="000C0EF0" w:rsidRPr="00864E8D" w:rsidRDefault="000C0EF0" w:rsidP="000C0EF0">
      <w:pPr>
        <w:rPr>
          <w:rStyle w:val="StyleUnderline"/>
          <w:sz w:val="16"/>
          <w:u w:val="none"/>
        </w:rPr>
      </w:pPr>
      <w:r w:rsidRPr="00864E8D">
        <w:rPr>
          <w:rStyle w:val="StyleUnderline"/>
          <w:sz w:val="16"/>
          <w:u w:val="none"/>
        </w:rPr>
        <w:t>These lessons were not lost on business leaders on the Atlantic coast. Earlier this month, 300 businesses sent a letter to President Obama expressing their opposition to proposals that would allow offshore drilling along the Atlantic coast. The letter voiced concern about the continued viability of their $4 billion fishing industry, the health of ocean ecosystems, and threats to recreational businesses.</w:t>
      </w:r>
    </w:p>
    <w:p w14:paraId="4F06D1FE" w14:textId="77777777" w:rsidR="000C0EF0" w:rsidRPr="00864E8D" w:rsidRDefault="000C0EF0" w:rsidP="000C0EF0">
      <w:pPr>
        <w:rPr>
          <w:rStyle w:val="StyleUnderline"/>
          <w:sz w:val="16"/>
          <w:u w:val="none"/>
        </w:rPr>
      </w:pPr>
      <w:r w:rsidRPr="00864E8D">
        <w:rPr>
          <w:rStyle w:val="StyleUnderline"/>
          <w:sz w:val="16"/>
          <w:u w:val="none"/>
        </w:rPr>
        <w:t>Many of the signatories were outspoken about how their livelihoods would be affected by the imminent threat of an oil spill in nearby waters. An Environment America press release quoted two of the business owners who signed the letter:</w:t>
      </w:r>
    </w:p>
    <w:p w14:paraId="53B2D7A3" w14:textId="77777777" w:rsidR="000C0EF0" w:rsidRPr="00864E8D" w:rsidRDefault="000C0EF0" w:rsidP="000C0EF0">
      <w:pPr>
        <w:rPr>
          <w:rStyle w:val="StyleUnderline"/>
        </w:rPr>
      </w:pPr>
      <w:r w:rsidRPr="00864E8D">
        <w:rPr>
          <w:rStyle w:val="StyleUnderline"/>
          <w:sz w:val="16"/>
          <w:u w:val="none"/>
        </w:rPr>
        <w:t xml:space="preserve">Cola Vaughan, owner of Cola Vaughan Reality in North Carolina, wrote that </w:t>
      </w:r>
      <w:r w:rsidRPr="00864E8D">
        <w:rPr>
          <w:rStyle w:val="StyleUnderline"/>
        </w:rPr>
        <w:t>“our entire economy is based on the reputation of our beaches as [being] clean.” Jeff Downey, owner of the Circa 1875 restaurant on Georgia’s waterfront, said that “the delicious food, the variety of businesses, the opportunity to experience what Georgia’s coast has to offer – all stands to lose if offshore drilling moves forward.”</w:t>
      </w:r>
    </w:p>
    <w:p w14:paraId="0F07644E" w14:textId="77777777" w:rsidR="000C0EF0" w:rsidRPr="00864E8D" w:rsidRDefault="000C0EF0" w:rsidP="000C0EF0">
      <w:pPr>
        <w:rPr>
          <w:rStyle w:val="StyleUnderline"/>
        </w:rPr>
      </w:pPr>
      <w:r w:rsidRPr="00864E8D">
        <w:rPr>
          <w:rStyle w:val="StyleUnderline"/>
        </w:rPr>
        <w:t>Millions of visitors visit East Coast beaches every year. Just this month, a number of events demonstrate the vitality of the Atlantic’s tourism sector and just what could be lost if the region experienced a tragedy similar to the disaster in the Gulf.</w:t>
      </w:r>
      <w:r w:rsidRPr="00864E8D">
        <w:rPr>
          <w:rStyle w:val="StyleUnderline"/>
          <w:sz w:val="16"/>
          <w:u w:val="none"/>
        </w:rPr>
        <w:t xml:space="preserve"> On Virginia Beach, the 42nd Annual Neptune Festival offers concerts, outdoor shopping, a 5K run, fireworks, volleyball tournaments, and sand-sculpture displays. Further south, the Outer Banks will soon attract the country’s best amateur surfers to carve up the waves off Jennette’s Pier. It will be the Eastern Surfing Association’s biggest event of the year. </w:t>
      </w:r>
      <w:r w:rsidRPr="00864E8D">
        <w:rPr>
          <w:rStyle w:val="StyleUnderline"/>
        </w:rPr>
        <w:t>The attraction of these events depends on pristine, healthy beaches, and an oil spill would send millions of tourists and their dollars elsewhere.</w:t>
      </w:r>
    </w:p>
    <w:p w14:paraId="299FC0E1" w14:textId="77777777" w:rsidR="000C0EF0" w:rsidRDefault="000C0EF0" w:rsidP="000C0EF0">
      <w:pPr>
        <w:rPr>
          <w:rStyle w:val="StyleUnderline"/>
        </w:rPr>
      </w:pPr>
      <w:r w:rsidRPr="00864E8D">
        <w:rPr>
          <w:rStyle w:val="StyleUnderline"/>
        </w:rPr>
        <w:t>The residents and businesses of the Atlantic coast know that the viability of these festivals and their contribution to local economies are inextricably linked to the health of the ocean. All of the industries that were hurt by the Gulf oil spill are represented in the coalition of offshore drilling opposition—including hotels, boating clubs, restaurants, fisheries, real estate agencies, photography studios, and surf shops. They understand that without necessary action, someday their beautiful shores are destined to be populated with oil cleanup crews instead of crowds of festival-goers. They know that tourism and oil spills don’t mix.</w:t>
      </w:r>
    </w:p>
    <w:p w14:paraId="70B74895" w14:textId="77777777" w:rsidR="000C0EF0" w:rsidRDefault="000C0EF0" w:rsidP="000C0EF0">
      <w:pPr>
        <w:rPr>
          <w:rStyle w:val="StyleUnderline"/>
          <w:u w:val="none"/>
        </w:rPr>
      </w:pPr>
    </w:p>
    <w:p w14:paraId="42687BF5" w14:textId="77777777" w:rsidR="000C0EF0" w:rsidRDefault="000C0EF0" w:rsidP="000C0EF0">
      <w:pPr>
        <w:pStyle w:val="Heading4"/>
      </w:pPr>
      <w:r>
        <w:t>Oil spills hurt the economy of the fishery and tourism industries</w:t>
      </w:r>
    </w:p>
    <w:p w14:paraId="3D683B59" w14:textId="77777777" w:rsidR="000C0EF0" w:rsidRPr="001A2372" w:rsidRDefault="000C0EF0" w:rsidP="000C0EF0">
      <w:r w:rsidRPr="004346EA">
        <w:rPr>
          <w:rFonts w:eastAsiaTheme="majorEastAsia" w:cstheme="majorBidi"/>
          <w:b/>
          <w:bCs/>
          <w:sz w:val="26"/>
          <w:szCs w:val="26"/>
        </w:rPr>
        <w:t>ITOPF ND</w:t>
      </w:r>
      <w:r>
        <w:t xml:space="preserve"> (</w:t>
      </w:r>
      <w:r w:rsidRPr="004346EA">
        <w:t>International Tanker Owners Pollution Federation</w:t>
      </w:r>
      <w:r>
        <w:t xml:space="preserve">, “Economic Effects”, Date Accessed: July 22, 2021, pg online @ </w:t>
      </w:r>
      <w:hyperlink r:id="rId541" w:history="1">
        <w:r w:rsidRPr="002B153E">
          <w:rPr>
            <w:rStyle w:val="Hyperlink"/>
          </w:rPr>
          <w:t>https://www.itopf.org/knowledge-resources/documents-guides/economic-effects/</w:t>
        </w:r>
      </w:hyperlink>
      <w:r>
        <w:t xml:space="preserve">) </w:t>
      </w:r>
    </w:p>
    <w:p w14:paraId="62B99AE6" w14:textId="77777777" w:rsidR="000C0EF0" w:rsidRDefault="000C0EF0" w:rsidP="000C0EF0">
      <w:r>
        <w:t xml:space="preserve">Contamination of coastal areas with high amenity value is a common feature of many oil spills. </w:t>
      </w:r>
      <w:r w:rsidRPr="00353A71">
        <w:rPr>
          <w:rStyle w:val="StyleUnderline"/>
        </w:rPr>
        <w:t>In addition to costs incurred by clean-up activities</w:t>
      </w:r>
      <w:r>
        <w:t xml:space="preserve">, </w:t>
      </w:r>
      <w:r w:rsidRPr="00353A71">
        <w:rPr>
          <w:rStyle w:val="StyleUnderline"/>
        </w:rPr>
        <w:t>serious economic losses can be experienced by industries and individuals dependent on coastal resources</w:t>
      </w:r>
      <w:r>
        <w:t xml:space="preserve">. Usually, the </w:t>
      </w:r>
      <w:r w:rsidRPr="00353A71">
        <w:rPr>
          <w:rStyle w:val="StyleUnderline"/>
        </w:rPr>
        <w:t>tourism and fisheries sectors are where the greatest impacts are felt.</w:t>
      </w:r>
      <w:r>
        <w:t xml:space="preserve"> However, there are also many other business activities and sectors that can potentially suffer disruptions and loss of earnings. Disruption of recreational activities such as swimming, boating, angling and diving caused by oil contaminated shores is usually relatively short-lived. Once shorelines are clean, normal trade and activities would be expected to resume. However, </w:t>
      </w:r>
      <w:r w:rsidRPr="00353A71">
        <w:rPr>
          <w:rStyle w:val="StyleUnderline"/>
        </w:rPr>
        <w:t>more long term and damaging economic impacts can occur when public perception of prolonged and wide-scale pollution remains long after the oil has gone.</w:t>
      </w:r>
      <w:r>
        <w:t xml:space="preserve"> In these circumstances, </w:t>
      </w:r>
      <w:r w:rsidRPr="00353A71">
        <w:rPr>
          <w:rStyle w:val="StyleUnderline"/>
        </w:rPr>
        <w:t>it takes an even longer period for business activities to return to normal</w:t>
      </w:r>
      <w:r>
        <w:t xml:space="preserve">, sometimes with far reaching consequences. For example holidaymakers may decide to book holidays in other regions in which case hotels, tour operators and potentially their suppliers may suffer losses. This may also affect transport companies, national parks and other local, tourism-dependent businesses. In some cases, a combined strategy of regional advertising and promotional campaigns may help to counteract the degradation of the image of an affected area caused by continued negative publicity. </w:t>
      </w:r>
      <w:r w:rsidRPr="00353A71">
        <w:rPr>
          <w:rStyle w:val="StyleUnderline"/>
        </w:rPr>
        <w:t>Oil spills can cause serious damage to fisheries and mariculture resources</w:t>
      </w:r>
      <w:r>
        <w:t xml:space="preserve">. Physical contamination can affect stocks and disrupt business activities by fouling gear or impeding access to fishing sites. The </w:t>
      </w:r>
      <w:r w:rsidRPr="00353A71">
        <w:rPr>
          <w:rStyle w:val="StyleUnderline"/>
        </w:rPr>
        <w:t>extent to which economic impacts will be felt by the fisheries sector following an oil spill will depend on a number of factors such as: the characteristics of the spilled oil, the circumstances of the incident and the type of fishing activity or business affected. The</w:t>
      </w:r>
      <w:r>
        <w:t xml:space="preserve"> physical (environmental) characteristics of the marine environment and coast also play a role in determining the range and extent of economic impacts. Similarly, the extent to which market confidence in the quality of seafood from the affected area is lost is also a major factor.</w:t>
      </w:r>
    </w:p>
    <w:p w14:paraId="05785408" w14:textId="77777777" w:rsidR="000C0EF0" w:rsidRDefault="000C0EF0" w:rsidP="000C0EF0"/>
    <w:p w14:paraId="743C6EA6" w14:textId="77777777" w:rsidR="000C0EF0" w:rsidRDefault="000C0EF0" w:rsidP="000C0EF0">
      <w:pPr>
        <w:pStyle w:val="Heading4"/>
      </w:pPr>
      <w:r>
        <w:t xml:space="preserve">The BP oil spill continues to wreak havoc on the economy </w:t>
      </w:r>
    </w:p>
    <w:p w14:paraId="4D6DDBE7" w14:textId="77777777" w:rsidR="000C0EF0" w:rsidRPr="004346EA" w:rsidRDefault="000C0EF0" w:rsidP="000C0EF0">
      <w:r w:rsidRPr="004346EA">
        <w:rPr>
          <w:rFonts w:eastAsiaTheme="majorEastAsia" w:cstheme="majorBidi"/>
          <w:b/>
          <w:bCs/>
          <w:sz w:val="26"/>
          <w:szCs w:val="26"/>
        </w:rPr>
        <w:t>Amadeo 20</w:t>
      </w:r>
      <w:r>
        <w:t xml:space="preserve"> (Kimberly Amadeo, “</w:t>
      </w:r>
      <w:r w:rsidRPr="004346EA">
        <w:t>BP Oil Spill Economic Impact</w:t>
      </w:r>
      <w:r>
        <w:t xml:space="preserve">”, 7/06/20, the balance, pg online @ </w:t>
      </w:r>
      <w:r w:rsidRPr="004346EA">
        <w:t>https://www.thebalance.com/bp-gulf-oil-spill-facts-economic-impact-3306212</w:t>
      </w:r>
      <w:r>
        <w:t>)</w:t>
      </w:r>
    </w:p>
    <w:p w14:paraId="0A9A01AA" w14:textId="77777777" w:rsidR="000C0EF0" w:rsidRDefault="000C0EF0" w:rsidP="000C0EF0">
      <w:r>
        <w:t xml:space="preserve">The BP oil spill began when the Deepwater Horizon rig suffered an explosion on April 20, 2010. Of the 126 workers at the site that day, 11 were killed by the blast. In its first month, </w:t>
      </w:r>
      <w:r w:rsidRPr="00353A71">
        <w:rPr>
          <w:rStyle w:val="StyleUnderline"/>
        </w:rPr>
        <w:t xml:space="preserve">BP spilled 30 million gallons of oil into the Gulf, three times the Exxon Valdez oil spill. </w:t>
      </w:r>
      <w:r>
        <w:t xml:space="preserve">Over the next three months, oil leakage in the Gulf of Mexico created the biggest oil disaster in the United States. Scientists estimated 184 million gallons were spilled. This is 18 times the amount spilled by the Exxon Valdez. </w:t>
      </w:r>
      <w:r w:rsidRPr="00353A71">
        <w:rPr>
          <w:rStyle w:val="StyleUnderline"/>
        </w:rPr>
        <w:t>Its economic impact is far worse</w:t>
      </w:r>
      <w:r>
        <w:t xml:space="preserve">. </w:t>
      </w:r>
      <w:r w:rsidRPr="00353A71">
        <w:rPr>
          <w:rStyle w:val="StyleUnderline"/>
        </w:rPr>
        <w:t>The Gulf fishing and tourism industries produce $3.5 billion to $4.5 billion a year. It cost BP $4 billion to contain and clean up the mess and another $4 billion to $5 billion in penalties</w:t>
      </w:r>
      <w:r>
        <w:t>. Satellite images showed the oil slick covering 68,000 square miles and impacting the shoreline from Gulfport, Mississippi to Pensacola, Florida.3</w:t>
      </w:r>
      <w:r>
        <w:rPr>
          <w:rFonts w:ascii="Calibri" w:hAnsi="Calibri" w:cs="Calibri"/>
        </w:rPr>
        <w:t>﻿</w:t>
      </w:r>
      <w:r>
        <w:t xml:space="preserve"> At the time, the National Oceanic and Atmospheric Administration forecast that there was a 60% chance the slick would reach the Florida Keys.</w:t>
      </w:r>
    </w:p>
    <w:p w14:paraId="513E9AF1" w14:textId="77777777" w:rsidR="000C0EF0" w:rsidRDefault="000C0EF0" w:rsidP="000C0EF0"/>
    <w:p w14:paraId="69CAF4A0" w14:textId="77777777" w:rsidR="000C0EF0" w:rsidRDefault="000C0EF0" w:rsidP="000C0EF0">
      <w:pPr>
        <w:pStyle w:val="Heading4"/>
      </w:pPr>
      <w:r>
        <w:t xml:space="preserve">The Gulf Oil spill still impacts the economy </w:t>
      </w:r>
    </w:p>
    <w:p w14:paraId="2A179F9A" w14:textId="77777777" w:rsidR="000C0EF0" w:rsidRPr="00353A71" w:rsidRDefault="000C0EF0" w:rsidP="000C0EF0">
      <w:r w:rsidRPr="00353A71">
        <w:rPr>
          <w:rFonts w:eastAsiaTheme="majorEastAsia" w:cstheme="majorBidi"/>
          <w:b/>
          <w:bCs/>
          <w:sz w:val="26"/>
          <w:szCs w:val="26"/>
        </w:rPr>
        <w:t>Di Natale 10</w:t>
      </w:r>
      <w:r>
        <w:t xml:space="preserve"> (Marisa Di Natale, “</w:t>
      </w:r>
      <w:r w:rsidRPr="00353A71">
        <w:t>The Economic Impact of the Gulf Oil Spill</w:t>
      </w:r>
      <w:r>
        <w:t xml:space="preserve">”, 7/21/10, Moody’s Analytics, pg online @ </w:t>
      </w:r>
      <w:hyperlink r:id="rId542" w:history="1">
        <w:r w:rsidRPr="002B153E">
          <w:rPr>
            <w:rStyle w:val="Hyperlink"/>
          </w:rPr>
          <w:t>https://www.economy.com/economicview/analysis/191641/The-Economic-Impact-of-the-Gulf-Oil-Spill</w:t>
        </w:r>
      </w:hyperlink>
      <w:r>
        <w:t xml:space="preserve">) </w:t>
      </w:r>
    </w:p>
    <w:p w14:paraId="6752ABFD" w14:textId="77777777" w:rsidR="000C0EF0" w:rsidRPr="00F601E6" w:rsidRDefault="000C0EF0" w:rsidP="000C0EF0">
      <w:r>
        <w:t xml:space="preserve">Though the full environmental and economic consequences of the Deepwater Horizon oil leak will not be known for some time, </w:t>
      </w:r>
      <w:r w:rsidRPr="00353A71">
        <w:rPr>
          <w:rStyle w:val="StyleUnderline"/>
        </w:rPr>
        <w:t>a study</w:t>
      </w:r>
      <w:r>
        <w:t xml:space="preserve"> by Moody’s Analytics </w:t>
      </w:r>
      <w:r w:rsidRPr="00353A71">
        <w:rPr>
          <w:rStyle w:val="StyleUnderline"/>
        </w:rPr>
        <w:t>estimates that nearly $1.2 billion in output and 17,000 jobs will be lost in the Gulf Coast states by the end of this year.</w:t>
      </w:r>
      <w:r>
        <w:t xml:space="preserve"> Even so, the </w:t>
      </w:r>
      <w:r w:rsidRPr="00353A71">
        <w:rPr>
          <w:rStyle w:val="StyleUnderline"/>
        </w:rPr>
        <w:t>spill's national economic impact is likely to be negligible</w:t>
      </w:r>
      <w:r>
        <w:t xml:space="preserve">. The accident's environmental costs will certainly be large, but the effect on national GDP, income and employment will be minimal. The output loss across the five Gulf Coast states amounts to less than 0.1% of national GDP. Fishing and tourism The greatest direct impact thus far is being felt by the Gulf Coast’s sizable fishing and aquaculture industry, especially in Louisiana. </w:t>
      </w:r>
      <w:r w:rsidRPr="00353A71">
        <w:rPr>
          <w:rStyle w:val="StyleUnderline"/>
        </w:rPr>
        <w:t>The National Oceanic and Atmospheric Administration has closed about 80,000 square miles of the Gulf to fishing</w:t>
      </w:r>
      <w:r>
        <w:t xml:space="preserve">, mostly along the Louisiana coastline, though the closure extends as far east as Panama City FL. At least one Louisiana beach has been closed to swimmers and fishermen, and several Alabama and Florida Panhandle beaches are advising swimmers of the presence of tar balls and oil sheens, though the beaches remain open. In response to the disaster, President Obama signed an executive order that places a six-month moratorium on new deepwater oil drilling. This order affects about 33 rigs in the Gulf of Mexico, most of them off the coast of Houma LA. The Gulf economy </w:t>
      </w:r>
      <w:r w:rsidRPr="00353A71">
        <w:rPr>
          <w:rStyle w:val="StyleUnderline"/>
        </w:rPr>
        <w:t>The economic impact of the oil spill will be concentrated in Gulf Coast communitie</w:t>
      </w:r>
      <w:r>
        <w:t>s. Of the five states affected—Texas, Louisiana, Alabama, Mississippi and Florida—the two hardest hit are Louisiana, with its heavy dependence on fishing, aquaculture and oil extraction, and Florida, with its tourist industry. The metro areas and counties that line the shores of the Gulf are already bearing the brunt. Yet these areas account for only 3% of national GDP and employment, so broad macroeconomic effects are unlikely, at least in the near term.</w:t>
      </w:r>
    </w:p>
    <w:p w14:paraId="699CE8F7" w14:textId="77777777" w:rsidR="000C0EF0" w:rsidRDefault="000C0EF0" w:rsidP="000C0EF0"/>
    <w:p w14:paraId="43A246B0" w14:textId="77777777" w:rsidR="000C0EF0" w:rsidRDefault="000C0EF0" w:rsidP="000C0EF0">
      <w:pPr>
        <w:pStyle w:val="Heading3"/>
      </w:pPr>
      <w:r>
        <w:t xml:space="preserve">Internal---Independence Inevitable </w:t>
      </w:r>
    </w:p>
    <w:p w14:paraId="437EAA8D" w14:textId="77777777" w:rsidR="000C0EF0" w:rsidRDefault="000C0EF0" w:rsidP="000C0EF0">
      <w:pPr>
        <w:pStyle w:val="Heading4"/>
      </w:pPr>
      <w:r w:rsidRPr="26A593A1">
        <w:rPr>
          <w:rFonts w:ascii="Calibri" w:eastAsia="Calibri" w:hAnsi="Calibri" w:cs="Calibri"/>
          <w:sz w:val="26"/>
          <w:szCs w:val="26"/>
        </w:rPr>
        <w:t>2019 proves energy independence is near</w:t>
      </w:r>
    </w:p>
    <w:p w14:paraId="6D61AA2D" w14:textId="77777777" w:rsidR="000C0EF0" w:rsidRDefault="000C0EF0" w:rsidP="000C0EF0">
      <w:pPr>
        <w:spacing w:line="257" w:lineRule="auto"/>
      </w:pPr>
      <w:r w:rsidRPr="26A593A1">
        <w:rPr>
          <w:rFonts w:ascii="Calibri" w:eastAsia="Calibri" w:hAnsi="Calibri" w:cs="Calibri"/>
          <w:b/>
          <w:bCs/>
          <w:sz w:val="26"/>
          <w:szCs w:val="26"/>
        </w:rPr>
        <w:t>IER 20</w:t>
      </w:r>
      <w:r w:rsidRPr="26A593A1">
        <w:rPr>
          <w:rFonts w:ascii="Calibri" w:eastAsia="Calibri" w:hAnsi="Calibri" w:cs="Calibri"/>
        </w:rPr>
        <w:t xml:space="preserve">, Institute for Energy Research, May 11 2020, “The United States Was Energy Independent in 2019 for the First Time Since 1957”, </w:t>
      </w:r>
      <w:hyperlink r:id="rId543">
        <w:r w:rsidRPr="26A593A1">
          <w:rPr>
            <w:rStyle w:val="Hyperlink"/>
            <w:rFonts w:ascii="Calibri" w:eastAsia="Calibri" w:hAnsi="Calibri" w:cs="Calibri"/>
          </w:rPr>
          <w:t>https://www.instituteforenergyresearch.org/fossil-fuels/gas-and-oil/the-united-states-was-energy-independent-in-2019-for-the-first-time-since-1957/</w:t>
        </w:r>
      </w:hyperlink>
      <w:r w:rsidRPr="26A593A1">
        <w:rPr>
          <w:rFonts w:ascii="Calibri" w:eastAsia="Calibri" w:hAnsi="Calibri" w:cs="Calibri"/>
        </w:rPr>
        <w:t>, published: IER, accessed: 7/21//GO</w:t>
      </w:r>
    </w:p>
    <w:p w14:paraId="56CA8113" w14:textId="77777777" w:rsidR="000C0EF0" w:rsidRDefault="000C0EF0" w:rsidP="000C0EF0">
      <w:pPr>
        <w:spacing w:line="257" w:lineRule="auto"/>
      </w:pPr>
      <w:r w:rsidRPr="26A593A1">
        <w:rPr>
          <w:rFonts w:ascii="Calibri" w:eastAsia="Calibri" w:hAnsi="Calibri" w:cs="Calibri"/>
          <w:u w:val="single"/>
        </w:rPr>
        <w:t>U.S. energy production in 2019 was higher than U.S. energy consumption for the first time in 62 years.</w:t>
      </w:r>
      <w:r w:rsidRPr="26A593A1">
        <w:rPr>
          <w:rFonts w:ascii="Calibri" w:eastAsia="Calibri" w:hAnsi="Calibri" w:cs="Calibri"/>
          <w:sz w:val="16"/>
          <w:szCs w:val="16"/>
        </w:rPr>
        <w:t xml:space="preserve"> Thus, </w:t>
      </w:r>
      <w:r w:rsidRPr="26A593A1">
        <w:rPr>
          <w:rFonts w:ascii="Calibri" w:eastAsia="Calibri" w:hAnsi="Calibri" w:cs="Calibri"/>
          <w:u w:val="single"/>
        </w:rPr>
        <w:t>the U.S. attained the long-held goal of “energy independence</w:t>
      </w:r>
      <w:r w:rsidRPr="26A593A1">
        <w:rPr>
          <w:rFonts w:ascii="Calibri" w:eastAsia="Calibri" w:hAnsi="Calibri" w:cs="Calibri"/>
          <w:sz w:val="16"/>
          <w:szCs w:val="16"/>
        </w:rPr>
        <w:t xml:space="preserve">”—which is not to say that we did not import or export energy, but that we produced more energy than we used. One can thank the oil and gas industry and its use of hydraulic fracturing and horizontal drilling for that milestone as production in those industries increased a combined 11 percent in 2019. </w:t>
      </w:r>
      <w:r w:rsidRPr="26A593A1">
        <w:rPr>
          <w:rFonts w:ascii="Calibri" w:eastAsia="Calibri" w:hAnsi="Calibri" w:cs="Calibri"/>
          <w:u w:val="single"/>
        </w:rPr>
        <w:t>Total U.S. energy production increased by 5.7 percent in 2019 while U.S. energy demand decreased by 0.9 percent.</w:t>
      </w:r>
      <w:r w:rsidRPr="26A593A1">
        <w:rPr>
          <w:rFonts w:ascii="Calibri" w:eastAsia="Calibri" w:hAnsi="Calibri" w:cs="Calibri"/>
          <w:sz w:val="16"/>
          <w:szCs w:val="16"/>
        </w:rPr>
        <w:t xml:space="preserve"> The United States produced 101.0 quadrillion British thermal units (quads) of energy and consumed 100.2 quads last year. Fossil fuels accounted for 80 percent of both energy consumption and production in 2019. Source: Energy Information Administration Production by Fuel Source In 2019, U.S. crude oil and natural gas plant liquids production reached 31.8 quads, and natural gas production reached 34.9 quads—record highs for both industries in the United States, surpassing their previous highs reached in 2018. U.S. renewable energy production remained fairly constant between 2018 and 2019, growing by just 0.1 quad, as 2019 was a low water year from hydroelectric power. In contrast, U.S. coal production declined by 1.1 quads in 2019 to 14.3 quads—its lowest value since 1974. U.S. nuclear electric power production remained steady at about 8 quads for the past two decades. Consumption by Fuel Source U.S. energy consumption has ranged between 96 quads and 102 quads annually for the past 20 years. </w:t>
      </w:r>
      <w:r w:rsidRPr="26A593A1">
        <w:rPr>
          <w:rFonts w:ascii="Calibri" w:eastAsia="Calibri" w:hAnsi="Calibri" w:cs="Calibri"/>
          <w:u w:val="single"/>
        </w:rPr>
        <w:t>In 2019, petroleum accounted for the largest share of energy consumption since 1950</w:t>
      </w:r>
      <w:r w:rsidRPr="26A593A1">
        <w:rPr>
          <w:rFonts w:ascii="Calibri" w:eastAsia="Calibri" w:hAnsi="Calibri" w:cs="Calibri"/>
          <w:sz w:val="16"/>
          <w:szCs w:val="16"/>
        </w:rPr>
        <w:t xml:space="preserve">, although it dropped almost 9 percent from its 2005 peak. </w:t>
      </w:r>
      <w:r w:rsidRPr="26A593A1">
        <w:rPr>
          <w:rFonts w:ascii="Calibri" w:eastAsia="Calibri" w:hAnsi="Calibri" w:cs="Calibri"/>
          <w:u w:val="single"/>
        </w:rPr>
        <w:t>Natural gas consumption</w:t>
      </w:r>
      <w:r w:rsidRPr="26A593A1">
        <w:rPr>
          <w:rFonts w:ascii="Calibri" w:eastAsia="Calibri" w:hAnsi="Calibri" w:cs="Calibri"/>
          <w:sz w:val="16"/>
          <w:szCs w:val="16"/>
        </w:rPr>
        <w:t xml:space="preserve"> increased by about 35 percent since 2000, </w:t>
      </w:r>
      <w:r w:rsidRPr="26A593A1">
        <w:rPr>
          <w:rFonts w:ascii="Calibri" w:eastAsia="Calibri" w:hAnsi="Calibri" w:cs="Calibri"/>
          <w:u w:val="single"/>
        </w:rPr>
        <w:t xml:space="preserve">reaching its highest level in 2019. U.S. coal consumption decreased nearly 50 percent since 2008, </w:t>
      </w:r>
      <w:r w:rsidRPr="26A593A1">
        <w:rPr>
          <w:rFonts w:ascii="Calibri" w:eastAsia="Calibri" w:hAnsi="Calibri" w:cs="Calibri"/>
          <w:sz w:val="16"/>
          <w:szCs w:val="16"/>
        </w:rPr>
        <w:t xml:space="preserve">with only 11.3 quads consumed in 2019, as lower cost natural gas and subsidized renewables replaced it for electricity generation. </w:t>
      </w:r>
      <w:r w:rsidRPr="26A593A1">
        <w:rPr>
          <w:rFonts w:ascii="Calibri" w:eastAsia="Calibri" w:hAnsi="Calibri" w:cs="Calibri"/>
          <w:u w:val="single"/>
        </w:rPr>
        <w:t>Total consumption of renewable energy, including renewables used for electricity generation, biofuels, and biomass, increased by 88 percent since 2000</w:t>
      </w:r>
      <w:r w:rsidRPr="26A593A1">
        <w:rPr>
          <w:rFonts w:ascii="Calibri" w:eastAsia="Calibri" w:hAnsi="Calibri" w:cs="Calibri"/>
          <w:sz w:val="16"/>
          <w:szCs w:val="16"/>
        </w:rPr>
        <w:t xml:space="preserve">. The share of consumption from renewables was almost the same as coal in 2019. Source: Energy Information Administration Contrast in 1957 and 2019 Production and Consumption In 1957—the last year in which energy production exceeded consumption—fossil fuels represented 93 percent of both U.S. production and U.S. consumption. That changed with the advent of the nuclear power industry in 1957 and the push for subsidized renewable energy, reducing the fossil fuel share to 80 percent—but still providing the majority of both production and consumption. One of the major changes in fossil fuels has been in coal’s share, which dropped from 30 percent of production in 1957 to 14 percent in 2019 due to a similar drop in consumption share. Coal’s decline over those 62 years was replaced by the advent of nuclear power and an increase in natural gas and renewable energy. Conclusion Despite the major push for renewable energy by environmentalists, fossil fuels still produce the majority of the energy that we consume today. Renewable energy’s share of the 2019 U.S. energy consumption market has only grown by 4 percentage points in 62 years, despite costing the taxpayer billions of dollars in subsidies. One only needs to watch the Michael Moore film, Planet of the Humans, to understand the folly in using taxpayer money to promote renewable energy, after </w:t>
      </w:r>
      <w:r w:rsidRPr="26A593A1">
        <w:rPr>
          <w:rFonts w:ascii="Calibri" w:eastAsia="Calibri" w:hAnsi="Calibri" w:cs="Calibri"/>
          <w:u w:val="single"/>
        </w:rPr>
        <w:t>we have finally achieved domestic energy independence.</w:t>
      </w:r>
    </w:p>
    <w:p w14:paraId="31C69224" w14:textId="77777777" w:rsidR="000C0EF0" w:rsidRDefault="000C0EF0" w:rsidP="000C0EF0">
      <w:pPr>
        <w:spacing w:line="257" w:lineRule="auto"/>
      </w:pPr>
      <w:r w:rsidRPr="26A593A1">
        <w:rPr>
          <w:rFonts w:ascii="Calibri" w:eastAsia="Calibri" w:hAnsi="Calibri" w:cs="Calibri"/>
        </w:rPr>
        <w:t xml:space="preserve"> </w:t>
      </w:r>
    </w:p>
    <w:p w14:paraId="29E1398F" w14:textId="77777777" w:rsidR="000C0EF0" w:rsidRDefault="000C0EF0" w:rsidP="000C0EF0">
      <w:pPr>
        <w:spacing w:line="257" w:lineRule="auto"/>
      </w:pPr>
      <w:r w:rsidRPr="26A593A1">
        <w:rPr>
          <w:rFonts w:ascii="Calibri" w:eastAsia="Calibri" w:hAnsi="Calibri" w:cs="Calibri"/>
        </w:rPr>
        <w:t xml:space="preserve"> </w:t>
      </w:r>
    </w:p>
    <w:p w14:paraId="4069EB8E" w14:textId="77777777" w:rsidR="000C0EF0" w:rsidRDefault="000C0EF0" w:rsidP="000C0EF0">
      <w:pPr>
        <w:spacing w:line="257" w:lineRule="auto"/>
      </w:pPr>
      <w:r w:rsidRPr="26A593A1">
        <w:rPr>
          <w:rFonts w:ascii="Calibri" w:eastAsia="Calibri" w:hAnsi="Calibri" w:cs="Calibri"/>
        </w:rPr>
        <w:t xml:space="preserve"> </w:t>
      </w:r>
    </w:p>
    <w:p w14:paraId="3A7E80CD" w14:textId="77777777" w:rsidR="000C0EF0" w:rsidRDefault="000C0EF0" w:rsidP="000C0EF0">
      <w:pPr>
        <w:spacing w:line="257" w:lineRule="auto"/>
      </w:pPr>
      <w:r w:rsidRPr="26A593A1">
        <w:rPr>
          <w:rFonts w:ascii="Calibri" w:eastAsia="Calibri" w:hAnsi="Calibri" w:cs="Calibri"/>
        </w:rPr>
        <w:t xml:space="preserve"> </w:t>
      </w:r>
    </w:p>
    <w:p w14:paraId="222006A0" w14:textId="77777777" w:rsidR="000C0EF0" w:rsidRDefault="000C0EF0" w:rsidP="000C0EF0">
      <w:pPr>
        <w:spacing w:line="257" w:lineRule="auto"/>
      </w:pPr>
      <w:r w:rsidRPr="26A593A1">
        <w:rPr>
          <w:rFonts w:ascii="Calibri" w:eastAsia="Calibri" w:hAnsi="Calibri" w:cs="Calibri"/>
        </w:rPr>
        <w:t xml:space="preserve"> </w:t>
      </w:r>
    </w:p>
    <w:p w14:paraId="41AAECE9" w14:textId="77777777" w:rsidR="000C0EF0" w:rsidRDefault="000C0EF0" w:rsidP="000C0EF0">
      <w:pPr>
        <w:pStyle w:val="Heading4"/>
      </w:pPr>
      <w:r w:rsidRPr="26A593A1">
        <w:rPr>
          <w:rFonts w:ascii="Calibri" w:eastAsia="Calibri" w:hAnsi="Calibri" w:cs="Calibri"/>
          <w:sz w:val="26"/>
          <w:szCs w:val="26"/>
        </w:rPr>
        <w:t>US energy independence is soon</w:t>
      </w:r>
    </w:p>
    <w:p w14:paraId="554F76BE" w14:textId="77777777" w:rsidR="000C0EF0" w:rsidRDefault="000C0EF0" w:rsidP="000C0EF0">
      <w:pPr>
        <w:spacing w:line="257" w:lineRule="auto"/>
      </w:pPr>
      <w:r w:rsidRPr="26A593A1">
        <w:rPr>
          <w:rFonts w:ascii="Calibri" w:eastAsia="Calibri" w:hAnsi="Calibri" w:cs="Calibri"/>
          <w:b/>
          <w:bCs/>
          <w:sz w:val="26"/>
          <w:szCs w:val="26"/>
        </w:rPr>
        <w:t>Samuelson 12</w:t>
      </w:r>
      <w:r w:rsidRPr="26A593A1">
        <w:rPr>
          <w:rFonts w:ascii="Calibri" w:eastAsia="Calibri" w:hAnsi="Calibri" w:cs="Calibri"/>
        </w:rPr>
        <w:t xml:space="preserve">, Robert J Samuelson, November 14 2012, Former columnist focusing on economics Education: Harvard College, BA in political science “The U.S. may become energy-independent after all”, </w:t>
      </w:r>
      <w:hyperlink r:id="rId544">
        <w:r w:rsidRPr="26A593A1">
          <w:rPr>
            <w:rStyle w:val="Hyperlink"/>
            <w:rFonts w:ascii="Calibri" w:eastAsia="Calibri" w:hAnsi="Calibri" w:cs="Calibri"/>
          </w:rPr>
          <w:t>https://www.washingtonpost.com/blogs/post-partisan/post/the-us-may-become-energy-independent-after-all/2012/11/14/ef8624e4-2e7d-11e2-89d4-040c9330702a_blog.html</w:t>
        </w:r>
      </w:hyperlink>
      <w:r w:rsidRPr="26A593A1">
        <w:rPr>
          <w:rFonts w:ascii="Calibri" w:eastAsia="Calibri" w:hAnsi="Calibri" w:cs="Calibri"/>
        </w:rPr>
        <w:t>, published; Washington post, accessed: 7/21/21//GO</w:t>
      </w:r>
    </w:p>
    <w:p w14:paraId="648B3787" w14:textId="77777777" w:rsidR="000C0EF0" w:rsidRDefault="000C0EF0" w:rsidP="000C0EF0">
      <w:pPr>
        <w:spacing w:line="257" w:lineRule="auto"/>
      </w:pPr>
      <w:r w:rsidRPr="26A593A1">
        <w:rPr>
          <w:rFonts w:ascii="Calibri" w:eastAsia="Calibri" w:hAnsi="Calibri" w:cs="Calibri"/>
          <w:sz w:val="16"/>
          <w:szCs w:val="16"/>
        </w:rPr>
        <w:t xml:space="preserve">The latest reminder of this comes from a surprising source: the annual World Energy Outlook report from the Paris-based International Energy Agency (IEA). In the report, the agency comes to the startling conclusion that, by 2020, the United States will displace Saudi Arabia — albeit temporarily — as the world’s largest oil producer. Even more astonishing, </w:t>
      </w:r>
      <w:r w:rsidRPr="26A593A1">
        <w:rPr>
          <w:rFonts w:ascii="Calibri" w:eastAsia="Calibri" w:hAnsi="Calibri" w:cs="Calibri"/>
          <w:u w:val="single"/>
        </w:rPr>
        <w:t>the U</w:t>
      </w:r>
      <w:r w:rsidRPr="26A593A1">
        <w:rPr>
          <w:rFonts w:ascii="Calibri" w:eastAsia="Calibri" w:hAnsi="Calibri" w:cs="Calibri"/>
          <w:sz w:val="16"/>
          <w:szCs w:val="16"/>
        </w:rPr>
        <w:t xml:space="preserve">nited </w:t>
      </w:r>
      <w:r w:rsidRPr="26A593A1">
        <w:rPr>
          <w:rFonts w:ascii="Calibri" w:eastAsia="Calibri" w:hAnsi="Calibri" w:cs="Calibri"/>
          <w:u w:val="single"/>
        </w:rPr>
        <w:t>S</w:t>
      </w:r>
      <w:r w:rsidRPr="26A593A1">
        <w:rPr>
          <w:rFonts w:ascii="Calibri" w:eastAsia="Calibri" w:hAnsi="Calibri" w:cs="Calibri"/>
          <w:sz w:val="16"/>
          <w:szCs w:val="16"/>
        </w:rPr>
        <w:t xml:space="preserve">tates </w:t>
      </w:r>
      <w:r w:rsidRPr="26A593A1">
        <w:rPr>
          <w:rFonts w:ascii="Calibri" w:eastAsia="Calibri" w:hAnsi="Calibri" w:cs="Calibri"/>
          <w:u w:val="single"/>
        </w:rPr>
        <w:t>is projected by 2035 to be virtually self-sufficient in oil, with modest imports coming from secure suppliers</w:t>
      </w:r>
      <w:r w:rsidRPr="26A593A1">
        <w:rPr>
          <w:rFonts w:ascii="Calibri" w:eastAsia="Calibri" w:hAnsi="Calibri" w:cs="Calibri"/>
          <w:sz w:val="16"/>
          <w:szCs w:val="16"/>
        </w:rPr>
        <w:t xml:space="preserve">. Richard Nixon must be cheering from his grave. In 1973, Nixon launched Project Independence; the United States would be energy self-sufficient by 1980. It didn’t happen, and although many politicians later embraced the same popular goal, most energy experts considered it a self-serving fantasy. Oil demand crept steadily upward, while America seemed to be slowly exhausting its once-large reserves. “Output had been widely assumed, even as recently as a few years ago, to be in inevitable decline,” notes the IEA. No more. Geology and technology, it seems, are destiny. The same technology that has resulted in a vast expansion of natural gas production — so-called “shale gas” — is doing the same for oil. “Fracking” (shooting highly pressurized water into oil formations) and horizontal drilling are steadily increasing production. Meanwhile, the IEA expects that much-improved vehicle fuel efficiency will slowly reduce U.S. oil demand. The Obama administration has adopted rules raising fuel efficiency for new cars to 54.5 miles per gallon by 2025 -- roughly double the present standard. </w:t>
      </w:r>
      <w:r w:rsidRPr="26A593A1">
        <w:rPr>
          <w:rFonts w:ascii="Calibri" w:eastAsia="Calibri" w:hAnsi="Calibri" w:cs="Calibri"/>
          <w:u w:val="single"/>
        </w:rPr>
        <w:t>Together, rising oil production and shrinking demand should dramatically reduce U.S. imports</w:t>
      </w:r>
      <w:r w:rsidRPr="26A593A1">
        <w:rPr>
          <w:rFonts w:ascii="Calibri" w:eastAsia="Calibri" w:hAnsi="Calibri" w:cs="Calibri"/>
          <w:sz w:val="16"/>
          <w:szCs w:val="16"/>
        </w:rPr>
        <w:t>, says the IEA</w:t>
      </w:r>
      <w:r w:rsidRPr="26A593A1">
        <w:rPr>
          <w:rFonts w:ascii="Calibri" w:eastAsia="Calibri" w:hAnsi="Calibri" w:cs="Calibri"/>
          <w:u w:val="single"/>
        </w:rPr>
        <w:t>. In 2011, they had already fallen to 9.5 million barrels a day, roughly half of U.S. consumption. But by 2035, the IEA expects net imports of only 3.4 million barrels a day</w:t>
      </w:r>
      <w:r w:rsidRPr="26A593A1">
        <w:rPr>
          <w:rFonts w:ascii="Calibri" w:eastAsia="Calibri" w:hAnsi="Calibri" w:cs="Calibri"/>
          <w:sz w:val="16"/>
          <w:szCs w:val="16"/>
        </w:rPr>
        <w:t xml:space="preserve">. The decline is split roughly between higher production — including biofuels — and savings from greater fuel efficiency. The IEA sees profound consequences. For starters, the long-standing U.S. trade deficit will narrow and might disappear. In 2011, oil imports represented two-thirds of the deficit in goods. While the United States will use less imported oil, it should also become a substantial exporter of liquefied natural gas (LNG); until a few years ago, it “was expected to become a major importer of LNG.” Abundant and cheap natural gas should support a manufacturing revival by attracting energy-intensive industries such as “aluminum, paper or iron and steel, or . . . petrochemicals . . . where feedstock costs can represent over 80 percent of total operating expenses.” </w:t>
      </w:r>
      <w:r w:rsidRPr="26A593A1">
        <w:rPr>
          <w:rFonts w:ascii="Calibri" w:eastAsia="Calibri" w:hAnsi="Calibri" w:cs="Calibri"/>
          <w:u w:val="single"/>
        </w:rPr>
        <w:t>Within a few decades, the United States could attain Nixon’s once-impossible goal.</w:t>
      </w:r>
      <w:r w:rsidRPr="26A593A1">
        <w:rPr>
          <w:rFonts w:ascii="Calibri" w:eastAsia="Calibri" w:hAnsi="Calibri" w:cs="Calibri"/>
          <w:sz w:val="16"/>
          <w:szCs w:val="16"/>
        </w:rPr>
        <w:t xml:space="preserve"> </w:t>
      </w:r>
    </w:p>
    <w:p w14:paraId="4BDE3472" w14:textId="77777777" w:rsidR="000C0EF0" w:rsidRDefault="000C0EF0" w:rsidP="000C0EF0">
      <w:pPr>
        <w:spacing w:line="257" w:lineRule="auto"/>
      </w:pPr>
      <w:r w:rsidRPr="26A593A1">
        <w:rPr>
          <w:rFonts w:ascii="Calibri" w:eastAsia="Calibri" w:hAnsi="Calibri" w:cs="Calibri"/>
        </w:rPr>
        <w:t xml:space="preserve"> </w:t>
      </w:r>
    </w:p>
    <w:p w14:paraId="268EE3AA" w14:textId="77777777" w:rsidR="000C0EF0" w:rsidRDefault="000C0EF0" w:rsidP="000C0EF0">
      <w:pPr>
        <w:spacing w:line="257" w:lineRule="auto"/>
      </w:pPr>
      <w:r w:rsidRPr="26A593A1">
        <w:rPr>
          <w:rFonts w:ascii="Calibri" w:eastAsia="Calibri" w:hAnsi="Calibri" w:cs="Calibri"/>
        </w:rPr>
        <w:t xml:space="preserve"> </w:t>
      </w:r>
    </w:p>
    <w:p w14:paraId="52C0B9F6" w14:textId="77777777" w:rsidR="000C0EF0" w:rsidRDefault="000C0EF0" w:rsidP="000C0EF0">
      <w:pPr>
        <w:spacing w:line="257" w:lineRule="auto"/>
      </w:pPr>
      <w:r w:rsidRPr="26A593A1">
        <w:rPr>
          <w:rFonts w:ascii="Calibri" w:eastAsia="Calibri" w:hAnsi="Calibri" w:cs="Calibri"/>
        </w:rPr>
        <w:t xml:space="preserve"> </w:t>
      </w:r>
    </w:p>
    <w:p w14:paraId="46AAFDF7" w14:textId="77777777" w:rsidR="000C0EF0" w:rsidRDefault="000C0EF0" w:rsidP="000C0EF0">
      <w:pPr>
        <w:spacing w:line="257" w:lineRule="auto"/>
      </w:pPr>
      <w:r w:rsidRPr="26A593A1">
        <w:rPr>
          <w:rFonts w:ascii="Calibri" w:eastAsia="Calibri" w:hAnsi="Calibri" w:cs="Calibri"/>
        </w:rPr>
        <w:t xml:space="preserve"> </w:t>
      </w:r>
    </w:p>
    <w:p w14:paraId="28DDC047" w14:textId="77777777" w:rsidR="000C0EF0" w:rsidRDefault="000C0EF0" w:rsidP="000C0EF0">
      <w:pPr>
        <w:pStyle w:val="Heading4"/>
      </w:pPr>
      <w:r w:rsidRPr="26A593A1">
        <w:rPr>
          <w:rFonts w:ascii="Calibri" w:eastAsia="Calibri" w:hAnsi="Calibri" w:cs="Calibri"/>
          <w:bCs/>
          <w:sz w:val="26"/>
          <w:szCs w:val="26"/>
        </w:rPr>
        <w:t>The US is on its way to energy independence</w:t>
      </w:r>
    </w:p>
    <w:p w14:paraId="5E262B93" w14:textId="77777777" w:rsidR="000C0EF0" w:rsidRDefault="000C0EF0" w:rsidP="000C0EF0">
      <w:pPr>
        <w:spacing w:line="257" w:lineRule="auto"/>
      </w:pPr>
      <w:r w:rsidRPr="26A593A1">
        <w:rPr>
          <w:rFonts w:ascii="Calibri" w:eastAsia="Calibri" w:hAnsi="Calibri" w:cs="Calibri"/>
          <w:b/>
          <w:bCs/>
          <w:sz w:val="26"/>
          <w:szCs w:val="26"/>
        </w:rPr>
        <w:t>Verleger 13,</w:t>
      </w:r>
      <w:r w:rsidRPr="26A593A1">
        <w:rPr>
          <w:rFonts w:ascii="Calibri" w:eastAsia="Calibri" w:hAnsi="Calibri" w:cs="Calibri"/>
        </w:rPr>
        <w:t xml:space="preserve"> Philip K Verleger JR, President, PKVerleger LLC, “What are the chances the United States becomes energy independent?”, </w:t>
      </w:r>
      <w:hyperlink r:id="rId545">
        <w:r w:rsidRPr="26A593A1">
          <w:rPr>
            <w:rStyle w:val="Hyperlink"/>
            <w:rFonts w:ascii="Calibri" w:eastAsia="Calibri" w:hAnsi="Calibri" w:cs="Calibri"/>
          </w:rPr>
          <w:t>https://international.vlex.com/vid/what-are-the-chances-635859749</w:t>
        </w:r>
      </w:hyperlink>
      <w:r w:rsidRPr="26A593A1">
        <w:rPr>
          <w:rFonts w:ascii="Calibri" w:eastAsia="Calibri" w:hAnsi="Calibri" w:cs="Calibri"/>
        </w:rPr>
        <w:t>, published; vlex, accessed: 7/21/21//GO</w:t>
      </w:r>
    </w:p>
    <w:p w14:paraId="796280B0" w14:textId="77777777" w:rsidR="000C0EF0" w:rsidRDefault="000C0EF0" w:rsidP="000C0EF0">
      <w:pPr>
        <w:spacing w:line="257" w:lineRule="auto"/>
      </w:pPr>
      <w:r w:rsidRPr="26A593A1">
        <w:rPr>
          <w:rFonts w:ascii="Calibri" w:eastAsia="Calibri" w:hAnsi="Calibri" w:cs="Calibri"/>
          <w:sz w:val="16"/>
          <w:szCs w:val="16"/>
        </w:rPr>
        <w:t xml:space="preserve">By 2020, the United States will export more energy than it imports. In fact, by that time it may be the world's largest exporter of petroleum products. It will be one of the world's largest coal exporters. It will also have become a major natural gas exporter. Thus, as I described on these pages almost two years ago, </w:t>
      </w:r>
      <w:r w:rsidRPr="26A593A1">
        <w:rPr>
          <w:rFonts w:ascii="Calibri" w:eastAsia="Calibri" w:hAnsi="Calibri" w:cs="Calibri"/>
          <w:u w:val="single"/>
        </w:rPr>
        <w:t>the U</w:t>
      </w:r>
      <w:r w:rsidRPr="26A593A1">
        <w:rPr>
          <w:rFonts w:ascii="Calibri" w:eastAsia="Calibri" w:hAnsi="Calibri" w:cs="Calibri"/>
          <w:sz w:val="16"/>
          <w:szCs w:val="16"/>
        </w:rPr>
        <w:t xml:space="preserve">nited </w:t>
      </w:r>
      <w:r w:rsidRPr="26A593A1">
        <w:rPr>
          <w:rFonts w:ascii="Calibri" w:eastAsia="Calibri" w:hAnsi="Calibri" w:cs="Calibri"/>
          <w:u w:val="single"/>
        </w:rPr>
        <w:t>S</w:t>
      </w:r>
      <w:r w:rsidRPr="26A593A1">
        <w:rPr>
          <w:rFonts w:ascii="Calibri" w:eastAsia="Calibri" w:hAnsi="Calibri" w:cs="Calibri"/>
          <w:sz w:val="16"/>
          <w:szCs w:val="16"/>
        </w:rPr>
        <w:t xml:space="preserve">tates </w:t>
      </w:r>
      <w:r w:rsidRPr="26A593A1">
        <w:rPr>
          <w:rFonts w:ascii="Calibri" w:eastAsia="Calibri" w:hAnsi="Calibri" w:cs="Calibri"/>
          <w:u w:val="single"/>
        </w:rPr>
        <w:t xml:space="preserve">will have achieved "energy independence" as defined by President </w:t>
      </w:r>
      <w:r w:rsidRPr="26A593A1">
        <w:rPr>
          <w:rFonts w:ascii="Calibri" w:eastAsia="Calibri" w:hAnsi="Calibri" w:cs="Calibri"/>
          <w:sz w:val="16"/>
          <w:szCs w:val="16"/>
        </w:rPr>
        <w:t>Richard</w:t>
      </w:r>
      <w:r w:rsidRPr="26A593A1">
        <w:rPr>
          <w:rFonts w:ascii="Calibri" w:eastAsia="Calibri" w:hAnsi="Calibri" w:cs="Calibri"/>
          <w:u w:val="single"/>
        </w:rPr>
        <w:t xml:space="preserve"> Nixon. </w:t>
      </w:r>
      <w:r w:rsidRPr="26A593A1">
        <w:rPr>
          <w:rFonts w:ascii="Calibri" w:eastAsia="Calibri" w:hAnsi="Calibri" w:cs="Calibri"/>
          <w:sz w:val="16"/>
          <w:szCs w:val="16"/>
        </w:rPr>
        <w:t xml:space="preserve">The United States will, however, still be part of the world energy market. U.S. petroleum product prices will reflect global trends. U.S. natural gas prices, while well below world levels, will also follow global fluctuations more than they do today. Even so, </w:t>
      </w:r>
      <w:r w:rsidRPr="26A593A1">
        <w:rPr>
          <w:rFonts w:ascii="Calibri" w:eastAsia="Calibri" w:hAnsi="Calibri" w:cs="Calibri"/>
          <w:u w:val="single"/>
        </w:rPr>
        <w:t>the U.S. economy will be decoupled from the global energy market's ups and downs</w:t>
      </w:r>
      <w:r w:rsidRPr="26A593A1">
        <w:rPr>
          <w:rFonts w:ascii="Calibri" w:eastAsia="Calibri" w:hAnsi="Calibri" w:cs="Calibri"/>
          <w:sz w:val="16"/>
          <w:szCs w:val="16"/>
        </w:rPr>
        <w:t xml:space="preserve">. To be blunt, </w:t>
      </w:r>
      <w:r w:rsidRPr="26A593A1">
        <w:rPr>
          <w:rFonts w:ascii="Calibri" w:eastAsia="Calibri" w:hAnsi="Calibri" w:cs="Calibri"/>
          <w:u w:val="single"/>
        </w:rPr>
        <w:t>the U</w:t>
      </w:r>
      <w:r w:rsidRPr="26A593A1">
        <w:rPr>
          <w:rFonts w:ascii="Calibri" w:eastAsia="Calibri" w:hAnsi="Calibri" w:cs="Calibri"/>
          <w:sz w:val="16"/>
          <w:szCs w:val="16"/>
        </w:rPr>
        <w:t xml:space="preserve">nited </w:t>
      </w:r>
      <w:r w:rsidRPr="26A593A1">
        <w:rPr>
          <w:rFonts w:ascii="Calibri" w:eastAsia="Calibri" w:hAnsi="Calibri" w:cs="Calibri"/>
          <w:u w:val="single"/>
        </w:rPr>
        <w:t>S</w:t>
      </w:r>
      <w:r w:rsidRPr="26A593A1">
        <w:rPr>
          <w:rFonts w:ascii="Calibri" w:eastAsia="Calibri" w:hAnsi="Calibri" w:cs="Calibri"/>
          <w:sz w:val="16"/>
          <w:szCs w:val="16"/>
        </w:rPr>
        <w:t xml:space="preserve">tates </w:t>
      </w:r>
      <w:r w:rsidRPr="26A593A1">
        <w:rPr>
          <w:rFonts w:ascii="Calibri" w:eastAsia="Calibri" w:hAnsi="Calibri" w:cs="Calibri"/>
          <w:u w:val="single"/>
        </w:rPr>
        <w:t>has won the global energy lottery</w:t>
      </w:r>
      <w:r w:rsidRPr="26A593A1">
        <w:rPr>
          <w:rFonts w:ascii="Calibri" w:eastAsia="Calibri" w:hAnsi="Calibri" w:cs="Calibri"/>
          <w:sz w:val="16"/>
          <w:szCs w:val="16"/>
        </w:rPr>
        <w:t xml:space="preserve">. The rest of the world has lost. This means the United States will see increasing inflows of direct foreign investment in manufacturing and other energy-intensive processes should OPEC members and other producing nations keep world crude prices at current levels. This also means that EU countries, particularly Germany but also Japan and China, will see capital flying to the United States as firms seek access to lower-priced energy. </w:t>
      </w:r>
      <w:r w:rsidRPr="26A593A1">
        <w:rPr>
          <w:rFonts w:ascii="Calibri" w:eastAsia="Calibri" w:hAnsi="Calibri" w:cs="Calibri"/>
          <w:u w:val="single"/>
        </w:rPr>
        <w:t>The U</w:t>
      </w:r>
      <w:r w:rsidRPr="26A593A1">
        <w:rPr>
          <w:rFonts w:ascii="Calibri" w:eastAsia="Calibri" w:hAnsi="Calibri" w:cs="Calibri"/>
          <w:sz w:val="16"/>
          <w:szCs w:val="16"/>
        </w:rPr>
        <w:t xml:space="preserve">nited </w:t>
      </w:r>
      <w:r w:rsidRPr="26A593A1">
        <w:rPr>
          <w:rFonts w:ascii="Calibri" w:eastAsia="Calibri" w:hAnsi="Calibri" w:cs="Calibri"/>
          <w:u w:val="single"/>
        </w:rPr>
        <w:t>S</w:t>
      </w:r>
      <w:r w:rsidRPr="26A593A1">
        <w:rPr>
          <w:rFonts w:ascii="Calibri" w:eastAsia="Calibri" w:hAnsi="Calibri" w:cs="Calibri"/>
          <w:sz w:val="16"/>
          <w:szCs w:val="16"/>
        </w:rPr>
        <w:t xml:space="preserve">tates </w:t>
      </w:r>
      <w:r w:rsidRPr="26A593A1">
        <w:rPr>
          <w:rFonts w:ascii="Calibri" w:eastAsia="Calibri" w:hAnsi="Calibri" w:cs="Calibri"/>
          <w:u w:val="single"/>
        </w:rPr>
        <w:t>won the energy lottery thanks</w:t>
      </w:r>
      <w:r w:rsidRPr="26A593A1">
        <w:rPr>
          <w:rFonts w:ascii="Calibri" w:eastAsia="Calibri" w:hAnsi="Calibri" w:cs="Calibri"/>
          <w:sz w:val="16"/>
          <w:szCs w:val="16"/>
        </w:rPr>
        <w:t xml:space="preserve"> to hundreds of efforts. While oil and gas explorers receive most of the publicity, the nation's success comes from </w:t>
      </w:r>
      <w:r w:rsidRPr="26A593A1">
        <w:rPr>
          <w:rFonts w:ascii="Calibri" w:eastAsia="Calibri" w:hAnsi="Calibri" w:cs="Calibri"/>
          <w:u w:val="single"/>
        </w:rPr>
        <w:t xml:space="preserve">a wide variety of contributors. </w:t>
      </w:r>
      <w:r w:rsidRPr="26A593A1">
        <w:rPr>
          <w:rFonts w:ascii="Calibri" w:eastAsia="Calibri" w:hAnsi="Calibri" w:cs="Calibri"/>
          <w:sz w:val="16"/>
          <w:szCs w:val="16"/>
        </w:rPr>
        <w:t>President George W. Bush deserves credit for his 2007 call to end our addiction to oil</w:t>
      </w:r>
      <w:r w:rsidRPr="26A593A1">
        <w:rPr>
          <w:rFonts w:ascii="Calibri" w:eastAsia="Calibri" w:hAnsi="Calibri" w:cs="Calibri"/>
          <w:u w:val="single"/>
        </w:rPr>
        <w:t>. The renewable fuel requirements in the Energy Independence and Security Act of 2007 that Congress passed</w:t>
      </w:r>
      <w:r w:rsidRPr="26A593A1">
        <w:rPr>
          <w:rFonts w:ascii="Calibri" w:eastAsia="Calibri" w:hAnsi="Calibri" w:cs="Calibri"/>
          <w:sz w:val="16"/>
          <w:szCs w:val="16"/>
        </w:rPr>
        <w:t xml:space="preserve"> at his behest have already </w:t>
      </w:r>
      <w:r w:rsidRPr="26A593A1">
        <w:rPr>
          <w:rFonts w:ascii="Calibri" w:eastAsia="Calibri" w:hAnsi="Calibri" w:cs="Calibri"/>
          <w:u w:val="single"/>
        </w:rPr>
        <w:t>cut U.S. oil imports 15 percent and trimmed world oil prices at least $15 per barrel.</w:t>
      </w:r>
      <w:r w:rsidRPr="26A593A1">
        <w:rPr>
          <w:rFonts w:ascii="Calibri" w:eastAsia="Calibri" w:hAnsi="Calibri" w:cs="Calibri"/>
          <w:sz w:val="16"/>
          <w:szCs w:val="16"/>
        </w:rPr>
        <w:t xml:space="preserve"> Governors, legislators, and regulators in over thirty states also deserve credit for </w:t>
      </w:r>
      <w:r w:rsidRPr="26A593A1">
        <w:rPr>
          <w:rFonts w:ascii="Calibri" w:eastAsia="Calibri" w:hAnsi="Calibri" w:cs="Calibri"/>
          <w:u w:val="single"/>
        </w:rPr>
        <w:t>requiring electric utilities to replace power generated by fossil fuels with generation from renewables</w:t>
      </w:r>
      <w:r w:rsidRPr="26A593A1">
        <w:rPr>
          <w:rFonts w:ascii="Calibri" w:eastAsia="Calibri" w:hAnsi="Calibri" w:cs="Calibri"/>
          <w:sz w:val="16"/>
          <w:szCs w:val="16"/>
        </w:rPr>
        <w:t xml:space="preserve">. The latter now </w:t>
      </w:r>
      <w:r w:rsidRPr="26A593A1">
        <w:rPr>
          <w:rFonts w:ascii="Calibri" w:eastAsia="Calibri" w:hAnsi="Calibri" w:cs="Calibri"/>
          <w:u w:val="single"/>
        </w:rPr>
        <w:t xml:space="preserve">accounts for 14 percent of electricity production and may account for 30 percent by 2020. </w:t>
      </w:r>
      <w:r w:rsidRPr="26A593A1">
        <w:rPr>
          <w:rFonts w:ascii="Calibri" w:eastAsia="Calibri" w:hAnsi="Calibri" w:cs="Calibri"/>
          <w:sz w:val="16"/>
          <w:szCs w:val="16"/>
        </w:rPr>
        <w:t xml:space="preserve">President Obama and </w:t>
      </w:r>
      <w:r w:rsidRPr="26A593A1">
        <w:rPr>
          <w:rFonts w:ascii="Calibri" w:eastAsia="Calibri" w:hAnsi="Calibri" w:cs="Calibri"/>
          <w:u w:val="single"/>
        </w:rPr>
        <w:t>the</w:t>
      </w:r>
      <w:r w:rsidRPr="26A593A1">
        <w:rPr>
          <w:rFonts w:ascii="Calibri" w:eastAsia="Calibri" w:hAnsi="Calibri" w:cs="Calibri"/>
          <w:sz w:val="16"/>
          <w:szCs w:val="16"/>
        </w:rPr>
        <w:t xml:space="preserve"> auto industry deserve credit for their </w:t>
      </w:r>
      <w:r w:rsidRPr="26A593A1">
        <w:rPr>
          <w:rFonts w:ascii="Calibri" w:eastAsia="Calibri" w:hAnsi="Calibri" w:cs="Calibri"/>
          <w:u w:val="single"/>
        </w:rPr>
        <w:t xml:space="preserve">2011 agreement to dramatically increase automobile fuel economy. </w:t>
      </w:r>
      <w:r w:rsidRPr="26A593A1">
        <w:rPr>
          <w:rFonts w:ascii="Calibri" w:eastAsia="Calibri" w:hAnsi="Calibri" w:cs="Calibri"/>
          <w:sz w:val="16"/>
          <w:szCs w:val="16"/>
        </w:rPr>
        <w:t xml:space="preserve">The </w:t>
      </w:r>
      <w:r w:rsidRPr="26A593A1">
        <w:rPr>
          <w:rFonts w:ascii="Calibri" w:eastAsia="Calibri" w:hAnsi="Calibri" w:cs="Calibri"/>
          <w:u w:val="single"/>
        </w:rPr>
        <w:t>result</w:t>
      </w:r>
      <w:r w:rsidRPr="26A593A1">
        <w:rPr>
          <w:rFonts w:ascii="Calibri" w:eastAsia="Calibri" w:hAnsi="Calibri" w:cs="Calibri"/>
          <w:sz w:val="16"/>
          <w:szCs w:val="16"/>
        </w:rPr>
        <w:t xml:space="preserve">ing </w:t>
      </w:r>
      <w:r w:rsidRPr="26A593A1">
        <w:rPr>
          <w:rFonts w:ascii="Calibri" w:eastAsia="Calibri" w:hAnsi="Calibri" w:cs="Calibri"/>
          <w:u w:val="single"/>
        </w:rPr>
        <w:t>mileage improvements could halve U.S. gasoline use</w:t>
      </w:r>
      <w:r w:rsidRPr="26A593A1">
        <w:rPr>
          <w:rFonts w:ascii="Calibri" w:eastAsia="Calibri" w:hAnsi="Calibri" w:cs="Calibri"/>
          <w:sz w:val="16"/>
          <w:szCs w:val="16"/>
        </w:rPr>
        <w:t xml:space="preserve"> in 2020 from the 2020 levels projected in 2008. The entrepreneurs who regularly risk their own capital on new ideas deserve credit as well. They have introduced measures that reduce consumer energy costs (for example, leasing solar electric equipment for home installations). By 2020, these actions will render much fossil fuel use unnecessary. This list can be extended almost indefinitely. Winning the energy lottery is also the result of the nation's decentralized government structure. Many of the early successes happened at the local or state level, not in Washington, D.C. Whereas leadership abroad comes from Brussels, Beijing, Tokyo, Paris, Berlin, London, and other capitals, in the United States it comes from the bottom. Leadership also comes from the smaller companies seeking to grow, not the multinationals. Credit for the U.S. energy success also goes to average individuals rather than elites from Harvard or Johns Hopkins. It was engineers from Texas A&amp;M and the Colorado School of Mines, not Princeton or Yale, who solved the shale oil and gas conundrum. Washington, particularly officials at the U.S. Departments of State and Energy, slowed rather than speeded progress. </w:t>
      </w:r>
      <w:r w:rsidRPr="26A593A1">
        <w:rPr>
          <w:rFonts w:ascii="Calibri" w:eastAsia="Calibri" w:hAnsi="Calibri" w:cs="Calibri"/>
          <w:u w:val="single"/>
        </w:rPr>
        <w:t xml:space="preserve">The success of our decentralized approach to energy will yield larger and larger economic dividends </w:t>
      </w:r>
      <w:r w:rsidRPr="26A593A1">
        <w:rPr>
          <w:rFonts w:ascii="Calibri" w:eastAsia="Calibri" w:hAnsi="Calibri" w:cs="Calibri"/>
          <w:sz w:val="16"/>
          <w:szCs w:val="16"/>
        </w:rPr>
        <w:t xml:space="preserve">over the next ten years, especially if other countries do not follow the U.S. example. Competition between individual states promises to drive electricity costs down even as nations such as Germany force consumers to pay higher and higher prices to amortize the costs of uneconomic renewable energy projects. In that country, electricity has become a luxury. As the president of E.ON, Germany's largest utility, warned recently, "There is a competitive advantage for America that we cannot prevent, at least for some time. It will take years and long years [sic] of innovation before we can start to shrink it." </w:t>
      </w:r>
      <w:r w:rsidRPr="26A593A1">
        <w:rPr>
          <w:rFonts w:ascii="Calibri" w:eastAsia="Calibri" w:hAnsi="Calibri" w:cs="Calibri"/>
          <w:u w:val="single"/>
        </w:rPr>
        <w:t>The United States then has achieved something far greater than energy independence. Our success in weaning the nation's economy from global energy markets will reestablish our country as the world's strongest and most resilient economy.</w:t>
      </w:r>
    </w:p>
    <w:p w14:paraId="52EFDB6B" w14:textId="77777777" w:rsidR="000C0EF0" w:rsidRDefault="000C0EF0" w:rsidP="000C0EF0">
      <w:pPr>
        <w:pStyle w:val="Heading4"/>
      </w:pPr>
      <w:r>
        <w:t>Oil is becoming less and less important- clean energy is the future to energy independence.</w:t>
      </w:r>
    </w:p>
    <w:p w14:paraId="56C17EE5" w14:textId="77777777" w:rsidR="000C0EF0" w:rsidRPr="004256BB" w:rsidRDefault="000C0EF0" w:rsidP="000C0EF0">
      <w:r w:rsidRPr="00932DD1">
        <w:rPr>
          <w:rStyle w:val="Style13ptBold"/>
        </w:rPr>
        <w:t xml:space="preserve">Zaremba 7/21/21 </w:t>
      </w:r>
      <w:r w:rsidRPr="00932DD1">
        <w:t>Haley Zaremba is a writer and journalist based in Mexico City. She has extensive experience writing and editing environmental features</w:t>
      </w:r>
      <w:r>
        <w:t xml:space="preserve"> </w:t>
      </w:r>
      <w:hyperlink r:id="rId546" w:history="1">
        <w:r w:rsidRPr="0029222B">
          <w:rPr>
            <w:rStyle w:val="Hyperlink"/>
          </w:rPr>
          <w:t>https://finance.yahoo.com/finance/news/houston-scrambles-remain-energy-capital-200000617.html</w:t>
        </w:r>
      </w:hyperlink>
      <w:r>
        <w:t xml:space="preserve"> “</w:t>
      </w:r>
      <w:r w:rsidRPr="004256BB">
        <w:t>Houston Scrambles To Remain The Energy Capital Of The U.S.</w:t>
      </w:r>
      <w:r>
        <w:t>”</w:t>
      </w:r>
    </w:p>
    <w:p w14:paraId="582E0E07" w14:textId="77777777" w:rsidR="000C0EF0" w:rsidRDefault="000C0EF0" w:rsidP="000C0EF0"/>
    <w:p w14:paraId="79DCFF87" w14:textId="77777777" w:rsidR="000C0EF0" w:rsidRPr="00D55662" w:rsidRDefault="000C0EF0" w:rsidP="000C0EF0">
      <w:r w:rsidRPr="00D55662">
        <w:t xml:space="preserve">The United States shale sector is at a crossroads. Houston, the capital of the nation’s oil and gas industry, is at the metaphorical and industrial center of a struggle for the country’s unfolding post-covid energy landscape. </w:t>
      </w:r>
      <w:r w:rsidRPr="00D55662">
        <w:rPr>
          <w:u w:val="single"/>
        </w:rPr>
        <w:t>The writing is on the wall: the renewable revolution is here to stay, and while </w:t>
      </w:r>
      <w:hyperlink r:id="rId547" w:tgtFrame="_blank" w:history="1">
        <w:r w:rsidRPr="00D55662">
          <w:rPr>
            <w:u w:val="single"/>
          </w:rPr>
          <w:t>the sun hasn’t set on oil yet</w:t>
        </w:r>
      </w:hyperlink>
      <w:r w:rsidRPr="00D55662">
        <w:rPr>
          <w:u w:val="single"/>
        </w:rPr>
        <w:t>, the industry will never see growth the way that it has in the past couple of decades</w:t>
      </w:r>
      <w:r w:rsidRPr="00D55662">
        <w:t>. Oil is still highly relevant in Houston, but that is going to change, whether oil tycoons and Texas politicians like it or not. </w:t>
      </w:r>
    </w:p>
    <w:p w14:paraId="2E43C7D8" w14:textId="77777777" w:rsidR="000C0EF0" w:rsidRPr="00D55662" w:rsidRDefault="000C0EF0" w:rsidP="000C0EF0">
      <w:r w:rsidRPr="00D55662">
        <w:rPr>
          <w:u w:val="single"/>
        </w:rPr>
        <w:t>Even one of the city’s top oil bankers agrees that Houston needs to join the clean energy transition or risk being left behind. “If Houston wants to continue to be the world’s leading energy capital, then it’s going to need to be a leader in the newer forms of energy,”</w:t>
      </w:r>
      <w:r w:rsidRPr="00D55662">
        <w:t xml:space="preserve"> Bobby Tudor, chair of the Houston-based investment bank Tudor, Pickering, Holt &amp; Co, was quoted by the Financial Times in a </w:t>
      </w:r>
      <w:hyperlink r:id="rId548" w:tgtFrame="_blank" w:history="1">
        <w:r w:rsidRPr="00D55662">
          <w:t>recent report</w:t>
        </w:r>
      </w:hyperlink>
      <w:r w:rsidRPr="00D55662">
        <w:t>. He’s not alone in this assertion -- far from it. Tudor’s just one voice in what is becoming an increasingly bipartisan chorus pushing for the United States fossil fuel sector to accept the changing global reality. Earlier this year, President Biden’s Energy Secretary pick Jennifer Granholm essentially issued an “</w:t>
      </w:r>
      <w:hyperlink r:id="rId549" w:tgtFrame="_blank" w:history="1">
        <w:r w:rsidRPr="00D55662">
          <w:t>adapt or die</w:t>
        </w:r>
      </w:hyperlink>
      <w:r w:rsidRPr="00D55662">
        <w:t>” ultimatum to the oil sector. “The bottom line is this particular growth of clean energy and reduction of carbon provides a huge opportunity and I’m extending a hand of partnership,” she said at IHS Markit’s annual CERAWeek conference. </w:t>
      </w:r>
    </w:p>
    <w:p w14:paraId="79566F39" w14:textId="77777777" w:rsidR="000C0EF0" w:rsidRPr="00D55662" w:rsidRDefault="000C0EF0" w:rsidP="000C0EF0">
      <w:pPr>
        <w:rPr>
          <w:u w:val="single"/>
        </w:rPr>
      </w:pPr>
      <w:r w:rsidRPr="00D55662">
        <w:t>The United States has been </w:t>
      </w:r>
      <w:hyperlink r:id="rId550" w:tgtFrame="_blank" w:history="1">
        <w:r w:rsidRPr="00D55662">
          <w:t>seriously dragging its feet</w:t>
        </w:r>
      </w:hyperlink>
      <w:r w:rsidRPr="00D55662">
        <w:t> when it comes to the global clean energy race. While the country has continued to focus on shale oil and gas, the resource that launched it to the top of the global energy food chain, other countries have been building up robust clean energy infrastructure and setting up assertive policies to develop</w:t>
      </w:r>
      <w:r w:rsidRPr="00D55662">
        <w:rPr>
          <w:u w:val="single"/>
        </w:rPr>
        <w:t xml:space="preserve"> infrastructure and production capacity that positions them at the forefront of an inevitable sea change in the way we source our energy. </w:t>
      </w:r>
    </w:p>
    <w:p w14:paraId="03F5E209" w14:textId="77777777" w:rsidR="000C0EF0" w:rsidRDefault="000C0EF0" w:rsidP="000C0EF0">
      <w:pPr>
        <w:rPr>
          <w:u w:val="single"/>
        </w:rPr>
      </w:pPr>
      <w:r w:rsidRPr="00D55662">
        <w:rPr>
          <w:u w:val="single"/>
        </w:rPr>
        <w:t>This reticence on the part of the United States has put the country in a, </w:t>
      </w:r>
      <w:hyperlink r:id="rId551" w:tgtFrame="_blank" w:history="1">
        <w:r w:rsidRPr="00D55662">
          <w:rPr>
            <w:u w:val="single"/>
          </w:rPr>
          <w:t>particularly vulnerable position</w:t>
        </w:r>
      </w:hyperlink>
      <w:r w:rsidRPr="00D55662">
        <w:rPr>
          <w:u w:val="single"/>
        </w:rPr>
        <w:t> when it comes to the energy independence that the nation has enjoyed for so long, and which is no longer such a sure thing. While the U.S. has been able to dominate shale oil and gas markets thanks to the shale revolution of the past decades, renewables have leveled the playing field, and there is now major competition from China and Europe. </w:t>
      </w:r>
    </w:p>
    <w:p w14:paraId="0AED1E5B" w14:textId="77777777" w:rsidR="000C0EF0" w:rsidRPr="00D55662" w:rsidRDefault="000C0EF0" w:rsidP="000C0EF0">
      <w:pPr>
        <w:rPr>
          <w:u w:val="single"/>
        </w:rPr>
      </w:pPr>
    </w:p>
    <w:p w14:paraId="45B24D8B" w14:textId="77777777" w:rsidR="000C0EF0" w:rsidRDefault="000C0EF0" w:rsidP="000C0EF0">
      <w:pPr>
        <w:pStyle w:val="Heading4"/>
      </w:pPr>
      <w:r>
        <w:t>US Energy Independence Inevitable- continued use of Natural Gas and Shale; greater energy investment under Biden</w:t>
      </w:r>
    </w:p>
    <w:p w14:paraId="6455A815" w14:textId="77777777" w:rsidR="000C0EF0" w:rsidRDefault="000C0EF0" w:rsidP="000C0EF0">
      <w:pPr>
        <w:rPr>
          <w:rFonts w:ascii="Helvetica" w:hAnsi="Helvetica"/>
          <w:color w:val="000000"/>
          <w:sz w:val="60"/>
          <w:szCs w:val="60"/>
        </w:rPr>
      </w:pPr>
      <w:r w:rsidRPr="004256BB">
        <w:rPr>
          <w:rStyle w:val="Style13ptBold"/>
        </w:rPr>
        <w:t>Domm 11/20</w:t>
      </w:r>
      <w:r>
        <w:t xml:space="preserve"> </w:t>
      </w:r>
      <w:r w:rsidRPr="004256BB">
        <w:t>Patti Domm is CNBC Markets Editor, responsible for news coverage of the markets and economy. Prior to joining CNBC in 1999 as senior news editor, Domm was the equities editor for the Americas at Reuters.</w:t>
      </w:r>
      <w:r>
        <w:rPr>
          <w:rFonts w:ascii="Times New Roman" w:hAnsi="Times New Roman"/>
          <w:sz w:val="24"/>
        </w:rPr>
        <w:t xml:space="preserve"> </w:t>
      </w:r>
      <w:hyperlink r:id="rId552" w:history="1">
        <w:r w:rsidRPr="0029222B">
          <w:rPr>
            <w:rStyle w:val="Hyperlink"/>
          </w:rPr>
          <w:t>https://www.cnbc.com/2020/11/02/biden-energy-plan-may-be-more-similar-to-trump-policy-than-expected.html</w:t>
        </w:r>
      </w:hyperlink>
      <w:r>
        <w:t xml:space="preserve"> “</w:t>
      </w:r>
      <w:r w:rsidRPr="004256BB">
        <w:t>Biden energy plan may be more similar to Trump policy than expected</w:t>
      </w:r>
      <w:r>
        <w:t>”</w:t>
      </w:r>
    </w:p>
    <w:p w14:paraId="451E1E9F" w14:textId="77777777" w:rsidR="000C0EF0" w:rsidRPr="00127F31" w:rsidRDefault="000C0EF0" w:rsidP="000C0EF0"/>
    <w:p w14:paraId="2F89904E" w14:textId="77777777" w:rsidR="000C0EF0" w:rsidRPr="00127F31" w:rsidRDefault="000C0EF0" w:rsidP="000C0EF0"/>
    <w:p w14:paraId="4B71D24F" w14:textId="77777777" w:rsidR="000C0EF0" w:rsidRPr="00127F31" w:rsidRDefault="000C0EF0" w:rsidP="000C0EF0">
      <w:pPr>
        <w:rPr>
          <w:u w:val="single"/>
        </w:rPr>
      </w:pPr>
      <w:r w:rsidRPr="00127F31">
        <w:rPr>
          <w:u w:val="single"/>
        </w:rPr>
        <w:t>American presidents have long wanted the U.S. to be self-sufficient when it comes to oil, and if former Vice President Joe Biden wins the presidency, he will likely have a similar agenda but with an added emphasis on clean energy.</w:t>
      </w:r>
    </w:p>
    <w:p w14:paraId="689DEF99" w14:textId="77777777" w:rsidR="000C0EF0" w:rsidRPr="00127F31" w:rsidRDefault="000C0EF0" w:rsidP="000C0EF0">
      <w:r w:rsidRPr="00127F31">
        <w:t>During the President Donald Trump’s administration, the U.S. has become the world’s largest energy producer, surpassing both Russia and Saudi Arabia in oil production. It also became a net exporter of oil, when including refined products like diesel, jet fuel and gasoline.</w:t>
      </w:r>
    </w:p>
    <w:p w14:paraId="0DFDA4B1" w14:textId="77777777" w:rsidR="000C0EF0" w:rsidRPr="00127F31" w:rsidRDefault="000C0EF0" w:rsidP="000C0EF0">
      <w:r w:rsidRPr="00127F31">
        <w:t>“We finally became energy independent. Every president since Nixon -- nine presidents -- have been calling for energy independence, and we finally achieved it and now we’ll see what happens,” said Daniel Yergin, vice chairman of IHS Markit.</w:t>
      </w:r>
    </w:p>
    <w:p w14:paraId="56A3C130" w14:textId="77777777" w:rsidR="000C0EF0" w:rsidRPr="00127F31" w:rsidRDefault="000C0EF0" w:rsidP="000C0EF0">
      <w:r w:rsidRPr="00127F31">
        <w:t>U.S. oil production peaked at 13.1 million barrels a day this year, before declining as </w:t>
      </w:r>
      <w:hyperlink r:id="rId553" w:history="1">
        <w:r w:rsidRPr="00127F31">
          <w:t>Covid-19</w:t>
        </w:r>
      </w:hyperlink>
      <w:r w:rsidRPr="00127F31">
        <w:t> slammed the world economy and sapped oil demand. U.S. </w:t>
      </w:r>
      <w:hyperlink r:id="rId554" w:history="1">
        <w:r w:rsidRPr="00127F31">
          <w:t>oil production</w:t>
        </w:r>
      </w:hyperlink>
      <w:r w:rsidRPr="00127F31">
        <w:t> fell for awhile below 10 million barrels a day, but was again averaging 10.6 million barrels a day over the past four weeks, according to U.S. government data.</w:t>
      </w:r>
    </w:p>
    <w:p w14:paraId="633732B1" w14:textId="77777777" w:rsidR="000C0EF0" w:rsidRPr="00127F31" w:rsidRDefault="000C0EF0" w:rsidP="000C0EF0">
      <w:r w:rsidRPr="00127F31">
        <w:rPr>
          <w:u w:val="single"/>
        </w:rPr>
        <w:t>“It was the Obama administration that presided over the rapid expansion of U.S. oil and gas.</w:t>
      </w:r>
      <w:r w:rsidRPr="00127F31">
        <w:t xml:space="preserve"> They talked about it as independence and a freer hand in foreign policy,” said Helima Croft, head of global commodities strategy at RBC. She said the </w:t>
      </w:r>
      <w:hyperlink r:id="rId555" w:history="1">
        <w:r w:rsidRPr="00127F31">
          <w:t>Trump</w:t>
        </w:r>
      </w:hyperlink>
      <w:r w:rsidRPr="00127F31">
        <w:t> administration, has taken the discussion further to the issue of U.S. dominance in oil, where it could be “weaponized” or used as a heavy handed policy lever.</w:t>
      </w:r>
    </w:p>
    <w:p w14:paraId="57A08B7D" w14:textId="77777777" w:rsidR="000C0EF0" w:rsidRPr="00127F31" w:rsidRDefault="000C0EF0" w:rsidP="000C0EF0">
      <w:r w:rsidRPr="00127F31">
        <w:t>“It’s a favored industry under [Trump]. He has championed the industry,” said Croft. When Obama won the White House in 2008, the U.S. was producing just 5 million barrels a day, and by 2015, production had climbed to 9.5 million barrels before falling off in 2016.</w:t>
      </w:r>
    </w:p>
    <w:p w14:paraId="4514166C" w14:textId="77777777" w:rsidR="000C0EF0" w:rsidRPr="00127F31" w:rsidRDefault="000C0EF0" w:rsidP="000C0EF0">
      <w:hyperlink r:id="rId556" w:history="1">
        <w:r w:rsidRPr="00127F31">
          <w:rPr>
            <w:u w:val="single"/>
          </w:rPr>
          <w:t>Biden</w:t>
        </w:r>
      </w:hyperlink>
      <w:r w:rsidRPr="00127F31">
        <w:rPr>
          <w:u w:val="single"/>
        </w:rPr>
        <w:t xml:space="preserve"> has said he won’t end fracking, a U.S.-developed process oil and gas producers used to get at hard to reach oil. </w:t>
      </w:r>
      <w:r w:rsidRPr="00127F31">
        <w:t>But Biden’s critics say he will side with the more progressive wing of his party, which would like to end fracking.</w:t>
      </w:r>
    </w:p>
    <w:p w14:paraId="2EAD092C" w14:textId="77777777" w:rsidR="000C0EF0" w:rsidRPr="00127F31" w:rsidRDefault="000C0EF0" w:rsidP="000C0EF0">
      <w:r w:rsidRPr="00127F31">
        <w:t xml:space="preserve">But </w:t>
      </w:r>
      <w:r w:rsidRPr="00127F31">
        <w:rPr>
          <w:u w:val="single"/>
        </w:rPr>
        <w:t>while </w:t>
      </w:r>
      <w:hyperlink r:id="rId557" w:history="1">
        <w:r w:rsidRPr="00127F31">
          <w:rPr>
            <w:u w:val="single"/>
          </w:rPr>
          <w:t>Biden’s’energy plan</w:t>
        </w:r>
      </w:hyperlink>
      <w:r w:rsidRPr="00127F31">
        <w:rPr>
          <w:u w:val="single"/>
        </w:rPr>
        <w:t> includes $2 trillion in clean energy initiatives, it does not extinguish oil and gas production.</w:t>
      </w:r>
      <w:r w:rsidRPr="00127F31">
        <w:t xml:space="preserve"> Analysts said he may increase regulation of the sector, by limiting methane emissions and and he said he will limit fracking on federal land.</w:t>
      </w:r>
    </w:p>
    <w:p w14:paraId="3F45B1F4" w14:textId="77777777" w:rsidR="000C0EF0" w:rsidRPr="00127F31" w:rsidRDefault="000C0EF0" w:rsidP="000C0EF0">
      <w:r w:rsidRPr="00127F31">
        <w:t>“I think he will look at oil prices and oil diplomacy through the lens of the broader global economy, the U.S. economy and U.S. jobs,” said Croft. “I think he’ll look at it as an important economic input. Whereas, I think President Trump really thought of the industry as something of a strategic importance and it needed to be protected. I think for Biden, oil policy will remain important, but it will be part of a broader economic input.”</w:t>
      </w:r>
    </w:p>
    <w:p w14:paraId="6FC8B6BA" w14:textId="77777777" w:rsidR="000C0EF0" w:rsidRPr="00127F31" w:rsidRDefault="000C0EF0" w:rsidP="000C0EF0">
      <w:r w:rsidRPr="00127F31">
        <w:t>Biden will need a blue wave, where he has Democratic majorities in the House and Senate.</w:t>
      </w:r>
    </w:p>
    <w:p w14:paraId="0216FCA7" w14:textId="77777777" w:rsidR="000C0EF0" w:rsidRPr="00127F31" w:rsidRDefault="000C0EF0" w:rsidP="000C0EF0">
      <w:r w:rsidRPr="00127F31">
        <w:t>Croft said the market is focused on this aspect of the election, since if there is a blue wave, oil prices would be boosted by a bigger stimulus package next year, from Democrats versus Republicans.</w:t>
      </w:r>
    </w:p>
    <w:p w14:paraId="46E7488B" w14:textId="77777777" w:rsidR="000C0EF0" w:rsidRPr="00127F31" w:rsidRDefault="000C0EF0" w:rsidP="000C0EF0">
      <w:r w:rsidRPr="00127F31">
        <w:t>The market is also watching the course of the pandemic. The oil price will be impacted if the U.S. joins Europe and reinstates some aspects of lockdowns. That could hurt U.S. gasoline demand, which would have an immediate negative impact on world oil prices. U.S. gasoline makes up about 10% of global oil demand typically.</w:t>
      </w:r>
    </w:p>
    <w:p w14:paraId="31D6C6FA" w14:textId="77777777" w:rsidR="000C0EF0" w:rsidRPr="00127F31" w:rsidRDefault="000C0EF0" w:rsidP="000C0EF0">
      <w:pPr>
        <w:rPr>
          <w:u w:val="single"/>
        </w:rPr>
      </w:pPr>
      <w:r w:rsidRPr="00127F31">
        <w:rPr>
          <w:u w:val="single"/>
        </w:rPr>
        <w:t>She said a Biden administration would likely see natural gas as an important bridge to cleaner fuels and a reduction in coal usage. It may also see natural gas as an important export, giving Europe the option of buying U.S. liquified natural gas in addition to Russian natural gas.</w:t>
      </w:r>
    </w:p>
    <w:p w14:paraId="179C446E" w14:textId="77777777" w:rsidR="000C0EF0" w:rsidRPr="00127F31" w:rsidRDefault="000C0EF0" w:rsidP="000C0EF0">
      <w:r w:rsidRPr="00127F31">
        <w:rPr>
          <w:u w:val="single"/>
        </w:rPr>
        <w:t>“I think Biden is sort of trying to hug this midline within the Democratic party. He is trying to keep the Green New Deal base, as well as the voters he needs to win in Ohio and Pennsylvania,”</w:t>
      </w:r>
      <w:r w:rsidRPr="00127F31">
        <w:t xml:space="preserve"> said Croft. </w:t>
      </w:r>
      <w:r w:rsidRPr="00127F31">
        <w:rPr>
          <w:u w:val="single"/>
        </w:rPr>
        <w:t>“After the [presidential] debate, his team was out there saying we’re talking about scaling back subsidies, not fracking.”</w:t>
      </w:r>
      <w:r w:rsidRPr="00127F31">
        <w:t xml:space="preserve"> As she explains, it is a delicate balancing act.</w:t>
      </w:r>
    </w:p>
    <w:p w14:paraId="60FA011B" w14:textId="77777777" w:rsidR="000C0EF0" w:rsidRPr="00127F31" w:rsidRDefault="000C0EF0" w:rsidP="000C0EF0">
      <w:r w:rsidRPr="00127F31">
        <w:t>Yergin said Biden will not ban fracking, nor would he want to.</w:t>
      </w:r>
      <w:r w:rsidRPr="00127F31">
        <w:br/>
      </w:r>
      <w:r w:rsidRPr="00127F31">
        <w:br/>
      </w:r>
      <w:r w:rsidRPr="00127F31">
        <w:rPr>
          <w:u w:val="single"/>
        </w:rPr>
        <w:t>“He can’t ban fracking anyway. Oil production is regulated by states,” said Yergin. “In general, a Biden administration has made clear their propensity across the board would be toward more regulation, especially in the energy area.</w:t>
      </w:r>
      <w:r w:rsidRPr="00127F31">
        <w:t xml:space="preserve"> He recognizes the energy position the U.S. now has is advantageous from a foreign policy point of view.”</w:t>
      </w:r>
    </w:p>
    <w:p w14:paraId="72095E25" w14:textId="77777777" w:rsidR="000C0EF0" w:rsidRPr="00127F31" w:rsidRDefault="000C0EF0" w:rsidP="000C0EF0">
      <w:r w:rsidRPr="00127F31">
        <w:t>Yergin said whether the U.S. remains the No. 1 producer is yet to be seen, regardless of who is president.</w:t>
      </w:r>
    </w:p>
    <w:p w14:paraId="6C6D9C83" w14:textId="77777777" w:rsidR="000C0EF0" w:rsidRPr="00127F31" w:rsidRDefault="000C0EF0" w:rsidP="000C0EF0">
      <w:r w:rsidRPr="00127F31">
        <w:t>“It would depend on the price of oil irrespective of the two of them. That said, I think the U.S. will still be one of the Big Three oil producers. No. 1 is an open question,” he said.</w:t>
      </w:r>
    </w:p>
    <w:p w14:paraId="441A3D28" w14:textId="77777777" w:rsidR="000C0EF0" w:rsidRDefault="000C0EF0" w:rsidP="000C0EF0">
      <w:r w:rsidRPr="00127F31">
        <w:t>Croft said the net impact of higher regulation could be higher production costs for U.S. producers.</w:t>
      </w:r>
    </w:p>
    <w:p w14:paraId="3DA91334" w14:textId="77777777" w:rsidR="000C0EF0" w:rsidRDefault="000C0EF0" w:rsidP="000C0EF0">
      <w:pPr>
        <w:rPr>
          <w:u w:val="single"/>
        </w:rPr>
      </w:pPr>
      <w:r w:rsidRPr="00127F31">
        <w:rPr>
          <w:u w:val="single"/>
        </w:rPr>
        <w:t>The rise of the U.S. shale industry has changed the dynamics of global energy. During the Trump administration, the U.S. has become a big exporter of oil, following a reversal of a long running ban on exports during the final weeks of the Obama administration.</w:t>
      </w:r>
    </w:p>
    <w:p w14:paraId="1A528C68" w14:textId="77777777" w:rsidR="000C0EF0" w:rsidRDefault="000C0EF0" w:rsidP="000C0EF0">
      <w:pPr>
        <w:rPr>
          <w:rFonts w:ascii="Times New Roman" w:hAnsi="Times New Roman"/>
          <w:sz w:val="24"/>
          <w:u w:val="single"/>
        </w:rPr>
      </w:pPr>
    </w:p>
    <w:p w14:paraId="6BE13570" w14:textId="77777777" w:rsidR="000C0EF0" w:rsidRDefault="000C0EF0" w:rsidP="000C0EF0">
      <w:pPr>
        <w:pStyle w:val="Heading4"/>
      </w:pPr>
      <w:r>
        <w:t>Reducing consumption by raising efficiency standards solve energy independence- Obama Admin proves.</w:t>
      </w:r>
    </w:p>
    <w:p w14:paraId="39CC0AB7" w14:textId="77777777" w:rsidR="000C0EF0" w:rsidRPr="004256BB" w:rsidRDefault="000C0EF0" w:rsidP="000C0EF0">
      <w:r w:rsidRPr="004256BB">
        <w:rPr>
          <w:rStyle w:val="Style13ptBold"/>
        </w:rPr>
        <w:t xml:space="preserve">Bordoff </w:t>
      </w:r>
      <w:r>
        <w:rPr>
          <w:rStyle w:val="Style13ptBold"/>
        </w:rPr>
        <w:t>11/</w:t>
      </w:r>
      <w:r w:rsidRPr="004256BB">
        <w:rPr>
          <w:rStyle w:val="Style13ptBold"/>
        </w:rPr>
        <w:t>1</w:t>
      </w:r>
      <w:r>
        <w:rPr>
          <w:rStyle w:val="Style13ptBold"/>
        </w:rPr>
        <w:t>6</w:t>
      </w:r>
      <w:r>
        <w:rPr>
          <w:shd w:val="clear" w:color="auto" w:fill="FFFFFF"/>
        </w:rPr>
        <w:t xml:space="preserve"> </w:t>
      </w:r>
      <w:r w:rsidRPr="004256BB">
        <w:rPr>
          <w:shd w:val="clear" w:color="auto" w:fill="FFFFFF"/>
        </w:rPr>
        <w:t>Jason Eric Bordoff is an American energy policy expert, and a researcher specializing in the intersection of economics, energy, environment, and national security. </w:t>
      </w:r>
      <w:hyperlink r:id="rId558" w:history="1">
        <w:r w:rsidRPr="0029222B">
          <w:rPr>
            <w:rStyle w:val="Hyperlink"/>
          </w:rPr>
          <w:t>https://www.reuters.com/article/us-usa-trump-bordoff/why-trump-needs-to-embrace-obamas-fuel-rules-to-make-america-energy-independent-idUSKBN13K057</w:t>
        </w:r>
      </w:hyperlink>
      <w:r>
        <w:t xml:space="preserve"> “</w:t>
      </w:r>
      <w:r w:rsidRPr="004256BB">
        <w:t>Why Trump needs to embrace Obama’s fuel rules to make America energy independent</w:t>
      </w:r>
      <w:r>
        <w:t>”</w:t>
      </w:r>
    </w:p>
    <w:p w14:paraId="63C3E03A" w14:textId="77777777" w:rsidR="000C0EF0" w:rsidRPr="00127F31" w:rsidRDefault="000C0EF0" w:rsidP="000C0EF0">
      <w:r w:rsidRPr="004256BB">
        <w:t>(Reuters) - Since the Arab Oil Embargo four decades ago, every president has promised to wean the United States off the need for foreign oil.</w:t>
      </w:r>
      <w:r>
        <w:t xml:space="preserve"> </w:t>
      </w:r>
      <w:r w:rsidRPr="004256BB">
        <w:t>President-elect Trump is no different, promising in his speeches and transition plans to achieve “energy independence.” His rhetoric to date has focused on ramping up U.S. oil supply — “drill, baby, drill.”</w:t>
      </w:r>
    </w:p>
    <w:p w14:paraId="6C7DF16D" w14:textId="77777777" w:rsidR="000C0EF0" w:rsidRPr="00127F31" w:rsidRDefault="000C0EF0" w:rsidP="000C0EF0">
      <w:r w:rsidRPr="00127F31">
        <w:t>But that’s not enough. If he really wants to achieve independence, he must continue on the Obama Administration’s path of raising fuel economy standards to cut oil use.</w:t>
      </w:r>
    </w:p>
    <w:p w14:paraId="36A3D311" w14:textId="77777777" w:rsidR="000C0EF0" w:rsidRPr="00127F31" w:rsidRDefault="000C0EF0" w:rsidP="000C0EF0">
      <w:r w:rsidRPr="00127F31">
        <w:t>The U.S. has slashed net petroleum imports in the past decade, from 60 percent of U.S. consumption in 2008 to just 24 percent last year. As is widely known, the shale revolution was a major reason, with total U.S. oil production rising from 5 million barrels per day (bpd) in 2008 to a peak of 9.6 million in April 2015 before falling off again after the oil price crash.</w:t>
      </w:r>
    </w:p>
    <w:p w14:paraId="45E4FF61" w14:textId="77777777" w:rsidR="000C0EF0" w:rsidRPr="00127F31" w:rsidRDefault="000C0EF0" w:rsidP="000C0EF0">
      <w:r w:rsidRPr="00127F31">
        <w:t>Less acknowledged, however, is the role of lower oil demand in curbing U.S. oil imports. Oil use in 2015 was 21 percent — more than 5 million bpd - below the level that was projected by the U.S. Energy Information Administration (EIA) in 2005.</w:t>
      </w:r>
    </w:p>
    <w:p w14:paraId="7D25FBA9" w14:textId="77777777" w:rsidR="000C0EF0" w:rsidRPr="00127F31" w:rsidRDefault="000C0EF0" w:rsidP="000C0EF0">
      <w:r w:rsidRPr="00127F31">
        <w:t>A recent study by the White House Council of Economic Advisors (CEA) explained that this petroleum consumption “surprise” was actually a larger factor in reducing U.S. oil imports below what was expected than was the shale boom.</w:t>
      </w:r>
    </w:p>
    <w:p w14:paraId="353470EA" w14:textId="77777777" w:rsidR="000C0EF0" w:rsidRPr="00127F31" w:rsidRDefault="000C0EF0" w:rsidP="000C0EF0">
      <w:r w:rsidRPr="004256BB">
        <w:rPr>
          <w:u w:val="single"/>
        </w:rPr>
        <w:t>To continue driving down oil demand, the Obama Administration hiked fuel economy standards for passenger vehicles, the first time in more than 30 years they had been raised, and established fuel economy standards for trucks for the first time. These higher fuel economy standards will reduce U.S. oil use by more than 2 million bpd by 2025</w:t>
      </w:r>
      <w:r w:rsidRPr="00127F31">
        <w:t xml:space="preserve"> — and more beyond that, as older cars are replaced with newer, more efficient ones.</w:t>
      </w:r>
    </w:p>
    <w:p w14:paraId="37DC97DA" w14:textId="77777777" w:rsidR="000C0EF0" w:rsidRPr="00127F31" w:rsidRDefault="000C0EF0" w:rsidP="000C0EF0">
      <w:r w:rsidRPr="00127F31">
        <w:t>As part of the deal struck with the auto industry, however, the Obama Administration agreed to reassess the fuel economy targets in 2018. As this date approaches, automakers are mobilizing to weaken the standards, arguing that there is little consumer demand for more fuel efficient vehicles with lower gasoline prices.</w:t>
      </w:r>
    </w:p>
    <w:p w14:paraId="24BA4DAE" w14:textId="77777777" w:rsidR="000C0EF0" w:rsidRPr="00127F31" w:rsidRDefault="000C0EF0" w:rsidP="000C0EF0">
      <w:r w:rsidRPr="00127F31">
        <w:t>The Trump Administration has signaled support for the car companies, with a senior Trump advisor after Election Day promising a comprehensive rethinking of all federal regulations — including “a review of the fuel-economy and emissions standards to make sure they are not harming consumers or American workers.”</w:t>
      </w:r>
    </w:p>
    <w:p w14:paraId="1A42CAA1" w14:textId="77777777" w:rsidR="000C0EF0" w:rsidRPr="004256BB" w:rsidRDefault="000C0EF0" w:rsidP="000C0EF0">
      <w:pPr>
        <w:rPr>
          <w:u w:val="single"/>
        </w:rPr>
      </w:pPr>
      <w:r w:rsidRPr="00127F31">
        <w:t xml:space="preserve">But </w:t>
      </w:r>
      <w:r w:rsidRPr="004256BB">
        <w:rPr>
          <w:u w:val="single"/>
        </w:rPr>
        <w:t>scrapping the fuel economy rules would actually undermine Trump’s goal of energy independence. Including the gains from high fuel economy standards, the EIA projects that U.S. net petroleum imports will continue declining from 4.6 million bpd last year to 3.3 million bpd in 2025.</w:t>
      </w:r>
    </w:p>
    <w:p w14:paraId="0F6441BB" w14:textId="77777777" w:rsidR="000C0EF0" w:rsidRPr="004256BB" w:rsidRDefault="000C0EF0" w:rsidP="000C0EF0">
      <w:pPr>
        <w:rPr>
          <w:u w:val="single"/>
        </w:rPr>
      </w:pPr>
      <w:r w:rsidRPr="004256BB">
        <w:rPr>
          <w:u w:val="single"/>
        </w:rPr>
        <w:t>President-elect Trump promises to grow U.S. oil supply faster than projected by opening new areas to drilling and scrapping many environmental rules. Even if he succeeds in doing so, it will not be possible to zero out oil imports through more supply alone.</w:t>
      </w:r>
    </w:p>
    <w:p w14:paraId="143A621A" w14:textId="77777777" w:rsidR="000C0EF0" w:rsidRPr="00127F31" w:rsidRDefault="000C0EF0" w:rsidP="000C0EF0">
      <w:r w:rsidRPr="00127F31">
        <w:t>EIA projections show it is possible to zero out oil imports by 2025 in the agency’s “high resource” scenario, which reflects higher recovery rates and lower production costs due to technological improvements, not less government regulation.</w:t>
      </w:r>
    </w:p>
    <w:p w14:paraId="1ED237A5" w14:textId="77777777" w:rsidR="000C0EF0" w:rsidRPr="00127F31" w:rsidRDefault="000C0EF0" w:rsidP="000C0EF0">
      <w:r w:rsidRPr="00127F31">
        <w:t>Indeed, in the past several years, the EIA’s “high resource” scenario has more closely tracked actual U.S. shale production, as shale continues to surprise most analysts with its growth and resilience.</w:t>
      </w:r>
    </w:p>
    <w:p w14:paraId="01AD7143" w14:textId="77777777" w:rsidR="000C0EF0" w:rsidRPr="00127F31" w:rsidRDefault="000C0EF0" w:rsidP="000C0EF0">
      <w:r w:rsidRPr="00127F31">
        <w:t>Even if Trump’s policy changes can help hike U.S. output, however, reducing oil demand is still necessary to have any hope of achieving oil independence. Without higher fuel economy standards, Trump would not only need to raise U.S. oil supply as much as in the “high resource” scenario, but also add more than 2 million bpd by 2025 beyond that to compensate for the oil savings fuel economy would have otherwise delivered.</w:t>
      </w:r>
    </w:p>
    <w:p w14:paraId="75DED348" w14:textId="77777777" w:rsidR="000C0EF0" w:rsidRPr="00127F31" w:rsidRDefault="000C0EF0" w:rsidP="000C0EF0">
      <w:r w:rsidRPr="00127F31">
        <w:t>Moreover, even if it were possible to eliminate oil imports through supply alone, reducing oil use is a smarter way to achieve independence. Prices at the pump are set in a global market whether the U.S. imports oil or not. So consumers feel the brunt of oil price shocks even if we do not import oil. Reducing the oil intensity of our economy is thus the best way to protect businesses and households from the economic pain of higher oil prices.</w:t>
      </w:r>
    </w:p>
    <w:p w14:paraId="005C56FE" w14:textId="77777777" w:rsidR="000C0EF0" w:rsidRPr="00127F31" w:rsidRDefault="000C0EF0" w:rsidP="000C0EF0">
      <w:r w:rsidRPr="004256BB">
        <w:rPr>
          <w:u w:val="single"/>
        </w:rPr>
        <w:t>Curbing oil has large economic and geopolitical benefits, not to mention climate change. But we can’t drill our way out of the need for foreign oil. Even under the most aggressive scenarios, achieving oil independence means we are going to need to use less of it too.</w:t>
      </w:r>
      <w:r w:rsidRPr="00127F31">
        <w:t xml:space="preserve"> If Trump wants to keep that campaign promise, he needs to double down on the Obama Administration’s fuel economy standards and embrace other policies to slash oil use.</w:t>
      </w:r>
    </w:p>
    <w:p w14:paraId="7181EC9E" w14:textId="77777777" w:rsidR="000C0EF0" w:rsidRDefault="000C0EF0" w:rsidP="000C0EF0"/>
    <w:p w14:paraId="205F58E5" w14:textId="77777777" w:rsidR="000C0EF0" w:rsidRDefault="000C0EF0" w:rsidP="000C0EF0">
      <w:pPr>
        <w:pStyle w:val="Heading3"/>
      </w:pPr>
      <w:r>
        <w:t>Impact---AT: Dependence Bad</w:t>
      </w:r>
    </w:p>
    <w:p w14:paraId="04E215D9" w14:textId="77777777" w:rsidR="000C0EF0" w:rsidRPr="0071011D" w:rsidRDefault="000C0EF0" w:rsidP="000C0EF0">
      <w:pPr>
        <w:pStyle w:val="Heading4"/>
        <w:rPr>
          <w:rStyle w:val="Style13ptBold"/>
          <w:b/>
          <w:bCs w:val="0"/>
        </w:rPr>
      </w:pPr>
      <w:r w:rsidRPr="0071011D">
        <w:rPr>
          <w:rStyle w:val="Style13ptBold"/>
        </w:rPr>
        <w:t>Energy independence has no impact</w:t>
      </w:r>
    </w:p>
    <w:p w14:paraId="706CD256" w14:textId="77777777" w:rsidR="000C0EF0" w:rsidRDefault="000C0EF0" w:rsidP="000C0EF0">
      <w:r w:rsidRPr="00062416">
        <w:rPr>
          <w:rStyle w:val="Style13ptBold"/>
        </w:rPr>
        <w:t>Lee 21</w:t>
      </w:r>
      <w:r>
        <w:t xml:space="preserve">, </w:t>
      </w:r>
      <w:r w:rsidRPr="00580B11">
        <w:t>Julian Lee is an oil strategist for Bloomberg First Word.</w:t>
      </w:r>
      <w:r>
        <w:t xml:space="preserve"> </w:t>
      </w:r>
      <w:r w:rsidRPr="00B867B8">
        <w:t xml:space="preserve">2-28-2021, "Don’t Believe the U.S. Energy Independence Hype," Bloomberg, </w:t>
      </w:r>
      <w:hyperlink r:id="rId559" w:history="1">
        <w:r w:rsidRPr="000F5441">
          <w:rPr>
            <w:rStyle w:val="Hyperlink"/>
          </w:rPr>
          <w:t>https://www.bloomberg.com/opinion/articles/2021-02-28/what-energy-dependence-the-u-s-still-needs-russian-oil-and-middle-east-peace</w:t>
        </w:r>
      </w:hyperlink>
    </w:p>
    <w:p w14:paraId="19CE2967" w14:textId="77777777" w:rsidR="000C0EF0" w:rsidRPr="00EF02AA" w:rsidRDefault="000C0EF0" w:rsidP="000C0EF0">
      <w:pPr>
        <w:rPr>
          <w:b/>
          <w:bCs/>
          <w:u w:val="single"/>
        </w:rPr>
      </w:pPr>
      <w:r w:rsidRPr="00EF02AA">
        <w:rPr>
          <w:b/>
          <w:bCs/>
          <w:u w:val="single"/>
        </w:rPr>
        <w:t xml:space="preserve">The U.S. is energy independent, right? </w:t>
      </w:r>
      <w:r w:rsidRPr="00DA0392">
        <w:t xml:space="preserve">Well, that’s what some politicians would have you believe, but </w:t>
      </w:r>
      <w:r w:rsidRPr="00EF02AA">
        <w:rPr>
          <w:b/>
          <w:bCs/>
          <w:u w:val="single"/>
        </w:rPr>
        <w:t>it’s not really true in any meaningful sense of the word “independent.”</w:t>
      </w:r>
    </w:p>
    <w:p w14:paraId="15170726" w14:textId="77777777" w:rsidR="000C0EF0" w:rsidRPr="0088377E" w:rsidRDefault="000C0EF0" w:rsidP="000C0EF0">
      <w:pPr>
        <w:rPr>
          <w:b/>
          <w:bCs/>
          <w:u w:val="single"/>
        </w:rPr>
      </w:pPr>
      <w:r w:rsidRPr="00DA0392">
        <w:t xml:space="preserve">In its broadest sense, energy independence can be taken to mean that the country produces more energy than the country consumes. That is the basis on which </w:t>
      </w:r>
      <w:r w:rsidRPr="0088377E">
        <w:rPr>
          <w:b/>
          <w:bCs/>
          <w:u w:val="single"/>
        </w:rPr>
        <w:t>politicians</w:t>
      </w:r>
      <w:r w:rsidRPr="00DA0392">
        <w:t xml:space="preserve"> make the claim, but it </w:t>
      </w:r>
      <w:r w:rsidRPr="0088377E">
        <w:rPr>
          <w:b/>
          <w:bCs/>
          <w:u w:val="single"/>
        </w:rPr>
        <w:t>conceals a whole host of mutual dependencies with foreign states that cannot be ignored. I would argue that the situation is more accurately described as self-sufficiency rather than true independence.</w:t>
      </w:r>
    </w:p>
    <w:p w14:paraId="2F79EF28" w14:textId="77777777" w:rsidR="000C0EF0" w:rsidRPr="00DA0392" w:rsidRDefault="000C0EF0" w:rsidP="000C0EF0">
      <w:r w:rsidRPr="00DA0392">
        <w:t>In 2019, the U.S. produced more </w:t>
      </w:r>
      <w:hyperlink r:id="rId560" w:tgtFrame="_blank" w:history="1">
        <w:r w:rsidRPr="00DA0392">
          <w:rPr>
            <w:rStyle w:val="Hyperlink"/>
          </w:rPr>
          <w:t>primary energy</w:t>
        </w:r>
      </w:hyperlink>
      <w:r w:rsidRPr="00DA0392">
        <w:t> (principally oil, natural gas, coal, biofuels and some electricity) than it consumed. It was the first time the country had done so since the 1950s, and it’s on that fact that claims of energy independence hang.</w:t>
      </w:r>
    </w:p>
    <w:p w14:paraId="73D8ADC4" w14:textId="77777777" w:rsidR="000C0EF0" w:rsidRPr="00DA0392" w:rsidRDefault="000C0EF0" w:rsidP="000C0EF0">
      <w:r w:rsidRPr="00DA0392">
        <w:t>Energy Independence?</w:t>
      </w:r>
    </w:p>
    <w:p w14:paraId="5A8F290B" w14:textId="77777777" w:rsidR="000C0EF0" w:rsidRPr="00DA0392" w:rsidRDefault="000C0EF0" w:rsidP="000C0EF0">
      <w:r w:rsidRPr="00DA0392">
        <w:t>In 2019 the U.S. produced more energy than it used for the first time since 1957</w:t>
      </w:r>
    </w:p>
    <w:p w14:paraId="41267A1D" w14:textId="77777777" w:rsidR="000C0EF0" w:rsidRPr="00DA0392" w:rsidRDefault="000C0EF0" w:rsidP="000C0EF0">
      <w:r w:rsidRPr="00DA0392">
        <w:t>The swing has been huge. In 2019, energy production exceeded consumption by the equivalent of 412,000 barrels of oil a day, according to figures from the Energy Information Administration. A decade earlier, consumption outstripped production by the equivalent of 10 million barrels a day. In 2005 the gap was more than 14.5 million barrels. </w:t>
      </w:r>
    </w:p>
    <w:p w14:paraId="7C2792AF" w14:textId="77777777" w:rsidR="000C0EF0" w:rsidRPr="00710555" w:rsidRDefault="000C0EF0" w:rsidP="000C0EF0">
      <w:pPr>
        <w:rPr>
          <w:b/>
          <w:bCs/>
          <w:u w:val="single"/>
        </w:rPr>
      </w:pPr>
      <w:r w:rsidRPr="00710555">
        <w:rPr>
          <w:b/>
          <w:bCs/>
          <w:u w:val="single"/>
        </w:rPr>
        <w:t>Talking about “energy” broadly allows politicians to make some tub-thumping statements, but it doesn’t really help our understanding of what this means and, perhaps more importantly, what it doesn’t mean.</w:t>
      </w:r>
    </w:p>
    <w:p w14:paraId="15332FD9" w14:textId="77777777" w:rsidR="000C0EF0" w:rsidRPr="00DA0392" w:rsidRDefault="000C0EF0" w:rsidP="000C0EF0">
      <w:r w:rsidRPr="00DA0392">
        <w:t>Not all energies are the same. Sure there are many things that you can do with any form of primary energy. Coal, oil, natural gas, nuclear power, water, wind and sunlight can all be used to generate electricity with varying degrees of efficiency. But for the most part, you drive your car or pick-up, or fly an airplane, on fuels derived from oil. The British traveler </w:t>
      </w:r>
      <w:hyperlink r:id="rId561" w:tgtFrame="_blank" w:history="1">
        <w:r w:rsidRPr="00DA0392">
          <w:rPr>
            <w:rStyle w:val="Hyperlink"/>
          </w:rPr>
          <w:t>Robert Byron</w:t>
        </w:r>
      </w:hyperlink>
      <w:r w:rsidRPr="00DA0392">
        <w:t> did attempt to cross Persia and Afghanistan in the 1930s with two charcoal-power Rolls Royces — they were not a success.</w:t>
      </w:r>
    </w:p>
    <w:p w14:paraId="67BF5D70" w14:textId="77777777" w:rsidR="000C0EF0" w:rsidRPr="00DA0392" w:rsidRDefault="000C0EF0" w:rsidP="000C0EF0">
      <w:r w:rsidRPr="00DA0392">
        <w:t>These differences are important.</w:t>
      </w:r>
    </w:p>
    <w:p w14:paraId="33708813" w14:textId="77777777" w:rsidR="000C0EF0" w:rsidRPr="00DA0392" w:rsidRDefault="000C0EF0" w:rsidP="000C0EF0">
      <w:r w:rsidRPr="00DA0392">
        <w:t>Before the Covid-19 pandemic struck, the U.S. was still a net importer of oil, including both crude and refined products. The shale boom had already made deep inroads into the country’s need for foreign oil and the slump in demand that followed on the heels of the virus tipped the scales. Last year, for the first time since 1952, the U.S. exported more oil than it imported.</w:t>
      </w:r>
    </w:p>
    <w:p w14:paraId="7F211A70" w14:textId="77777777" w:rsidR="000C0EF0" w:rsidRPr="00DA0392" w:rsidRDefault="000C0EF0" w:rsidP="000C0EF0">
      <w:r w:rsidRPr="00DA0392">
        <w:t>The U.S. became a small net oil exporter in 2020</w:t>
      </w:r>
    </w:p>
    <w:p w14:paraId="34003D37" w14:textId="77777777" w:rsidR="000C0EF0" w:rsidRPr="00FC22D4" w:rsidRDefault="000C0EF0" w:rsidP="000C0EF0">
      <w:pPr>
        <w:rPr>
          <w:b/>
          <w:bCs/>
          <w:u w:val="single"/>
        </w:rPr>
      </w:pPr>
      <w:r w:rsidRPr="00FC22D4">
        <w:rPr>
          <w:b/>
          <w:bCs/>
          <w:u w:val="single"/>
        </w:rPr>
        <w:t>But while the balance had shifted, it didn’t necessarily mean the country has become self-sufficient. The U.S. imported close to 6 million barrels a day of crude last year, more than half as much as it pumped out of the ground at home.</w:t>
      </w:r>
    </w:p>
    <w:p w14:paraId="08392AA5" w14:textId="77777777" w:rsidR="000C0EF0" w:rsidRPr="00DA0392" w:rsidRDefault="000C0EF0" w:rsidP="000C0EF0">
      <w:r w:rsidRPr="00DA0392">
        <w:t>While outbound shipments of refined products stand at about 5 million barrels a day, the country imports about 2 million barrels a day from overseas. And there are some surprising trade partners. Russia is the second-biggest foreign supplier of refined products to the U.S., just behind Canada, and accounted for almost a quarter of the imports in the first 11 months of last year.</w:t>
      </w:r>
    </w:p>
    <w:p w14:paraId="1425B03F" w14:textId="77777777" w:rsidR="000C0EF0" w:rsidRPr="00AE0523" w:rsidRDefault="000C0EF0" w:rsidP="000C0EF0">
      <w:pPr>
        <w:rPr>
          <w:b/>
          <w:bCs/>
          <w:u w:val="single"/>
        </w:rPr>
      </w:pPr>
      <w:r w:rsidRPr="00AE0523">
        <w:rPr>
          <w:b/>
          <w:bCs/>
          <w:u w:val="single"/>
        </w:rPr>
        <w:t>Even though the energy statistics from the EIA may indicate that U.S. oil exports have frequently exceeded imports since the beginning of last year, it really isn’t self-sufficient yet.</w:t>
      </w:r>
    </w:p>
    <w:p w14:paraId="04E70C20" w14:textId="77777777" w:rsidR="000C0EF0" w:rsidRPr="00DA0392" w:rsidRDefault="000C0EF0" w:rsidP="000C0EF0">
      <w:r w:rsidRPr="00DA0392">
        <w:t>Net Exporter</w:t>
      </w:r>
    </w:p>
    <w:p w14:paraId="2EC8D3AF" w14:textId="77777777" w:rsidR="000C0EF0" w:rsidRPr="00AE0523" w:rsidRDefault="000C0EF0" w:rsidP="000C0EF0">
      <w:pPr>
        <w:rPr>
          <w:b/>
          <w:bCs/>
          <w:u w:val="single"/>
        </w:rPr>
      </w:pPr>
      <w:r w:rsidRPr="00AE0523">
        <w:rPr>
          <w:b/>
          <w:bCs/>
          <w:u w:val="single"/>
        </w:rPr>
        <w:t>The U.S. is now more often a net oil exporter than it is an importer, but it's still not "independent"</w:t>
      </w:r>
    </w:p>
    <w:p w14:paraId="696DB2EB" w14:textId="77777777" w:rsidR="000C0EF0" w:rsidRPr="00AE0523" w:rsidRDefault="000C0EF0" w:rsidP="000C0EF0">
      <w:pPr>
        <w:rPr>
          <w:b/>
          <w:bCs/>
          <w:u w:val="single"/>
        </w:rPr>
      </w:pPr>
      <w:r w:rsidRPr="00AE0523">
        <w:rPr>
          <w:b/>
          <w:bCs/>
          <w:u w:val="single"/>
        </w:rPr>
        <w:t>True independence is even further off.</w:t>
      </w:r>
    </w:p>
    <w:p w14:paraId="3075D31D" w14:textId="77777777" w:rsidR="000C0EF0" w:rsidRPr="00DA0392" w:rsidRDefault="000C0EF0" w:rsidP="000C0EF0">
      <w:r w:rsidRPr="00DA0392">
        <w:t>Events in the Middle East may no longer be as critical for U.S. energy security as they once were, but they remain far from irrelevant. What’s more, the U.S. can play into tensions. With President Joe Biden taking a </w:t>
      </w:r>
      <w:hyperlink r:id="rId562" w:tgtFrame="_blank" w:history="1">
        <w:r w:rsidRPr="00DA0392">
          <w:rPr>
            <w:rStyle w:val="Hyperlink"/>
          </w:rPr>
          <w:t>tougher line</w:t>
        </w:r>
      </w:hyperlink>
      <w:r w:rsidRPr="00DA0392">
        <w:t> than his predecessor toward Persian Gulf ally Saudi Arabia, some people are worried he may put U.S. energy independence at risk.</w:t>
      </w:r>
    </w:p>
    <w:p w14:paraId="3330CF09" w14:textId="77777777" w:rsidR="000C0EF0" w:rsidRPr="00DA0392" w:rsidRDefault="000C0EF0" w:rsidP="000C0EF0">
      <w:r w:rsidRPr="00AE0523">
        <w:rPr>
          <w:b/>
          <w:bCs/>
          <w:u w:val="single"/>
        </w:rPr>
        <w:t>Physical flows of crude from the Persian Gulf to U.S. shores have </w:t>
      </w:r>
      <w:hyperlink r:id="rId563" w:tgtFrame="_blank" w:history="1">
        <w:r w:rsidRPr="00AE0523">
          <w:rPr>
            <w:rStyle w:val="Hyperlink"/>
            <w:b/>
            <w:bCs/>
            <w:u w:val="single"/>
          </w:rPr>
          <w:t>dwindled to a trickle</w:t>
        </w:r>
      </w:hyperlink>
      <w:r w:rsidRPr="00AE0523">
        <w:rPr>
          <w:b/>
          <w:bCs/>
          <w:u w:val="single"/>
        </w:rPr>
        <w:t>, suggesting that a total halt wouldn’t have a dramatic impact and could be offset by increasing purchases form elsewhere or slowly drawing down strategic stockpiles.</w:t>
      </w:r>
      <w:r w:rsidRPr="00DA0392">
        <w:t xml:space="preserve"> But events in the region that still pumps close a third of the world’s crude can still roil markets, generating huge swings in oil prices that affect everyone from shale frackers to car drivers.</w:t>
      </w:r>
    </w:p>
    <w:p w14:paraId="72835B64" w14:textId="77777777" w:rsidR="000C0EF0" w:rsidRPr="00DA0392" w:rsidRDefault="000C0EF0" w:rsidP="000C0EF0">
      <w:r w:rsidRPr="00DA0392">
        <w:t>Until the U.S. can isolate itself from those types of effects, it will never be truly energy independent.</w:t>
      </w:r>
    </w:p>
    <w:p w14:paraId="34560457" w14:textId="77777777" w:rsidR="000C0EF0" w:rsidRPr="00B867B8" w:rsidRDefault="000C0EF0" w:rsidP="000C0EF0"/>
    <w:p w14:paraId="62F13E91" w14:textId="77777777" w:rsidR="000C0EF0" w:rsidRDefault="000C0EF0" w:rsidP="000C0EF0">
      <w:pPr>
        <w:pStyle w:val="Heading4"/>
      </w:pPr>
      <w:r>
        <w:t>Energy independence isn’t economic</w:t>
      </w:r>
    </w:p>
    <w:p w14:paraId="5BFA2D05" w14:textId="77777777" w:rsidR="000C0EF0" w:rsidRDefault="000C0EF0" w:rsidP="000C0EF0">
      <w:r w:rsidRPr="00FD2E12">
        <w:rPr>
          <w:rStyle w:val="Style13ptBold"/>
        </w:rPr>
        <w:t>Canally 16</w:t>
      </w:r>
      <w:r>
        <w:t>, John Canally</w:t>
      </w:r>
      <w:r w:rsidRPr="001D052B">
        <w:t xml:space="preserve">, 10-26-2016, "Energy Independence: Worth the Cost?," </w:t>
      </w:r>
      <w:r>
        <w:t>Advisor Perspectives</w:t>
      </w:r>
      <w:r w:rsidRPr="001D052B">
        <w:t xml:space="preserve">, </w:t>
      </w:r>
      <w:hyperlink r:id="rId564" w:history="1">
        <w:r w:rsidRPr="000F5441">
          <w:rPr>
            <w:rStyle w:val="Hyperlink"/>
          </w:rPr>
          <w:t>https://www.advisorperspectives.com/commentaries/2016/10/26/energy-independence-worth-the-cost</w:t>
        </w:r>
      </w:hyperlink>
    </w:p>
    <w:p w14:paraId="279E0BAF" w14:textId="77777777" w:rsidR="000C0EF0" w:rsidRPr="00ED47FA" w:rsidRDefault="000C0EF0" w:rsidP="000C0EF0">
      <w:r w:rsidRPr="00ED47FA">
        <w:t>Both presidential candidates have made achieving energy self-sufficiency part of their campaigns.</w:t>
      </w:r>
    </w:p>
    <w:p w14:paraId="7532FD81" w14:textId="77777777" w:rsidR="000C0EF0" w:rsidRPr="00ED47FA" w:rsidRDefault="000C0EF0" w:rsidP="000C0EF0">
      <w:pPr>
        <w:rPr>
          <w:b/>
          <w:bCs/>
          <w:u w:val="single"/>
        </w:rPr>
      </w:pPr>
      <w:r w:rsidRPr="00ED47FA">
        <w:t xml:space="preserve">The U.S. has become less reliant on foreign oil imports due to the exploitation of domestic shale oil, but </w:t>
      </w:r>
      <w:r w:rsidRPr="00ED47FA">
        <w:rPr>
          <w:b/>
          <w:bCs/>
          <w:u w:val="single"/>
        </w:rPr>
        <w:t>it seems unlikely that the U.S. could ever meet all oil needs domestically.</w:t>
      </w:r>
    </w:p>
    <w:p w14:paraId="40344243" w14:textId="77777777" w:rsidR="000C0EF0" w:rsidRPr="00ED47FA" w:rsidRDefault="000C0EF0" w:rsidP="000C0EF0">
      <w:pPr>
        <w:rPr>
          <w:b/>
          <w:bCs/>
          <w:u w:val="single"/>
        </w:rPr>
      </w:pPr>
      <w:r w:rsidRPr="00ED47FA">
        <w:rPr>
          <w:b/>
          <w:bCs/>
          <w:u w:val="single"/>
        </w:rPr>
        <w:t>Both candidates’ energy policy statements reinforce their larger campaign narratives and reflect their respective world views, but neither seems to realistically address the underlying economics of energy independence.</w:t>
      </w:r>
    </w:p>
    <w:p w14:paraId="2FDEDCAE" w14:textId="77777777" w:rsidR="000C0EF0" w:rsidRDefault="000C0EF0" w:rsidP="000C0EF0">
      <w:r w:rsidRPr="00ED47FA">
        <w:t xml:space="preserve">Both presidential candidates have discussed energy independence as a goal for their administrations, though their actual platforms speak more to their broad policy orientations than to any real specifics. </w:t>
      </w:r>
      <w:r w:rsidRPr="00ED47FA">
        <w:rPr>
          <w:b/>
          <w:bCs/>
          <w:u w:val="single"/>
        </w:rPr>
        <w:t>We doubt that the United States could be truly energy independent for any sustained period. Given the high costs of U.S. energy production relative to other parts of the world, it’s unclear whether true energy independence would be economically sensible. However, the U.S. shale revolution has fundamentally altered the economics of the global oil market and may keep prices subdued for years to come.</w:t>
      </w:r>
      <w:r w:rsidRPr="00ED47FA">
        <w:t xml:space="preserve"> Investors looking for opportunities in energy will find them, but they will have to be more selective than in years past.</w:t>
      </w:r>
    </w:p>
    <w:p w14:paraId="13C4DEF9" w14:textId="77777777" w:rsidR="000C0EF0" w:rsidRPr="00ED47FA" w:rsidRDefault="000C0EF0" w:rsidP="000C0EF0">
      <w:r w:rsidRPr="00ED47FA">
        <w:t xml:space="preserve">Both presidential candidates have suggested that the United States needs to obtain, or in some cases, even maintain existing energy independence; though we have not actually attained it. Granted there will always be a certain amount of hyperbole by any candidate when speaking, particularly with statements that are in response to questions or in a debate, as opposed to formally released statements. </w:t>
      </w:r>
      <w:r w:rsidRPr="00E90E4D">
        <w:rPr>
          <w:b/>
          <w:bCs/>
          <w:u w:val="single"/>
        </w:rPr>
        <w:t>With large resources of coal and natural gas, not to mention the use of nuclear and hydro-electric power, the United States is already largely energy independent. The obvious exception is in the production and use of crude oil.</w:t>
      </w:r>
      <w:r w:rsidRPr="00ED47FA">
        <w:t xml:space="preserve"> The United States has greatly increased its production of oil, largely due to advances in drilling techniques and the ability to extract oil from shale -- a process known has “hydro-fracturing” or “fracking.” However, </w:t>
      </w:r>
      <w:r w:rsidRPr="00E90E4D">
        <w:rPr>
          <w:b/>
          <w:bCs/>
          <w:u w:val="single"/>
        </w:rPr>
        <w:t>even with the great increase in domestic production, the United States is far from self-sufficient in oil production</w:t>
      </w:r>
      <w:r w:rsidRPr="00ED47FA">
        <w:t> [Figure1].</w:t>
      </w:r>
    </w:p>
    <w:p w14:paraId="02AAAF2F" w14:textId="77777777" w:rsidR="000C0EF0" w:rsidRPr="00ED47FA" w:rsidRDefault="000C0EF0" w:rsidP="000C0EF0">
      <w:r w:rsidRPr="00ED47FA">
        <w:t>Energy policy is an area where the two candidates’ policies vary greatly. It’s not just that their proposed policies are different, but that they are informed by divergent world views. Hillary Clinton’s energy policy is highly influenced by her view on environmental issues, including but not limited to her view on global warming. Her energy policy is basically her environmental one. Donald Trump’s energy policy is defined largely by his aversion to government regulations, as well as his desire for increased U.S. global autonomy [Figure 2].</w:t>
      </w:r>
    </w:p>
    <w:p w14:paraId="690F3E71" w14:textId="77777777" w:rsidR="000C0EF0" w:rsidRPr="00ED47FA" w:rsidRDefault="000C0EF0" w:rsidP="000C0EF0">
      <w:r w:rsidRPr="00ED47FA">
        <w:t>Unfortunately, neither candidate has been a model of consistency on energy policy. Hillary Clinton has recently been publicly skeptical on fracking, stating in the March 6, 2016 debate with Bernie Sanders, “So by the time we get through all my conditions, I do not think there will be many places in America where fracking will continue to take place.” However, she promoted fracking, and exports of U.S. energy, during her time as Secretary of State and during some of her private sector speeches, the contents of which were released through WikiLeaks. Should she be elected, Clinton would have to somehow reconcile these two inconsistent views.</w:t>
      </w:r>
    </w:p>
    <w:p w14:paraId="08DB60E1" w14:textId="77777777" w:rsidR="000C0EF0" w:rsidRPr="00ED47FA" w:rsidRDefault="000C0EF0" w:rsidP="000C0EF0">
      <w:r w:rsidRPr="00ED47FA">
        <w:t>Donald Trump has generally been consistent on his views of domestic energy, but less clear on foreign oil. Trump has vowed to renegotiate the North American Free Trade Agreement (NAFTA). Over half of the imported oil in the U.S. comes from Canada or Mexico. However, both countries, particularly Mexico, are also major consumers of petroleum products produced in the U.S., like gasoline and diesel. Trump has also made repeated claims that the U.S. should have taken Iraq’s oil after the second gulf war and “I’m only interested in Libya if we take the oil. If we don’t take the oil, I’m not interested.” Ignoring any practical considerations, it’s hard to see how controlling overseas oil reserves supports either U.S. energy independence or creates jobs domestically.</w:t>
      </w:r>
    </w:p>
    <w:p w14:paraId="63204A77" w14:textId="77777777" w:rsidR="000C0EF0" w:rsidRPr="000D3F15" w:rsidRDefault="000C0EF0" w:rsidP="000C0EF0">
      <w:pPr>
        <w:rPr>
          <w:b/>
          <w:bCs/>
          <w:u w:val="single"/>
        </w:rPr>
      </w:pPr>
      <w:r w:rsidRPr="000D3F15">
        <w:rPr>
          <w:b/>
          <w:bCs/>
          <w:u w:val="single"/>
        </w:rPr>
        <w:t>The U.S. still imports 44% of its oil.</w:t>
      </w:r>
    </w:p>
    <w:p w14:paraId="68D58FF2" w14:textId="77777777" w:rsidR="000C0EF0" w:rsidRPr="0060068D" w:rsidRDefault="000C0EF0" w:rsidP="000C0EF0">
      <w:pPr>
        <w:rPr>
          <w:b/>
          <w:bCs/>
          <w:u w:val="single"/>
        </w:rPr>
      </w:pPr>
      <w:r w:rsidRPr="00ED47FA">
        <w:t xml:space="preserve">Though the country desires oil self-sufficiency, </w:t>
      </w:r>
      <w:r w:rsidRPr="000D3F15">
        <w:rPr>
          <w:b/>
          <w:bCs/>
          <w:u w:val="single"/>
        </w:rPr>
        <w:t>one of the reasons we import energy is cost.</w:t>
      </w:r>
      <w:r w:rsidRPr="00ED47FA">
        <w:t xml:space="preserve"> </w:t>
      </w:r>
      <w:r w:rsidRPr="0060068D">
        <w:rPr>
          <w:b/>
          <w:bCs/>
          <w:u w:val="single"/>
        </w:rPr>
        <w:t>Most U.S. energy companies reduced production as oil prices fell.</w:t>
      </w:r>
      <w:r w:rsidRPr="00ED47FA">
        <w:t xml:space="preserve"> </w:t>
      </w:r>
      <w:r w:rsidRPr="0060068D">
        <w:rPr>
          <w:b/>
          <w:bCs/>
          <w:u w:val="single"/>
        </w:rPr>
        <w:t>The one exception has been companies that operate in the Permian Basin, a region primarily in Western Texas and Eastern New Mexico that covers 75,000 square miles.</w:t>
      </w:r>
      <w:r w:rsidRPr="00ED47FA">
        <w:t xml:space="preserve"> If the Permian were a separate state, it would be 18th largest state in the union, falling between South Dakota and Washington State for pure land mass. Despite this size, the region’s population is less than 600,000. The Permian is also located reasonably close to the major oil refineries in Eastern Texas and Louisiana. Many of the hydrocarbons in the basin (both oil and gas) are relatively close to the surface. This combination of geology and geography make the Permian the lowest cost source of oil in the U.S. Costs vary greatly from well to well, but $35 per barrel is a reasonable estimate of the average cost across the basin. Costs across all basins have come down with improving technology and greater economies of scale; though they could still decline somewhat from here. However, </w:t>
      </w:r>
      <w:r w:rsidRPr="0060068D">
        <w:rPr>
          <w:b/>
          <w:bCs/>
          <w:u w:val="single"/>
        </w:rPr>
        <w:t>given the geology, it’s likely that the Permian will be the lowest cost producer over the long term.</w:t>
      </w:r>
    </w:p>
    <w:p w14:paraId="64001326" w14:textId="77777777" w:rsidR="000C0EF0" w:rsidRPr="00ED47FA" w:rsidRDefault="000C0EF0" w:rsidP="000C0EF0">
      <w:r w:rsidRPr="0060068D">
        <w:rPr>
          <w:b/>
          <w:bCs/>
          <w:u w:val="single"/>
        </w:rPr>
        <w:t>Even at $35/barrel, oil from the Permian basin is probably three times more expensive than oil from places like the Middle East.</w:t>
      </w:r>
      <w:r w:rsidRPr="00ED47FA">
        <w:t xml:space="preserve"> Production costs from Saudi Arabia are closely guarded state secrets, but are estimated to be under $10/barrel. It’s likely that all the major producers in that region have average costs of less than $15/barrel. So even after shipment to U.S. refineries, oil from sources offshore has a pretty substantial cost advantage.</w:t>
      </w:r>
    </w:p>
    <w:p w14:paraId="6E6C835D" w14:textId="77777777" w:rsidR="000C0EF0" w:rsidRDefault="000C0EF0" w:rsidP="00144808"/>
    <w:p w14:paraId="11B7252B" w14:textId="2F7F4AC6" w:rsidR="00144808" w:rsidRDefault="00144808" w:rsidP="00144808">
      <w:pPr>
        <w:pStyle w:val="Heading2"/>
      </w:pPr>
      <w:r>
        <w:t>DA---Politics</w:t>
      </w:r>
    </w:p>
    <w:p w14:paraId="5E0360E9" w14:textId="7F98530D" w:rsidR="00144808" w:rsidRDefault="00144808" w:rsidP="00144808">
      <w:pPr>
        <w:pStyle w:val="Heading3"/>
      </w:pPr>
      <w:r>
        <w:t>AT: Politics DA</w:t>
      </w:r>
    </w:p>
    <w:p w14:paraId="42A9B891" w14:textId="77777777" w:rsidR="00144808" w:rsidRDefault="00144808" w:rsidP="00144808">
      <w:pPr>
        <w:pStyle w:val="Heading4"/>
      </w:pPr>
      <w:r>
        <w:t xml:space="preserve">Banning offshore drilling is bipartisan </w:t>
      </w:r>
    </w:p>
    <w:p w14:paraId="041A5810" w14:textId="77777777" w:rsidR="00144808" w:rsidRPr="00A77E5C" w:rsidRDefault="00144808" w:rsidP="00144808">
      <w:pPr>
        <w:rPr>
          <w:rStyle w:val="Style13ptBold"/>
        </w:rPr>
      </w:pPr>
      <w:r>
        <w:rPr>
          <w:rStyle w:val="Style13ptBold"/>
        </w:rPr>
        <w:t>Lindwall 19</w:t>
      </w:r>
    </w:p>
    <w:p w14:paraId="01B118EF" w14:textId="77777777" w:rsidR="00144808" w:rsidRPr="00A77E5C" w:rsidRDefault="00144808" w:rsidP="00144808">
      <w:r>
        <w:t>September 09, 2019 Courtney Lindwall, Journalist, 9-9-2019, "The Fight to End Offshore Drilling Is Bipartisan," NRDC, https://www.nrdc.org/stories/fight-end-offshore-drilling-bipartisan//ZR</w:t>
      </w:r>
    </w:p>
    <w:p w14:paraId="0216485E" w14:textId="77777777" w:rsidR="00144808" w:rsidRDefault="00144808" w:rsidP="00144808">
      <w:r>
        <w:t xml:space="preserve">As the Trump administration focuses on expanding reckless offshore oil drilling, Democrats and Republicans are finding common ground in the fight to stop it. </w:t>
      </w:r>
      <w:r w:rsidRPr="00863D51">
        <w:rPr>
          <w:sz w:val="28"/>
          <w:szCs w:val="28"/>
          <w:highlight w:val="green"/>
          <w:u w:val="single"/>
        </w:rPr>
        <w:t>Multiple new bipartisan</w:t>
      </w:r>
      <w:r w:rsidRPr="00A77E5C">
        <w:rPr>
          <w:sz w:val="28"/>
          <w:szCs w:val="28"/>
          <w:u w:val="single"/>
        </w:rPr>
        <w:t xml:space="preserve"> bills making their way through Congress </w:t>
      </w:r>
      <w:r w:rsidRPr="00863D51">
        <w:rPr>
          <w:sz w:val="28"/>
          <w:szCs w:val="28"/>
          <w:highlight w:val="green"/>
          <w:u w:val="single"/>
        </w:rPr>
        <w:t>would help protect our climate</w:t>
      </w:r>
      <w:r w:rsidRPr="00A77E5C">
        <w:rPr>
          <w:sz w:val="28"/>
          <w:szCs w:val="28"/>
          <w:u w:val="single"/>
        </w:rPr>
        <w:t xml:space="preserve">, </w:t>
      </w:r>
      <w:r w:rsidRPr="00863D51">
        <w:rPr>
          <w:sz w:val="28"/>
          <w:szCs w:val="28"/>
          <w:highlight w:val="green"/>
          <w:u w:val="single"/>
        </w:rPr>
        <w:t>marine life, and coastal communities from</w:t>
      </w:r>
      <w:r w:rsidRPr="00A77E5C">
        <w:rPr>
          <w:sz w:val="28"/>
          <w:szCs w:val="28"/>
          <w:u w:val="single"/>
        </w:rPr>
        <w:t xml:space="preserve"> the looming threat of </w:t>
      </w:r>
      <w:r w:rsidRPr="00863D51">
        <w:rPr>
          <w:sz w:val="28"/>
          <w:szCs w:val="28"/>
          <w:highlight w:val="green"/>
          <w:u w:val="single"/>
        </w:rPr>
        <w:t>oil and gas</w:t>
      </w:r>
      <w:r w:rsidRPr="00A77E5C">
        <w:rPr>
          <w:sz w:val="28"/>
          <w:szCs w:val="28"/>
          <w:u w:val="single"/>
        </w:rPr>
        <w:t xml:space="preserve"> exploration and </w:t>
      </w:r>
      <w:r w:rsidRPr="00863D51">
        <w:rPr>
          <w:sz w:val="28"/>
          <w:szCs w:val="28"/>
          <w:highlight w:val="green"/>
          <w:u w:val="single"/>
        </w:rPr>
        <w:t>drilling</w:t>
      </w:r>
      <w:r>
        <w:t>. Here’s what their blue and red sponsors have to say about the dangerous business of offshore drilling. Coastal and Marine Economies Protection Act Democratic Congressman (and former ocean engineer) Joe Cunningham of South Carolina is sponsoring the Coastal and Marine Economies Protection Act, which would prevent the secretary of the interior from opening up new areas off the Pacific or Atlantic coasts to drilling. The bill would protect beaches, shore communities, and businesses not only in his own state but up and down our eastern and western coastlines. Representative Cunningham has made it clear that his constituents stand behind him: “</w:t>
      </w:r>
      <w:r w:rsidRPr="00A77E5C">
        <w:rPr>
          <w:sz w:val="28"/>
          <w:szCs w:val="28"/>
          <w:u w:val="single"/>
        </w:rPr>
        <w:t>By moving forward with [oil and gas] exploration, the federal government is ignoring the voices of coastal residents from Florida to Maine</w:t>
      </w:r>
      <w:r>
        <w:t xml:space="preserve">. It’s completely disregarding the people on the ground who have the most to lose and putting the interests of industry first. It’s ignoring my constituents—the very citizens who elected me to protect their coast from the development of offshore drilling.” Protecting and Securing Florida's Coastline Act of 2019 Farther south, </w:t>
      </w:r>
      <w:r w:rsidRPr="00863D51">
        <w:rPr>
          <w:sz w:val="28"/>
          <w:szCs w:val="28"/>
          <w:highlight w:val="green"/>
          <w:u w:val="single"/>
        </w:rPr>
        <w:t>Republican Congressman</w:t>
      </w:r>
      <w:r w:rsidRPr="00A77E5C">
        <w:rPr>
          <w:sz w:val="28"/>
          <w:szCs w:val="28"/>
          <w:u w:val="single"/>
        </w:rPr>
        <w:t xml:space="preserve"> Francis Rooney</w:t>
      </w:r>
      <w:r>
        <w:t xml:space="preserve">, who represents Florida’s 19th District along the Gulf Coast, recently </w:t>
      </w:r>
      <w:r w:rsidRPr="00863D51">
        <w:rPr>
          <w:sz w:val="28"/>
          <w:szCs w:val="28"/>
          <w:highlight w:val="green"/>
          <w:u w:val="single"/>
        </w:rPr>
        <w:t>introduced HR 205, which would permanently ban oil and gas leasing</w:t>
      </w:r>
      <w:r w:rsidRPr="00A77E5C">
        <w:rPr>
          <w:sz w:val="28"/>
          <w:szCs w:val="28"/>
          <w:u w:val="single"/>
        </w:rPr>
        <w:t xml:space="preserve"> </w:t>
      </w:r>
      <w:r w:rsidRPr="00863D51">
        <w:rPr>
          <w:sz w:val="28"/>
          <w:szCs w:val="28"/>
          <w:highlight w:val="green"/>
          <w:u w:val="single"/>
        </w:rPr>
        <w:t>in the</w:t>
      </w:r>
      <w:r w:rsidRPr="00A77E5C">
        <w:rPr>
          <w:sz w:val="28"/>
          <w:szCs w:val="28"/>
          <w:u w:val="single"/>
        </w:rPr>
        <w:t xml:space="preserve"> eastern </w:t>
      </w:r>
      <w:r w:rsidRPr="00863D51">
        <w:rPr>
          <w:sz w:val="28"/>
          <w:szCs w:val="28"/>
          <w:highlight w:val="green"/>
          <w:u w:val="single"/>
        </w:rPr>
        <w:t>Gulf of Mexico</w:t>
      </w:r>
      <w:r>
        <w:t xml:space="preserve">. In House testimony in June, he hammered home the impact of offshore drilling on military preparedness: “The eastern Gulf is home to the Gulf Test Range, a 120,000-square-mile range that stretches from the Florida panhandle to Key West. This unimpeded </w:t>
      </w:r>
      <w:r w:rsidRPr="00A77E5C">
        <w:t>training and testing area is of critical importance to our military now and will become even more important in the future, as hypersonic and drone testing increase. Our military has no better location to carry out these exercises, and there is no compelling reason to place drilling interests ahead of military necessities. The proximity to major military bases and its large scale make the eastern Gulf of Mexico area a unique asset for national defense that cannot be replicated.”</w:t>
      </w:r>
      <w:r>
        <w:t xml:space="preserve"> He’s concerned not just about an oil spill itself, Rooney wrote in a letter to Interior Secretary David Bernhardt, but about the threat of a spill, which can drive businesses and investments away from the beaches on which his state depends. “Coastal communities and businesses—charter boat captains, hotels, restaurants, recreational outlets, tourist services of all types—all depend on a healthy and pristine marine environment. Even the most remote risk or perception thereof undermines our tourism-driven economy.” Florida Coastal Protections Act A fellow Floridian on the other side of the aisle, </w:t>
      </w:r>
      <w:r w:rsidRPr="00A77E5C">
        <w:t>Congresswoman Kathy Castor, is sponsoring a separate</w:t>
      </w:r>
      <w:r w:rsidRPr="00A77E5C">
        <w:rPr>
          <w:sz w:val="28"/>
          <w:szCs w:val="28"/>
          <w:u w:val="single"/>
        </w:rPr>
        <w:t xml:space="preserve"> bipartisan bill, the Florida Coastal Protections Act, which would ban drilling off the coast of Florida. </w:t>
      </w:r>
      <w:r>
        <w:t>The ban, Castor wrote in a press release, is essential for fighting the climate crisis. (As we know, continuing to build out fossil fuel infrastructure means we’re farther away from the clean energy future needed to slow the pace of warming.)</w:t>
      </w:r>
    </w:p>
    <w:p w14:paraId="2BE2F2D4" w14:textId="77777777" w:rsidR="00144808" w:rsidRDefault="00144808" w:rsidP="00144808">
      <w:pPr>
        <w:rPr>
          <w:rFonts w:asciiTheme="minorHAnsi" w:hAnsiTheme="minorHAnsi"/>
        </w:rPr>
      </w:pPr>
    </w:p>
    <w:p w14:paraId="3C8A6DBA" w14:textId="77777777" w:rsidR="00144808" w:rsidRDefault="00144808" w:rsidP="00144808">
      <w:pPr>
        <w:pStyle w:val="Heading4"/>
      </w:pPr>
      <w:r>
        <w:t xml:space="preserve">Ending offshore drilling “is not partisan” </w:t>
      </w:r>
    </w:p>
    <w:p w14:paraId="25A04C0B" w14:textId="77777777" w:rsidR="00144808" w:rsidRPr="00292488" w:rsidRDefault="00144808" w:rsidP="00144808">
      <w:pPr>
        <w:rPr>
          <w:rStyle w:val="Style13ptBold"/>
        </w:rPr>
      </w:pPr>
      <w:r>
        <w:rPr>
          <w:rStyle w:val="Style13ptBold"/>
        </w:rPr>
        <w:t>Howell 10</w:t>
      </w:r>
    </w:p>
    <w:p w14:paraId="119202D0" w14:textId="77777777" w:rsidR="00144808" w:rsidRDefault="00144808" w:rsidP="00144808">
      <w:r>
        <w:t>Peg Howell, Petroleum Engineer who worked for the oil industry and founded Stop Offshore Drilling in the Atlantic (SODA), 4-21-2010, "BP oil spill still haunts off-shore drilling industry 8 years later," CNBC, https://www.cnbc.com/2018/04/20/off-shore-drilling-is-still-a-terrible-idea-8-years-after-bp-oil-spill.html//ZR</w:t>
      </w:r>
    </w:p>
    <w:p w14:paraId="29829D9C" w14:textId="77777777" w:rsidR="00144808" w:rsidRDefault="00144808" w:rsidP="00144808"/>
    <w:p w14:paraId="12E53E6B" w14:textId="50549F46" w:rsidR="00144808" w:rsidRDefault="00144808" w:rsidP="00144808">
      <w:pPr>
        <w:rPr>
          <w:sz w:val="28"/>
          <w:szCs w:val="28"/>
          <w:u w:val="single"/>
        </w:rPr>
      </w:pPr>
      <w:r w:rsidRPr="00BC01C3">
        <w:rPr>
          <w:sz w:val="28"/>
          <w:szCs w:val="28"/>
          <w:u w:val="single"/>
        </w:rPr>
        <w:t>Communities across the Southeast have boldly rejected drilling off our shores</w:t>
      </w:r>
      <w:r>
        <w:t xml:space="preserve">. When the Obama administration first suggested opening the Atlantic to oil and gas development in 2015, the people who live and work here came out overwhelmingly against the plan and called on their elected leaders and the administration to protect our coastal communities and economies from risky offshore drilling. We were able to stop Atlantic drilling in 2016, but once again find ourselves fighting to protect our coast. However, this time, the opposition is even stronger. Now, </w:t>
      </w:r>
      <w:r w:rsidRPr="00BC01C3">
        <w:rPr>
          <w:sz w:val="28"/>
          <w:szCs w:val="28"/>
          <w:u w:val="single"/>
        </w:rPr>
        <w:t>more than 190 East Coast communities, and tens of thousands of businesses, fishing and trade groups, and tourism associations have come out opposing Atlantic drilling</w:t>
      </w:r>
      <w:r w:rsidRPr="00BC01C3">
        <w:rPr>
          <w:sz w:val="28"/>
          <w:szCs w:val="28"/>
        </w:rPr>
        <w:t xml:space="preserve"> </w:t>
      </w:r>
      <w:r>
        <w:t xml:space="preserve">and seismic air gun surveys. In my own state of South Carolina, every mayor in every coastal city and our state capital, as well as our Governor, oppose seismic surveys and drilling. </w:t>
      </w:r>
      <w:r w:rsidRPr="00BC01C3">
        <w:rPr>
          <w:sz w:val="28"/>
          <w:szCs w:val="28"/>
          <w:u w:val="single"/>
        </w:rPr>
        <w:t xml:space="preserve">They are Republican and Democrat alike because protecting our coast is not a partisan issue </w:t>
      </w:r>
      <w:r w:rsidRPr="00BC01C3">
        <w:t>– it's about protecting our livelihood, our health,</w:t>
      </w:r>
      <w:r w:rsidRPr="00BC01C3">
        <w:rPr>
          <w:sz w:val="28"/>
          <w:szCs w:val="28"/>
          <w:u w:val="single"/>
        </w:rPr>
        <w:t xml:space="preserve"> our ocean, </w:t>
      </w:r>
      <w:r w:rsidRPr="00BC01C3">
        <w:t>and everything that makes our state and coastal communities special</w:t>
      </w:r>
      <w:r w:rsidRPr="00BC01C3">
        <w:rPr>
          <w:sz w:val="28"/>
          <w:szCs w:val="28"/>
          <w:u w:val="single"/>
        </w:rPr>
        <w:t>.</w:t>
      </w:r>
    </w:p>
    <w:p w14:paraId="596F1B3E" w14:textId="1674F90F" w:rsidR="00461D3C" w:rsidRDefault="00461D3C" w:rsidP="00461D3C"/>
    <w:p w14:paraId="20837EA1" w14:textId="27A9E0D9" w:rsidR="00461D3C" w:rsidRDefault="00461D3C" w:rsidP="00461D3C">
      <w:pPr>
        <w:pStyle w:val="Heading1"/>
      </w:pPr>
      <w:r>
        <w:t>CP</w:t>
      </w:r>
    </w:p>
    <w:p w14:paraId="3B23A067" w14:textId="7FE7B20E" w:rsidR="00461D3C" w:rsidRDefault="00461D3C" w:rsidP="00461D3C">
      <w:pPr>
        <w:pStyle w:val="Heading2"/>
      </w:pPr>
      <w:r>
        <w:t>Incentives</w:t>
      </w:r>
    </w:p>
    <w:p w14:paraId="76A6C4EF" w14:textId="2EC028E7" w:rsidR="00461D3C" w:rsidRDefault="00461D3C" w:rsidP="00461D3C">
      <w:pPr>
        <w:pStyle w:val="Heading3"/>
      </w:pPr>
      <w:r>
        <w:t>AT: Incentives CP</w:t>
      </w:r>
    </w:p>
    <w:p w14:paraId="715FA84F" w14:textId="77777777" w:rsidR="00461D3C" w:rsidRDefault="00461D3C" w:rsidP="00461D3C">
      <w:pPr>
        <w:pStyle w:val="Heading4"/>
      </w:pPr>
      <w:r>
        <w:t xml:space="preserve">Using a carrot without a stick results in </w:t>
      </w:r>
      <w:r w:rsidRPr="00E012AB">
        <w:rPr>
          <w:u w:val="single"/>
        </w:rPr>
        <w:t>worse</w:t>
      </w:r>
      <w:r>
        <w:t xml:space="preserve"> environmental performance</w:t>
      </w:r>
    </w:p>
    <w:p w14:paraId="7DC8DD2D" w14:textId="77777777" w:rsidR="00461D3C" w:rsidRPr="00E012AB" w:rsidRDefault="00461D3C" w:rsidP="00461D3C">
      <w:r w:rsidRPr="00E012AB">
        <w:rPr>
          <w:rStyle w:val="Style13ptBold"/>
        </w:rPr>
        <w:t>Rivera &amp; deLeon 08</w:t>
      </w:r>
      <w:r w:rsidRPr="00E012AB">
        <w:rPr>
          <w:sz w:val="20"/>
          <w:szCs w:val="20"/>
        </w:rPr>
        <w:t xml:space="preserve">, (Jorge E. Rivera is a professor of Strategic Management and Public Policy and Tucker-Endowed Fellow at the George Washington University School of Business. Peter deLeon was a University of Colorado Distinguished Professor and School of Public Affairs Emeritus Professor, a giant in the field of policy studies and policy sciences, and a researcher at Caltech’s Jet Propulsion Laboratory as well as a senior analyst at the National Renewable Energy Laboratory. He did energy research and strategic analysis for the RAND Corporation, a nonprofit institution that helps improve policy and decision-making through research and analysis, and earned his doctoral degree from the Frederick S. Pardee RAND Graduate School; “Voluntary Environmental Programs: Are Carrots without Sticks Enough?,” 2008, The Policy Studies Journal, Vol 36, No 1, </w:t>
      </w:r>
      <w:hyperlink r:id="rId565" w:history="1">
        <w:r w:rsidRPr="00E012AB">
          <w:rPr>
            <w:rStyle w:val="Hyperlink"/>
            <w:sz w:val="20"/>
            <w:szCs w:val="20"/>
          </w:rPr>
          <w:t>https://www.researchgate.net/profile/Jorge-Rivera-23/publication/230043923_Voluntary_Environmental_Programs_Are_Carrots_without_Sticks_Enough/links/5a280dee0f7e9b71dd0fd8fc/Voluntary-Environmental-Programs-Are-Carrots-without-Sticks-Enough.pdf //</w:t>
        </w:r>
      </w:hyperlink>
      <w:r w:rsidRPr="00E012AB">
        <w:rPr>
          <w:sz w:val="20"/>
          <w:szCs w:val="20"/>
        </w:rPr>
        <w:t xml:space="preserve"> LuzLi)</w:t>
      </w:r>
    </w:p>
    <w:p w14:paraId="1DD9F891" w14:textId="77777777" w:rsidR="00461D3C" w:rsidRPr="00E012AB" w:rsidRDefault="00461D3C" w:rsidP="00461D3C">
      <w:pPr>
        <w:rPr>
          <w:rStyle w:val="Emphasis"/>
        </w:rPr>
      </w:pPr>
      <w:r w:rsidRPr="00E012AB">
        <w:rPr>
          <w:sz w:val="16"/>
        </w:rPr>
        <w:t xml:space="preserve">Nicole Darnall and Stephen Sides (from George Mason University) in their article, “Assessing the Performance of Voluntary Environmental Programs: Does Certification Matter?” present the first </w:t>
      </w:r>
      <w:r w:rsidRPr="005C5142">
        <w:rPr>
          <w:rStyle w:val="StyleUnderline"/>
        </w:rPr>
        <w:t>meta-analysis of published studies evaluating the environmental performance effect of participating in different voluntary environmental programs</w:t>
      </w:r>
      <w:r w:rsidRPr="00E012AB">
        <w:rPr>
          <w:sz w:val="16"/>
        </w:rPr>
        <w:t xml:space="preserve"> implemented </w:t>
      </w:r>
      <w:r w:rsidRPr="005C5142">
        <w:rPr>
          <w:rStyle w:val="StyleUnderline"/>
        </w:rPr>
        <w:t>in the United States</w:t>
      </w:r>
      <w:r w:rsidRPr="00E012AB">
        <w:rPr>
          <w:sz w:val="16"/>
        </w:rPr>
        <w:t xml:space="preserve">. Their analysis is particularly valuable for two critical reasons: First, they rely on data from different programs with distinct certification requirements. Second, their methodology rightly focuses exclusively on those evaluations that have avoided overestimating voluntary program effects by controlling for self-selection bias when determining the effect of VEP participation. Their findings </w:t>
      </w:r>
      <w:r w:rsidRPr="005C5142">
        <w:rPr>
          <w:rStyle w:val="Emphasis"/>
        </w:rPr>
        <w:t>suggest strong caution about the early enthusiasm for VEPs as alternative policy instruments to traditional command-and-control regulations</w:t>
      </w:r>
      <w:r w:rsidRPr="00E012AB">
        <w:rPr>
          <w:sz w:val="16"/>
        </w:rPr>
        <w:t xml:space="preserve">. They found that, </w:t>
      </w:r>
      <w:r w:rsidRPr="005C5142">
        <w:rPr>
          <w:rStyle w:val="StyleUnderline"/>
        </w:rPr>
        <w:t xml:space="preserve">jointly considering some of the most well-known voluntary environmental programs implemented in the United States, </w:t>
      </w:r>
      <w:r w:rsidRPr="005C5142">
        <w:rPr>
          <w:rStyle w:val="Emphasis"/>
        </w:rPr>
        <w:t>businesses participating in VEPs not only show a lack of superior rates of environmental performance improvement but actually improve at lower rates than nonparticipants</w:t>
      </w:r>
      <w:r w:rsidRPr="00E012AB">
        <w:rPr>
          <w:sz w:val="16"/>
        </w:rPr>
        <w:t xml:space="preserve">. Their findings also suggest that this </w:t>
      </w:r>
      <w:r w:rsidRPr="00E012AB">
        <w:rPr>
          <w:rStyle w:val="StyleUnderline"/>
        </w:rPr>
        <w:t>tendency of VEP participants to perform worse than nonparticipants is significantly more pronounced for VEPs that do not require certification.</w:t>
      </w:r>
      <w:r w:rsidRPr="00E012AB">
        <w:rPr>
          <w:sz w:val="16"/>
        </w:rPr>
        <w:t xml:space="preserve"> In “Can Voluntary Environmental Regulation Work in Developing Countries? Lessons from Case Studies,” Allen Blackman (of Resources for the Future) expands the VEP study approach in two important ways. First, he examines VEPs in national contexts outside the politics of the United States, thereby effectively posing the question, “are public goods a direct outgrowth of a Western politicoeconomic system?” or, more to the point, can we expect VEPs to operate in developing nations? Second, he clearly recognizes the strengths of aggregating a large number of VEP-related cases, but he also recognizes that often the institutional decision calculus is idiosyncratic to individual cases. In combination, then, Black62 Policy Studies Journal, 36:1 man addresses three cases of VEPs in developing nations by closely looking at their institutional structures and operations. His findings are guarded, cautioning that VEPs are not necessarily “doomed to failure,” in developing countries, but to be effective in promoting enhanced business environmental protection they need to be targeted at activities such as the dissemination of information about pollution and abatement strategies. This article also highlights that </w:t>
      </w:r>
      <w:r w:rsidRPr="00E012AB">
        <w:rPr>
          <w:rStyle w:val="StyleUnderline"/>
        </w:rPr>
        <w:t xml:space="preserve">VEPs should be avoided when civil society and regulatory pressures are weak and when industry opposition only permits the establishment of strictly voluntary initiatives lacking sanctions and performance-based standards. </w:t>
      </w:r>
      <w:r w:rsidRPr="00E012AB">
        <w:rPr>
          <w:sz w:val="16"/>
        </w:rPr>
        <w:t xml:space="preserve">Finally, Irene Henriques and Perry Sadorsky (both from York University’s Schulich School of Business) in their article, “Voluntary Environmental Programs: A Canadian Perspective,” analyze the development and implementation of different kinds of VEPs in the Canadian context. They argue that Canada’s unique political and regulatory framework offers significant obstacles for using VEPs to promote enhanced corporate environmental protection practices. </w:t>
      </w:r>
      <w:r w:rsidRPr="00E012AB">
        <w:rPr>
          <w:rStyle w:val="StyleUnderline"/>
        </w:rPr>
        <w:t>Overall, the eight manuscripts presented in this symposium suggest that the use of VEPs has not lived up to the win–win expectations that made them highly popular alternative instruments of environmental policy. VEPs appear to have served the interests of those seeking to preempt more costly command-and-control regulations. Businesses enrolled</w:t>
      </w:r>
      <w:r w:rsidRPr="00E012AB">
        <w:rPr>
          <w:sz w:val="16"/>
        </w:rPr>
        <w:t xml:space="preserve"> in these self-regulatory initiatives </w:t>
      </w:r>
      <w:r w:rsidRPr="00E012AB">
        <w:rPr>
          <w:rStyle w:val="Emphasis"/>
        </w:rPr>
        <w:t>do not seem to show higher environmental performance than nonparticipants</w:t>
      </w:r>
      <w:r w:rsidRPr="00E012AB">
        <w:rPr>
          <w:sz w:val="16"/>
        </w:rPr>
        <w:t>. Even more alarming</w:t>
      </w:r>
      <w:r w:rsidRPr="00E012AB">
        <w:rPr>
          <w:rStyle w:val="StyleUnderline"/>
        </w:rPr>
        <w:t>, increasingly it appears that for the case of strictly voluntary programs—with no performance</w:t>
      </w:r>
      <w:r>
        <w:rPr>
          <w:rStyle w:val="StyleUnderline"/>
        </w:rPr>
        <w:t>-</w:t>
      </w:r>
      <w:r w:rsidRPr="00E012AB">
        <w:rPr>
          <w:rStyle w:val="StyleUnderline"/>
        </w:rPr>
        <w:t>based standards, no independent certification, and no sanctions—</w:t>
      </w:r>
      <w:r w:rsidRPr="00E012AB">
        <w:rPr>
          <w:rStyle w:val="Emphasis"/>
        </w:rPr>
        <w:t>participant firms show worse environmental performance than nonparticipants.</w:t>
      </w:r>
    </w:p>
    <w:p w14:paraId="4E2197D6" w14:textId="77777777" w:rsidR="00461D3C" w:rsidRDefault="00461D3C" w:rsidP="00461D3C"/>
    <w:p w14:paraId="79CAB951" w14:textId="77777777" w:rsidR="00461D3C" w:rsidRDefault="00461D3C" w:rsidP="00461D3C">
      <w:pPr>
        <w:pStyle w:val="Heading4"/>
      </w:pPr>
      <w:r>
        <w:t>Subsidies won’t change pollution levels and firm decisions</w:t>
      </w:r>
    </w:p>
    <w:p w14:paraId="71344AB0" w14:textId="77777777" w:rsidR="00461D3C" w:rsidRPr="005C5142" w:rsidRDefault="00461D3C" w:rsidP="00461D3C">
      <w:pPr>
        <w:rPr>
          <w:sz w:val="20"/>
          <w:szCs w:val="20"/>
        </w:rPr>
      </w:pPr>
      <w:r w:rsidRPr="00D76510">
        <w:rPr>
          <w:rStyle w:val="Style13ptBold"/>
        </w:rPr>
        <w:t>Arguedas et al 10</w:t>
      </w:r>
      <w:r w:rsidRPr="00D76510">
        <w:rPr>
          <w:sz w:val="20"/>
          <w:szCs w:val="20"/>
        </w:rPr>
        <w:t xml:space="preserve">, (Carmen Arguedas has a PhD in Economics from Carlos III University and is Associate Professor of Economics at the Department of Economic Analysis at the Autonomous University of Madrid as well as President Elect of the Spanish Portuguese Association of Environmental and Resource Economists. Eva Camacho is Associate Professor of Economics at the Universitat Jaume I in Castellón (Spain) with a PhD in Economics from the University Jaume I since 2002. Jose Luis Zofio is Professor of Economics at the Universidad Autónoma de Madrid, and former Chair of the Department of Economics (Economic Theory and Economic History); “Environmental Policy Instruments: Technology Adoption Incentives with Imperfect Compliance,” 5/4/2010, Environmental and Resource Economics, Vol 40, </w:t>
      </w:r>
      <w:hyperlink r:id="rId566" w:history="1">
        <w:r w:rsidRPr="00D76510">
          <w:rPr>
            <w:rStyle w:val="Hyperlink"/>
            <w:sz w:val="20"/>
            <w:szCs w:val="20"/>
          </w:rPr>
          <w:t>https://link.springer.com/article/10.1007/s10640-010-9375-4 //</w:t>
        </w:r>
      </w:hyperlink>
      <w:r w:rsidRPr="00D76510">
        <w:rPr>
          <w:sz w:val="20"/>
          <w:szCs w:val="20"/>
        </w:rPr>
        <w:t xml:space="preserve"> LuzLi)</w:t>
      </w:r>
    </w:p>
    <w:p w14:paraId="7E224249" w14:textId="77777777" w:rsidR="00461D3C" w:rsidRPr="005C5142" w:rsidRDefault="00461D3C" w:rsidP="00461D3C">
      <w:pPr>
        <w:rPr>
          <w:rStyle w:val="StyleUnderline"/>
        </w:rPr>
      </w:pPr>
      <w:r w:rsidRPr="005C5142">
        <w:rPr>
          <w:sz w:val="16"/>
        </w:rPr>
        <w:t xml:space="preserve">In this paper, we have analyzed </w:t>
      </w:r>
      <w:r w:rsidRPr="005C5142">
        <w:rPr>
          <w:rStyle w:val="StyleUnderline"/>
        </w:rPr>
        <w:t>firms’ incentives to invest in advanced abatement technologies</w:t>
      </w:r>
      <w:r w:rsidRPr="005C5142">
        <w:rPr>
          <w:sz w:val="16"/>
        </w:rPr>
        <w:t xml:space="preserve"> under imperfect compliance by comparing this scenario to the case of perfect compliance. With regard to tradable permits, we have shown that adoption incentives in emission permit programs do not change, unless extended non-compliance causes a reduction in the permit price. Therefore, changes in adoption incentives are only due to the fact that the permit price is endogenously determined and could decrease as a consequence of a significant reduction in the permit demand. Clearly, </w:t>
      </w:r>
      <w:r w:rsidRPr="00D76510">
        <w:rPr>
          <w:rStyle w:val="StyleUnderline"/>
        </w:rPr>
        <w:t xml:space="preserve">under a system of exogenous pollution taxes or abatement subsidies with the possibility of under-reporting, the </w:t>
      </w:r>
      <w:r w:rsidRPr="00D76510">
        <w:rPr>
          <w:rStyle w:val="Emphasis"/>
        </w:rPr>
        <w:t>pollution levels as well as the investment decisions by the firms would not change</w:t>
      </w:r>
      <w:r w:rsidRPr="005C5142">
        <w:rPr>
          <w:rStyle w:val="StyleUnderline"/>
        </w:rPr>
        <w:t>. Imperfect compliance in these alternative contexts would only cause either tax evasion or over-subsidization.</w:t>
      </w:r>
      <w:r w:rsidRPr="005C5142">
        <w:rPr>
          <w:sz w:val="16"/>
        </w:rPr>
        <w:t xml:space="preserve"> Finally, with pollution standards firms’ adoption decisions are ambivalent, since they depend on the alternative imperfect monitoring policies that the regulator may implement. If both the perfect and imperfect compliance policy consider the same pollution standard, adoption incentives are lower under imperfect compliance. However, if both the perfect and imperfect compliance policies induce the same pollution level under the conventional technology, then adoption incentives with imperfect compliance increase when compared to the perfect compliance scenario. We link two large strands of separate literatures by setting up the framework that bridges the gap between them. The first one studies policy instruments under perfect and imperfect compliance but neglecting technology adoption (static setting) and the second one studies policy adoption incentives in a dynamic setting under alternative policy instruments, but neglecting the monitoring strategy of the regulator. </w:t>
      </w:r>
      <w:r w:rsidRPr="005C5142">
        <w:rPr>
          <w:rStyle w:val="StyleUnderline"/>
        </w:rPr>
        <w:t>Our results are quite robust as they would hold regardless of particular specific designs characterizing the structure of the regulation policy, including the timing of the game, the behavior of the regulator, or features of the damage functions.</w:t>
      </w:r>
    </w:p>
    <w:p w14:paraId="0355F092" w14:textId="77777777" w:rsidR="00461D3C" w:rsidRDefault="00461D3C" w:rsidP="00461D3C"/>
    <w:p w14:paraId="12FAC2DF" w14:textId="77777777" w:rsidR="00461D3C" w:rsidRDefault="00461D3C" w:rsidP="00461D3C">
      <w:pPr>
        <w:pStyle w:val="Heading4"/>
      </w:pPr>
      <w:r>
        <w:t>Subsidies for less pollution fail – false reporting and over-subsidization</w:t>
      </w:r>
    </w:p>
    <w:p w14:paraId="39129079" w14:textId="77777777" w:rsidR="00461D3C" w:rsidRPr="00D76510" w:rsidRDefault="00461D3C" w:rsidP="00461D3C">
      <w:pPr>
        <w:rPr>
          <w:sz w:val="20"/>
          <w:szCs w:val="20"/>
        </w:rPr>
      </w:pPr>
      <w:r w:rsidRPr="00D76510">
        <w:rPr>
          <w:rStyle w:val="Style13ptBold"/>
        </w:rPr>
        <w:t>Arguedas et al 10</w:t>
      </w:r>
      <w:r w:rsidRPr="00D76510">
        <w:rPr>
          <w:sz w:val="20"/>
          <w:szCs w:val="20"/>
        </w:rPr>
        <w:t xml:space="preserve">, (Carmen Arguedas has a PhD in Economics from Carlos III University and is Associate Professor of Economics at the Department of Economic Analysis at the Autonomous University of Madrid as well as President Elect of the Spanish Portuguese Association of Environmental and Resource Economists. Eva Camacho is Associate Professor of Economics at the Universitat Jaume I in Castellón (Spain) with a PhD in Economics from the University Jaume I since 2002. Jose Luis Zofio is Professor of Economics at the Universidad Autónoma de Madrid, and former Chair of the Department of Economics (Economic Theory and Economic History); “Environmental Policy Instruments: Technology Adoption Incentives with Imperfect Compliance,” 5/4/2010, Environmental and Resource Economics, Vol 40, </w:t>
      </w:r>
      <w:hyperlink r:id="rId567" w:history="1">
        <w:r w:rsidRPr="00D76510">
          <w:rPr>
            <w:rStyle w:val="Hyperlink"/>
            <w:sz w:val="20"/>
            <w:szCs w:val="20"/>
          </w:rPr>
          <w:t>https://link.springer.com/article/10.1007/s10640-010-9375-4 //</w:t>
        </w:r>
      </w:hyperlink>
      <w:r w:rsidRPr="00D76510">
        <w:rPr>
          <w:sz w:val="20"/>
          <w:szCs w:val="20"/>
        </w:rPr>
        <w:t xml:space="preserve"> LuzLi)</w:t>
      </w:r>
    </w:p>
    <w:p w14:paraId="183D32EC" w14:textId="77777777" w:rsidR="00461D3C" w:rsidRPr="00D76510" w:rsidRDefault="00461D3C" w:rsidP="00461D3C">
      <w:pPr>
        <w:rPr>
          <w:rStyle w:val="Emphasis"/>
        </w:rPr>
      </w:pPr>
      <w:r w:rsidRPr="00D76510">
        <w:rPr>
          <w:sz w:val="16"/>
        </w:rPr>
        <w:t xml:space="preserve">Assume now that the regulator imposes a tax per unit of pollution, τ &gt; 0. In order to introduce the possibility of non-compliance in this context, we assume that the firm reports the pollution level to the regulator and pays taxes according to the reported level. Letri be the amount of pollution reported. The firm complies with the regulation if it reports the amount of pollution emitted (ri = ei), while it does not comply with the regulation if it reports a lower level than emitted, i.e. ri &lt; ei . Thus, let vi = ei − ri be the amount of the violation. Now, the firm decides on (a) the amount of pollution ei , (b) the reported level ri , and (c) whether or not to invest in the advanced abatement technology. The optimization problem is now:16 min c0 i ,c1 i </w:t>
      </w:r>
      <w:r w:rsidRPr="00D76510">
        <w:rPr>
          <w:rFonts w:ascii="Cambria Math" w:hAnsi="Cambria Math" w:cs="Cambria Math"/>
          <w:sz w:val="16"/>
        </w:rPr>
        <w:t>⎧</w:t>
      </w:r>
      <w:r w:rsidRPr="00D76510">
        <w:rPr>
          <w:sz w:val="16"/>
        </w:rPr>
        <w:t xml:space="preserve"> </w:t>
      </w:r>
      <w:r w:rsidRPr="00D76510">
        <w:rPr>
          <w:rFonts w:ascii="Cambria Math" w:hAnsi="Cambria Math" w:cs="Cambria Math"/>
          <w:sz w:val="16"/>
        </w:rPr>
        <w:t>⎨</w:t>
      </w:r>
      <w:r w:rsidRPr="00D76510">
        <w:rPr>
          <w:sz w:val="16"/>
        </w:rPr>
        <w:t xml:space="preserve"> </w:t>
      </w:r>
      <w:r w:rsidRPr="00D76510">
        <w:rPr>
          <w:rFonts w:ascii="Cambria Math" w:hAnsi="Cambria Math" w:cs="Cambria Math"/>
          <w:sz w:val="16"/>
        </w:rPr>
        <w:t>⎩</w:t>
      </w:r>
      <w:r w:rsidRPr="00D76510">
        <w:rPr>
          <w:sz w:val="16"/>
        </w:rPr>
        <w:t xml:space="preserve"> min ei,ri c0 i (ei) + τri + πi (vi) fi (vi); min ei,ri c1 i (ei) + τri + πi (vi) fi (vi) + Ii </w:t>
      </w:r>
      <w:r w:rsidRPr="00D76510">
        <w:rPr>
          <w:rFonts w:ascii="Cambria Math" w:hAnsi="Cambria Math" w:cs="Cambria Math"/>
          <w:sz w:val="16"/>
        </w:rPr>
        <w:t>⎫</w:t>
      </w:r>
      <w:r w:rsidRPr="00D76510">
        <w:rPr>
          <w:sz w:val="16"/>
        </w:rPr>
        <w:t xml:space="preserve"> </w:t>
      </w:r>
      <w:r w:rsidRPr="00D76510">
        <w:rPr>
          <w:rFonts w:ascii="Cambria Math" w:hAnsi="Cambria Math" w:cs="Cambria Math"/>
          <w:sz w:val="16"/>
        </w:rPr>
        <w:t>⎬</w:t>
      </w:r>
      <w:r w:rsidRPr="00D76510">
        <w:rPr>
          <w:sz w:val="16"/>
        </w:rPr>
        <w:t xml:space="preserve"> </w:t>
      </w:r>
      <w:r w:rsidRPr="00D76510">
        <w:rPr>
          <w:rFonts w:ascii="Cambria Math" w:hAnsi="Cambria Math" w:cs="Cambria Math"/>
          <w:sz w:val="16"/>
        </w:rPr>
        <w:t>⎭</w:t>
      </w:r>
      <w:r w:rsidRPr="00D76510">
        <w:rPr>
          <w:sz w:val="16"/>
        </w:rPr>
        <w:t xml:space="preserve"> , s.t. ei ≥ ri . It is straightforward to see that Eqs. (7), (8) and (15) are obtained simply interchanging p by τ . 17 The only difference with the emission permit mechanism is that the pollution tax is exogenously given while the market clearing permit price is endogenously determined.18 Consequently, </w:t>
      </w:r>
      <w:r w:rsidRPr="00D76510">
        <w:rPr>
          <w:rStyle w:val="StyleUnderline"/>
        </w:rPr>
        <w:t>the presence of imperfect compliance in this case only results in tax evasion</w:t>
      </w:r>
      <w:r w:rsidRPr="00D76510">
        <w:rPr>
          <w:sz w:val="16"/>
        </w:rPr>
        <w:t xml:space="preserve"> (i.e., the possibility of under-reporting and paying less taxes), but it does not alter either pollution levels or technology adoption incentives as compared to assuming perfect compliance.19 </w:t>
      </w:r>
      <w:r w:rsidRPr="00D76510">
        <w:rPr>
          <w:rStyle w:val="Emphasis"/>
        </w:rPr>
        <w:t>The case of a subsidy</w:t>
      </w:r>
      <w:r w:rsidRPr="00D76510">
        <w:rPr>
          <w:sz w:val="16"/>
        </w:rPr>
        <w:t xml:space="preserve"> per unit of abated pollution (σ &gt; 0), </w:t>
      </w:r>
      <w:r w:rsidRPr="00D76510">
        <w:rPr>
          <w:rStyle w:val="Emphasis"/>
        </w:rPr>
        <w:t>with the possibility of reporting more abatement (or less pollution) than the actual level</w:t>
      </w:r>
      <w:r w:rsidRPr="00D76510">
        <w:rPr>
          <w:sz w:val="16"/>
        </w:rPr>
        <w:t xml:space="preserve"> (i.e., ri ≤ ei) is trivially obtained by simply substituting the tax τri by the subsidy −σ </w:t>
      </w:r>
      <w:r w:rsidRPr="00D76510">
        <w:rPr>
          <w:sz w:val="16"/>
        </w:rPr>
        <w:continuationSeparator/>
      </w:r>
      <w:r w:rsidRPr="00D76510">
        <w:rPr>
          <w:sz w:val="16"/>
        </w:rPr>
        <w:t xml:space="preserve"> emax i − ri  in the above objective function, and p by σ in Eqs. (7), (8) and (15). Therefore, </w:t>
      </w:r>
      <w:r w:rsidRPr="00D76510">
        <w:rPr>
          <w:rStyle w:val="StyleUnderline"/>
        </w:rPr>
        <w:t xml:space="preserve">all the results concerning pollution levels and adoption incentives with abatement subsidies under imperfect compliance remain the same. The only difference now is that the </w:t>
      </w:r>
      <w:r w:rsidRPr="00D76510">
        <w:rPr>
          <w:rStyle w:val="Emphasis"/>
        </w:rPr>
        <w:t>presence of imperfect compliance results in over-subsidization.</w:t>
      </w:r>
    </w:p>
    <w:p w14:paraId="7ED74DB7" w14:textId="77777777" w:rsidR="00461D3C" w:rsidRPr="0088152A" w:rsidRDefault="00461D3C" w:rsidP="00461D3C"/>
    <w:p w14:paraId="24CD5859" w14:textId="77777777" w:rsidR="00461D3C" w:rsidRDefault="00461D3C" w:rsidP="00461D3C">
      <w:pPr>
        <w:pStyle w:val="Heading4"/>
        <w:rPr>
          <w:u w:val="single"/>
        </w:rPr>
      </w:pPr>
      <w:r>
        <w:t xml:space="preserve">Without regulations, economic incentives fail – ignores bounded rationality and there’s </w:t>
      </w:r>
      <w:r w:rsidRPr="001043E7">
        <w:rPr>
          <w:u w:val="single"/>
        </w:rPr>
        <w:t>no compliance</w:t>
      </w:r>
    </w:p>
    <w:p w14:paraId="74C31357" w14:textId="77777777" w:rsidR="00461D3C" w:rsidRPr="005C5142" w:rsidRDefault="00461D3C" w:rsidP="00461D3C">
      <w:r>
        <w:t>*CSR = Corporate Social Responsibility</w:t>
      </w:r>
    </w:p>
    <w:p w14:paraId="7AC9D59B" w14:textId="77777777" w:rsidR="00461D3C" w:rsidRPr="001043E7" w:rsidRDefault="00461D3C" w:rsidP="00461D3C">
      <w:r w:rsidRPr="0088152A">
        <w:rPr>
          <w:rStyle w:val="Style13ptBold"/>
        </w:rPr>
        <w:t>McInerney 07</w:t>
      </w:r>
      <w:r w:rsidRPr="0088152A">
        <w:rPr>
          <w:sz w:val="20"/>
          <w:szCs w:val="20"/>
        </w:rPr>
        <w:t xml:space="preserve">, (Thomas F. McInerney is Executive Director of the Rule of Law for Development Program at Loyola University Chicago School of Law where he teaches courses relating to international law, development finance, and institutional reform, an international lawyer and strategist with a background in international and corporate law, global governance, regulation, development, and strategy. He is experienced in managing legal affairs and compliance for international organizations, companies, and NGOs operating in multiple jurisdictions and designing, implementing, and improving multilateral treaties and regulatory systems, “Putting Regulation before Responsibility: Towards Binding Norms of Corporate Social Responsibility,” Winter 2007, Cornell International Law Journal, Vol 40, Iss 1, </w:t>
      </w:r>
      <w:hyperlink r:id="rId568" w:history="1">
        <w:r w:rsidRPr="0088152A">
          <w:rPr>
            <w:rStyle w:val="Hyperlink"/>
            <w:sz w:val="20"/>
            <w:szCs w:val="20"/>
          </w:rPr>
          <w:t>https://scholarship.law.cornell.edu/cgi/viewcontent.cgi?article=1679&amp;context=cilj</w:t>
        </w:r>
      </w:hyperlink>
      <w:r w:rsidRPr="0088152A">
        <w:rPr>
          <w:sz w:val="20"/>
          <w:szCs w:val="20"/>
        </w:rPr>
        <w:t xml:space="preserve"> // LuzLi)</w:t>
      </w:r>
    </w:p>
    <w:p w14:paraId="2C1495D1" w14:textId="77777777" w:rsidR="00461D3C" w:rsidRPr="001043E7" w:rsidRDefault="00461D3C" w:rsidP="00461D3C">
      <w:pPr>
        <w:rPr>
          <w:rStyle w:val="StyleUnderline"/>
        </w:rPr>
      </w:pPr>
      <w:r w:rsidRPr="007E611E">
        <w:rPr>
          <w:rStyle w:val="StyleUnderline"/>
        </w:rPr>
        <w:t>CSR proponents use economic incentives as the basis generating compliance with CSR norms.</w:t>
      </w:r>
      <w:r w:rsidRPr="001043E7">
        <w:rPr>
          <w:sz w:val="16"/>
        </w:rPr>
        <w:t xml:space="preserve"> For the most part, these economic incentives and disincentives are linked to corporate reputation. Thus, CSR </w:t>
      </w:r>
      <w:r w:rsidRPr="007E611E">
        <w:rPr>
          <w:rStyle w:val="StyleUnderline"/>
        </w:rPr>
        <w:t>proponents maintain that firms respond to CSR-related concerns as a result of the self-interested goal of boosting their reputations with consumers, trading partners, and investors. A good reputation will translate into improved sales and profitability or higher stock price, while a bad reputation will have the opposite effect.</w:t>
      </w:r>
      <w:r w:rsidRPr="001043E7">
        <w:rPr>
          <w:sz w:val="16"/>
        </w:rPr>
        <w:t xml:space="preserve"> As to the influence on sales, effects on reputation would be most evident for companies with strong consumer brands. Examples include the consumer pressure imposed on companies such as Nike for its reportedly abusive labor practices, or Shell for its failure to intercede on behalf of Ken Saro Wiwa. In the language of CSR, a key challenge of the movement is to exploit these "reputational drivers" effectively. </w:t>
      </w:r>
      <w:r w:rsidRPr="007E611E">
        <w:rPr>
          <w:rStyle w:val="StyleUnderline"/>
        </w:rPr>
        <w:t>Proponents argue that firms will act in a socially responsible manner in order to maintain positive reputations among the public.</w:t>
      </w:r>
      <w:r w:rsidRPr="001043E7">
        <w:rPr>
          <w:sz w:val="16"/>
        </w:rPr>
        <w:t xml:space="preserve"> It is worth noting that this argument is neoclassical in substance. </w:t>
      </w:r>
      <w:r w:rsidRPr="007E611E">
        <w:rPr>
          <w:rStyle w:val="StyleUnderline"/>
        </w:rPr>
        <w:t>Unpacking the argument exposes the following logic: (1) Firms will choose to do what is economically in their best interests. (2) Acting in a socially responsible manner clearly inures to their economic benefit. (3) Therefore, firms will follow social responsibility norms. As the following analysis of regulation and compliance shows, this logic is fundamentally flawed.</w:t>
      </w:r>
      <w:r w:rsidRPr="001043E7">
        <w:rPr>
          <w:sz w:val="16"/>
        </w:rPr>
        <w:t xml:space="preserve"> </w:t>
      </w:r>
      <w:r w:rsidRPr="007E611E">
        <w:rPr>
          <w:rStyle w:val="Emphasis"/>
        </w:rPr>
        <w:t>If CSR was intended to correct market failure, does it make sense exclusively to rely on market forces as the solution?</w:t>
      </w:r>
      <w:r w:rsidRPr="001043E7">
        <w:rPr>
          <w:sz w:val="16"/>
        </w:rPr>
        <w:t xml:space="preserve">7 1 Even </w:t>
      </w:r>
      <w:r w:rsidRPr="007E611E">
        <w:rPr>
          <w:rStyle w:val="StyleUnderline"/>
        </w:rPr>
        <w:t xml:space="preserve">conceding that certain firms might be responsive to improved stock price or customer pressures, these factors are </w:t>
      </w:r>
      <w:r w:rsidRPr="007E611E">
        <w:rPr>
          <w:rStyle w:val="Emphasis"/>
        </w:rPr>
        <w:t>unlikely to generate a high level of compliance</w:t>
      </w:r>
      <w:r w:rsidRPr="007E611E">
        <w:rPr>
          <w:rStyle w:val="StyleUnderline"/>
        </w:rPr>
        <w:t>.</w:t>
      </w:r>
      <w:r w:rsidRPr="001043E7">
        <w:rPr>
          <w:sz w:val="16"/>
        </w:rPr>
        <w:t xml:space="preserve"> Consumers, trading partners, and shareholders may not countenance slave labor practices by firms or massive disregard for the environment, such as occurred at Bhopal. Yet, </w:t>
      </w:r>
      <w:r w:rsidRPr="007E611E">
        <w:rPr>
          <w:rStyle w:val="StyleUnderline"/>
        </w:rPr>
        <w:t xml:space="preserve">given the large number of companies operating in the world, the </w:t>
      </w:r>
      <w:r w:rsidRPr="007E611E">
        <w:rPr>
          <w:rStyle w:val="Emphasis"/>
        </w:rPr>
        <w:t>limited attention of the actors involved</w:t>
      </w:r>
      <w:r w:rsidRPr="007E611E">
        <w:rPr>
          <w:rStyle w:val="StyleUnderline"/>
        </w:rPr>
        <w:t xml:space="preserve">, and the </w:t>
      </w:r>
      <w:r w:rsidRPr="007E611E">
        <w:rPr>
          <w:rStyle w:val="Emphasis"/>
        </w:rPr>
        <w:t>voluntary nature</w:t>
      </w:r>
      <w:r w:rsidRPr="007E611E">
        <w:rPr>
          <w:rStyle w:val="StyleUnderline"/>
        </w:rPr>
        <w:t xml:space="preserve"> of the whole arrangement, it is unlikely that companies will be driven to achieve more than a minimum of social responsibility</w:t>
      </w:r>
      <w:r w:rsidRPr="001043E7">
        <w:rPr>
          <w:sz w:val="16"/>
        </w:rPr>
        <w:t xml:space="preserve">. Most companies are unknown to consumers and, as experience has shown, to the extent consumers seem to respond to these issues, they have focused on a few companies. Similarly, investor pressure to promote CSR among companies is essentially limited to listed firms and, in any event, generate relatively low-powered incentives to which companies respond by trying to avoid major scandals. There is, however, reason to question the strong rationality assumptions that CSR proponents attribute to firms. </w:t>
      </w:r>
      <w:r w:rsidRPr="007E611E">
        <w:rPr>
          <w:rStyle w:val="StyleUnderline"/>
        </w:rPr>
        <w:t>It is not self-evident that even if the posited incentives exist, firms will necessarily choose to act upon them.</w:t>
      </w:r>
      <w:r w:rsidRPr="001043E7">
        <w:rPr>
          <w:sz w:val="16"/>
        </w:rPr>
        <w:t xml:space="preserve"> Indeed, this assumption is itself neoclassical in nature. The evolutionary traditions in </w:t>
      </w:r>
      <w:r w:rsidRPr="007E611E">
        <w:rPr>
          <w:rStyle w:val="StyleUnderline"/>
        </w:rPr>
        <w:t>economics and</w:t>
      </w:r>
      <w:r w:rsidRPr="001043E7">
        <w:rPr>
          <w:sz w:val="16"/>
        </w:rPr>
        <w:t xml:space="preserve"> the related </w:t>
      </w:r>
      <w:r w:rsidRPr="007E611E">
        <w:rPr>
          <w:rStyle w:val="StyleUnderline"/>
        </w:rPr>
        <w:t>field of capabilities theory have supplemented the neoclassical view by exploring limitations on profit-maximizing behavior.</w:t>
      </w:r>
      <w:r w:rsidRPr="001043E7">
        <w:rPr>
          <w:sz w:val="16"/>
        </w:rPr>
        <w:t xml:space="preserve"> Nelson and Winter have argued convincingly that </w:t>
      </w:r>
      <w:r w:rsidRPr="007E611E">
        <w:rPr>
          <w:rStyle w:val="StyleUnderline"/>
        </w:rPr>
        <w:t>rather than maximize profits at every stage, firms are profit-seeking.</w:t>
      </w:r>
      <w:r w:rsidRPr="001043E7">
        <w:rPr>
          <w:sz w:val="16"/>
        </w:rPr>
        <w:t xml:space="preserve"> 7 2 </w:t>
      </w:r>
      <w:r w:rsidRPr="007E611E">
        <w:rPr>
          <w:rStyle w:val="StyleUnderline"/>
        </w:rPr>
        <w:t xml:space="preserve">Existing paths and the results of intrafirm "truces" may persuade many employees to leave well enough alone. </w:t>
      </w:r>
      <w:r w:rsidRPr="001043E7">
        <w:rPr>
          <w:sz w:val="16"/>
        </w:rPr>
        <w:t xml:space="preserve">73 In summary, </w:t>
      </w:r>
      <w:r w:rsidRPr="007E611E">
        <w:rPr>
          <w:rStyle w:val="StyleUnderline"/>
        </w:rPr>
        <w:t>there is reason to believe that serious flaws are involved with any CSR initiative that relies almost exclusively on market forces to encourage firms to adopt it.</w:t>
      </w:r>
      <w:r w:rsidRPr="001043E7">
        <w:rPr>
          <w:sz w:val="16"/>
        </w:rPr>
        <w:t xml:space="preserve"> Although discussions of CSR have tended to view them as without historical parallel, this is certainly not the case. </w:t>
      </w:r>
      <w:r w:rsidRPr="007E611E">
        <w:rPr>
          <w:rStyle w:val="StyleUnderline"/>
        </w:rPr>
        <w:t>Studies of organizational compliance are well advanced and bear intrinsically on the question of what public policy actors can do to induce firm compliance with particular norms</w:t>
      </w:r>
      <w:r w:rsidRPr="001043E7">
        <w:rPr>
          <w:sz w:val="16"/>
        </w:rPr>
        <w:t xml:space="preserve">. Socio-legal studies and comparative analyses of organizational compliance in OECD countries are particularly relevant. Many regulatory scholars recognize that there are four types of companies with which regulators have to deal. 74 These four types include: those who know the law and are willing to follow it (Group A); those who do not know the law but would like to be law abiding (Group B); those who know the law and do not want to follow it (Group C); and those who do not know the law and do not wish to be law abiding (Group D). Most CSR literature does not even reflect these basics. As this analysis suggests, Group A firms are willing to comply on intrinsic grounds. Yet for CSR proponents, it seems that it is precisely Group A that represents its greatest source of support. Surely CSR must be more ambitious than seeking to ensure that the good continue to be good. The most convincing argument in favor of voluntary CSR strategies concerns Group B firms. In this case, CSR can serve an educational purpose. The precise limits of CSR are clear with respect to companies in Groups C and D. Under this logic, CSR </w:t>
      </w:r>
      <w:r w:rsidRPr="007E611E">
        <w:rPr>
          <w:rStyle w:val="StyleUnderline"/>
        </w:rPr>
        <w:t>proponents contend that</w:t>
      </w:r>
      <w:r w:rsidRPr="001043E7">
        <w:rPr>
          <w:sz w:val="16"/>
        </w:rPr>
        <w:t xml:space="preserve"> Group C and D </w:t>
      </w:r>
      <w:r w:rsidRPr="007E611E">
        <w:rPr>
          <w:rStyle w:val="StyleUnderline"/>
        </w:rPr>
        <w:t xml:space="preserve">firms should follow CSR norms because it is economically rational to do so. </w:t>
      </w:r>
      <w:r w:rsidRPr="001043E7">
        <w:rPr>
          <w:sz w:val="16"/>
        </w:rPr>
        <w:t xml:space="preserve">To these proponents, I ask: </w:t>
      </w:r>
      <w:r w:rsidRPr="007E611E">
        <w:rPr>
          <w:rStyle w:val="Emphasis"/>
        </w:rPr>
        <w:t>as rational economic actors, why aren't they already doing it?</w:t>
      </w:r>
      <w:r w:rsidRPr="001043E7">
        <w:rPr>
          <w:sz w:val="16"/>
        </w:rPr>
        <w:t xml:space="preserve"> </w:t>
      </w:r>
      <w:r w:rsidRPr="007E611E">
        <w:rPr>
          <w:rStyle w:val="StyleUnderline"/>
        </w:rPr>
        <w:t>Bounded rationality can be the only answer.</w:t>
      </w:r>
      <w:r w:rsidRPr="001043E7">
        <w:rPr>
          <w:sz w:val="16"/>
        </w:rPr>
        <w:t xml:space="preserve"> Indeed, bounded rationality may explain the move towards CSR by Group B firms. Yet if Group C and D firms, after having been shown the error of their ways by CSR campaigners, have not acted, can one still rely on bounded rationality to explain their behavior? Could it be that </w:t>
      </w:r>
      <w:r w:rsidRPr="007E611E">
        <w:rPr>
          <w:rStyle w:val="StyleUnderline"/>
        </w:rPr>
        <w:t>there are good, countervailing economic reasons to explain the socially irresponsible behavior of these firms</w:t>
      </w:r>
      <w:r w:rsidRPr="001043E7">
        <w:rPr>
          <w:sz w:val="16"/>
        </w:rPr>
        <w:t xml:space="preserve">? </w:t>
      </w:r>
      <w:r w:rsidRPr="007E611E">
        <w:rPr>
          <w:rStyle w:val="StyleUnderline"/>
        </w:rPr>
        <w:t>A wide range of compliance literature supports these arguments</w:t>
      </w:r>
      <w:r w:rsidRPr="001043E7">
        <w:rPr>
          <w:sz w:val="16"/>
        </w:rPr>
        <w:t xml:space="preserve">. Generally it shows that </w:t>
      </w:r>
      <w:r w:rsidRPr="007E611E">
        <w:rPr>
          <w:rStyle w:val="Emphasis"/>
        </w:rPr>
        <w:t>voluntary standards are not self-enforcing</w:t>
      </w:r>
      <w:r w:rsidRPr="001043E7">
        <w:rPr>
          <w:sz w:val="16"/>
        </w:rPr>
        <w:t xml:space="preserve">. Firm </w:t>
      </w:r>
      <w:r w:rsidRPr="007E611E">
        <w:rPr>
          <w:rStyle w:val="StyleUnderline"/>
        </w:rPr>
        <w:t xml:space="preserve">compliance decisions are not solely responsive to the threat of sanction; however, </w:t>
      </w:r>
      <w:r w:rsidRPr="007E611E">
        <w:rPr>
          <w:rStyle w:val="Emphasis"/>
        </w:rPr>
        <w:t>some form of sanction is essential for firms' willingness to comply</w:t>
      </w:r>
      <w:r w:rsidRPr="007E611E">
        <w:rPr>
          <w:rStyle w:val="StyleUnderline"/>
        </w:rPr>
        <w:t xml:space="preserve">. </w:t>
      </w:r>
      <w:r w:rsidRPr="001043E7">
        <w:rPr>
          <w:sz w:val="16"/>
        </w:rPr>
        <w:t xml:space="preserve">75 In competitive markets </w:t>
      </w:r>
      <w:r w:rsidRPr="007E611E">
        <w:rPr>
          <w:rStyle w:val="Emphasis"/>
        </w:rPr>
        <w:t>without the risk of sanction, the likelihood of opportunism by firms dramatically increases.</w:t>
      </w:r>
      <w:r w:rsidRPr="001043E7">
        <w:rPr>
          <w:sz w:val="16"/>
        </w:rPr>
        <w:t xml:space="preserve"> 7 6 One of the leading proposals for management-based regulation advanced by Ayers and Braithewaite recognizes this fact explicitly. They call for </w:t>
      </w:r>
      <w:r w:rsidRPr="007E611E">
        <w:rPr>
          <w:rStyle w:val="StyleUnderline"/>
        </w:rPr>
        <w:t>voluntary self-regulation not as a stand-alone solution but instead as part of a system of governmentally-enforced self-regulation</w:t>
      </w:r>
      <w:r w:rsidRPr="001043E7">
        <w:rPr>
          <w:sz w:val="16"/>
        </w:rPr>
        <w:t xml:space="preserve">. 77 They reason that firms must have discretion to determine appropriate means of achieving regulatory goals, but that </w:t>
      </w:r>
      <w:r w:rsidRPr="007E611E">
        <w:rPr>
          <w:rStyle w:val="StyleUnderline"/>
        </w:rPr>
        <w:t>government must oversee and enforce relevant standards, particularly in dealing with less cooperative firms</w:t>
      </w:r>
      <w:r w:rsidRPr="001043E7">
        <w:rPr>
          <w:sz w:val="16"/>
        </w:rPr>
        <w:t xml:space="preserve">. In contrast to CSR discussions in which reputational advantage is the dominant driver, research has helped conceptualize compliance in terms of a dynamic process. Bridget Hutter conceptualizes compliance as an outgrowth of a longstanding relationship and series of interactions between the regulated firm and regulators. 78 From this perspective, one can say that firms have an enforcement "career," meaning an ongoing relationship between the firm and the regulator.7 9 "Enforcement officials interpret, classify, and test the regulated and act accordingly," she writes.8 0 Consistent with the notion of graduated enforcement pyramids developed by Ayers and Braithwaite, as this regulatory career unfolds, the regulator can gradually intensify coercion in the event that the regulated firm fails to comply. 8 1 This view does not assume that regulators must use coercion, but rather it recognizes that </w:t>
      </w:r>
      <w:r w:rsidRPr="007E611E">
        <w:rPr>
          <w:rStyle w:val="StyleUnderline"/>
        </w:rPr>
        <w:t>achieving something more than compliance among the willing requires an array of instruments, as well as regulatory authorities with historical and current knowledge of the entities they regulate.</w:t>
      </w:r>
      <w:r w:rsidRPr="001043E7">
        <w:rPr>
          <w:sz w:val="16"/>
        </w:rPr>
        <w:t xml:space="preserve"> 8 2 In other words, </w:t>
      </w:r>
      <w:r w:rsidRPr="007E611E">
        <w:rPr>
          <w:rStyle w:val="StyleUnderline"/>
        </w:rPr>
        <w:t xml:space="preserve">voluntary compliance may occur spontaneously but </w:t>
      </w:r>
      <w:r w:rsidRPr="007E611E">
        <w:rPr>
          <w:rStyle w:val="Emphasis"/>
        </w:rPr>
        <w:t>any serious discussion of compliance with a given regulatory regime requires some reference to enforcement tools as well.</w:t>
      </w:r>
      <w:r w:rsidRPr="001043E7">
        <w:rPr>
          <w:sz w:val="16"/>
        </w:rPr>
        <w:t xml:space="preserve">8 3 Indeed, </w:t>
      </w:r>
      <w:r w:rsidRPr="001043E7">
        <w:rPr>
          <w:rStyle w:val="StyleUnderline"/>
        </w:rPr>
        <w:t>the very notion of voluntary compliance</w:t>
      </w:r>
      <w:r w:rsidRPr="001043E7">
        <w:rPr>
          <w:sz w:val="16"/>
        </w:rPr>
        <w:t xml:space="preserve"> posited by Ayers and Braithwaite </w:t>
      </w:r>
      <w:r w:rsidRPr="001043E7">
        <w:rPr>
          <w:rStyle w:val="StyleUnderline"/>
        </w:rPr>
        <w:t>contends that the coercive power of the regulator is essential to generating voluntary compliance</w:t>
      </w:r>
      <w:r w:rsidRPr="001043E7">
        <w:rPr>
          <w:sz w:val="16"/>
        </w:rPr>
        <w:t xml:space="preserve">.8 4 Sophisticated public policies reflect this realistic understanding of the proper role of sanctions in any regulatory regime. The Ministry of Justice and Erasmus University in the Netherlands together developed an innovative approach to assess the likelihood that regulatory compliance will occur. They produced a Table of Eleven ("Ti1") key determinants of compliance that effectively synthesized much of the research on the topic. 85 This framework demonstrates that the factors driving compliance decisions are multifaceted and complex. The Til indicators break down the analysis into three aspects: (1) spontaneous compliance dimensions (i.e., those that generate voluntary compliance); (2) control dimensions (i.e., factors based on the likelihood of enforcement as drivers of the compliance decision); and (3) sanctions dimensions. Consistent with the earlier discussion of Group A and B firms, </w:t>
      </w:r>
      <w:r w:rsidRPr="001043E7">
        <w:rPr>
          <w:rStyle w:val="StyleUnderline"/>
        </w:rPr>
        <w:t>most CSR compliance can be attributed to spontaneous factors.</w:t>
      </w:r>
      <w:r w:rsidRPr="001043E7">
        <w:rPr>
          <w:sz w:val="16"/>
        </w:rPr>
        <w:t xml:space="preserve"> Following the T 1 analysis, knowledge and general acceptance of particular CSR rules or standards by firms, their normative commitment to such rules or standards, and the possibility of informal control account for most CSR compliance. 86 Contrary to radical skeptics, the existence of these influences shows that firms are not wholly opportunistic. Again, this is only the beginning of the analysis. </w:t>
      </w:r>
      <w:r w:rsidRPr="001043E7">
        <w:rPr>
          <w:rStyle w:val="StyleUnderline"/>
        </w:rPr>
        <w:t xml:space="preserve">Voluntary CSR initiatives-unlike binding state-imposed regulations-can rely only on these spontaneous compliance drivers. Standing alone these considerations are insufficient. </w:t>
      </w:r>
      <w:r w:rsidRPr="001043E7">
        <w:rPr>
          <w:sz w:val="16"/>
        </w:rPr>
        <w:t xml:space="preserve">They ignore Group C and D firms and fail to take into account that </w:t>
      </w:r>
      <w:r w:rsidRPr="001043E7">
        <w:rPr>
          <w:rStyle w:val="StyleUnderline"/>
        </w:rPr>
        <w:t xml:space="preserve">the phenomenon of spontaneous compliance occurs within a regulatory system that provides sanctions for non-compliance. </w:t>
      </w:r>
      <w:r w:rsidRPr="001043E7">
        <w:rPr>
          <w:sz w:val="16"/>
        </w:rPr>
        <w:t>The</w:t>
      </w:r>
      <w:r w:rsidRPr="001043E7">
        <w:rPr>
          <w:rStyle w:val="StyleUnderline"/>
        </w:rPr>
        <w:t xml:space="preserve"> control and sanctions </w:t>
      </w:r>
      <w:r w:rsidRPr="001043E7">
        <w:rPr>
          <w:sz w:val="16"/>
        </w:rPr>
        <w:t>dimensions of the TIl framework</w:t>
      </w:r>
      <w:r w:rsidRPr="001043E7">
        <w:rPr>
          <w:rStyle w:val="StyleUnderline"/>
        </w:rPr>
        <w:t xml:space="preserve"> are of critical importance</w:t>
      </w:r>
      <w:r w:rsidRPr="001043E7">
        <w:rPr>
          <w:sz w:val="16"/>
        </w:rPr>
        <w:t xml:space="preserve"> to deal with Group C and D firms (and to motivate A and B firms). 8 7 Factors such as the control probability (T7) and detection probability (T8) reflect the fact that </w:t>
      </w:r>
      <w:r w:rsidRPr="001043E7">
        <w:rPr>
          <w:rStyle w:val="StyleUnderline"/>
        </w:rPr>
        <w:t>scrutiny of firms by regulators contributes significantly to levels of compliance.</w:t>
      </w:r>
      <w:r w:rsidRPr="001043E7">
        <w:rPr>
          <w:sz w:val="16"/>
        </w:rPr>
        <w:t xml:space="preserve"> When dealing with uncooperative firms, the state's ability to devote substantial resources to such investigations is an important contributor to its success. Moreover, regulatory and law enforcement bodies can enforce their audit powers through the courts. The state can even employ the threat of enforcement as a bluffing strategy designed to push recalcitrant firms into compliance. 88 Such factors clearly influence the importance of an audit to the audited firm. It is only logical that it also positively influences compliance. In contrast, private verification schemes, although more thorough than self-reporting systems, do not permit auditors an unlimited amount of time. Without mandatory audit rules, audited firms have great incentives to limit the costs of the endeavor by reducing its duration. Finally, sanctions available to regulators extend beyond direct economic penalties. </w:t>
      </w:r>
      <w:r w:rsidRPr="001043E7">
        <w:rPr>
          <w:rStyle w:val="StyleUnderline"/>
        </w:rPr>
        <w:t>Regulators can issue warnings, suspend licenses of firms or their agents, deny permits, issue injunctions, and increase the frequency of inspections.</w:t>
      </w:r>
      <w:r w:rsidRPr="001043E7">
        <w:rPr>
          <w:sz w:val="16"/>
        </w:rPr>
        <w:t xml:space="preserve"> As Ayres and Braithewaite suggest with the enforcement pyramid, regulatory and enforcement bodies can adjust their actions in response to the regulated community's conduct. </w:t>
      </w:r>
      <w:r w:rsidRPr="001043E7">
        <w:rPr>
          <w:rStyle w:val="StyleUnderline"/>
        </w:rPr>
        <w:t xml:space="preserve">Serious economic consequences follow </w:t>
      </w:r>
      <w:r w:rsidRPr="001043E7">
        <w:rPr>
          <w:sz w:val="16"/>
        </w:rPr>
        <w:t>from the state's use of any of these powers against particular firms</w:t>
      </w:r>
      <w:r w:rsidRPr="001043E7">
        <w:rPr>
          <w:rStyle w:val="StyleUnderline"/>
        </w:rPr>
        <w:t>. In contrast, CSR initiatives must rely on the power of reputational risks, which have only an indirect or uncertain cost element, as disincentives.</w:t>
      </w:r>
    </w:p>
    <w:p w14:paraId="1CEDFF16" w14:textId="77777777" w:rsidR="00461D3C" w:rsidRPr="00461D3C" w:rsidRDefault="00461D3C" w:rsidP="00461D3C"/>
    <w:p w14:paraId="59124B18" w14:textId="374B3886" w:rsidR="00461D3C" w:rsidRPr="00461D3C" w:rsidRDefault="00461D3C" w:rsidP="00461D3C">
      <w:pPr>
        <w:pStyle w:val="Heading2"/>
      </w:pPr>
      <w:r>
        <w:t>States</w:t>
      </w:r>
    </w:p>
    <w:p w14:paraId="54E81AE3" w14:textId="2500BAB9" w:rsidR="00461D3C" w:rsidRPr="00461D3C" w:rsidRDefault="00461D3C" w:rsidP="00461D3C">
      <w:pPr>
        <w:pStyle w:val="Heading3"/>
      </w:pPr>
      <w:r>
        <w:t>AT: States CP</w:t>
      </w:r>
    </w:p>
    <w:p w14:paraId="78746810" w14:textId="77777777" w:rsidR="00461D3C" w:rsidRDefault="00461D3C" w:rsidP="00461D3C">
      <w:pPr>
        <w:pStyle w:val="Heading4"/>
      </w:pPr>
      <w:r>
        <w:t xml:space="preserve">States can’t solve – their jurisdiction is only </w:t>
      </w:r>
      <w:r w:rsidRPr="00F3271B">
        <w:rPr>
          <w:u w:val="single"/>
        </w:rPr>
        <w:t>3 miles</w:t>
      </w:r>
      <w:r>
        <w:t xml:space="preserve"> off the coast and drilling happens </w:t>
      </w:r>
      <w:r w:rsidRPr="00F3271B">
        <w:rPr>
          <w:u w:val="single"/>
        </w:rPr>
        <w:t xml:space="preserve">farther </w:t>
      </w:r>
      <w:r w:rsidRPr="00F3271B">
        <w:t xml:space="preserve">out </w:t>
      </w:r>
      <w:r>
        <w:t xml:space="preserve">in </w:t>
      </w:r>
      <w:r w:rsidRPr="00F3271B">
        <w:rPr>
          <w:u w:val="single"/>
        </w:rPr>
        <w:t>federal</w:t>
      </w:r>
      <w:r>
        <w:t xml:space="preserve"> territory</w:t>
      </w:r>
    </w:p>
    <w:p w14:paraId="24C92D31" w14:textId="77777777" w:rsidR="00461D3C" w:rsidRPr="00F3271B" w:rsidRDefault="00461D3C" w:rsidP="00461D3C">
      <w:r w:rsidRPr="00F3271B">
        <w:rPr>
          <w:b/>
          <w:sz w:val="26"/>
          <w:szCs w:val="26"/>
        </w:rPr>
        <w:t>CRS ’05</w:t>
      </w:r>
      <w:r>
        <w:t xml:space="preserve">; [Congressional Research Service; </w:t>
      </w:r>
      <w:r w:rsidRPr="00F3271B">
        <w:t>is Congress’ think tank, and its reports are relied upon by academics, businesses, judges, policy advocates, students, librarians, journalists, and policymakers for accurate and timely analysis of important policy issues. The reports are not classified and do not contain individualized advice to any specific member of Congress</w:t>
      </w:r>
      <w:r>
        <w:t>; 5/25/05; “</w:t>
      </w:r>
      <w:r w:rsidRPr="00F3271B">
        <w:t>Federal-State Maritime Boundary Issues</w:t>
      </w:r>
      <w:r>
        <w:t xml:space="preserve">”; </w:t>
      </w:r>
      <w:hyperlink r:id="rId569" w:history="1">
        <w:r w:rsidRPr="00F41FBD">
          <w:rPr>
            <w:rStyle w:val="Hyperlink"/>
          </w:rPr>
          <w:t>https://www.everycrsreport.com/reports/RL32912.html</w:t>
        </w:r>
      </w:hyperlink>
      <w:r>
        <w:t>; accessed: 7/25/21; YS]</w:t>
      </w:r>
    </w:p>
    <w:p w14:paraId="54D7828C" w14:textId="77777777" w:rsidR="00461D3C" w:rsidRPr="001F0AD6" w:rsidRDefault="00461D3C" w:rsidP="00461D3C">
      <w:pPr>
        <w:rPr>
          <w:sz w:val="14"/>
        </w:rPr>
      </w:pPr>
      <w:r w:rsidRPr="001F0AD6">
        <w:rPr>
          <w:sz w:val="14"/>
        </w:rPr>
        <w:t xml:space="preserve">Over the last few decades, new uses for coastal and offshore areas have emerged, including aquaculture and renewable energy (wind, wave, and tidal), while more traditional uses, such as commercial fishing and oil and gas development on the Outer Continental Shelf, have continued to flourish. As technologies improve, companies may increasingly seek to move activities farther offshore and to expand resource development in both state and federal waters. Various interests argue over which policies and regulations will best minimize conflicts between competing offshore resource users while effectively safeguarding already crowded coastal areas from further development. </w:t>
      </w:r>
      <w:r w:rsidRPr="00F3271B">
        <w:rPr>
          <w:u w:val="single"/>
        </w:rPr>
        <w:t xml:space="preserve">An issue that is </w:t>
      </w:r>
      <w:r w:rsidRPr="00F3271B">
        <w:rPr>
          <w:b/>
          <w:u w:val="single"/>
        </w:rPr>
        <w:t>fundamental</w:t>
      </w:r>
      <w:r w:rsidRPr="00F3271B">
        <w:rPr>
          <w:u w:val="single"/>
        </w:rPr>
        <w:t xml:space="preserve"> to the regulation of </w:t>
      </w:r>
      <w:r w:rsidRPr="00F3271B">
        <w:rPr>
          <w:b/>
          <w:u w:val="single"/>
        </w:rPr>
        <w:t>offshore activities</w:t>
      </w:r>
      <w:r w:rsidRPr="00F3271B">
        <w:rPr>
          <w:u w:val="single"/>
        </w:rPr>
        <w:t xml:space="preserve"> is determining which level of government has</w:t>
      </w:r>
      <w:r w:rsidRPr="00F3271B">
        <w:rPr>
          <w:b/>
          <w:u w:val="single"/>
        </w:rPr>
        <w:t xml:space="preserve"> primary jurisdiction </w:t>
      </w:r>
      <w:r w:rsidRPr="00F3271B">
        <w:rPr>
          <w:u w:val="single"/>
        </w:rPr>
        <w:t>over particular offshore areas</w:t>
      </w:r>
      <w:r w:rsidRPr="001F0AD6">
        <w:rPr>
          <w:sz w:val="14"/>
        </w:rPr>
        <w:t xml:space="preserve">. Who has jurisdiction depends, in part, upon the federal-state maritime boundaries. Unlike most countries, the U.S. federal government shares jurisdiction over its 12-mile (nautical) territorial sea with its coastal states. </w:t>
      </w:r>
      <w:r w:rsidRPr="00F3271B">
        <w:rPr>
          <w:u w:val="single"/>
        </w:rPr>
        <w:t xml:space="preserve">The </w:t>
      </w:r>
      <w:r w:rsidRPr="00F3271B">
        <w:rPr>
          <w:b/>
          <w:u w:val="single"/>
        </w:rPr>
        <w:t>1953</w:t>
      </w:r>
      <w:r w:rsidRPr="00F3271B">
        <w:rPr>
          <w:u w:val="single"/>
        </w:rPr>
        <w:t xml:space="preserve"> Submerged Lands Act (</w:t>
      </w:r>
      <w:r w:rsidRPr="00F3271B">
        <w:rPr>
          <w:b/>
          <w:u w:val="single"/>
        </w:rPr>
        <w:t>SLA</w:t>
      </w:r>
      <w:r w:rsidRPr="00F3271B">
        <w:rPr>
          <w:u w:val="single"/>
        </w:rPr>
        <w:t xml:space="preserve">) generally gives coastal </w:t>
      </w:r>
      <w:r w:rsidRPr="00F3271B">
        <w:rPr>
          <w:b/>
          <w:u w:val="single"/>
        </w:rPr>
        <w:t>states</w:t>
      </w:r>
      <w:r w:rsidRPr="00F3271B">
        <w:rPr>
          <w:u w:val="single"/>
        </w:rPr>
        <w:t xml:space="preserve"> title to the submerged </w:t>
      </w:r>
      <w:r w:rsidRPr="00F3271B">
        <w:rPr>
          <w:b/>
          <w:u w:val="single"/>
        </w:rPr>
        <w:t>lands</w:t>
      </w:r>
      <w:r w:rsidRPr="00F3271B">
        <w:rPr>
          <w:u w:val="single"/>
        </w:rPr>
        <w:t xml:space="preserve">, </w:t>
      </w:r>
      <w:r w:rsidRPr="00F3271B">
        <w:rPr>
          <w:b/>
          <w:u w:val="single"/>
        </w:rPr>
        <w:t>waters</w:t>
      </w:r>
      <w:r w:rsidRPr="00F3271B">
        <w:rPr>
          <w:u w:val="single"/>
        </w:rPr>
        <w:t xml:space="preserve">, and natural </w:t>
      </w:r>
      <w:r w:rsidRPr="00F3271B">
        <w:rPr>
          <w:b/>
          <w:u w:val="single"/>
        </w:rPr>
        <w:t>resources</w:t>
      </w:r>
      <w:r w:rsidRPr="00F3271B">
        <w:rPr>
          <w:u w:val="single"/>
        </w:rPr>
        <w:t xml:space="preserve"> located within </w:t>
      </w:r>
      <w:r w:rsidRPr="00F3271B">
        <w:rPr>
          <w:b/>
          <w:u w:val="single"/>
        </w:rPr>
        <w:t>three nautical miles</w:t>
      </w:r>
      <w:r w:rsidRPr="00F3271B">
        <w:rPr>
          <w:u w:val="single"/>
        </w:rPr>
        <w:t xml:space="preserve"> of the coastline</w:t>
      </w:r>
      <w:r w:rsidRPr="001F0AD6">
        <w:rPr>
          <w:sz w:val="14"/>
        </w:rPr>
        <w:t xml:space="preserve">. </w:t>
      </w:r>
      <w:r w:rsidRPr="00F3271B">
        <w:rPr>
          <w:u w:val="single"/>
        </w:rPr>
        <w:t xml:space="preserve">The </w:t>
      </w:r>
      <w:r w:rsidRPr="00F3271B">
        <w:rPr>
          <w:b/>
          <w:u w:val="single"/>
        </w:rPr>
        <w:t>waters</w:t>
      </w:r>
      <w:r w:rsidRPr="00F3271B">
        <w:rPr>
          <w:u w:val="single"/>
        </w:rPr>
        <w:t xml:space="preserve">, </w:t>
      </w:r>
      <w:r w:rsidRPr="00F3271B">
        <w:rPr>
          <w:b/>
          <w:u w:val="single"/>
        </w:rPr>
        <w:t>seabed</w:t>
      </w:r>
      <w:r w:rsidRPr="00F3271B">
        <w:rPr>
          <w:u w:val="single"/>
        </w:rPr>
        <w:t xml:space="preserve">, and natural </w:t>
      </w:r>
      <w:r w:rsidRPr="00F3271B">
        <w:rPr>
          <w:b/>
          <w:u w:val="single"/>
        </w:rPr>
        <w:t>resources</w:t>
      </w:r>
      <w:r w:rsidRPr="00F3271B">
        <w:rPr>
          <w:u w:val="single"/>
        </w:rPr>
        <w:t xml:space="preserve"> </w:t>
      </w:r>
      <w:r w:rsidRPr="00F3271B">
        <w:rPr>
          <w:b/>
          <w:u w:val="single"/>
        </w:rPr>
        <w:t>beyond these three miles</w:t>
      </w:r>
      <w:r w:rsidRPr="00F3271B">
        <w:rPr>
          <w:u w:val="single"/>
        </w:rPr>
        <w:t xml:space="preserve"> belong to the </w:t>
      </w:r>
      <w:r w:rsidRPr="00F3271B">
        <w:rPr>
          <w:b/>
          <w:u w:val="single"/>
        </w:rPr>
        <w:t>federal government</w:t>
      </w:r>
      <w:r w:rsidRPr="00F3271B">
        <w:rPr>
          <w:u w:val="single"/>
        </w:rPr>
        <w:t>.</w:t>
      </w:r>
      <w:r w:rsidRPr="001F0AD6">
        <w:rPr>
          <w:sz w:val="14"/>
        </w:rPr>
        <w:t xml:space="preserve"> Identifying where a federal-state maritime boundary lies is not always an easy task. Federal-state maritime boundaries are represented on nautical charts published by the National Ocean Service, part of the National Oceanic and Atmospheric Administration (NOAA). These charts reflect the federal government's official position on where U.S. maritime boundaries (federal and state) are located. Determining the baseline from which federal-state maritime boundaries are determined can be difficult, depending on the geography of the coast. International law, which guides U.S. practice, recognizes different methods for locating a coastal baseline in such circumstances. The U.S. has traditionally applied a measurement standard that minimizes the extent of state offshore waters. But while setting maritime boundaries is primarily a federal prerogative, states have continued to challenge the National Ocean Service charts. When a U.S. coastal state disagrees with the federal government's position on its maritime boundary, the courts have been called upon to resolve the dispute, often the U.S. Supreme Court under its original jurisdiction under article III of the Constitution. Congress also may become more involved in maritime boundary and jurisdiction issues as the pace of offshore development increases, and legislation to address some of these issues, such as S. 735 , has been introduced in the 109th Congress. This report will be updated as circumstances warrant.</w:t>
      </w:r>
    </w:p>
    <w:p w14:paraId="3312CF73" w14:textId="77777777" w:rsidR="00461D3C" w:rsidRDefault="00461D3C" w:rsidP="00461D3C">
      <w:pPr>
        <w:pStyle w:val="Heading4"/>
        <w:rPr>
          <w:u w:val="single"/>
        </w:rPr>
      </w:pPr>
      <w:r>
        <w:t xml:space="preserve">The </w:t>
      </w:r>
      <w:r w:rsidRPr="00474A36">
        <w:rPr>
          <w:u w:val="single"/>
        </w:rPr>
        <w:t>OCS</w:t>
      </w:r>
      <w:r>
        <w:t xml:space="preserve"> is defined as all submerged land </w:t>
      </w:r>
      <w:r w:rsidRPr="00474A36">
        <w:rPr>
          <w:u w:val="single"/>
        </w:rPr>
        <w:t>past</w:t>
      </w:r>
      <w:r>
        <w:t xml:space="preserve"> the 3 miles of state waters and is under </w:t>
      </w:r>
      <w:r w:rsidRPr="00474A36">
        <w:rPr>
          <w:u w:val="single"/>
        </w:rPr>
        <w:t>federal jurisdiction</w:t>
      </w:r>
    </w:p>
    <w:p w14:paraId="73AD3AE7" w14:textId="77777777" w:rsidR="00461D3C" w:rsidRPr="00474A36" w:rsidRDefault="00461D3C" w:rsidP="00461D3C">
      <w:r w:rsidRPr="00474A36">
        <w:rPr>
          <w:b/>
          <w:sz w:val="26"/>
          <w:szCs w:val="26"/>
        </w:rPr>
        <w:t>BOEM ND</w:t>
      </w:r>
      <w:r>
        <w:t>; [Bureau of Ocean Energy Management;</w:t>
      </w:r>
      <w:r w:rsidRPr="00474A36">
        <w:t xml:space="preserve"> </w:t>
      </w:r>
      <w:r>
        <w:t>A</w:t>
      </w:r>
      <w:r w:rsidRPr="00474A36">
        <w:t>n agency within the United States Department of the Interior</w:t>
      </w:r>
      <w:r>
        <w:t xml:space="preserve">. </w:t>
      </w:r>
      <w:r w:rsidRPr="00474A36">
        <w:t>The Mission of the Bureau of Ocean Energy Management is to manage development of U.S. Outer Continental Shelf energy and mineral resources in an environmentally and economically responsible way</w:t>
      </w:r>
      <w:r>
        <w:t>; ND; “</w:t>
      </w:r>
      <w:r w:rsidRPr="00474A36">
        <w:t>OCS Lands Act History</w:t>
      </w:r>
      <w:r>
        <w:t xml:space="preserve">”; </w:t>
      </w:r>
      <w:hyperlink r:id="rId570" w:history="1">
        <w:r w:rsidRPr="00F41FBD">
          <w:rPr>
            <w:rStyle w:val="Hyperlink"/>
          </w:rPr>
          <w:t>https://www.boem.gov/oil-gas-energy/leasing/ocs-lands-act-history</w:t>
        </w:r>
      </w:hyperlink>
      <w:r>
        <w:t>; accessed: 7/25/21; YS]</w:t>
      </w:r>
    </w:p>
    <w:p w14:paraId="57B99EBC" w14:textId="77777777" w:rsidR="00461D3C" w:rsidRDefault="00461D3C" w:rsidP="00461D3C">
      <w:r>
        <w:t xml:space="preserve">Overview </w:t>
      </w:r>
    </w:p>
    <w:p w14:paraId="070B8504" w14:textId="77777777" w:rsidR="00461D3C" w:rsidRPr="001F0AD6" w:rsidRDefault="00461D3C" w:rsidP="00461D3C">
      <w:pPr>
        <w:rPr>
          <w:sz w:val="14"/>
        </w:rPr>
      </w:pPr>
      <w:r w:rsidRPr="00474A36">
        <w:rPr>
          <w:u w:val="single"/>
        </w:rPr>
        <w:t xml:space="preserve">The </w:t>
      </w:r>
      <w:r w:rsidRPr="00474A36">
        <w:rPr>
          <w:b/>
          <w:u w:val="single"/>
        </w:rPr>
        <w:t>Outer Continental Shelf Lands Act</w:t>
      </w:r>
      <w:r w:rsidRPr="001F0AD6">
        <w:rPr>
          <w:sz w:val="14"/>
        </w:rPr>
        <w:t xml:space="preserve">, created on August 7, 1953, </w:t>
      </w:r>
      <w:r w:rsidRPr="00474A36">
        <w:rPr>
          <w:u w:val="single"/>
        </w:rPr>
        <w:t xml:space="preserve">defines the </w:t>
      </w:r>
      <w:r w:rsidRPr="00474A36">
        <w:rPr>
          <w:b/>
          <w:u w:val="single"/>
        </w:rPr>
        <w:t>OCS</w:t>
      </w:r>
      <w:r w:rsidRPr="00474A36">
        <w:rPr>
          <w:u w:val="single"/>
        </w:rPr>
        <w:t xml:space="preserve"> as all </w:t>
      </w:r>
      <w:r w:rsidRPr="00474A36">
        <w:rPr>
          <w:b/>
          <w:u w:val="single"/>
        </w:rPr>
        <w:t>submerged lands</w:t>
      </w:r>
      <w:r w:rsidRPr="00474A36">
        <w:rPr>
          <w:u w:val="single"/>
        </w:rPr>
        <w:t xml:space="preserve"> lying seaward of </w:t>
      </w:r>
      <w:r w:rsidRPr="00474A36">
        <w:rPr>
          <w:b/>
          <w:u w:val="single"/>
        </w:rPr>
        <w:t>state</w:t>
      </w:r>
      <w:r w:rsidRPr="00474A36">
        <w:rPr>
          <w:u w:val="single"/>
        </w:rPr>
        <w:t xml:space="preserve"> coastal waters (</w:t>
      </w:r>
      <w:r w:rsidRPr="00474A36">
        <w:rPr>
          <w:b/>
          <w:u w:val="single"/>
        </w:rPr>
        <w:t>3 miles offshore</w:t>
      </w:r>
      <w:r w:rsidRPr="00474A36">
        <w:rPr>
          <w:u w:val="single"/>
        </w:rPr>
        <w:t xml:space="preserve">) which are </w:t>
      </w:r>
      <w:r w:rsidRPr="00474A36">
        <w:rPr>
          <w:b/>
          <w:u w:val="single"/>
        </w:rPr>
        <w:t>under U.S. jurisdiction.</w:t>
      </w:r>
      <w:r w:rsidRPr="001F0AD6">
        <w:rPr>
          <w:sz w:val="14"/>
        </w:rPr>
        <w:t xml:space="preserve"> Under the OCSLA, the Secretary of the Interior is responsible for the administration of mineral exploration and development of the OCS. The Act empowers the Secretary to grant leases to the highest qualified responsible bidder on the basis of sealed competitive bids and to formulate regulations as necessary to carry out the provisions of the Act. The Act, as amended, provides guidelines for implementing an OCS oil and gas exploration and development program.</w:t>
      </w:r>
    </w:p>
    <w:p w14:paraId="5FFAA173" w14:textId="77777777" w:rsidR="00461D3C" w:rsidRDefault="00461D3C" w:rsidP="00461D3C">
      <w:pPr>
        <w:pStyle w:val="Heading4"/>
      </w:pPr>
      <w:r>
        <w:t xml:space="preserve">AND recent </w:t>
      </w:r>
      <w:r w:rsidRPr="001F0AD6">
        <w:rPr>
          <w:u w:val="single"/>
        </w:rPr>
        <w:t>Court</w:t>
      </w:r>
      <w:r>
        <w:t xml:space="preserve"> case </w:t>
      </w:r>
      <w:r w:rsidRPr="001F0AD6">
        <w:rPr>
          <w:u w:val="single"/>
        </w:rPr>
        <w:t>reaffirms</w:t>
      </w:r>
      <w:r>
        <w:t xml:space="preserve"> - federal law </w:t>
      </w:r>
      <w:r w:rsidRPr="001F0AD6">
        <w:rPr>
          <w:u w:val="single"/>
        </w:rPr>
        <w:t>thumps</w:t>
      </w:r>
      <w:r>
        <w:t xml:space="preserve"> state law in the OCS</w:t>
      </w:r>
    </w:p>
    <w:p w14:paraId="2D109F0E" w14:textId="77777777" w:rsidR="00461D3C" w:rsidRPr="001F0AD6" w:rsidRDefault="00461D3C" w:rsidP="00461D3C">
      <w:r w:rsidRPr="001F0AD6">
        <w:rPr>
          <w:b/>
          <w:sz w:val="26"/>
          <w:szCs w:val="26"/>
        </w:rPr>
        <w:t>Foley, Cavanaugh, &amp; Kalpin ’19</w:t>
      </w:r>
      <w:r>
        <w:t>; [</w:t>
      </w:r>
      <w:r w:rsidRPr="001F0AD6">
        <w:t>Vincent J. Foley</w:t>
      </w:r>
      <w:r>
        <w:t>;</w:t>
      </w:r>
      <w:r w:rsidRPr="001F0AD6">
        <w:t xml:space="preserve"> is a New York attorney in Holland &amp; Knight's Maritime Practice Group. Mr. Foley advises clients on a wide variety of transportation, maritime, intermodal and logistics contracts. He represents clients in high-profile marine casualty litigation and arbitration of charter-party disputes, and he has experience with vessel regulations, environmental liabilities, oil spills, limitation of liability, salvage and general average issues</w:t>
      </w:r>
      <w:r>
        <w:t xml:space="preserve">; </w:t>
      </w:r>
      <w:r w:rsidRPr="001F0AD6">
        <w:t>J. Michael Cavanaugh</w:t>
      </w:r>
      <w:r>
        <w:t>;</w:t>
      </w:r>
      <w:r w:rsidRPr="001F0AD6">
        <w:t xml:space="preserve"> co-chairs Holland &amp; Knight's Energy Team. His practice includes representation of clients in project development transactions, principally in the areas of technology and infrastructure, including energy and utilities, transportation and communications. He represents both buyers and sellers in corporate and asset acquisitions and restructuring transactions. He also assists clients with international commercial transactions, including sales and distribution, joint ventures, trade regulation and establishing overseas branch operations</w:t>
      </w:r>
      <w:r>
        <w:t xml:space="preserve">; </w:t>
      </w:r>
      <w:r w:rsidRPr="001F0AD6">
        <w:t>Mark Kalpin</w:t>
      </w:r>
      <w:r>
        <w:t>;</w:t>
      </w:r>
      <w:r w:rsidRPr="001F0AD6">
        <w:t xml:space="preserve"> is an energy, environmental and natural resource attorney in Holland &amp; Knight's Boston and Washington, D.C., offices. He advises clients on the financing, development and operation of energy, infrastructure and natural resource development projects throughout the United States</w:t>
      </w:r>
      <w:r>
        <w:t>; 7/14/19; “</w:t>
      </w:r>
      <w:r w:rsidRPr="001F0AD6">
        <w:t>U.S. Supreme Court Reaffirms Primacy of Federal Law on Outer Continental Shelf</w:t>
      </w:r>
      <w:r>
        <w:t xml:space="preserve">; </w:t>
      </w:r>
      <w:hyperlink r:id="rId571" w:history="1">
        <w:r w:rsidRPr="00F41FBD">
          <w:rPr>
            <w:rStyle w:val="Hyperlink"/>
          </w:rPr>
          <w:t>https://www.hklaw.com/en/insights/publications/2019/06/us-supreme-court-reaffirms-primacy-of-federal-law-on-outer</w:t>
        </w:r>
      </w:hyperlink>
      <w:r>
        <w:t>; accessed: 7/25/21; YS]</w:t>
      </w:r>
    </w:p>
    <w:p w14:paraId="71B2B399" w14:textId="77777777" w:rsidR="00461D3C" w:rsidRPr="00474A36" w:rsidRDefault="00461D3C" w:rsidP="00461D3C">
      <w:pPr>
        <w:rPr>
          <w:u w:val="single"/>
        </w:rPr>
      </w:pPr>
      <w:r w:rsidRPr="00C44BB5">
        <w:rPr>
          <w:highlight w:val="yellow"/>
          <w:u w:val="single"/>
        </w:rPr>
        <w:t xml:space="preserve">U.S. </w:t>
      </w:r>
      <w:r w:rsidRPr="00C44BB5">
        <w:rPr>
          <w:b/>
          <w:highlight w:val="yellow"/>
          <w:u w:val="single"/>
        </w:rPr>
        <w:t>Supreme Court</w:t>
      </w:r>
      <w:r w:rsidRPr="00474A36">
        <w:rPr>
          <w:u w:val="single"/>
        </w:rPr>
        <w:t xml:space="preserve"> </w:t>
      </w:r>
      <w:r w:rsidRPr="00C44BB5">
        <w:rPr>
          <w:highlight w:val="yellow"/>
          <w:u w:val="single"/>
        </w:rPr>
        <w:t xml:space="preserve">reaffirms </w:t>
      </w:r>
      <w:r w:rsidRPr="00C44BB5">
        <w:rPr>
          <w:b/>
          <w:highlight w:val="yellow"/>
          <w:u w:val="single"/>
        </w:rPr>
        <w:t>primacy of federal law</w:t>
      </w:r>
      <w:r w:rsidRPr="00C44BB5">
        <w:rPr>
          <w:highlight w:val="yellow"/>
          <w:u w:val="single"/>
        </w:rPr>
        <w:t xml:space="preserve"> on </w:t>
      </w:r>
      <w:r w:rsidRPr="00C44BB5">
        <w:rPr>
          <w:b/>
          <w:highlight w:val="yellow"/>
          <w:u w:val="single"/>
        </w:rPr>
        <w:t>O</w:t>
      </w:r>
      <w:r w:rsidRPr="001F0AD6">
        <w:rPr>
          <w:b/>
          <w:u w:val="single"/>
        </w:rPr>
        <w:t xml:space="preserve">uter </w:t>
      </w:r>
      <w:r w:rsidRPr="00C44BB5">
        <w:rPr>
          <w:b/>
          <w:highlight w:val="yellow"/>
          <w:u w:val="single"/>
        </w:rPr>
        <w:t>C</w:t>
      </w:r>
      <w:r w:rsidRPr="001F0AD6">
        <w:rPr>
          <w:b/>
          <w:u w:val="single"/>
        </w:rPr>
        <w:t xml:space="preserve">ontinental </w:t>
      </w:r>
      <w:r w:rsidRPr="00C44BB5">
        <w:rPr>
          <w:b/>
          <w:highlight w:val="yellow"/>
          <w:u w:val="single"/>
        </w:rPr>
        <w:t>S</w:t>
      </w:r>
      <w:r w:rsidRPr="001F0AD6">
        <w:rPr>
          <w:b/>
          <w:u w:val="single"/>
        </w:rPr>
        <w:t>helf</w:t>
      </w:r>
      <w:r w:rsidRPr="00474A36">
        <w:rPr>
          <w:u w:val="single"/>
        </w:rPr>
        <w:t xml:space="preserve"> holding </w:t>
      </w:r>
      <w:r w:rsidRPr="00C44BB5">
        <w:rPr>
          <w:b/>
          <w:highlight w:val="yellow"/>
          <w:u w:val="single"/>
        </w:rPr>
        <w:t>state law</w:t>
      </w:r>
      <w:r w:rsidRPr="00C44BB5">
        <w:rPr>
          <w:highlight w:val="yellow"/>
          <w:u w:val="single"/>
        </w:rPr>
        <w:t xml:space="preserve"> may </w:t>
      </w:r>
      <w:r w:rsidRPr="00C44BB5">
        <w:rPr>
          <w:b/>
          <w:highlight w:val="yellow"/>
          <w:u w:val="single"/>
        </w:rPr>
        <w:t>not be adopted</w:t>
      </w:r>
      <w:r w:rsidRPr="00C44BB5">
        <w:rPr>
          <w:highlight w:val="yellow"/>
          <w:u w:val="single"/>
        </w:rPr>
        <w:t xml:space="preserve"> where </w:t>
      </w:r>
      <w:r w:rsidRPr="00C44BB5">
        <w:rPr>
          <w:b/>
          <w:highlight w:val="yellow"/>
          <w:u w:val="single"/>
        </w:rPr>
        <w:t>fed</w:t>
      </w:r>
      <w:r w:rsidRPr="001F0AD6">
        <w:rPr>
          <w:b/>
          <w:u w:val="single"/>
        </w:rPr>
        <w:t xml:space="preserve">eral </w:t>
      </w:r>
      <w:r w:rsidRPr="00C44BB5">
        <w:rPr>
          <w:b/>
          <w:highlight w:val="yellow"/>
          <w:u w:val="single"/>
        </w:rPr>
        <w:t>law already addresses</w:t>
      </w:r>
      <w:r w:rsidRPr="00C44BB5">
        <w:rPr>
          <w:highlight w:val="yellow"/>
          <w:u w:val="single"/>
        </w:rPr>
        <w:t xml:space="preserve"> the issue</w:t>
      </w:r>
      <w:r w:rsidRPr="00474A36">
        <w:rPr>
          <w:u w:val="single"/>
        </w:rPr>
        <w:t>.</w:t>
      </w:r>
    </w:p>
    <w:p w14:paraId="6FA0FAC7" w14:textId="77777777" w:rsidR="00461D3C" w:rsidRPr="001F0AD6" w:rsidRDefault="00461D3C" w:rsidP="00461D3C">
      <w:pPr>
        <w:rPr>
          <w:sz w:val="14"/>
        </w:rPr>
      </w:pPr>
      <w:r w:rsidRPr="00474A36">
        <w:rPr>
          <w:u w:val="single"/>
        </w:rPr>
        <w:t>In Parker Drilling Management Services Ltd. v. Newton, 587 U.S. __ (2019), the Supreme Court of the United States resolved a conflict between the Courts of Appeal for the Ninth and Fifth Circuits interpreting the Outer Continental Shelf Lands Act</w:t>
      </w:r>
      <w:r w:rsidRPr="001F0AD6">
        <w:rPr>
          <w:sz w:val="14"/>
        </w:rPr>
        <w:t xml:space="preserve"> (OCSLA), 43 U.S.C. 1331 et seq., and </w:t>
      </w:r>
      <w:r w:rsidRPr="00474A36">
        <w:rPr>
          <w:u w:val="single"/>
        </w:rPr>
        <w:t xml:space="preserve">holding that where federal law addresses the relevant issue, </w:t>
      </w:r>
      <w:r w:rsidRPr="00C44BB5">
        <w:rPr>
          <w:b/>
          <w:highlight w:val="yellow"/>
          <w:u w:val="single"/>
        </w:rPr>
        <w:t>state law is not adopted as</w:t>
      </w:r>
      <w:r w:rsidRPr="001F0AD6">
        <w:rPr>
          <w:b/>
          <w:u w:val="single"/>
        </w:rPr>
        <w:t xml:space="preserve"> </w:t>
      </w:r>
      <w:r w:rsidRPr="00C44BB5">
        <w:rPr>
          <w:b/>
          <w:highlight w:val="yellow"/>
          <w:u w:val="single"/>
        </w:rPr>
        <w:t>surrogate fed</w:t>
      </w:r>
      <w:r w:rsidRPr="001F0AD6">
        <w:rPr>
          <w:b/>
          <w:u w:val="single"/>
        </w:rPr>
        <w:t xml:space="preserve">eral </w:t>
      </w:r>
      <w:r w:rsidRPr="00C44BB5">
        <w:rPr>
          <w:b/>
          <w:highlight w:val="yellow"/>
          <w:u w:val="single"/>
        </w:rPr>
        <w:t>law</w:t>
      </w:r>
      <w:r w:rsidRPr="00474A36">
        <w:rPr>
          <w:u w:val="single"/>
        </w:rPr>
        <w:t xml:space="preserve"> on the Outer Continental Shelf (</w:t>
      </w:r>
      <w:r w:rsidRPr="001F0AD6">
        <w:rPr>
          <w:b/>
          <w:u w:val="single"/>
        </w:rPr>
        <w:t>OCS</w:t>
      </w:r>
      <w:r w:rsidRPr="001F0AD6">
        <w:rPr>
          <w:sz w:val="14"/>
        </w:rPr>
        <w:t xml:space="preserve">). The underlying action involved a class action lawsuit by a worker on drilling platforms off the coast of California. The worker had shifts during which he worked 12 hours per day on duty, and 12 hours per day on standby. The worker was paid above California and federal minimum wages for his time on duty, but was not paid for his standby time. The issue was whether the California laws, which provided more protection and higher wages than federal law, were "applicable and not inconsistent" with the Federal Labor Standards Act (FLSA) for the services performed on the offshore drilling platform. The Court found that the FLSA addressed the issue, and that the OCSLA did not permit the California state law to be adopted where the federal law already addressed the issue. </w:t>
      </w:r>
      <w:r w:rsidRPr="00C44BB5">
        <w:rPr>
          <w:highlight w:val="yellow"/>
          <w:u w:val="single"/>
        </w:rPr>
        <w:t>The Court concluded</w:t>
      </w:r>
      <w:r w:rsidRPr="001F0AD6">
        <w:rPr>
          <w:u w:val="single"/>
        </w:rPr>
        <w:t xml:space="preserve"> by emphasizing: "Our consistent </w:t>
      </w:r>
      <w:r w:rsidRPr="001F0AD6">
        <w:rPr>
          <w:b/>
          <w:u w:val="single"/>
        </w:rPr>
        <w:t>understanding of the OCSLA</w:t>
      </w:r>
      <w:r w:rsidRPr="001F0AD6">
        <w:rPr>
          <w:u w:val="single"/>
        </w:rPr>
        <w:t xml:space="preserve"> remains: </w:t>
      </w:r>
      <w:r w:rsidRPr="00C44BB5">
        <w:rPr>
          <w:b/>
          <w:highlight w:val="yellow"/>
          <w:u w:val="single"/>
        </w:rPr>
        <w:t>All law on the OCS is federal</w:t>
      </w:r>
      <w:r w:rsidRPr="00C44BB5">
        <w:rPr>
          <w:highlight w:val="yellow"/>
          <w:u w:val="single"/>
        </w:rPr>
        <w:t>,</w:t>
      </w:r>
      <w:r w:rsidRPr="001F0AD6">
        <w:rPr>
          <w:u w:val="single"/>
        </w:rPr>
        <w:t xml:space="preserve"> </w:t>
      </w:r>
      <w:r w:rsidRPr="001F0AD6">
        <w:rPr>
          <w:sz w:val="14"/>
        </w:rPr>
        <w:t>and state law serves a supporting role to be adopted only where there is a gap in federal law's coverage."</w:t>
      </w:r>
    </w:p>
    <w:p w14:paraId="0EEB6AFF" w14:textId="77777777" w:rsidR="00461D3C" w:rsidRPr="00461D3C" w:rsidRDefault="00461D3C" w:rsidP="00461D3C"/>
    <w:sectPr w:rsidR="00461D3C" w:rsidRPr="00461D3C" w:rsidSect="0007271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rande"/>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ACFF"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altName w:val="Sylfaen"/>
    <w:charset w:val="00"/>
    <w:family w:val="auto"/>
    <w:pitch w:val="variable"/>
    <w:sig w:usb0="E50002FF" w:usb1="500079DB" w:usb2="00000010" w:usb3="00000000" w:csb0="00000001" w:csb1="00000000"/>
  </w:font>
  <w:font w:name="TimesNewRomanPSMT">
    <w:altName w:val="Times New Roman"/>
    <w:charset w:val="00"/>
    <w:family w:val="roman"/>
    <w:pitch w:val="default"/>
  </w:font>
  <w:font w:name="PT Serif">
    <w:altName w:val="Arial"/>
    <w:charset w:val="4D"/>
    <w:family w:val="roman"/>
    <w:pitch w:val="variable"/>
    <w:sig w:usb0="A00002EF" w:usb1="5000204B" w:usb2="00000000" w:usb3="00000000" w:csb0="00000097"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D56FF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B6D4C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4DAAE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56C88DA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B5AE9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7568DE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4D201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FE06E5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388EC3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576CBB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7C8D07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3084453"/>
    <w:multiLevelType w:val="hybridMultilevel"/>
    <w:tmpl w:val="C368E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D442D"/>
    <w:multiLevelType w:val="hybridMultilevel"/>
    <w:tmpl w:val="59B610D0"/>
    <w:lvl w:ilvl="0" w:tplc="F9361EA6">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511093"/>
    <w:multiLevelType w:val="hybridMultilevel"/>
    <w:tmpl w:val="B90EC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438A9"/>
    <w:multiLevelType w:val="hybridMultilevel"/>
    <w:tmpl w:val="76342E5C"/>
    <w:lvl w:ilvl="0" w:tplc="761215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A55F56"/>
    <w:multiLevelType w:val="hybridMultilevel"/>
    <w:tmpl w:val="8474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1613E"/>
    <w:multiLevelType w:val="hybridMultilevel"/>
    <w:tmpl w:val="B31A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8762F0"/>
    <w:multiLevelType w:val="hybridMultilevel"/>
    <w:tmpl w:val="A2B48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83138D"/>
    <w:multiLevelType w:val="hybridMultilevel"/>
    <w:tmpl w:val="2C5ACB1C"/>
    <w:lvl w:ilvl="0" w:tplc="B42ED718">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A4ACE"/>
    <w:multiLevelType w:val="hybridMultilevel"/>
    <w:tmpl w:val="649C53B8"/>
    <w:lvl w:ilvl="0" w:tplc="59848D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926A44"/>
    <w:multiLevelType w:val="hybridMultilevel"/>
    <w:tmpl w:val="E10A0182"/>
    <w:lvl w:ilvl="0" w:tplc="F9361EA6">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20"/>
  </w:num>
  <w:num w:numId="13">
    <w:abstractNumId w:val="13"/>
  </w:num>
  <w:num w:numId="14">
    <w:abstractNumId w:val="19"/>
  </w:num>
  <w:num w:numId="15">
    <w:abstractNumId w:val="14"/>
  </w:num>
  <w:num w:numId="16">
    <w:abstractNumId w:val="12"/>
  </w:num>
  <w:num w:numId="17">
    <w:abstractNumId w:val="16"/>
  </w:num>
  <w:num w:numId="18">
    <w:abstractNumId w:val="15"/>
  </w:num>
  <w:num w:numId="19">
    <w:abstractNumId w:val="11"/>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attachedTemplate r:id="rId1"/>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docVars>
    <w:docVar w:name="Creator" w:val="?"/>
    <w:docVar w:name="VerbatimMac" w:val="True"/>
    <w:docVar w:name="VerbatimVersion" w:val="5.0"/>
  </w:docVars>
  <w:rsids>
    <w:rsidRoot w:val="0083780B"/>
    <w:rsid w:val="000029E3"/>
    <w:rsid w:val="000029E8"/>
    <w:rsid w:val="00004225"/>
    <w:rsid w:val="000066CA"/>
    <w:rsid w:val="00007264"/>
    <w:rsid w:val="000076A9"/>
    <w:rsid w:val="00014FAD"/>
    <w:rsid w:val="00015D2A"/>
    <w:rsid w:val="0002490B"/>
    <w:rsid w:val="00026465"/>
    <w:rsid w:val="00030204"/>
    <w:rsid w:val="000312A0"/>
    <w:rsid w:val="0003396C"/>
    <w:rsid w:val="00035337"/>
    <w:rsid w:val="00052FB1"/>
    <w:rsid w:val="00054276"/>
    <w:rsid w:val="000547B1"/>
    <w:rsid w:val="0006091E"/>
    <w:rsid w:val="000638C1"/>
    <w:rsid w:val="00065FEE"/>
    <w:rsid w:val="00066E3C"/>
    <w:rsid w:val="00072718"/>
    <w:rsid w:val="0007381E"/>
    <w:rsid w:val="00076094"/>
    <w:rsid w:val="0008785F"/>
    <w:rsid w:val="00090CBE"/>
    <w:rsid w:val="00094DEC"/>
    <w:rsid w:val="000A2D8A"/>
    <w:rsid w:val="000C0EF0"/>
    <w:rsid w:val="000D26A6"/>
    <w:rsid w:val="000D2B90"/>
    <w:rsid w:val="000D6ED8"/>
    <w:rsid w:val="000D717B"/>
    <w:rsid w:val="00100B28"/>
    <w:rsid w:val="00117316"/>
    <w:rsid w:val="001209B4"/>
    <w:rsid w:val="00126783"/>
    <w:rsid w:val="00144808"/>
    <w:rsid w:val="001761FC"/>
    <w:rsid w:val="00182655"/>
    <w:rsid w:val="001840F2"/>
    <w:rsid w:val="00185134"/>
    <w:rsid w:val="001856C6"/>
    <w:rsid w:val="00191B5F"/>
    <w:rsid w:val="00192487"/>
    <w:rsid w:val="00193416"/>
    <w:rsid w:val="00195073"/>
    <w:rsid w:val="0019668D"/>
    <w:rsid w:val="001A25FD"/>
    <w:rsid w:val="001A5371"/>
    <w:rsid w:val="001A72C7"/>
    <w:rsid w:val="001B73E3"/>
    <w:rsid w:val="001C316D"/>
    <w:rsid w:val="001D1A0D"/>
    <w:rsid w:val="001D36BF"/>
    <w:rsid w:val="001D4C28"/>
    <w:rsid w:val="001E0B1F"/>
    <w:rsid w:val="001E0C0F"/>
    <w:rsid w:val="001E1E0B"/>
    <w:rsid w:val="001F1173"/>
    <w:rsid w:val="002005A8"/>
    <w:rsid w:val="00203DD8"/>
    <w:rsid w:val="00204E1D"/>
    <w:rsid w:val="002059BD"/>
    <w:rsid w:val="00207FD8"/>
    <w:rsid w:val="00210FAF"/>
    <w:rsid w:val="00213B1E"/>
    <w:rsid w:val="00215284"/>
    <w:rsid w:val="002168F2"/>
    <w:rsid w:val="0022492C"/>
    <w:rsid w:val="0022589F"/>
    <w:rsid w:val="002343FE"/>
    <w:rsid w:val="00235F7B"/>
    <w:rsid w:val="002502CF"/>
    <w:rsid w:val="00267EBB"/>
    <w:rsid w:val="0027023B"/>
    <w:rsid w:val="00272F3F"/>
    <w:rsid w:val="00274EDB"/>
    <w:rsid w:val="0027729E"/>
    <w:rsid w:val="002843B2"/>
    <w:rsid w:val="00284ED6"/>
    <w:rsid w:val="00290C5A"/>
    <w:rsid w:val="00290C92"/>
    <w:rsid w:val="00294A29"/>
    <w:rsid w:val="0029647A"/>
    <w:rsid w:val="00296504"/>
    <w:rsid w:val="002B5511"/>
    <w:rsid w:val="002B7ACF"/>
    <w:rsid w:val="002E0643"/>
    <w:rsid w:val="002E392E"/>
    <w:rsid w:val="002E6BBC"/>
    <w:rsid w:val="002F1BA9"/>
    <w:rsid w:val="002F6E74"/>
    <w:rsid w:val="00310185"/>
    <w:rsid w:val="003106B3"/>
    <w:rsid w:val="0031385D"/>
    <w:rsid w:val="003171AB"/>
    <w:rsid w:val="003223B2"/>
    <w:rsid w:val="00322A67"/>
    <w:rsid w:val="00330E13"/>
    <w:rsid w:val="00335A23"/>
    <w:rsid w:val="003363BD"/>
    <w:rsid w:val="00340707"/>
    <w:rsid w:val="00341C61"/>
    <w:rsid w:val="00351841"/>
    <w:rsid w:val="003624A6"/>
    <w:rsid w:val="00364ADF"/>
    <w:rsid w:val="00365C8D"/>
    <w:rsid w:val="003670D9"/>
    <w:rsid w:val="00370B41"/>
    <w:rsid w:val="00371B27"/>
    <w:rsid w:val="003726C3"/>
    <w:rsid w:val="00375D2E"/>
    <w:rsid w:val="00383071"/>
    <w:rsid w:val="00383B19"/>
    <w:rsid w:val="00384CBC"/>
    <w:rsid w:val="003933F9"/>
    <w:rsid w:val="00395864"/>
    <w:rsid w:val="00396557"/>
    <w:rsid w:val="00397316"/>
    <w:rsid w:val="003A248F"/>
    <w:rsid w:val="003A4D9C"/>
    <w:rsid w:val="003B1668"/>
    <w:rsid w:val="003C5F4C"/>
    <w:rsid w:val="003D2492"/>
    <w:rsid w:val="003D5EA8"/>
    <w:rsid w:val="003D7B28"/>
    <w:rsid w:val="003E305E"/>
    <w:rsid w:val="003E34DB"/>
    <w:rsid w:val="003E5302"/>
    <w:rsid w:val="003E5BF1"/>
    <w:rsid w:val="003F2452"/>
    <w:rsid w:val="003F41EA"/>
    <w:rsid w:val="003F7DF0"/>
    <w:rsid w:val="004039AF"/>
    <w:rsid w:val="00407AFF"/>
    <w:rsid w:val="0041155D"/>
    <w:rsid w:val="004170BF"/>
    <w:rsid w:val="004270E3"/>
    <w:rsid w:val="004348DC"/>
    <w:rsid w:val="00434921"/>
    <w:rsid w:val="00442018"/>
    <w:rsid w:val="00442907"/>
    <w:rsid w:val="00446567"/>
    <w:rsid w:val="00447B10"/>
    <w:rsid w:val="00452EE4"/>
    <w:rsid w:val="00452F0B"/>
    <w:rsid w:val="004536D6"/>
    <w:rsid w:val="00457224"/>
    <w:rsid w:val="00461D3C"/>
    <w:rsid w:val="0047482C"/>
    <w:rsid w:val="00475436"/>
    <w:rsid w:val="0048047E"/>
    <w:rsid w:val="00482AF9"/>
    <w:rsid w:val="00496BB2"/>
    <w:rsid w:val="004B37B4"/>
    <w:rsid w:val="004B72B4"/>
    <w:rsid w:val="004C0314"/>
    <w:rsid w:val="004C0D3D"/>
    <w:rsid w:val="004C213E"/>
    <w:rsid w:val="004C376C"/>
    <w:rsid w:val="004C657F"/>
    <w:rsid w:val="004D17D8"/>
    <w:rsid w:val="004D52D8"/>
    <w:rsid w:val="004E355B"/>
    <w:rsid w:val="005028E5"/>
    <w:rsid w:val="00503735"/>
    <w:rsid w:val="00516A88"/>
    <w:rsid w:val="00522065"/>
    <w:rsid w:val="005224F2"/>
    <w:rsid w:val="00533F1C"/>
    <w:rsid w:val="00535603"/>
    <w:rsid w:val="00536D8B"/>
    <w:rsid w:val="005379C3"/>
    <w:rsid w:val="005519C2"/>
    <w:rsid w:val="005523E0"/>
    <w:rsid w:val="0055320F"/>
    <w:rsid w:val="0055699B"/>
    <w:rsid w:val="0056020A"/>
    <w:rsid w:val="00563D3D"/>
    <w:rsid w:val="005659AA"/>
    <w:rsid w:val="005676E8"/>
    <w:rsid w:val="00577C12"/>
    <w:rsid w:val="00580BFC"/>
    <w:rsid w:val="00581048"/>
    <w:rsid w:val="00581203"/>
    <w:rsid w:val="0058349C"/>
    <w:rsid w:val="00585FBE"/>
    <w:rsid w:val="005870E8"/>
    <w:rsid w:val="0058789C"/>
    <w:rsid w:val="005A4D4E"/>
    <w:rsid w:val="005A7237"/>
    <w:rsid w:val="005B21FA"/>
    <w:rsid w:val="005B3244"/>
    <w:rsid w:val="005B6D4A"/>
    <w:rsid w:val="005B6EE8"/>
    <w:rsid w:val="005B7731"/>
    <w:rsid w:val="005C4515"/>
    <w:rsid w:val="005C5602"/>
    <w:rsid w:val="005C74A6"/>
    <w:rsid w:val="005D3B4D"/>
    <w:rsid w:val="005D615C"/>
    <w:rsid w:val="005E1860"/>
    <w:rsid w:val="005E6ED0"/>
    <w:rsid w:val="005F063B"/>
    <w:rsid w:val="005F192D"/>
    <w:rsid w:val="005F24C8"/>
    <w:rsid w:val="005F26AF"/>
    <w:rsid w:val="0060304C"/>
    <w:rsid w:val="00607D6C"/>
    <w:rsid w:val="0061383D"/>
    <w:rsid w:val="00614D69"/>
    <w:rsid w:val="00617030"/>
    <w:rsid w:val="00621301"/>
    <w:rsid w:val="0062173F"/>
    <w:rsid w:val="006235FB"/>
    <w:rsid w:val="00626A15"/>
    <w:rsid w:val="00630F01"/>
    <w:rsid w:val="006379E9"/>
    <w:rsid w:val="006438CB"/>
    <w:rsid w:val="006529B9"/>
    <w:rsid w:val="00654695"/>
    <w:rsid w:val="0065500A"/>
    <w:rsid w:val="00655217"/>
    <w:rsid w:val="0065727C"/>
    <w:rsid w:val="00674A78"/>
    <w:rsid w:val="00675069"/>
    <w:rsid w:val="00692B7F"/>
    <w:rsid w:val="00696A16"/>
    <w:rsid w:val="006A4840"/>
    <w:rsid w:val="006A52A0"/>
    <w:rsid w:val="006A7E1D"/>
    <w:rsid w:val="006C3A56"/>
    <w:rsid w:val="006D13F4"/>
    <w:rsid w:val="006D6AED"/>
    <w:rsid w:val="006E6D0B"/>
    <w:rsid w:val="006F126E"/>
    <w:rsid w:val="006F32C9"/>
    <w:rsid w:val="006F3834"/>
    <w:rsid w:val="006F5693"/>
    <w:rsid w:val="006F5D4C"/>
    <w:rsid w:val="00717B01"/>
    <w:rsid w:val="007227D9"/>
    <w:rsid w:val="007229DC"/>
    <w:rsid w:val="0072491F"/>
    <w:rsid w:val="00725598"/>
    <w:rsid w:val="007374A1"/>
    <w:rsid w:val="00752712"/>
    <w:rsid w:val="00753A84"/>
    <w:rsid w:val="007611F5"/>
    <w:rsid w:val="007619E4"/>
    <w:rsid w:val="00761E75"/>
    <w:rsid w:val="0076495E"/>
    <w:rsid w:val="00765FC8"/>
    <w:rsid w:val="00775694"/>
    <w:rsid w:val="00793F46"/>
    <w:rsid w:val="007A1325"/>
    <w:rsid w:val="007A1A18"/>
    <w:rsid w:val="007A3BAF"/>
    <w:rsid w:val="007B53D8"/>
    <w:rsid w:val="007C22C5"/>
    <w:rsid w:val="007C57E1"/>
    <w:rsid w:val="007C5811"/>
    <w:rsid w:val="007D2DF5"/>
    <w:rsid w:val="007D451A"/>
    <w:rsid w:val="007D5E3E"/>
    <w:rsid w:val="007D7596"/>
    <w:rsid w:val="007E242C"/>
    <w:rsid w:val="007E6631"/>
    <w:rsid w:val="00803A12"/>
    <w:rsid w:val="00805417"/>
    <w:rsid w:val="00811DAB"/>
    <w:rsid w:val="008266F9"/>
    <w:rsid w:val="008267E2"/>
    <w:rsid w:val="00826A9B"/>
    <w:rsid w:val="00834842"/>
    <w:rsid w:val="0083780B"/>
    <w:rsid w:val="00840E7B"/>
    <w:rsid w:val="008536AF"/>
    <w:rsid w:val="00853D40"/>
    <w:rsid w:val="008564FC"/>
    <w:rsid w:val="00863D51"/>
    <w:rsid w:val="00864E76"/>
    <w:rsid w:val="00872581"/>
    <w:rsid w:val="0087459D"/>
    <w:rsid w:val="0087680F"/>
    <w:rsid w:val="00876D81"/>
    <w:rsid w:val="00881D86"/>
    <w:rsid w:val="00883306"/>
    <w:rsid w:val="008904F9"/>
    <w:rsid w:val="00890E4C"/>
    <w:rsid w:val="00890E74"/>
    <w:rsid w:val="00892798"/>
    <w:rsid w:val="0089418F"/>
    <w:rsid w:val="00897C29"/>
    <w:rsid w:val="008A1A9C"/>
    <w:rsid w:val="008A4633"/>
    <w:rsid w:val="008B032E"/>
    <w:rsid w:val="008C0FA2"/>
    <w:rsid w:val="008C2342"/>
    <w:rsid w:val="008C77B6"/>
    <w:rsid w:val="008D1B91"/>
    <w:rsid w:val="008D724A"/>
    <w:rsid w:val="008E7A3E"/>
    <w:rsid w:val="008F41FD"/>
    <w:rsid w:val="008F4479"/>
    <w:rsid w:val="008F4BA0"/>
    <w:rsid w:val="00901726"/>
    <w:rsid w:val="00920E6A"/>
    <w:rsid w:val="00925A1C"/>
    <w:rsid w:val="00931816"/>
    <w:rsid w:val="00932C71"/>
    <w:rsid w:val="009509D5"/>
    <w:rsid w:val="009538F5"/>
    <w:rsid w:val="00957187"/>
    <w:rsid w:val="00960255"/>
    <w:rsid w:val="009603E1"/>
    <w:rsid w:val="00961C9D"/>
    <w:rsid w:val="00963065"/>
    <w:rsid w:val="0097151F"/>
    <w:rsid w:val="00973777"/>
    <w:rsid w:val="00976E78"/>
    <w:rsid w:val="009775C0"/>
    <w:rsid w:val="00981F23"/>
    <w:rsid w:val="00990634"/>
    <w:rsid w:val="00991733"/>
    <w:rsid w:val="00992078"/>
    <w:rsid w:val="00992BE3"/>
    <w:rsid w:val="009A1467"/>
    <w:rsid w:val="009A6464"/>
    <w:rsid w:val="009B69F5"/>
    <w:rsid w:val="009C5FF7"/>
    <w:rsid w:val="009C6292"/>
    <w:rsid w:val="009D15DB"/>
    <w:rsid w:val="009D3133"/>
    <w:rsid w:val="009E160D"/>
    <w:rsid w:val="009F1CBB"/>
    <w:rsid w:val="009F3305"/>
    <w:rsid w:val="009F6FB2"/>
    <w:rsid w:val="00A071C0"/>
    <w:rsid w:val="00A22670"/>
    <w:rsid w:val="00A24B35"/>
    <w:rsid w:val="00A271BA"/>
    <w:rsid w:val="00A27F86"/>
    <w:rsid w:val="00A431C6"/>
    <w:rsid w:val="00A54315"/>
    <w:rsid w:val="00A60FBC"/>
    <w:rsid w:val="00A65C0B"/>
    <w:rsid w:val="00A776BA"/>
    <w:rsid w:val="00A81FD2"/>
    <w:rsid w:val="00A8441A"/>
    <w:rsid w:val="00A853D9"/>
    <w:rsid w:val="00A8674A"/>
    <w:rsid w:val="00A96E24"/>
    <w:rsid w:val="00AA6F6E"/>
    <w:rsid w:val="00AA7BBE"/>
    <w:rsid w:val="00AB122B"/>
    <w:rsid w:val="00AB21B0"/>
    <w:rsid w:val="00AB48D3"/>
    <w:rsid w:val="00AD6BB5"/>
    <w:rsid w:val="00AD741C"/>
    <w:rsid w:val="00AE0243"/>
    <w:rsid w:val="00AE1BAD"/>
    <w:rsid w:val="00AE2124"/>
    <w:rsid w:val="00AE24BC"/>
    <w:rsid w:val="00AE3E3F"/>
    <w:rsid w:val="00AF2516"/>
    <w:rsid w:val="00AF4760"/>
    <w:rsid w:val="00AF55D4"/>
    <w:rsid w:val="00B0505F"/>
    <w:rsid w:val="00B05C2D"/>
    <w:rsid w:val="00B12933"/>
    <w:rsid w:val="00B12B88"/>
    <w:rsid w:val="00B137E0"/>
    <w:rsid w:val="00B13BC8"/>
    <w:rsid w:val="00B24662"/>
    <w:rsid w:val="00B3569C"/>
    <w:rsid w:val="00B43676"/>
    <w:rsid w:val="00B5602D"/>
    <w:rsid w:val="00B60125"/>
    <w:rsid w:val="00B6656B"/>
    <w:rsid w:val="00B71625"/>
    <w:rsid w:val="00B75C54"/>
    <w:rsid w:val="00B8710E"/>
    <w:rsid w:val="00B92A93"/>
    <w:rsid w:val="00BA17A8"/>
    <w:rsid w:val="00BA3C33"/>
    <w:rsid w:val="00BB0878"/>
    <w:rsid w:val="00BB1879"/>
    <w:rsid w:val="00BC0ABE"/>
    <w:rsid w:val="00BC30DB"/>
    <w:rsid w:val="00BC64FF"/>
    <w:rsid w:val="00BC7C37"/>
    <w:rsid w:val="00BD2244"/>
    <w:rsid w:val="00BE6472"/>
    <w:rsid w:val="00BF29B8"/>
    <w:rsid w:val="00BF46EA"/>
    <w:rsid w:val="00C07769"/>
    <w:rsid w:val="00C07D05"/>
    <w:rsid w:val="00C10856"/>
    <w:rsid w:val="00C203FA"/>
    <w:rsid w:val="00C244F5"/>
    <w:rsid w:val="00C3164F"/>
    <w:rsid w:val="00C31B5E"/>
    <w:rsid w:val="00C34D3E"/>
    <w:rsid w:val="00C35B37"/>
    <w:rsid w:val="00C3747A"/>
    <w:rsid w:val="00C37F29"/>
    <w:rsid w:val="00C42046"/>
    <w:rsid w:val="00C44BB5"/>
    <w:rsid w:val="00C56DCC"/>
    <w:rsid w:val="00C57075"/>
    <w:rsid w:val="00C72AFE"/>
    <w:rsid w:val="00C81619"/>
    <w:rsid w:val="00C957AD"/>
    <w:rsid w:val="00CA013C"/>
    <w:rsid w:val="00CA6D6D"/>
    <w:rsid w:val="00CC7A4E"/>
    <w:rsid w:val="00CD1359"/>
    <w:rsid w:val="00CD4C83"/>
    <w:rsid w:val="00CE7B4C"/>
    <w:rsid w:val="00D01EDC"/>
    <w:rsid w:val="00D078AA"/>
    <w:rsid w:val="00D10058"/>
    <w:rsid w:val="00D11978"/>
    <w:rsid w:val="00D15E30"/>
    <w:rsid w:val="00D16129"/>
    <w:rsid w:val="00D239E5"/>
    <w:rsid w:val="00D25DBD"/>
    <w:rsid w:val="00D26929"/>
    <w:rsid w:val="00D26AA4"/>
    <w:rsid w:val="00D30CBD"/>
    <w:rsid w:val="00D30D9E"/>
    <w:rsid w:val="00D33908"/>
    <w:rsid w:val="00D354F2"/>
    <w:rsid w:val="00D36C30"/>
    <w:rsid w:val="00D37C90"/>
    <w:rsid w:val="00D43A8C"/>
    <w:rsid w:val="00D53072"/>
    <w:rsid w:val="00D61A4E"/>
    <w:rsid w:val="00D634EA"/>
    <w:rsid w:val="00D713A1"/>
    <w:rsid w:val="00D77956"/>
    <w:rsid w:val="00D80F0C"/>
    <w:rsid w:val="00D92077"/>
    <w:rsid w:val="00D951E2"/>
    <w:rsid w:val="00D9565A"/>
    <w:rsid w:val="00DB2337"/>
    <w:rsid w:val="00DB5F87"/>
    <w:rsid w:val="00DB699B"/>
    <w:rsid w:val="00DC0376"/>
    <w:rsid w:val="00DC099B"/>
    <w:rsid w:val="00DC2BE5"/>
    <w:rsid w:val="00DD4CD4"/>
    <w:rsid w:val="00DD65A2"/>
    <w:rsid w:val="00DD6770"/>
    <w:rsid w:val="00DE0749"/>
    <w:rsid w:val="00DE1CE2"/>
    <w:rsid w:val="00DF1210"/>
    <w:rsid w:val="00DF31E9"/>
    <w:rsid w:val="00DF400D"/>
    <w:rsid w:val="00DF5C23"/>
    <w:rsid w:val="00E01DAD"/>
    <w:rsid w:val="00E021DC"/>
    <w:rsid w:val="00E03F91"/>
    <w:rsid w:val="00E064EF"/>
    <w:rsid w:val="00E064F2"/>
    <w:rsid w:val="00E0717B"/>
    <w:rsid w:val="00E15598"/>
    <w:rsid w:val="00E20D65"/>
    <w:rsid w:val="00E353A2"/>
    <w:rsid w:val="00E36881"/>
    <w:rsid w:val="00E42E4C"/>
    <w:rsid w:val="00E47013"/>
    <w:rsid w:val="00E51E15"/>
    <w:rsid w:val="00E5264B"/>
    <w:rsid w:val="00E541F9"/>
    <w:rsid w:val="00E57B79"/>
    <w:rsid w:val="00E63419"/>
    <w:rsid w:val="00E64496"/>
    <w:rsid w:val="00E6563A"/>
    <w:rsid w:val="00E72115"/>
    <w:rsid w:val="00E8322E"/>
    <w:rsid w:val="00E903E0"/>
    <w:rsid w:val="00EA1115"/>
    <w:rsid w:val="00EA39EB"/>
    <w:rsid w:val="00EA58CE"/>
    <w:rsid w:val="00EB33FF"/>
    <w:rsid w:val="00EB3D1A"/>
    <w:rsid w:val="00EC2759"/>
    <w:rsid w:val="00EC7106"/>
    <w:rsid w:val="00ED0120"/>
    <w:rsid w:val="00ED3BBA"/>
    <w:rsid w:val="00ED4E12"/>
    <w:rsid w:val="00EE051B"/>
    <w:rsid w:val="00EE54B4"/>
    <w:rsid w:val="00EF1AD8"/>
    <w:rsid w:val="00EF2B5C"/>
    <w:rsid w:val="00EF4F29"/>
    <w:rsid w:val="00EF7794"/>
    <w:rsid w:val="00F02046"/>
    <w:rsid w:val="00F053D8"/>
    <w:rsid w:val="00F07888"/>
    <w:rsid w:val="00F1313D"/>
    <w:rsid w:val="00F201E7"/>
    <w:rsid w:val="00F204E0"/>
    <w:rsid w:val="00F20B16"/>
    <w:rsid w:val="00F21C79"/>
    <w:rsid w:val="00F238C9"/>
    <w:rsid w:val="00F23CA5"/>
    <w:rsid w:val="00F25FA3"/>
    <w:rsid w:val="00F277AA"/>
    <w:rsid w:val="00F31955"/>
    <w:rsid w:val="00F346A6"/>
    <w:rsid w:val="00F34C06"/>
    <w:rsid w:val="00F43EA3"/>
    <w:rsid w:val="00F47356"/>
    <w:rsid w:val="00F50C55"/>
    <w:rsid w:val="00F57FFB"/>
    <w:rsid w:val="00F601E6"/>
    <w:rsid w:val="00F73954"/>
    <w:rsid w:val="00F94060"/>
    <w:rsid w:val="00FA56F6"/>
    <w:rsid w:val="00FB329D"/>
    <w:rsid w:val="00FC27E3"/>
    <w:rsid w:val="00FC74C7"/>
    <w:rsid w:val="00FD451D"/>
    <w:rsid w:val="00FD5B22"/>
    <w:rsid w:val="00FE1B01"/>
    <w:rsid w:val="00FF4D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DE06F5"/>
  <w14:defaultImageDpi w14:val="300"/>
  <w15:docId w15:val="{B70CC4B2-0F88-234D-8838-982423507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7"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4"/>
    <w:qFormat/>
    <w:rsid w:val="000C0EF0"/>
    <w:pPr>
      <w:spacing w:after="160" w:line="259" w:lineRule="auto"/>
    </w:pPr>
    <w:rPr>
      <w:rFonts w:ascii="Arial" w:eastAsiaTheme="minorHAnsi" w:hAnsi="Arial" w:cs="Arial"/>
      <w:sz w:val="22"/>
      <w:szCs w:val="22"/>
    </w:rPr>
  </w:style>
  <w:style w:type="paragraph" w:styleId="Heading1">
    <w:name w:val="heading 1"/>
    <w:aliases w:val="Pocket"/>
    <w:basedOn w:val="Normal"/>
    <w:next w:val="Normal"/>
    <w:link w:val="Heading1Char"/>
    <w:qFormat/>
    <w:rsid w:val="000C0EF0"/>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unhideWhenUsed/>
    <w:qFormat/>
    <w:rsid w:val="000C0EF0"/>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unhideWhenUsed/>
    <w:qFormat/>
    <w:rsid w:val="000C0EF0"/>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small text,body,Big card,Normal Tag,heading 2,Ch, Ch,no read,No Spacing211,No Spacing12,No Spacing2111,TAG,No Spacing4,No Spacing11111,No Spacing21,small space,ta,Heading 2 Char2 Char,Heading 2 Char1 Char Char,t, C,No Spacing1121,Ta"/>
    <w:basedOn w:val="Normal"/>
    <w:next w:val="Normal"/>
    <w:link w:val="Heading4Char"/>
    <w:uiPriority w:val="3"/>
    <w:unhideWhenUsed/>
    <w:qFormat/>
    <w:rsid w:val="000C0EF0"/>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rsid w:val="000C0EF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C0EF0"/>
  </w:style>
  <w:style w:type="character" w:customStyle="1" w:styleId="Heading1Char">
    <w:name w:val="Heading 1 Char"/>
    <w:aliases w:val="Pocket Char"/>
    <w:basedOn w:val="DefaultParagraphFont"/>
    <w:link w:val="Heading1"/>
    <w:rsid w:val="000C0EF0"/>
    <w:rPr>
      <w:rFonts w:ascii="Arial" w:eastAsiaTheme="majorEastAsia" w:hAnsi="Arial" w:cstheme="majorBidi"/>
      <w:b/>
      <w:sz w:val="52"/>
      <w:szCs w:val="32"/>
    </w:rPr>
  </w:style>
  <w:style w:type="character" w:customStyle="1" w:styleId="Heading2Char">
    <w:name w:val="Heading 2 Char"/>
    <w:aliases w:val="Hat Char"/>
    <w:basedOn w:val="DefaultParagraphFont"/>
    <w:link w:val="Heading2"/>
    <w:uiPriority w:val="1"/>
    <w:rsid w:val="000C0EF0"/>
    <w:rPr>
      <w:rFonts w:ascii="Arial" w:eastAsiaTheme="majorEastAsia" w:hAnsi="Arial" w:cstheme="majorBidi"/>
      <w:b/>
      <w:sz w:val="44"/>
      <w:szCs w:val="26"/>
      <w:u w:val="double"/>
    </w:rPr>
  </w:style>
  <w:style w:type="character" w:customStyle="1" w:styleId="Heading3Char">
    <w:name w:val="Heading 3 Char"/>
    <w:aliases w:val="Block Char"/>
    <w:basedOn w:val="DefaultParagraphFont"/>
    <w:link w:val="Heading3"/>
    <w:uiPriority w:val="2"/>
    <w:rsid w:val="000C0EF0"/>
    <w:rPr>
      <w:rFonts w:ascii="Arial" w:eastAsiaTheme="majorEastAsia" w:hAnsi="Arial" w:cstheme="majorBidi"/>
      <w:b/>
      <w:sz w:val="32"/>
      <w:u w:val="single"/>
    </w:rPr>
  </w:style>
  <w:style w:type="character" w:customStyle="1" w:styleId="Heading4Char">
    <w:name w:val="Heading 4 Char"/>
    <w:aliases w:val="Tag Char,small text Char,body Char,Big card Char,Normal Tag Char,heading 2 Char,Ch Char, Ch Char,no read Char,No Spacing211 Char,No Spacing12 Char,No Spacing2111 Char,TAG Char,No Spacing4 Char,No Spacing11111 Char,No Spacing21 Char,t Char"/>
    <w:basedOn w:val="DefaultParagraphFont"/>
    <w:link w:val="Heading4"/>
    <w:uiPriority w:val="3"/>
    <w:rsid w:val="000C0EF0"/>
    <w:rPr>
      <w:rFonts w:ascii="Arial" w:eastAsiaTheme="majorEastAsia" w:hAnsi="Arial" w:cstheme="majorBidi"/>
      <w:b/>
      <w:iCs/>
      <w:sz w:val="22"/>
      <w:szCs w:val="22"/>
    </w:rPr>
  </w:style>
  <w:style w:type="character" w:customStyle="1" w:styleId="Style13ptBold">
    <w:name w:val="Style 13 pt Bold"/>
    <w:aliases w:val="Cite,Style Style Bold + 12 pt,Style Style Bold + 12pt,Style Style Bold,Style Style + 12 pt,Style Style Bo... +,Old Cite,Style Style Bold + 10 pt,tagld + 12 pt,Style Style Bold + 11 pt,Style Style Bold + 13 pt,tag + 12 pt,Not...,Not.,Not"/>
    <w:basedOn w:val="DefaultParagraphFont"/>
    <w:uiPriority w:val="5"/>
    <w:qFormat/>
    <w:rsid w:val="000C0EF0"/>
    <w:rPr>
      <w:b/>
      <w:bCs/>
      <w:sz w:val="22"/>
      <w:u w:val="none"/>
    </w:rPr>
  </w:style>
  <w:style w:type="character" w:customStyle="1" w:styleId="StyleUnderline">
    <w:name w:val="Style Underline"/>
    <w:aliases w:val="Underline,Style Bold Underline,apple-style-span + 6 pt,Bold,Kern at 16 pt,Intense Emphasis1,Intense Emphasis2,HHeading 3 + 12 pt,Style,ci,Intense Emphasis11,Intense Emphasis111,c,Bo,Title Cha,8.,Intense Emphasis21,Intense Emphasis3,cit,B"/>
    <w:basedOn w:val="DefaultParagraphFont"/>
    <w:uiPriority w:val="6"/>
    <w:qFormat/>
    <w:rsid w:val="000C0EF0"/>
    <w:rPr>
      <w:b w:val="0"/>
      <w:sz w:val="22"/>
      <w:u w:val="single"/>
    </w:rPr>
  </w:style>
  <w:style w:type="character" w:styleId="Emphasis">
    <w:name w:val="Emphasis"/>
    <w:aliases w:val="Evidence,Minimized,minimized,Highlighted,tag2,Size 10,emphasis in card,Underlined,CD Card,ED - Tag,emphasis,Emphasis!!,small,Qualifications,normal card text,Shrunk,qualifications in card,qualifications,bold underline,Box,Style1,Bold Underline,s"/>
    <w:basedOn w:val="DefaultParagraphFont"/>
    <w:link w:val="textbold"/>
    <w:uiPriority w:val="7"/>
    <w:qFormat/>
    <w:rsid w:val="000C0EF0"/>
    <w:rPr>
      <w:rFonts w:ascii="Arial" w:hAnsi="Arial" w:cs="Arial"/>
      <w:b/>
      <w:i w:val="0"/>
      <w:iCs/>
      <w:sz w:val="22"/>
      <w:u w:val="single"/>
      <w:bdr w:val="single" w:sz="8" w:space="0" w:color="auto"/>
    </w:rPr>
  </w:style>
  <w:style w:type="character" w:styleId="FollowedHyperlink">
    <w:name w:val="FollowedHyperlink"/>
    <w:basedOn w:val="DefaultParagraphFont"/>
    <w:uiPriority w:val="99"/>
    <w:semiHidden/>
    <w:unhideWhenUsed/>
    <w:rsid w:val="000C0EF0"/>
    <w:rPr>
      <w:color w:val="auto"/>
      <w:u w:val="none"/>
    </w:rPr>
  </w:style>
  <w:style w:type="character" w:styleId="Hyperlink">
    <w:name w:val="Hyperlink"/>
    <w:aliases w:val="heading 1 (block title),Important,Read,Internet Link,Card Text,Analytic Text,Internet link,Underline Char Char Char Char1,Heading 3 Char Char Char Char Char Char Char Char Char Char1,F2 - Heading 1 Char1,AHeading 1 Char1,Tags v 2 Char1,TAG ,C"/>
    <w:basedOn w:val="DefaultParagraphFont"/>
    <w:link w:val="Card"/>
    <w:uiPriority w:val="99"/>
    <w:unhideWhenUsed/>
    <w:rsid w:val="000C0EF0"/>
    <w:rPr>
      <w:color w:val="auto"/>
      <w:u w:val="none"/>
    </w:rPr>
  </w:style>
  <w:style w:type="paragraph" w:styleId="DocumentMap">
    <w:name w:val="Document Map"/>
    <w:basedOn w:val="Normal"/>
    <w:link w:val="DocumentMapChar"/>
    <w:uiPriority w:val="99"/>
    <w:semiHidden/>
    <w:unhideWhenUsed/>
    <w:rsid w:val="00C44BB5"/>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C44BB5"/>
    <w:rPr>
      <w:rFonts w:ascii="Lucida Grande" w:hAnsi="Lucida Grande" w:cs="Lucida Grande"/>
    </w:rPr>
  </w:style>
  <w:style w:type="paragraph" w:customStyle="1" w:styleId="Card">
    <w:name w:val="Card"/>
    <w:aliases w:val="Medium Grid 21,Tags,No Spacing31,No Spacing22,No Spacing3,tag,Dont use,No Spacing41,No Spacing111112,No Spacing111111,Small Text,Tag and Cite,nonunderlined,Note Level 2,No Spacing6,card,Note Level 21,No Spacing1111,No Spacing5,tags,Very Small Text"/>
    <w:basedOn w:val="Heading1"/>
    <w:link w:val="Hyperlink"/>
    <w:autoRedefine/>
    <w:uiPriority w:val="99"/>
    <w:qFormat/>
    <w:rsid w:val="0083780B"/>
    <w:pPr>
      <w:keepNext w:val="0"/>
      <w:keepLines w:val="0"/>
      <w:pageBreakBefore w:val="0"/>
      <w:pBdr>
        <w:top w:val="none" w:sz="0" w:space="0" w:color="auto"/>
        <w:left w:val="none" w:sz="0" w:space="0" w:color="auto"/>
        <w:bottom w:val="none" w:sz="0" w:space="0" w:color="auto"/>
        <w:right w:val="none" w:sz="0" w:space="0" w:color="auto"/>
      </w:pBdr>
      <w:jc w:val="left"/>
      <w:outlineLvl w:val="9"/>
    </w:pPr>
    <w:rPr>
      <w:rFonts w:asciiTheme="minorHAnsi" w:eastAsiaTheme="minorEastAsia" w:hAnsiTheme="minorHAnsi" w:cstheme="minorBidi"/>
      <w:b w:val="0"/>
      <w:sz w:val="24"/>
      <w:szCs w:val="24"/>
    </w:rPr>
  </w:style>
  <w:style w:type="paragraph" w:customStyle="1" w:styleId="textbold">
    <w:name w:val="text bold"/>
    <w:basedOn w:val="Normal"/>
    <w:link w:val="Emphasis"/>
    <w:uiPriority w:val="7"/>
    <w:qFormat/>
    <w:rsid w:val="0083780B"/>
    <w:pPr>
      <w:pBdr>
        <w:top w:val="single" w:sz="18" w:space="0" w:color="auto"/>
        <w:left w:val="single" w:sz="18" w:space="0" w:color="auto"/>
        <w:bottom w:val="single" w:sz="18" w:space="0" w:color="auto"/>
        <w:right w:val="single" w:sz="18" w:space="0" w:color="auto"/>
      </w:pBdr>
      <w:spacing w:line="256" w:lineRule="auto"/>
      <w:ind w:left="720"/>
      <w:jc w:val="both"/>
    </w:pPr>
    <w:rPr>
      <w:rFonts w:eastAsiaTheme="minorEastAsia"/>
      <w:b/>
      <w:iCs/>
      <w:szCs w:val="24"/>
      <w:u w:val="single"/>
      <w:bdr w:val="single" w:sz="8" w:space="0" w:color="auto"/>
    </w:rPr>
  </w:style>
  <w:style w:type="character" w:styleId="Strong">
    <w:name w:val="Strong"/>
    <w:basedOn w:val="DefaultParagraphFont"/>
    <w:uiPriority w:val="22"/>
    <w:qFormat/>
    <w:rsid w:val="0083780B"/>
    <w:rPr>
      <w:b/>
      <w:bCs/>
    </w:rPr>
  </w:style>
  <w:style w:type="paragraph" w:styleId="NormalWeb">
    <w:name w:val="Normal (Web)"/>
    <w:basedOn w:val="Normal"/>
    <w:uiPriority w:val="99"/>
    <w:unhideWhenUsed/>
    <w:rsid w:val="0083780B"/>
    <w:pPr>
      <w:spacing w:before="100" w:beforeAutospacing="1" w:after="100" w:afterAutospacing="1"/>
    </w:pPr>
  </w:style>
  <w:style w:type="paragraph" w:customStyle="1" w:styleId="font8">
    <w:name w:val="font_8"/>
    <w:basedOn w:val="Normal"/>
    <w:rsid w:val="0083780B"/>
    <w:pPr>
      <w:spacing w:before="100" w:beforeAutospacing="1" w:after="100" w:afterAutospacing="1" w:line="240" w:lineRule="auto"/>
    </w:pPr>
    <w:rPr>
      <w:rFonts w:eastAsia="Times New Roman" w:cs="Times New Roman"/>
      <w:sz w:val="24"/>
    </w:rPr>
  </w:style>
  <w:style w:type="character" w:customStyle="1" w:styleId="apple-converted-space">
    <w:name w:val="apple-converted-space"/>
    <w:basedOn w:val="DefaultParagraphFont"/>
    <w:rsid w:val="0083780B"/>
  </w:style>
  <w:style w:type="paragraph" w:styleId="NoSpacing">
    <w:name w:val="No Spacing"/>
    <w:uiPriority w:val="1"/>
    <w:qFormat/>
    <w:rsid w:val="0083780B"/>
    <w:rPr>
      <w:rFonts w:ascii="Calibri" w:hAnsi="Calibri"/>
      <w:sz w:val="22"/>
    </w:rPr>
  </w:style>
  <w:style w:type="character" w:customStyle="1" w:styleId="sssh">
    <w:name w:val="ss_sh"/>
    <w:basedOn w:val="DefaultParagraphFont"/>
    <w:rsid w:val="0083780B"/>
  </w:style>
  <w:style w:type="paragraph" w:styleId="ListParagraph">
    <w:name w:val="List Paragraph"/>
    <w:basedOn w:val="Normal"/>
    <w:uiPriority w:val="34"/>
    <w:unhideWhenUsed/>
    <w:qFormat/>
    <w:rsid w:val="0083780B"/>
    <w:pPr>
      <w:ind w:left="720"/>
      <w:contextualSpacing/>
    </w:pPr>
  </w:style>
  <w:style w:type="paragraph" w:customStyle="1" w:styleId="element">
    <w:name w:val="element"/>
    <w:basedOn w:val="Normal"/>
    <w:rsid w:val="0083780B"/>
    <w:pPr>
      <w:spacing w:before="100" w:beforeAutospacing="1" w:after="100" w:afterAutospacing="1" w:line="240" w:lineRule="auto"/>
    </w:pPr>
    <w:rPr>
      <w:rFonts w:eastAsia="Times New Roman" w:cs="Times New Roman"/>
      <w:sz w:val="24"/>
    </w:rPr>
  </w:style>
  <w:style w:type="paragraph" w:styleId="Title">
    <w:name w:val="Title"/>
    <w:basedOn w:val="Normal"/>
    <w:next w:val="Normal"/>
    <w:link w:val="TitleChar"/>
    <w:uiPriority w:val="10"/>
    <w:qFormat/>
    <w:rsid w:val="00C44BB5"/>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44BB5"/>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Renewable_energy" TargetMode="External"/><Relationship Id="rId21" Type="http://schemas.openxmlformats.org/officeDocument/2006/relationships/hyperlink" Target="https://www.whitehouse.gov/briefing-room/presidential-actions/2021/01/27/executive-order-on-tackling-the-climate-crisis-at-home-and-abroad/" TargetMode="External"/><Relationship Id="rId324" Type="http://schemas.openxmlformats.org/officeDocument/2006/relationships/hyperlink" Target="https://wydaily.com/local-news/2018/05/17/oil-exploration-could-hamper-military-operations-former-naval-station-norfolk-commander-says-2/" TargetMode="External"/><Relationship Id="rId531" Type="http://schemas.openxmlformats.org/officeDocument/2006/relationships/hyperlink" Target="https://www.eia.gov/energyexplained/index.php?page=natural_gas_where" TargetMode="External"/><Relationship Id="rId170" Type="http://schemas.openxmlformats.org/officeDocument/2006/relationships/hyperlink" Target="https://www.offshore-mag.com/deepwater/article/16755291/a-matter-of-survival-the-gest-story" TargetMode="External"/><Relationship Id="rId268" Type="http://schemas.openxmlformats.org/officeDocument/2006/relationships/hyperlink" Target="https://www.nrdc.org/sites/default/files/offshore.pdf%20//" TargetMode="External"/><Relationship Id="rId475" Type="http://schemas.openxmlformats.org/officeDocument/2006/relationships/hyperlink" Target="https://oilprice.com/oil-price-charts/46" TargetMode="External"/><Relationship Id="rId32" Type="http://schemas.openxmlformats.org/officeDocument/2006/relationships/hyperlink" Target="https://www.nrdc.org/stories/what-just-transition-looks" TargetMode="External"/><Relationship Id="rId128" Type="http://schemas.openxmlformats.org/officeDocument/2006/relationships/hyperlink" Target="https://en.wikipedia.org/wiki/Energy" TargetMode="External"/><Relationship Id="rId335" Type="http://schemas.openxmlformats.org/officeDocument/2006/relationships/hyperlink" Target="https://apnews.com/article/fdc3f8f639754daea0d551ee993610b1" TargetMode="External"/><Relationship Id="rId542" Type="http://schemas.openxmlformats.org/officeDocument/2006/relationships/hyperlink" Target="https://www.economy.com/economicview/analysis/191641/The-Economic-Impact-of-the-Gulf-Oil-Spill" TargetMode="External"/><Relationship Id="rId181" Type="http://schemas.openxmlformats.org/officeDocument/2006/relationships/image" Target="media/image3.png"/><Relationship Id="rId402" Type="http://schemas.openxmlformats.org/officeDocument/2006/relationships/hyperlink" Target="https://spacenews.com/space-force-planning-for-a-future-of-smaller-cheaper-satellites/" TargetMode="External"/><Relationship Id="rId279" Type="http://schemas.openxmlformats.org/officeDocument/2006/relationships/hyperlink" Target="https://fivethirtyeight.com/features/how-much-fuel-we-need-to-leave-buried-to-beat-climate-change/" TargetMode="External"/><Relationship Id="rId486" Type="http://schemas.openxmlformats.org/officeDocument/2006/relationships/hyperlink" Target="https://www.bloomberg.com/news/articles/2021-07-06/opec-breakdown-what-to-watch-as-the-oil-crisis-evolves" TargetMode="External"/><Relationship Id="rId43" Type="http://schemas.openxmlformats.org/officeDocument/2006/relationships/hyperlink" Target="https://www.nytimes.com/2021/05/18/climate/climate-change-emissions-IEA.html" TargetMode="External"/><Relationship Id="rId139" Type="http://schemas.openxmlformats.org/officeDocument/2006/relationships/hyperlink" Target="https://www.pilotonline.com/government/virginia/dp-nw-offshore-oil-20200226-7mfnwknxzrg3xoa6ehc76zwueq-story.html" TargetMode="External"/><Relationship Id="rId346" Type="http://schemas.openxmlformats.org/officeDocument/2006/relationships/hyperlink" Target="https://www.iadc.org/wp-content/uploads/2018/05/DOD-Offshore-Report.pdf" TargetMode="External"/><Relationship Id="rId553" Type="http://schemas.openxmlformats.org/officeDocument/2006/relationships/hyperlink" Target="https://www.cnbc.com/coronavirus/" TargetMode="External"/><Relationship Id="rId192" Type="http://schemas.openxmlformats.org/officeDocument/2006/relationships/hyperlink" Target="https://www.frontiersin.org/articles/10.3389/fenvs.2016.00058/full" TargetMode="External"/><Relationship Id="rId206" Type="http://schemas.openxmlformats.org/officeDocument/2006/relationships/hyperlink" Target="https://futureoflife.org/2016/05/20/biodiversity-loss/" TargetMode="External"/><Relationship Id="rId413" Type="http://schemas.openxmlformats.org/officeDocument/2006/relationships/hyperlink" Target="https://usa.oceana.org/press-releases/10-years-after-bp-deepwater-horizon-disaster-oceana-finds-no-lessons-learned-worst" TargetMode="External"/><Relationship Id="rId497" Type="http://schemas.openxmlformats.org/officeDocument/2006/relationships/hyperlink" Target="https://fuelinsights.gasbuddy.com/Home" TargetMode="External"/><Relationship Id="rId357" Type="http://schemas.openxmlformats.org/officeDocument/2006/relationships/hyperlink" Target="https://www.state.gov/prcs-reported-sinking-of-a-vietnamese-fishing-vessel-in-the-south-china-sea/" TargetMode="External"/><Relationship Id="rId54" Type="http://schemas.openxmlformats.org/officeDocument/2006/relationships/hyperlink" Target="https://www.natlawreview.com/article/stay-your-lane-wyoming-federal-court-finds-blm-venting-and-flaring-rule-intrudes-epa" TargetMode="External"/><Relationship Id="rId217" Type="http://schemas.openxmlformats.org/officeDocument/2006/relationships/hyperlink" Target="https://www.britannica.com/place/Caspian-Sea" TargetMode="External"/><Relationship Id="rId564" Type="http://schemas.openxmlformats.org/officeDocument/2006/relationships/hyperlink" Target="https://www.advisorperspectives.com/commentaries/2016/10/26/energy-independence-worth-the-cost" TargetMode="External"/><Relationship Id="rId424" Type="http://schemas.openxmlformats.org/officeDocument/2006/relationships/hyperlink" Target="https://biologicaldiversity.org/w/news/press-releases/legal-petition-asks-biden-administration-to-extend-offshore-oil-leasing-halt-2021-03-16/" TargetMode="External"/><Relationship Id="rId270" Type="http://schemas.openxmlformats.org/officeDocument/2006/relationships/hyperlink" Target="https://www.jstor.org/stable/1601604" TargetMode="External"/><Relationship Id="rId65" Type="http://schemas.openxmlformats.org/officeDocument/2006/relationships/hyperlink" Target="https://lawreview.vermontlaw.edu/wp-content/uploads/2021/07/04_Greene_Final.pdf" TargetMode="External"/><Relationship Id="rId130" Type="http://schemas.openxmlformats.org/officeDocument/2006/relationships/hyperlink" Target="https://en.wikipedia.org/wiki/Petroleum" TargetMode="External"/><Relationship Id="rId368" Type="http://schemas.openxmlformats.org/officeDocument/2006/relationships/hyperlink" Target="https://www.space.com/russiaanti-satellite-missile-test-2020.html" TargetMode="External"/><Relationship Id="rId228" Type="http://schemas.openxmlformats.org/officeDocument/2006/relationships/hyperlink" Target="https://thecitypaperbogota.com/news/ecopetrol-oil-spill-considered-worst-environmental-disaster-in-decades-claim-experts/19405" TargetMode="External"/><Relationship Id="rId435" Type="http://schemas.openxmlformats.org/officeDocument/2006/relationships/hyperlink" Target="https://kim.house.gov/media/in-the-news/house-passes-legislation-ban-offshore-oil-and-gas-drilling" TargetMode="External"/><Relationship Id="rId281" Type="http://schemas.openxmlformats.org/officeDocument/2006/relationships/hyperlink" Target="https://thehill.com/policy/energy-environment/387161-pentagon-warns-against-offshore-drilling-in-eastern-gulf-of-mexico?rl=1" TargetMode="External"/><Relationship Id="rId337" Type="http://schemas.openxmlformats.org/officeDocument/2006/relationships/hyperlink" Target="https://dod.defense.gov/Portals/1/Documents/pubs/2018-National-Defense-Strategy-Summary.pdf" TargetMode="External"/><Relationship Id="rId502" Type="http://schemas.openxmlformats.org/officeDocument/2006/relationships/hyperlink" Target="https://www.marketwatch.com/investing/future/BRNU21?countryCode=UK&amp;mod=MW_story_quote" TargetMode="External"/><Relationship Id="rId34" Type="http://schemas.openxmlformats.org/officeDocument/2006/relationships/hyperlink" Target="https://www.theguardian.com/us-news/biden-administration" TargetMode="External"/><Relationship Id="rId76" Type="http://schemas.openxmlformats.org/officeDocument/2006/relationships/hyperlink" Target="https://www.youtube.com/watch?v=8qbCOGOrvjY" TargetMode="External"/><Relationship Id="rId141" Type="http://schemas.openxmlformats.org/officeDocument/2006/relationships/hyperlink" Target="https://www.offshore-mag.com/regional-reports/us-gulf-of-mexico" TargetMode="External"/><Relationship Id="rId379" Type="http://schemas.openxmlformats.org/officeDocument/2006/relationships/hyperlink" Target="https://www.stripes.com/news/us-army-s-last-tanks-depart-from-germany-1.214977" TargetMode="External"/><Relationship Id="rId544" Type="http://schemas.openxmlformats.org/officeDocument/2006/relationships/hyperlink" Target="https://www.washingtonpost.com/blogs/post-partisan/post/the-us-may-become-energy-independent-after-all/2012/11/14/ef8624e4-2e7d-11e2-89d4-040c9330702a_blog.html" TargetMode="External"/><Relationship Id="rId7" Type="http://schemas.openxmlformats.org/officeDocument/2006/relationships/settings" Target="settings.xml"/><Relationship Id="rId183" Type="http://schemas.openxmlformats.org/officeDocument/2006/relationships/hyperlink" Target="https://www.biologicaldiversity.org/programs/public_lands/energy/dirty_energy_development/oil_and_gas/gulf_oil_spill/a_deadly_toll.html" TargetMode="External"/><Relationship Id="rId239" Type="http://schemas.openxmlformats.org/officeDocument/2006/relationships/hyperlink" Target="https://ballotpedia.org/South_Carolina_State_Senate_District_46" TargetMode="External"/><Relationship Id="rId390" Type="http://schemas.openxmlformats.org/officeDocument/2006/relationships/hyperlink" Target="https://www.airforcemag.com/us-poland-end-negotiations-on-troop-increase-drones/" TargetMode="External"/><Relationship Id="rId404" Type="http://schemas.openxmlformats.org/officeDocument/2006/relationships/hyperlink" Target="https://www.nationaldefensemagazine.org/articles/2020/8/21/us-space-command-hints-at-new-capabilities-to-counter-china-russia" TargetMode="External"/><Relationship Id="rId446" Type="http://schemas.openxmlformats.org/officeDocument/2006/relationships/hyperlink" Target="https://www.reuters.com/world/asia-pacific/sydney-braces-extended-lockdown-amid-covid-19-outbreak-2021-07-12/" TargetMode="External"/><Relationship Id="rId250" Type="http://schemas.openxmlformats.org/officeDocument/2006/relationships/hyperlink" Target="http://www.eia.gov/oiaf/aeo/tablebrowser/" TargetMode="External"/><Relationship Id="rId292" Type="http://schemas.openxmlformats.org/officeDocument/2006/relationships/hyperlink" Target="https://www.iadc.org/wp-content/uploads/2018/05/DOD-Offshore-Report.pdf" TargetMode="External"/><Relationship Id="rId306" Type="http://schemas.openxmlformats.org/officeDocument/2006/relationships/hyperlink" Target="https://chesapeakeclimate.org/blue-virginia-offshore-oil-drilling-poses-unacceptable-risk-to-naval-forces-in-hampton-roads/" TargetMode="External"/><Relationship Id="rId488" Type="http://schemas.openxmlformats.org/officeDocument/2006/relationships/hyperlink" Target="https://www.bloomberg.com/news/videos/2021-07-06/opec-failure-to-reach-output-leaves-markets-in-limbo-video" TargetMode="External"/><Relationship Id="rId45" Type="http://schemas.openxmlformats.org/officeDocument/2006/relationships/hyperlink" Target="https://joebiden.com/climate-plan/" TargetMode="External"/><Relationship Id="rId87" Type="http://schemas.openxmlformats.org/officeDocument/2006/relationships/hyperlink" Target="https://www.reuters.com/article/us-usa-drilling/u-s-offers-drillers-nearly-all-offshore-waters-but-focus-is-on-eastern-gulf-idUSKBN1EX129" TargetMode="External"/><Relationship Id="rId110" Type="http://schemas.openxmlformats.org/officeDocument/2006/relationships/hyperlink" Target="https://www.theverge.com/2020/4/20/21228577/offshore-drilling-deepwater-horizon-10-year-anniversary" TargetMode="External"/><Relationship Id="rId348" Type="http://schemas.openxmlformats.org/officeDocument/2006/relationships/image" Target="media/image8.png"/><Relationship Id="rId513" Type="http://schemas.openxmlformats.org/officeDocument/2006/relationships/hyperlink" Target="https://www.eia.gov/energyexplained/oil-and-petroleum-products/offshore-oil-and-gas-in-depth.php" TargetMode="External"/><Relationship Id="rId555" Type="http://schemas.openxmlformats.org/officeDocument/2006/relationships/hyperlink" Target="https://www.cnbc.com/donald-trump/" TargetMode="External"/><Relationship Id="rId152" Type="http://schemas.openxmlformats.org/officeDocument/2006/relationships/hyperlink" Target="https://www.theverge.com/2020/4/20/21228577/offshore-drilling-deepwater-horizon-10-year-anniversary%5d//" TargetMode="External"/><Relationship Id="rId194" Type="http://schemas.openxmlformats.org/officeDocument/2006/relationships/hyperlink" Target="https://www.nrdc.org/sites/default/files/offshore.pdf" TargetMode="External"/><Relationship Id="rId208" Type="http://schemas.openxmlformats.org/officeDocument/2006/relationships/hyperlink" Target="https://www.researchgate.net/profile/Marcelo-Soares-18/publication/339212504_Oil_spill_in_South_Atlantic_Brazil_Environmental_and_governmental_disaster/links/5e443fee458515072d96c937/Oil-spill-in-South-Atlantic-Brazil-Environmental-and%20governmental-disaster.pdf" TargetMode="External"/><Relationship Id="rId415" Type="http://schemas.openxmlformats.org/officeDocument/2006/relationships/hyperlink" Target="https://www.foodandwaterwatch.org/2021/01/25/as-biden-prepares-to-issue-new-rules-for-oil-gas-drilling-on-public-lands-millions-of-americans-hundreds-of-groups-call-for-permanent-ban-on-fracking/" TargetMode="External"/><Relationship Id="rId457" Type="http://schemas.openxmlformats.org/officeDocument/2006/relationships/hyperlink" Target="https://pubs.aeaweb.org/doi/pdf/10.1257/jep.30.1.139" TargetMode="External"/><Relationship Id="rId261" Type="http://schemas.openxmlformats.org/officeDocument/2006/relationships/hyperlink" Target="https://reader.elsevier.com/reader/sd/pii/S221462962100102X?token=D9187BA00723CE3EB85A44F9D50F615D1F41660312D9D2ABB193DCBBA65DA9865F4A9B7FCD8702BFB1AC7497DC814BF1&amp;originRegion=us-east-1&amp;originCreation=20210715223213" TargetMode="External"/><Relationship Id="rId499" Type="http://schemas.openxmlformats.org/officeDocument/2006/relationships/hyperlink" Target="https://www.marketwatch.com/story/opec-oil-stalemate-heres-why-u-a-e-is-blocking-a-deal-11625668737?mod=article_inline&amp;mod=article_inline" TargetMode="External"/><Relationship Id="rId14" Type="http://schemas.openxmlformats.org/officeDocument/2006/relationships/hyperlink" Target="https://www.iadc.org/wp-content/uploads/2018/05/DOD-Offshore-Report.pdf" TargetMode="External"/><Relationship Id="rId56" Type="http://schemas.openxmlformats.org/officeDocument/2006/relationships/hyperlink" Target="https://www.technologyreview.com/2017/12/19/146941/capturing-wasted-methane/" TargetMode="External"/><Relationship Id="rId317" Type="http://schemas.openxmlformats.org/officeDocument/2006/relationships/hyperlink" Target="http://www.vamanufacturers.com/offshore-drilling-is-divisive-issue-in-virginia/" TargetMode="External"/><Relationship Id="rId359" Type="http://schemas.openxmlformats.org/officeDocument/2006/relationships/hyperlink" Target="https://www.themoscowtimes.com/2020/01/15/6-highlights-fromputins-state-of-the-nation-address-a68910" TargetMode="External"/><Relationship Id="rId524" Type="http://schemas.openxmlformats.org/officeDocument/2006/relationships/hyperlink" Target="https://www.eia.gov/todayinenergy/detail.php?id=34572" TargetMode="External"/><Relationship Id="rId566" Type="http://schemas.openxmlformats.org/officeDocument/2006/relationships/hyperlink" Target="https://link.springer.com/article/10.1007/s10640-010-9375-4%20//" TargetMode="External"/><Relationship Id="rId98" Type="http://schemas.openxmlformats.org/officeDocument/2006/relationships/hyperlink" Target="https://www.feinstein.senate.gov/public/index.cfm?a=files.serve&amp;File_id=0C567B5D-4CFA-4A99-84F2-77F89204677C" TargetMode="External"/><Relationship Id="rId121" Type="http://schemas.openxmlformats.org/officeDocument/2006/relationships/hyperlink" Target="https://www.texastribune.org/2020/11/18/gulf-of-mexico-offshore-oil-drilling/" TargetMode="External"/><Relationship Id="rId163" Type="http://schemas.openxmlformats.org/officeDocument/2006/relationships/hyperlink" Target="https://www.frontiersin.org/articles/10.3389/fenvs.2016.00058/full" TargetMode="External"/><Relationship Id="rId219" Type="http://schemas.openxmlformats.org/officeDocument/2006/relationships/hyperlink" Target="https://www.britannica.com/science/nitrogen" TargetMode="External"/><Relationship Id="rId370" Type="http://schemas.openxmlformats.org/officeDocument/2006/relationships/hyperlink" Target="https://time.com/5779315/russianspacecraft-spy-satellite-space-force/" TargetMode="External"/><Relationship Id="rId426" Type="http://schemas.openxmlformats.org/officeDocument/2006/relationships/hyperlink" Target="https://www.doi.gov/pressreleases/interior-department-outlines-next-steps-fossil-fuels-program-review" TargetMode="External"/><Relationship Id="rId230" Type="http://schemas.openxmlformats.org/officeDocument/2006/relationships/hyperlink" Target="https://noticias.caracoltv.com/colombia/documento-probaria-que-ecopetrol-sabia-de-graves-fallas-en-pozo-lizama-158-de-barrancabermeja" TargetMode="External"/><Relationship Id="rId468" Type="http://schemas.openxmlformats.org/officeDocument/2006/relationships/hyperlink" Target="https://www.cnbc.com/2021/07/06/opec-saudi-arabia-and-uae-infighting-threatens-future-of-oil-group.html" TargetMode="External"/><Relationship Id="rId25" Type="http://schemas.openxmlformats.org/officeDocument/2006/relationships/hyperlink" Target="https://biologicaldiversity.org/w/news/press-releases/biden-administration-halts-oil-and-gas-leasing-federal-lands-oceans-2021-01-27/" TargetMode="External"/><Relationship Id="rId67" Type="http://schemas.openxmlformats.org/officeDocument/2006/relationships/hyperlink" Target="https://www.cbsnews.com/news/biden-suspends-trump-oil-gas-drilling-lease-arctic-national-wildlife-refuge-alaska/" TargetMode="External"/><Relationship Id="rId272" Type="http://schemas.openxmlformats.org/officeDocument/2006/relationships/hyperlink" Target="https://www.usatoday.com/story/news/nation/2019/07/09/global-warming-killing-fish-hurting-sportfishing-industry/1675771001/" TargetMode="External"/><Relationship Id="rId328" Type="http://schemas.openxmlformats.org/officeDocument/2006/relationships/hyperlink" Target="https://www.govinfo.gov/content/pkg/CHRG-115hhrg26252/pdf/CHRG-115hhrg26252.pdf" TargetMode="External"/><Relationship Id="rId535" Type="http://schemas.openxmlformats.org/officeDocument/2006/relationships/hyperlink" Target="https://www.eia.gov/todayinenergy/detail.php?id=33972" TargetMode="External"/><Relationship Id="rId132" Type="http://schemas.openxmlformats.org/officeDocument/2006/relationships/hyperlink" Target="https://en.wikipedia.org/wiki/Electric_power" TargetMode="External"/><Relationship Id="rId174" Type="http://schemas.openxmlformats.org/officeDocument/2006/relationships/hyperlink" Target="http://www8.nationalacademies.org/onpinews/newsitem.aspx?RecordID=12212017&amp;_ga=2.116619087.893393372.1513920948-254741488.1513920948" TargetMode="External"/><Relationship Id="rId381" Type="http://schemas.openxmlformats.org/officeDocument/2006/relationships/hyperlink" Target="https://www.brookings.edu/opinions/pay-attention-americarussia-is-upgrading-its-military/" TargetMode="External"/><Relationship Id="rId241" Type="http://schemas.openxmlformats.org/officeDocument/2006/relationships/hyperlink" Target="https://www.britannica.com/topic/BP-PLC" TargetMode="External"/><Relationship Id="rId437" Type="http://schemas.openxmlformats.org/officeDocument/2006/relationships/hyperlink" Target="https://pallone.house.gov/media/press-releases/pallone-applauds-president-biden-s-executive-orders-tackling-climate-crisis-and" TargetMode="External"/><Relationship Id="rId479" Type="http://schemas.openxmlformats.org/officeDocument/2006/relationships/hyperlink" Target="https://www.cnbc.com/2021/07/06/opec-discord-could-unleash-a-new-level-of-volatility-in-oil-market.html" TargetMode="External"/><Relationship Id="rId36" Type="http://schemas.openxmlformats.org/officeDocument/2006/relationships/hyperlink" Target="https://www.theguardian.com/us-news/2021/mar/15/deb-haaland-interior-secretary-first-indigenous-native-american-cabinet" TargetMode="External"/><Relationship Id="rId283" Type="http://schemas.openxmlformats.org/officeDocument/2006/relationships/image" Target="media/image5.png"/><Relationship Id="rId339" Type="http://schemas.openxmlformats.org/officeDocument/2006/relationships/hyperlink" Target="https://www.defenseone.com/policy/2021/05/army-leaders-have-agreed-cap-troop-size-top-general-says/173938/" TargetMode="External"/><Relationship Id="rId490" Type="http://schemas.openxmlformats.org/officeDocument/2006/relationships/hyperlink" Target="https://www.cbf.org/issues/offshore-drilling/index.html%20//" TargetMode="External"/><Relationship Id="rId504" Type="http://schemas.openxmlformats.org/officeDocument/2006/relationships/hyperlink" Target="https://www.eia.gov/dnav/pet/hist/LeafHandler.ashx?n=PET&amp;s=WGFUPUS2&amp;f=W" TargetMode="External"/><Relationship Id="rId546" Type="http://schemas.openxmlformats.org/officeDocument/2006/relationships/hyperlink" Target="https://finance.yahoo.com/finance/news/houston-scrambles-remain-energy-capital-200000617.html" TargetMode="External"/><Relationship Id="rId78" Type="http://schemas.openxmlformats.org/officeDocument/2006/relationships/hyperlink" Target="https://www.eia.gov/special/gulf_of_mexico/" TargetMode="External"/><Relationship Id="rId101" Type="http://schemas.openxmlformats.org/officeDocument/2006/relationships/hyperlink" Target="https://pubs.er.usgs.gov/publication/sir20185131" TargetMode="External"/><Relationship Id="rId143" Type="http://schemas.openxmlformats.org/officeDocument/2006/relationships/hyperlink" Target="https://www.offshore-mag.com/subsea/article/14199527/subsea-tiebacks-gain-momentum-in-us-gulf-north-sea" TargetMode="External"/><Relationship Id="rId185" Type="http://schemas.openxmlformats.org/officeDocument/2006/relationships/hyperlink" Target="https://www.conserve-energy-future.com/effects-oil-drilling-ocean-environment.php" TargetMode="External"/><Relationship Id="rId350" Type="http://schemas.openxmlformats.org/officeDocument/2006/relationships/image" Target="media/image10.png"/><Relationship Id="rId406" Type="http://schemas.openxmlformats.org/officeDocument/2006/relationships/hyperlink" Target="https://oceanconservancy.org/wp-content/uploads/2019/04/LeVine-and-Hartsig-Modernizing-OCS-Oil-and-Gas.pdf%20//" TargetMode="External"/><Relationship Id="rId9" Type="http://schemas.openxmlformats.org/officeDocument/2006/relationships/hyperlink" Target="https://www.nbcnews.com/politics/politics-news/federal-judge-blocks-biden-s-ban-leases-drilling-public-lands-n1270972" TargetMode="External"/><Relationship Id="rId210" Type="http://schemas.openxmlformats.org/officeDocument/2006/relationships/hyperlink" Target="https://www.britannica.com/topic/BP-PLC" TargetMode="External"/><Relationship Id="rId392" Type="http://schemas.openxmlformats.org/officeDocument/2006/relationships/hyperlink" Target="https://www.securityconference.de/en/" TargetMode="External"/><Relationship Id="rId448" Type="http://schemas.openxmlformats.org/officeDocument/2006/relationships/hyperlink" Target="https://www.npr.org/2021/07/06/1013496154/the-arguments-behind-recent-yo-yoing-gas-prices" TargetMode="External"/><Relationship Id="rId252" Type="http://schemas.openxmlformats.org/officeDocument/2006/relationships/hyperlink" Target="http://docs.nrdc.org/legislation/files/leg_15012201a.pdf" TargetMode="External"/><Relationship Id="rId294" Type="http://schemas.openxmlformats.org/officeDocument/2006/relationships/hyperlink" Target="https://www.iadc.org/wp-content/uploads/2018/05/DOD-Offshore-Report.pdf" TargetMode="External"/><Relationship Id="rId308" Type="http://schemas.openxmlformats.org/officeDocument/2006/relationships/hyperlink" Target="https://wydaily.com/local-news/2018/05/17/oil-exploration-could-hamper-military-operations-former-naval-station-norfolk-commander-says-2/" TargetMode="External"/><Relationship Id="rId515" Type="http://schemas.openxmlformats.org/officeDocument/2006/relationships/hyperlink" Target="https://www.npr.org/2020/07/15/891375379/oil-industry-accustomed-to-booms-and-busts-is-rocked-by-pandemic%20//" TargetMode="External"/><Relationship Id="rId47" Type="http://schemas.openxmlformats.org/officeDocument/2006/relationships/hyperlink" Target="https://www.argusmedia.com/en/news/2195167-us-picks-up-pace-of-drilling-permit-approvals" TargetMode="External"/><Relationship Id="rId89" Type="http://schemas.openxmlformats.org/officeDocument/2006/relationships/hyperlink" Target="https://www.argusmedia.com/en/news/2208984-uncertainty-looms-for-majors-us-gulf-investment" TargetMode="External"/><Relationship Id="rId112" Type="http://schemas.openxmlformats.org/officeDocument/2006/relationships/hyperlink" Target="https://en.wikipedia.org/wiki/Energy" TargetMode="External"/><Relationship Id="rId154" Type="http://schemas.openxmlformats.org/officeDocument/2006/relationships/hyperlink" Target="https://www.nrdc.org/stop-offshore-drilling" TargetMode="External"/><Relationship Id="rId361" Type="http://schemas.openxmlformats.org/officeDocument/2006/relationships/hyperlink" Target="https://apnews.com/article/597e7f2b20b21af959e4c6983b255c37" TargetMode="External"/><Relationship Id="rId557" Type="http://schemas.openxmlformats.org/officeDocument/2006/relationships/hyperlink" Target="https://www.cnbc.com/2020/09/02/biden-energy-plan-would-not-end-fracking-but-could-be-a-boom-for-infrastructure-renewable-stocks.html" TargetMode="External"/><Relationship Id="rId196" Type="http://schemas.openxmlformats.org/officeDocument/2006/relationships/hyperlink" Target="https://www.fractracker.org/2015/06/sea-otter" TargetMode="External"/><Relationship Id="rId417" Type="http://schemas.openxmlformats.org/officeDocument/2006/relationships/hyperlink" Target="https://link.springer.com/article/10.1007%2Fs10584-018-2152-z" TargetMode="External"/><Relationship Id="rId459" Type="http://schemas.openxmlformats.org/officeDocument/2006/relationships/hyperlink" Target="https://isen.northwestern.edu/what-makes-oil-prices-so-volatile" TargetMode="External"/><Relationship Id="rId16" Type="http://schemas.openxmlformats.org/officeDocument/2006/relationships/hyperlink" Target="http://www3.weforum.org/docs/WEF_US_GAC_Strengthening_Liberal_World_Order_White_Paper_US.pdf" TargetMode="External"/><Relationship Id="rId221" Type="http://schemas.openxmlformats.org/officeDocument/2006/relationships/hyperlink" Target="https://www.nationalgeographic.com/travel/destination/colombia" TargetMode="External"/><Relationship Id="rId263" Type="http://schemas.openxmlformats.org/officeDocument/2006/relationships/hyperlink" Target="https://www.independent.co.uk/climate-change/news/deepwater-horizon-oil-spill-gulf-mexico-fish-pollution-a9466761.html" TargetMode="External"/><Relationship Id="rId319" Type="http://schemas.openxmlformats.org/officeDocument/2006/relationships/hyperlink" Target="https://www.dailypress.com/news/dp-nws-offshore-virgnia-oceana-dod-20171101-story.html" TargetMode="External"/><Relationship Id="rId470" Type="http://schemas.openxmlformats.org/officeDocument/2006/relationships/hyperlink" Target="https://www.reuters.com/business/energy/opec-yet-make-progress-resolving-impasse-sources-say-2021-07-12/" TargetMode="External"/><Relationship Id="rId526" Type="http://schemas.openxmlformats.org/officeDocument/2006/relationships/hyperlink" Target="https://www.eia.gov/todayinenergy/detail.php?id=37053" TargetMode="External"/><Relationship Id="rId58" Type="http://schemas.openxmlformats.org/officeDocument/2006/relationships/hyperlink" Target="https://www.forbes.com/sites/energyinnovation/2020/01/21/renewable-energy-prices-hit-record-lows-how-can-utilities-benefit-from-unstoppable-solar-and-wind/?sh=234096032c84" TargetMode="External"/><Relationship Id="rId123" Type="http://schemas.openxmlformats.org/officeDocument/2006/relationships/hyperlink" Target="https://www.boem.gov/sites/default/files/documents/oil-gas-energy/leasing/sale-256-stats.pdf" TargetMode="External"/><Relationship Id="rId330" Type="http://schemas.openxmlformats.org/officeDocument/2006/relationships/hyperlink" Target="https://militarybases.com/virginia/nsa-norfolk/" TargetMode="External"/><Relationship Id="rId568" Type="http://schemas.openxmlformats.org/officeDocument/2006/relationships/hyperlink" Target="https://scholarship.law.cornell.edu/cgi/viewcontent.cgi?article=1679&amp;context=cilj" TargetMode="External"/><Relationship Id="rId165" Type="http://schemas.openxmlformats.org/officeDocument/2006/relationships/hyperlink" Target="https://www.frontiersin.org/articles/10.3389/fenvs.2016.00058/full" TargetMode="External"/><Relationship Id="rId372" Type="http://schemas.openxmlformats.org/officeDocument/2006/relationships/hyperlink" Target="https://fas.org/irp/threat/missile/bmd-europe.pdf" TargetMode="External"/><Relationship Id="rId428" Type="http://schemas.openxmlformats.org/officeDocument/2006/relationships/hyperlink" Target="https://www.biologicaldiversity.org/news/press_releases/2018/offshore-drilling-01-04-2018.php" TargetMode="External"/><Relationship Id="rId232" Type="http://schemas.openxmlformats.org/officeDocument/2006/relationships/hyperlink" Target="http://qcostarica.com/colombian-oil-spill-kills-2400-animals-70-families-treated/" TargetMode="External"/><Relationship Id="rId274" Type="http://schemas.openxmlformats.org/officeDocument/2006/relationships/hyperlink" Target="https://unfccc.int/news/most-fossil-fuels-must-stay-in-the-ground-new-study" TargetMode="External"/><Relationship Id="rId481" Type="http://schemas.openxmlformats.org/officeDocument/2006/relationships/hyperlink" Target="https://www.cnbc.com/2021/07/05/oil-prices-jump-to-multiyear-highs-after-opec-talks-yield-no-production-deal-.html" TargetMode="External"/><Relationship Id="rId27" Type="http://schemas.openxmlformats.org/officeDocument/2006/relationships/hyperlink" Target="https://biologicaldiversity.org/w/news/press-releases/500-groups-urge-biden-order-fossil-fuel-leasing-ban-2020-12-15/" TargetMode="External"/><Relationship Id="rId69" Type="http://schemas.openxmlformats.org/officeDocument/2006/relationships/hyperlink" Target="https://www.npr.org/2021/06/15/1006948814/bidens-ban-on-new-oil-and-gas-leases-is-blocked-by-a-federal-judge" TargetMode="External"/><Relationship Id="rId134" Type="http://schemas.openxmlformats.org/officeDocument/2006/relationships/hyperlink" Target="https://en.wikipedia.org/wiki/Nuclear_power" TargetMode="External"/><Relationship Id="rId537" Type="http://schemas.openxmlformats.org/officeDocument/2006/relationships/hyperlink" Target="https://www.nrdc.org/resources/why-drill-oil-florida-tiny-industry-huge-risks" TargetMode="External"/><Relationship Id="rId80" Type="http://schemas.openxmlformats.org/officeDocument/2006/relationships/hyperlink" Target="https://www.boem.gov/oil-gas-energy/leasing/past-five-year-programs" TargetMode="External"/><Relationship Id="rId176" Type="http://schemas.openxmlformats.org/officeDocument/2006/relationships/hyperlink" Target="https://www.federalregister.gov/documents/2018/05/11/2018-09305/oil-and-gas-and-sulfur-operations-in-the-outer-continental-shelf-blowout-preventer-systems-and-well" TargetMode="External"/><Relationship Id="rId341" Type="http://schemas.openxmlformats.org/officeDocument/2006/relationships/hyperlink" Target="https://www.armytimes.com/news/your-army/2021/03/12/chief-still-concerned-about-the-demands-on-soldiers/" TargetMode="External"/><Relationship Id="rId383" Type="http://schemas.openxmlformats.org/officeDocument/2006/relationships/hyperlink" Target="https://www.nato.int/cps/en/natohq/opinions_171022.htm" TargetMode="External"/><Relationship Id="rId439" Type="http://schemas.openxmlformats.org/officeDocument/2006/relationships/hyperlink" Target="https://pallone.house.gov/media/press-releases/pallone-applauds-house-passage-appropriations-bill-prohibits-offshore-drilling" TargetMode="External"/><Relationship Id="rId201" Type="http://schemas.openxmlformats.org/officeDocument/2006/relationships/hyperlink" Target="https://www.nrdc.org/sites/default/files/offshore.pdf" TargetMode="External"/><Relationship Id="rId243" Type="http://schemas.openxmlformats.org/officeDocument/2006/relationships/hyperlink" Target="http://www.ipcc.ch/pdf/assessment-report/ar5/syr/AR5_SYR_FINAL_Topics_2.pdf." TargetMode="External"/><Relationship Id="rId285" Type="http://schemas.openxmlformats.org/officeDocument/2006/relationships/hyperlink" Target="https://dunn.house.gov/2018/1/offshore-drilling-must-not-affect-florida-s-military-capabilities%20//" TargetMode="External"/><Relationship Id="rId450" Type="http://schemas.openxmlformats.org/officeDocument/2006/relationships/hyperlink" Target="https://www.eia.gov/outlooks/steo/archives/jul21.pdf" TargetMode="External"/><Relationship Id="rId506" Type="http://schemas.openxmlformats.org/officeDocument/2006/relationships/hyperlink" Target="https://www.cnbc.com/quotes/@LCO.1" TargetMode="External"/><Relationship Id="rId38" Type="http://schemas.openxmlformats.org/officeDocument/2006/relationships/hyperlink" Target="https://www.washingtonpost.com/climate-environment/2021/06/15/louisiana-judge-blocks-biden-administrations-oil-gas-leasing-pause/" TargetMode="External"/><Relationship Id="rId103" Type="http://schemas.openxmlformats.org/officeDocument/2006/relationships/hyperlink" Target="https://thehill.com/policy/energy-environment/387161-pentagon-warns-against-offshore-drilling-in-eastern-gulf-of-mexico?rl=1" TargetMode="External"/><Relationship Id="rId310" Type="http://schemas.openxmlformats.org/officeDocument/2006/relationships/hyperlink" Target="https://wydaily.com/local-news/2018/05/17/oil-exploration-could-hamper-military-operations-former-naval-station-norfolk-commander-says-2/" TargetMode="External"/><Relationship Id="rId492" Type="http://schemas.openxmlformats.org/officeDocument/2006/relationships/hyperlink" Target="https://www.theguardian.com/us-news/2016/jan/17/dark-money-review-nazi-oil-the-koch-brothers-and-a-rightwing-revolution%20//" TargetMode="External"/><Relationship Id="rId548" Type="http://schemas.openxmlformats.org/officeDocument/2006/relationships/hyperlink" Target="https://www.ft.com/content/3fcb2065-1952-4985-9f74-547eb4c57bfb?fbclid=IwAR0GJXZxOKOmSvyc0GLTGYKVvW1VsCnOXrQCshAy9g-pWYTIIIPhGIS-S3Q" TargetMode="External"/><Relationship Id="rId91" Type="http://schemas.openxmlformats.org/officeDocument/2006/relationships/hyperlink" Target="https://www.api.org/news-policy-and-issues/blog/2018/01/25/yes-industry-supports-increased-offshore-access" TargetMode="External"/><Relationship Id="rId145" Type="http://schemas.openxmlformats.org/officeDocument/2006/relationships/hyperlink" Target="https://www.offshore-mag.com/field-development/article/14200153/offshore-projects-to-hit-record-high" TargetMode="External"/><Relationship Id="rId187" Type="http://schemas.openxmlformats.org/officeDocument/2006/relationships/hyperlink" Target="https://usa.oceana.org/blog/new-scientific-studies-provide-more-reasons-stop-expansion-offshore-drilling" TargetMode="External"/><Relationship Id="rId352" Type="http://schemas.openxmlformats.org/officeDocument/2006/relationships/image" Target="media/image12.png"/><Relationship Id="rId394" Type="http://schemas.openxmlformats.org/officeDocument/2006/relationships/hyperlink" Target="https://www.washingtonpost.com/world/russias-legislature-authorizes-putin-to-use-military-force-in-syria/2015/09/30/f069f752-6749-11e5-9ef3-fde182507eac_story.html" TargetMode="External"/><Relationship Id="rId408" Type="http://schemas.openxmlformats.org/officeDocument/2006/relationships/hyperlink" Target="https://arizonalawreview.org/pdf/63-2/63arizlrev279.pdf%20//" TargetMode="External"/><Relationship Id="rId212" Type="http://schemas.openxmlformats.org/officeDocument/2006/relationships/hyperlink" Target="https://www.britannica.com/science/rock-geology" TargetMode="External"/><Relationship Id="rId254" Type="http://schemas.openxmlformats.org/officeDocument/2006/relationships/hyperlink" Target="https://www.sciencedirect.com/science/article/pii/S221462962100102X" TargetMode="External"/><Relationship Id="rId49" Type="http://schemas.openxmlformats.org/officeDocument/2006/relationships/hyperlink" Target="https://www.wilderness.org/sites/default/files/media/file/TWS_The%20Climate%20Report%202020_Greenhouse%20Gas%20Emissions%20from%20Public%20Lands.pdf" TargetMode="External"/><Relationship Id="rId114" Type="http://schemas.openxmlformats.org/officeDocument/2006/relationships/hyperlink" Target="https://en.wikipedia.org/wiki/Petroleum" TargetMode="External"/><Relationship Id="rId296" Type="http://schemas.openxmlformats.org/officeDocument/2006/relationships/hyperlink" Target="http://www.congress.gov/cgi-lis/bdquery/z?d116:H.R.205:" TargetMode="External"/><Relationship Id="rId461" Type="http://schemas.openxmlformats.org/officeDocument/2006/relationships/hyperlink" Target="https://www.theguardian.com/business/2020/mar/25/oil-price-may-fall-to-10-a-barrel-as-world-runs-out-of-storage-space" TargetMode="External"/><Relationship Id="rId517" Type="http://schemas.openxmlformats.org/officeDocument/2006/relationships/hyperlink" Target="https://www.worldoil.com/news/2021/1/26/more-oil-and-gas-companies-leaning-into-renewable-energy-tech%20//" TargetMode="External"/><Relationship Id="rId559" Type="http://schemas.openxmlformats.org/officeDocument/2006/relationships/hyperlink" Target="https://www.bloomberg.com/opinion/articles/2021-02-28/what-energy-dependence-the-u-s-still-needs-russian-oil-and-middle-east-peace" TargetMode="External"/><Relationship Id="rId60" Type="http://schemas.openxmlformats.org/officeDocument/2006/relationships/hyperlink" Target="https://www.nbcnews.com/politics/politics-news/federal-judge-blocks-biden-s-ban-leases-drilling-public-lands-n1270972" TargetMode="External"/><Relationship Id="rId156" Type="http://schemas.openxmlformats.org/officeDocument/2006/relationships/hyperlink" Target="https://oceanfdn.org/the-catastrophic-damages-from-oil-spills/" TargetMode="External"/><Relationship Id="rId198" Type="http://schemas.openxmlformats.org/officeDocument/2006/relationships/hyperlink" Target="https://www.wilderness.org/articles/blog/7-ways-oil-and-gas-drilling-bad-environment" TargetMode="External"/><Relationship Id="rId321" Type="http://schemas.openxmlformats.org/officeDocument/2006/relationships/hyperlink" Target="https://www.motherjones.com/politics/2010/05/military-we-hate-offshore-drilling-too-navy-norfolk-bp-virginia/" TargetMode="External"/><Relationship Id="rId363" Type="http://schemas.openxmlformats.org/officeDocument/2006/relationships/hyperlink" Target="https://www.cnn.com/2017/10/31/politics/us-jets-escort-russian-bombers-uss-ronald-reagan/index.html" TargetMode="External"/><Relationship Id="rId419" Type="http://schemas.openxmlformats.org/officeDocument/2006/relationships/hyperlink" Target="https://biologicaldiversity.org/publications/papers/Grounded.pdf" TargetMode="External"/><Relationship Id="rId570" Type="http://schemas.openxmlformats.org/officeDocument/2006/relationships/hyperlink" Target="https://www.boem.gov/oil-gas-energy/leasing/ocs-lands-act-history" TargetMode="External"/><Relationship Id="rId223" Type="http://schemas.openxmlformats.org/officeDocument/2006/relationships/hyperlink" Target="https://www.telesurtv.net/english/news/Colombian-Oil-Spill-Kills-2400-Animals-70-Families-Treated-20180327-0031.html" TargetMode="External"/><Relationship Id="rId430" Type="http://schemas.openxmlformats.org/officeDocument/2006/relationships/hyperlink" Target="https://link.springer.com/article/10.1007%2Fs10584-018-2152-z" TargetMode="External"/><Relationship Id="rId18" Type="http://schemas.openxmlformats.org/officeDocument/2006/relationships/hyperlink" Target="https://s3.amazonaws.com/ims-2016/PDF/2016_Index_of_US_Military_Strength_ESSAYS_INBODEN.pdf" TargetMode="External"/><Relationship Id="rId265" Type="http://schemas.openxmlformats.org/officeDocument/2006/relationships/hyperlink" Target="https://www.tandfonline.com/doi/full/10.1080/23308249.2018.1436521%20//" TargetMode="External"/><Relationship Id="rId472" Type="http://schemas.openxmlformats.org/officeDocument/2006/relationships/hyperlink" Target="https://www.cnbc.com/quotes/@CL.1" TargetMode="External"/><Relationship Id="rId528" Type="http://schemas.openxmlformats.org/officeDocument/2006/relationships/hyperlink" Target="https://www.npr.org/2018/11/23/669198912/after-struggles-north-dakota-grows-into-its-ongoing-oil-boom" TargetMode="External"/><Relationship Id="rId125" Type="http://schemas.openxmlformats.org/officeDocument/2006/relationships/hyperlink" Target="https://www.boem.gov/sites/default/files/documents/oil-gas-energy/leasing/sale-256-company.pdf" TargetMode="External"/><Relationship Id="rId167" Type="http://schemas.openxmlformats.org/officeDocument/2006/relationships/hyperlink" Target="https://www.frontiersin.org/articles/10.3389/fenvs.2016.00058/full" TargetMode="External"/><Relationship Id="rId332" Type="http://schemas.openxmlformats.org/officeDocument/2006/relationships/hyperlink" Target="https://www.southernenvironment.org/news-and-press/news-feed/virginia-leaders-say-oil-rigs-and-military-cant-co-exist-in-atlantic" TargetMode="External"/><Relationship Id="rId374" Type="http://schemas.openxmlformats.org/officeDocument/2006/relationships/hyperlink" Target="http://www.nato.int/cps/eu/natohq/topics_111767.htm" TargetMode="External"/><Relationship Id="rId71" Type="http://schemas.openxmlformats.org/officeDocument/2006/relationships/hyperlink" Target="https://www.federalregister.gov/documents/2021/02/01/2021-02177/tackling-the-climate-crisis-at-home-and-abroad" TargetMode="External"/><Relationship Id="rId234" Type="http://schemas.openxmlformats.org/officeDocument/2006/relationships/hyperlink" Target="https://www.ecowatch.com/oil-spill-colombia-animals-2553637827.html" TargetMode="External"/><Relationship Id="rId2" Type="http://schemas.openxmlformats.org/officeDocument/2006/relationships/customXml" Target="../customXml/item2.xml"/><Relationship Id="rId29" Type="http://schemas.openxmlformats.org/officeDocument/2006/relationships/hyperlink" Target="https://www.whitehouse.gov/briefing-room/presidential-actions/2021/01/27/executive-order-on-tackling-the-climate-crisis-at-home-and-abroad/" TargetMode="External"/><Relationship Id="rId276" Type="http://schemas.openxmlformats.org/officeDocument/2006/relationships/hyperlink" Target="https://www.greenpeace.org/usa/ending-offshore-oil-drilling-help-fight-climate-change" TargetMode="External"/><Relationship Id="rId441" Type="http://schemas.openxmlformats.org/officeDocument/2006/relationships/hyperlink" Target="https://www.heraldtribune.com/story/news/local/2021/04/28/kathy-castor-vern-buchanan-push-ban-leasing-oil-drilling-gulf-mexico-florida/4877890001/" TargetMode="External"/><Relationship Id="rId483" Type="http://schemas.openxmlformats.org/officeDocument/2006/relationships/hyperlink" Target="https://www.cnbc.com/2021/06/25/oil-prices-are-rising-at-a-historic-pace-and-they-are-likely-to-get-even-higher-and-more-volatile.html?&amp;amp;qsearchterm=patti%20domm" TargetMode="External"/><Relationship Id="rId539" Type="http://schemas.openxmlformats.org/officeDocument/2006/relationships/hyperlink" Target="https://www.americanprogress.org/issues/green/news/2012/04/19/11409/the-lasting-impact-of-deepwater-horizon/" TargetMode="External"/><Relationship Id="rId40" Type="http://schemas.openxmlformats.org/officeDocument/2006/relationships/hyperlink" Target="https://joebiden.com/climate-plan/" TargetMode="External"/><Relationship Id="rId136" Type="http://schemas.openxmlformats.org/officeDocument/2006/relationships/hyperlink" Target="https://www.eia.gov/special/gulf_of_mexico/" TargetMode="External"/><Relationship Id="rId178" Type="http://schemas.openxmlformats.org/officeDocument/2006/relationships/hyperlink" Target="https://www.wsj.com/articles/when-safety-rules-on-oil-drilling-were-changed-some-staff-objected-those-notes-were-cut-11582731559" TargetMode="External"/><Relationship Id="rId301" Type="http://schemas.openxmlformats.org/officeDocument/2006/relationships/hyperlink" Target="https://thehill.com/people/marco-rubio" TargetMode="External"/><Relationship Id="rId343" Type="http://schemas.openxmlformats.org/officeDocument/2006/relationships/hyperlink" Target="https://www.dailypress.com/news/dp-nws-offshore-virgnia-oceana-dod-20171101-story.html" TargetMode="External"/><Relationship Id="rId550" Type="http://schemas.openxmlformats.org/officeDocument/2006/relationships/hyperlink" Target="https://www.cnn.com/2020/05/13/business/clean-energy-climate-change/index.html" TargetMode="External"/><Relationship Id="rId82" Type="http://schemas.openxmlformats.org/officeDocument/2006/relationships/hyperlink" Target="https://www.nytimes.com/2021/06/15/climate/biden-drilling-federal-land.html" TargetMode="External"/><Relationship Id="rId203" Type="http://schemas.openxmlformats.org/officeDocument/2006/relationships/hyperlink" Target="https://www.biologicaldiversity.org/programs/public_lands/energy/dirty_energy_development/oil_and_gas/gulf_oil_spill/a_deadly_toll.html" TargetMode="External"/><Relationship Id="rId385" Type="http://schemas.openxmlformats.org/officeDocument/2006/relationships/hyperlink" Target="https://obamawhitehouse.archives.gov/the-press-office/2016/02/02/fact-sheetfy2017-european-reassurance-initiative-budget-request" TargetMode="External"/><Relationship Id="rId245" Type="http://schemas.openxmlformats.org/officeDocument/2006/relationships/hyperlink" Target="http://www.iea.org/publications/scenariosandprojections/" TargetMode="External"/><Relationship Id="rId287" Type="http://schemas.openxmlformats.org/officeDocument/2006/relationships/hyperlink" Target="https://content.sierraclub.org/press-releases/2015/06/new-report-examines-conflicts-military-aerospace-and-expanded-wind-energy%20//" TargetMode="External"/><Relationship Id="rId410" Type="http://schemas.openxmlformats.org/officeDocument/2006/relationships/hyperlink" Target="https://scholarship.law.duke.edu/cgi/viewcontent.cgi?article=3925&amp;context=dlj" TargetMode="External"/><Relationship Id="rId452" Type="http://schemas.openxmlformats.org/officeDocument/2006/relationships/hyperlink" Target="https://fred.stlouisfed.org/series/OVXCLS" TargetMode="External"/><Relationship Id="rId494" Type="http://schemas.openxmlformats.org/officeDocument/2006/relationships/hyperlink" Target="https://www.opec.org/opec_web/en/press_room/6512.htm" TargetMode="External"/><Relationship Id="rId508" Type="http://schemas.openxmlformats.org/officeDocument/2006/relationships/hyperlink" Target="https://www.cnbc.com/worldwide-exchange/" TargetMode="External"/><Relationship Id="rId105" Type="http://schemas.openxmlformats.org/officeDocument/2006/relationships/hyperlink" Target="https://www.usatoday.com/story/news/2020/09/08/trump-backs-moratorium-offshore-drilling-but-touts-elsewhere/5746926002" TargetMode="External"/><Relationship Id="rId147" Type="http://schemas.openxmlformats.org/officeDocument/2006/relationships/hyperlink" Target="https://thehill.com/policy/energy-environment/331376-oil-lobby-pushes-for-offshore-drilling-in-the-eastern-gulf-of" TargetMode="External"/><Relationship Id="rId312" Type="http://schemas.openxmlformats.org/officeDocument/2006/relationships/hyperlink" Target="https://wydaily.com/local-news/2018/01/26/billions-in-virginia-military-assets-at-stake-with-offshore-drilling/" TargetMode="External"/><Relationship Id="rId354" Type="http://schemas.openxmlformats.org/officeDocument/2006/relationships/hyperlink" Target="https://www.sarasotamagazine.com/news-and-profiles/2020/08/oil-drilling-florida" TargetMode="External"/><Relationship Id="rId51" Type="http://schemas.openxmlformats.org/officeDocument/2006/relationships/hyperlink" Target="https://www.wyomingnewsnow.tv/2021/05/04/wyoming-continues-fight-against-bidens-oil-and-gas-leasing-ban/" TargetMode="External"/><Relationship Id="rId93" Type="http://schemas.openxmlformats.org/officeDocument/2006/relationships/hyperlink" Target="https://www.audubon.org/news/eastern-gulfs-protections-oil-drilling-set-expire" TargetMode="External"/><Relationship Id="rId189" Type="http://schemas.openxmlformats.org/officeDocument/2006/relationships/hyperlink" Target="https://www.nationalgeographic.com/animals/article/how-is-wildlife-doing-now--ten-years-after-the-deepwater-horizon" TargetMode="External"/><Relationship Id="rId396" Type="http://schemas.openxmlformats.org/officeDocument/2006/relationships/hyperlink" Target="https://www.washingtonpost.com/world/kerry-searches-for-common-ground-on-the-syrian-conflict/2016/02/11/1bc6482c-d042-11e5-90d3-34c2c42653ac_story.html" TargetMode="External"/><Relationship Id="rId561" Type="http://schemas.openxmlformats.org/officeDocument/2006/relationships/hyperlink" Target="https://archive.org/details/in.ernet.dli.2015.77447/page/n281/mode/2up" TargetMode="External"/><Relationship Id="rId214" Type="http://schemas.openxmlformats.org/officeDocument/2006/relationships/hyperlink" Target="https://www.britannica.com/technology/concrete-building-material" TargetMode="External"/><Relationship Id="rId256" Type="http://schemas.openxmlformats.org/officeDocument/2006/relationships/hyperlink" Target="http://www.sciencedaily.com/releases/2012/02/120217115553.htm" TargetMode="External"/><Relationship Id="rId298" Type="http://schemas.openxmlformats.org/officeDocument/2006/relationships/hyperlink" Target="https://thehill.com/policy/energy-environment/387161-pentagon-warns-against-offshore-drilling-in-eastern-gulf-of-mexico" TargetMode="External"/><Relationship Id="rId421" Type="http://schemas.openxmlformats.org/officeDocument/2006/relationships/hyperlink" Target="https://www.biologicaldiversity.org/campaigns/offshore_oil_drilling/pdfs/Petition_to_End_Offshore_Leasing_Center_3-28-16.pdf" TargetMode="External"/><Relationship Id="rId463" Type="http://schemas.openxmlformats.org/officeDocument/2006/relationships/hyperlink" Target="https://www.theguardian.com/business/2020/apr/19/supertankers-drafted-in-to-store-glut-of-crude-oil-coronavirus" TargetMode="External"/><Relationship Id="rId519" Type="http://schemas.openxmlformats.org/officeDocument/2006/relationships/hyperlink" Target="https://www.dailysabah.com/energy/2017/07/12/oil-sector-heads-urge-tech-progress-adaptability" TargetMode="External"/><Relationship Id="rId116" Type="http://schemas.openxmlformats.org/officeDocument/2006/relationships/hyperlink" Target="https://en.wikipedia.org/wiki/Electric_power" TargetMode="External"/><Relationship Id="rId158" Type="http://schemas.openxmlformats.org/officeDocument/2006/relationships/hyperlink" Target="https://www.reuters.com/business/energy/fire-offshore-pemex-platform-gulf-mexico-under-control-2021-07-02/" TargetMode="External"/><Relationship Id="rId323" Type="http://schemas.openxmlformats.org/officeDocument/2006/relationships/hyperlink" Target="https://www.delmarvanow.com/story/news/2020/09/23/virginia-lawmakers-ask-trump-offshore-drilling-exemption/5865006002/" TargetMode="External"/><Relationship Id="rId530" Type="http://schemas.openxmlformats.org/officeDocument/2006/relationships/hyperlink" Target="https://www.eia.gov/energyexplained/index.php?page=oil_where" TargetMode="External"/><Relationship Id="rId20" Type="http://schemas.openxmlformats.org/officeDocument/2006/relationships/hyperlink" Target="https://www.nrdc.org/experts/valerie-cleland/biden-pauses-offshore-drilling" TargetMode="External"/><Relationship Id="rId62" Type="http://schemas.openxmlformats.org/officeDocument/2006/relationships/hyperlink" Target="https://www.csmonitor.com/USA/Politics/2021/0128/Executive-orders-Swift-powerful-and-easily-reversed" TargetMode="External"/><Relationship Id="rId365" Type="http://schemas.openxmlformats.org/officeDocument/2006/relationships/hyperlink" Target="https://www.independent.co.uk/news/uk/homenews/russian-warship-english-channel-british-navy-monitoring-a8502516.html" TargetMode="External"/><Relationship Id="rId572" Type="http://schemas.openxmlformats.org/officeDocument/2006/relationships/fontTable" Target="fontTable.xml"/><Relationship Id="rId225" Type="http://schemas.openxmlformats.org/officeDocument/2006/relationships/hyperlink" Target="https://www.sbs.com.au/news/colombia-oil-spill-kills-2400-animals" TargetMode="External"/><Relationship Id="rId267" Type="http://schemas.openxmlformats.org/officeDocument/2006/relationships/hyperlink" Target="https://www.tandfonline.com/doi/full/10.1080/23308249.2018.1436521%20//" TargetMode="External"/><Relationship Id="rId432" Type="http://schemas.openxmlformats.org/officeDocument/2006/relationships/hyperlink" Target="https://www.congress.gov/bill/116th-congress/house-bill/205" TargetMode="External"/><Relationship Id="rId474" Type="http://schemas.openxmlformats.org/officeDocument/2006/relationships/hyperlink" Target="https://oilprice.com/oil-price-charts/45" TargetMode="External"/><Relationship Id="rId127" Type="http://schemas.openxmlformats.org/officeDocument/2006/relationships/hyperlink" Target="https://en.wikipedia.org/wiki/Federal_Statistical_System_of_the_United_States" TargetMode="External"/><Relationship Id="rId31" Type="http://schemas.openxmlformats.org/officeDocument/2006/relationships/hyperlink" Target="https://www.nrdc.org/experts/valerie-cleland/barreling-wrong-direction-decade-after-deepwater" TargetMode="External"/><Relationship Id="rId73" Type="http://schemas.openxmlformats.org/officeDocument/2006/relationships/hyperlink" Target="https://www.worldoil.com/news/2021/1/27/biden-pauses-onshore-and-offshore-drilling-leases-orders-subsidy-reviews" TargetMode="External"/><Relationship Id="rId169" Type="http://schemas.openxmlformats.org/officeDocument/2006/relationships/hyperlink" Target="https://www.eenews.net/greenwire/2017/05/22/stories/1060054907" TargetMode="External"/><Relationship Id="rId334" Type="http://schemas.openxmlformats.org/officeDocument/2006/relationships/hyperlink" Target="http://vcnva.org/drilling-off-virginias-coast-not-worth-the-risk/" TargetMode="External"/><Relationship Id="rId376" Type="http://schemas.openxmlformats.org/officeDocument/2006/relationships/hyperlink" Target="https://www.nato.int/cps/en/natohq/topics_50091.htm" TargetMode="External"/><Relationship Id="rId541" Type="http://schemas.openxmlformats.org/officeDocument/2006/relationships/hyperlink" Target="https://www.itopf.org/knowledge-resources/documents-guides/economic-effects/" TargetMode="External"/><Relationship Id="rId4" Type="http://schemas.openxmlformats.org/officeDocument/2006/relationships/customXml" Target="../customXml/item4.xml"/><Relationship Id="rId180" Type="http://schemas.openxmlformats.org/officeDocument/2006/relationships/hyperlink" Target="https://www.npr.org/2019/05/03/720008093/trump-administration-moves-to-roll-back-offshore-drilling-safety-regulations" TargetMode="External"/><Relationship Id="rId236" Type="http://schemas.openxmlformats.org/officeDocument/2006/relationships/hyperlink" Target="http://hisz.rsoe.hu/alertmap/database/?pageid=event_desc&amp;edis_id=ED-20180327-62397-COL" TargetMode="External"/><Relationship Id="rId278" Type="http://schemas.openxmlformats.org/officeDocument/2006/relationships/hyperlink" Target="https://www.theguardian.com/environment/2015/jan/07/much-worlds-fossil-fuel-reserve-must-stay-buried-prevent-climate-change-study-says%20//" TargetMode="External"/><Relationship Id="rId401" Type="http://schemas.openxmlformats.org/officeDocument/2006/relationships/hyperlink" Target="https://www.washingtonpost.com/technology/2020/10/02/virginia-has-rocket-launch-site-its-about-grow-with-most-successful-startup-since-spacex/" TargetMode="External"/><Relationship Id="rId443" Type="http://schemas.openxmlformats.org/officeDocument/2006/relationships/hyperlink" Target="https://usa.oceana.org/sites/default/files/2021/01/27/final_climate_economy_fact_sheet_m1_doi.pdf%20//" TargetMode="External"/><Relationship Id="rId303" Type="http://schemas.openxmlformats.org/officeDocument/2006/relationships/hyperlink" Target="https://en.wikipedia.org/wiki/Marine_conservation" TargetMode="External"/><Relationship Id="rId485" Type="http://schemas.openxmlformats.org/officeDocument/2006/relationships/hyperlink" Target="https://www.npr.org/2021/07/07/1013721716/oil-prices-are-in-turmoil-right-now-here-are-5-things-you-need-to-know" TargetMode="External"/><Relationship Id="rId42" Type="http://schemas.openxmlformats.org/officeDocument/2006/relationships/hyperlink" Target="https://www.whitehouse.gov/briefing-room/presidential-actions/2021/01/27/executive-order-on-tackling-the-climate-crisis-at-home-and-abroad/" TargetMode="External"/><Relationship Id="rId84" Type="http://schemas.openxmlformats.org/officeDocument/2006/relationships/hyperlink" Target="https://oceana.org/blog/offshore-drilling-could-wreck-east-coast" TargetMode="External"/><Relationship Id="rId138" Type="http://schemas.openxmlformats.org/officeDocument/2006/relationships/hyperlink" Target="https://usa.oceana.org/press-releases/virginia-bans-offshore-oil-and-gas-drilling" TargetMode="External"/><Relationship Id="rId345" Type="http://schemas.openxmlformats.org/officeDocument/2006/relationships/hyperlink" Target="http://www.vamanufacturers.com/offshore-drilling-is-divisive-issue-in-virginia/" TargetMode="External"/><Relationship Id="rId387" Type="http://schemas.openxmlformats.org/officeDocument/2006/relationships/hyperlink" Target="https://www.defensenews.com/smr/natopriorities/2018/06/25/poking-the-bear-us-air-force-builds-in-russiasbackyard/?utm_source=RC+Defense+Morning+Recon&amp;utm_campaign=0b9b0a7072-%20EMAIL_CAMPAIGN_2018_06_25_04_16&amp;utm_medium=email&amp;utm_term=0_694f73a8dc0b9b0a7072-81835633" TargetMode="External"/><Relationship Id="rId510" Type="http://schemas.openxmlformats.org/officeDocument/2006/relationships/hyperlink" Target="https://subscriber.politicopro.com/article/eenews/1063734159" TargetMode="External"/><Relationship Id="rId552" Type="http://schemas.openxmlformats.org/officeDocument/2006/relationships/hyperlink" Target="https://www.cnbc.com/2020/11/02/biden-energy-plan-may-be-more-similar-to-trump-policy-than-expected.html" TargetMode="External"/><Relationship Id="rId191" Type="http://schemas.openxmlformats.org/officeDocument/2006/relationships/hyperlink" Target="https://www.frontiersin.org/articles/10.3389/fenvs.2016.00058/full" TargetMode="External"/><Relationship Id="rId205" Type="http://schemas.openxmlformats.org/officeDocument/2006/relationships/hyperlink" Target="https://www-proquest-com.proxy.library.georgetown.edu/docview/1835917077/fulltextPDF/A104432579714895PQ/1?accountid=11091" TargetMode="External"/><Relationship Id="rId247" Type="http://schemas.openxmlformats.org/officeDocument/2006/relationships/hyperlink" Target="http://www.oceaneconomics.org/Market/ocean/oceanEcon.asp" TargetMode="External"/><Relationship Id="rId412" Type="http://schemas.openxmlformats.org/officeDocument/2006/relationships/hyperlink" Target="https://www.federalregister.gov/documents/2021/02/01/2021-02177/tackling-the-climate-crisis-at-home-and-abroad" TargetMode="External"/><Relationship Id="rId107" Type="http://schemas.openxmlformats.org/officeDocument/2006/relationships/hyperlink" Target="https://www.eia.gov/todayinenergy/detail.php?id=47536" TargetMode="External"/><Relationship Id="rId289" Type="http://schemas.openxmlformats.org/officeDocument/2006/relationships/hyperlink" Target="https://miamiherald.typepad.com/nakedpolitics/2017/05/pentagon-wants-to-maintain-moratorium-on-drilling-in-gulf-of-mexico.html" TargetMode="External"/><Relationship Id="rId454" Type="http://schemas.openxmlformats.org/officeDocument/2006/relationships/hyperlink" Target="https://www.energypolicy.columbia.edu/research/report/economic-volatility-oil-producing-regions-impacts-and-federal-policy-options" TargetMode="External"/><Relationship Id="rId496" Type="http://schemas.openxmlformats.org/officeDocument/2006/relationships/hyperlink" Target="https://www.marketwatch.com/story/no-opec-deal-on-crude-oil-production-why-thats-bad-news-for-u-s-drivers-11625591857?mod=article_inline" TargetMode="External"/><Relationship Id="rId11" Type="http://schemas.openxmlformats.org/officeDocument/2006/relationships/hyperlink" Target="https://www.usatoday.com/story/opinion/2021/02/02/bidens-pause-offshore-drilling-great-step-help-climate-column/4342037001/" TargetMode="External"/><Relationship Id="rId53" Type="http://schemas.openxmlformats.org/officeDocument/2006/relationships/hyperlink" Target="https://www.law.cornell.edu/uscode/text/30/226" TargetMode="External"/><Relationship Id="rId149" Type="http://schemas.openxmlformats.org/officeDocument/2006/relationships/hyperlink" Target="https://www.theadvocate.com/baton_rouge/news/business/article_5b86b910-9d2e-11eb-ab1e-03f46f1bb498.html" TargetMode="External"/><Relationship Id="rId314" Type="http://schemas.openxmlformats.org/officeDocument/2006/relationships/hyperlink" Target="https://southsidedaily.com/story/2016/03/15/virginia-coast-removed-from-offshore-drilling-proposal/" TargetMode="External"/><Relationship Id="rId356" Type="http://schemas.openxmlformats.org/officeDocument/2006/relationships/hyperlink" Target="https://www.defense.gov/Explore/News/Article/Article/2150118/dod-continues-global-military-operations-even-as-it-battles-covid-19/source/GovDelivery/" TargetMode="External"/><Relationship Id="rId398" Type="http://schemas.openxmlformats.org/officeDocument/2006/relationships/hyperlink" Target="https://fas.org/sgp/crs/row/R44891.pdf" TargetMode="External"/><Relationship Id="rId521" Type="http://schemas.openxmlformats.org/officeDocument/2006/relationships/hyperlink" Target="https://www.mckinsey.com/industries/oil-and-gas/our-insights/the-big-choices-for-oil-and-gas-in-navigating-the-energy-transition" TargetMode="External"/><Relationship Id="rId563" Type="http://schemas.openxmlformats.org/officeDocument/2006/relationships/hyperlink" Target="https://www.bloomberg.com/news/articles/2021-02-02/opec-core-s-crude-exports-slip-even-as-output-curbs-are-eased?sref=Y5lbSVTx" TargetMode="External"/><Relationship Id="rId95" Type="http://schemas.openxmlformats.org/officeDocument/2006/relationships/hyperlink" Target="https://www.azcentral.com/story/news/local/2021/04/28/kathy-castor-vern-buchanan-push-ban-leasing-oil-drilling-gulf-mexico-florida/4877890001/" TargetMode="External"/><Relationship Id="rId160" Type="http://schemas.openxmlformats.org/officeDocument/2006/relationships/hyperlink" Target="https://naylorlaw.com/blog/oil-rig-explosions/" TargetMode="External"/><Relationship Id="rId216" Type="http://schemas.openxmlformats.org/officeDocument/2006/relationships/hyperlink" Target="https://www.britannica.com/topic/WikiLeaks" TargetMode="External"/><Relationship Id="rId423" Type="http://schemas.openxmlformats.org/officeDocument/2006/relationships/hyperlink" Target="https://www.biologicaldiversity.org/programs/public_lands/energy/pdfs/9-Key-Elements-of-Joe-Bidens-Plan-for-a-Clean-Energy-Revolution-_-Joe-Biden-for-President_-Official-Campaign-Website.pdf" TargetMode="External"/><Relationship Id="rId258" Type="http://schemas.openxmlformats.org/officeDocument/2006/relationships/hyperlink" Target="http://www.evostc.state.ak.us/recovery/status_herring.cfm" TargetMode="External"/><Relationship Id="rId465" Type="http://schemas.openxmlformats.org/officeDocument/2006/relationships/hyperlink" Target="https://www.grandforksherald.com/opinion/letters/6953607-Letter-U.S.-oil-prices-have-always-been-volatile" TargetMode="External"/><Relationship Id="rId22" Type="http://schemas.openxmlformats.org/officeDocument/2006/relationships/hyperlink" Target="https://www.nrdc.org/experts/joshua-axelrod/bidens-fossil-fuel-leasing-pause-bold-climate-action" TargetMode="External"/><Relationship Id="rId64" Type="http://schemas.openxmlformats.org/officeDocument/2006/relationships/hyperlink" Target="https://escholarship.org/content/qt9772052b/qt9772052b_noSplash_9993cd97e533c9ae59eaac0a4b7f4286.pdf" TargetMode="External"/><Relationship Id="rId118" Type="http://schemas.openxmlformats.org/officeDocument/2006/relationships/hyperlink" Target="https://en.wikipedia.org/wiki/Nuclear_power" TargetMode="External"/><Relationship Id="rId325" Type="http://schemas.openxmlformats.org/officeDocument/2006/relationships/hyperlink" Target="https://www.britannica.com/event/Deepwater-Horizon-oil-spill-of-2010" TargetMode="External"/><Relationship Id="rId367" Type="http://schemas.openxmlformats.org/officeDocument/2006/relationships/hyperlink" Target="https://www.nytimes.com/2020/11/12/us/russia-military-alaska-arctic-fishing.html" TargetMode="External"/><Relationship Id="rId532" Type="http://schemas.openxmlformats.org/officeDocument/2006/relationships/hyperlink" Target="https://www.eia.gov/energyexplained/index.php?page=natural_gas_where" TargetMode="External"/><Relationship Id="rId171" Type="http://schemas.openxmlformats.org/officeDocument/2006/relationships/hyperlink" Target="https://www.data.bsee.gov/Company/INCs/Default.aspx" TargetMode="External"/><Relationship Id="rId227" Type="http://schemas.openxmlformats.org/officeDocument/2006/relationships/hyperlink" Target="http://www.france24.com/es/20180327-derrame-petroleo-emergencia-colombia-ecopetrol" TargetMode="External"/><Relationship Id="rId269" Type="http://schemas.openxmlformats.org/officeDocument/2006/relationships/image" Target="media/image4.png"/><Relationship Id="rId434" Type="http://schemas.openxmlformats.org/officeDocument/2006/relationships/hyperlink" Target="https://www.nytimes.com/2019/09/09/travel/alaska-arctic-national-wildlife-refuge.html" TargetMode="External"/><Relationship Id="rId476" Type="http://schemas.openxmlformats.org/officeDocument/2006/relationships/hyperlink" Target="https://www.opec.org/opec_web/en/press_room/6483.htm" TargetMode="External"/><Relationship Id="rId33" Type="http://schemas.openxmlformats.org/officeDocument/2006/relationships/hyperlink" Target="https://www.theguardian.com/us-news/2021/jun/01/biden-suspends-oil-drilling-leases-alaska-arctic-refuge-trump-era" TargetMode="External"/><Relationship Id="rId129" Type="http://schemas.openxmlformats.org/officeDocument/2006/relationships/hyperlink" Target="https://en.wikipedia.org/wiki/Coal" TargetMode="External"/><Relationship Id="rId280" Type="http://schemas.openxmlformats.org/officeDocument/2006/relationships/hyperlink" Target="https://www.ncbi.nlm.nih.gov/pmc/articles/PMC1277881/" TargetMode="External"/><Relationship Id="rId336" Type="http://schemas.openxmlformats.org/officeDocument/2006/relationships/hyperlink" Target="https://www.iadc.org/wp-content/uploads/2018/05/DOD-Offshore-Report.pdf" TargetMode="External"/><Relationship Id="rId501" Type="http://schemas.openxmlformats.org/officeDocument/2006/relationships/hyperlink" Target="https://www.marketwatch.com/investing/future/CL.1?mod=MW_story_quote" TargetMode="External"/><Relationship Id="rId543" Type="http://schemas.openxmlformats.org/officeDocument/2006/relationships/hyperlink" Target="https://www.instituteforenergyresearch.org/fossil-fuels/gas-and-oil/the-united-states-was-energy-independent-in-2019-for-the-first-time-since-1957/" TargetMode="External"/><Relationship Id="rId75" Type="http://schemas.openxmlformats.org/officeDocument/2006/relationships/hyperlink" Target="https://www.youtube.com/watch?v=SYjbAnZDJrE" TargetMode="External"/><Relationship Id="rId140" Type="http://schemas.openxmlformats.org/officeDocument/2006/relationships/hyperlink" Target="https://www.reuters.com/article/us-mexico-oil/shell-sweeps-nine-of-19-blocks-awarded-in-mexico-oil-auction-idUSKBN1FK278" TargetMode="External"/><Relationship Id="rId182" Type="http://schemas.openxmlformats.org/officeDocument/2006/relationships/hyperlink" Target="https://www.frontiersin.org/articles/10.3389/fenvs.2016.00058/full" TargetMode="External"/><Relationship Id="rId378" Type="http://schemas.openxmlformats.org/officeDocument/2006/relationships/hyperlink" Target="https://www.wsj.com/articles/army-reformulating-v-corps-to-bulk-up-in-europe11581458468" TargetMode="External"/><Relationship Id="rId403" Type="http://schemas.openxmlformats.org/officeDocument/2006/relationships/hyperlink" Target="https://www.dia.mil/News/Speeches-and-Testimonies/Article-View/Article/2590462/statement-for-the-record-worldwide-threat-assessment/" TargetMode="External"/><Relationship Id="rId6" Type="http://schemas.openxmlformats.org/officeDocument/2006/relationships/styles" Target="styles.xml"/><Relationship Id="rId238" Type="http://schemas.openxmlformats.org/officeDocument/2006/relationships/hyperlink" Target="https://thebogotapost.com/2018/03/27/24-days-later-ecopetrol-and-government-still-have-few-answers-for-oil-spill-in-santander-river/" TargetMode="External"/><Relationship Id="rId445" Type="http://schemas.openxmlformats.org/officeDocument/2006/relationships/hyperlink" Target="https://www.reuters.com/business/energy/opec-impasse-risks-price-war-demand-surges-says-iea-2021-07-13/" TargetMode="External"/><Relationship Id="rId487" Type="http://schemas.openxmlformats.org/officeDocument/2006/relationships/hyperlink" Target="https://www.bloomberg.com/news/articles/2021-07-06/saudis-raise-oil-prices-for-asia-after-opec-fails-to-add-supply" TargetMode="External"/><Relationship Id="rId291" Type="http://schemas.openxmlformats.org/officeDocument/2006/relationships/hyperlink" Target="https://www.iadc.org/wp-content/uploads/2018/05/DOD-Offshore-Report.pdf" TargetMode="External"/><Relationship Id="rId305" Type="http://schemas.openxmlformats.org/officeDocument/2006/relationships/hyperlink" Target="https://www.everycrsreport.com/files/20200131_R46195_abe6a41b04f3bae8074870333ec9062f20dc7185.pdf" TargetMode="External"/><Relationship Id="rId347" Type="http://schemas.openxmlformats.org/officeDocument/2006/relationships/image" Target="media/image7.png"/><Relationship Id="rId512" Type="http://schemas.openxmlformats.org/officeDocument/2006/relationships/hyperlink" Target="https://apnews.com/article/why-is-biden-halting-federal-oil-and-gas-sales-b8f03552c2c2fa7ec0dfc5debeb3f882" TargetMode="External"/><Relationship Id="rId44" Type="http://schemas.openxmlformats.org/officeDocument/2006/relationships/hyperlink" Target="https://www.denverpost.com/2021/01/10/oil-companies-drilling-permits-biden-climate/" TargetMode="External"/><Relationship Id="rId86" Type="http://schemas.openxmlformats.org/officeDocument/2006/relationships/hyperlink" Target="https://www.pilotonline.com/government/virginia/dp-nw-offshore-oil-20200226-7mfnwknxzrg3xoa6ehc76zwueq-story.html" TargetMode="External"/><Relationship Id="rId151" Type="http://schemas.openxmlformats.org/officeDocument/2006/relationships/hyperlink" Target="https://www.theguardian.com/environment/2020/apr/20/deepwater-horizon-10-years-later-could-it-happen-again%5d//" TargetMode="External"/><Relationship Id="rId389" Type="http://schemas.openxmlformats.org/officeDocument/2006/relationships/hyperlink" Target="https://www.stripes.com/news/europe/uss-hershel-woody-williams-first-major-navy-ship-to-be-based-ingreece-in-decades-1.647213?mc_cid=e6afafd12c&amp;mc_eid=0a51c5fb81" TargetMode="External"/><Relationship Id="rId554" Type="http://schemas.openxmlformats.org/officeDocument/2006/relationships/hyperlink" Target="https://www.cnbc.com/oil-gas/" TargetMode="External"/><Relationship Id="rId193" Type="http://schemas.openxmlformats.org/officeDocument/2006/relationships/hyperlink" Target="https://www.frontiersin.org/articles/10.3389/fenvs.2016.00058/full" TargetMode="External"/><Relationship Id="rId207" Type="http://schemas.openxmlformats.org/officeDocument/2006/relationships/hyperlink" Target="https://academic.oup.com/icesjms/article/76/7/2276/5536328" TargetMode="External"/><Relationship Id="rId249" Type="http://schemas.openxmlformats.org/officeDocument/2006/relationships/hyperlink" Target="http://www.seia.org/research-resources/us-solar-market-insight" TargetMode="External"/><Relationship Id="rId414" Type="http://schemas.openxmlformats.org/officeDocument/2006/relationships/hyperlink" Target="https://environmentamericacenter.org/reports/ame/offshore-drilling-onshore-damage" TargetMode="External"/><Relationship Id="rId456" Type="http://schemas.openxmlformats.org/officeDocument/2006/relationships/hyperlink" Target="https://www.npr.org/2021/03/04/973623451/opec-and-allies-keep-oil-production-steady-as-saudi-arabia-urges-caution" TargetMode="External"/><Relationship Id="rId498" Type="http://schemas.openxmlformats.org/officeDocument/2006/relationships/hyperlink" Target="https://www.marketwatch.com/articles/the-delta-variant-shouldnt-be-a-problem-for-oil-heres-why-says-goldman-sachs-51626792798?mod=article_inline" TargetMode="External"/><Relationship Id="rId13" Type="http://schemas.openxmlformats.org/officeDocument/2006/relationships/hyperlink" Target="https://www.dailypress.com/news/dp-nws-offshore-virgnia-oceana-dod-20171101-story.html" TargetMode="External"/><Relationship Id="rId109" Type="http://schemas.openxmlformats.org/officeDocument/2006/relationships/image" Target="media/image2.svg"/><Relationship Id="rId260" Type="http://schemas.openxmlformats.org/officeDocument/2006/relationships/hyperlink" Target="https://reader.elsevier.com/reader/sd/pii/S221462962100102X?token=D9187BA00723CE3EB85A44F9D50F615D1F41660312D9D2ABB193DCBBA65DA9865F4A9B7FCD8702BFB1AC7497DC814BF1&amp;originRegion=us-east-1&amp;originCreation=20210715223213" TargetMode="External"/><Relationship Id="rId316" Type="http://schemas.openxmlformats.org/officeDocument/2006/relationships/hyperlink" Target="https://southsidedaily.com/local-news/2017/07/19/norfolk-city-council-votes-to-oppose-offshore-drilling-seismic-testing-nws/" TargetMode="External"/><Relationship Id="rId523" Type="http://schemas.openxmlformats.org/officeDocument/2006/relationships/hyperlink" Target="https://www.eia.gov/todayinenergy/detail.php?id=34732" TargetMode="External"/><Relationship Id="rId55" Type="http://schemas.openxmlformats.org/officeDocument/2006/relationships/hyperlink" Target="https://www.blm.gov/programs/energy-and-minerals/oil-and-gas/operations-and-production" TargetMode="External"/><Relationship Id="rId97" Type="http://schemas.openxmlformats.org/officeDocument/2006/relationships/hyperlink" Target="https://www.feinstein.senate.gov/public/index.cfm/press-releases?ID=ED7BD4AE-AF79-4530-A62A-70131CE81303" TargetMode="External"/><Relationship Id="rId120" Type="http://schemas.openxmlformats.org/officeDocument/2006/relationships/hyperlink" Target="https://www.eia.gov/energyexplained/oil-and-petroleum-products/offshore-oil-and-gas-in-depth.php" TargetMode="External"/><Relationship Id="rId358" Type="http://schemas.openxmlformats.org/officeDocument/2006/relationships/hyperlink" Target="https://time.com/5801500/the-coronavirus-outbreak-is-pressuring-irans-government-that-makes-some-u-s-officials-nervous/" TargetMode="External"/><Relationship Id="rId565" Type="http://schemas.openxmlformats.org/officeDocument/2006/relationships/hyperlink" Target="https://www.researchgate.net/profile/Jorge-Rivera-23/publication/230043923_Voluntary_Environmental_Programs_Are_Carrots_without_Sticks_Enough/links/5a280dee0f7e9b71dd0fd8fc/Voluntary-Environmental-Programs-Are-Carrots-without-Sticks-Enough.pdf%20//" TargetMode="External"/><Relationship Id="rId162" Type="http://schemas.openxmlformats.org/officeDocument/2006/relationships/hyperlink" Target="https://usa.oceana.org/five-truths-offshore-drilling" TargetMode="External"/><Relationship Id="rId218" Type="http://schemas.openxmlformats.org/officeDocument/2006/relationships/hyperlink" Target="https://www.britannica.com/technology/concrete-building-material" TargetMode="External"/><Relationship Id="rId425" Type="http://schemas.openxmlformats.org/officeDocument/2006/relationships/hyperlink" Target="https://biologicaldiversity.org/w/news/press-releases/biden-administration-halts-oil-and-gas-leasing-federal-lands-oceans-2021-01-27/" TargetMode="External"/><Relationship Id="rId467" Type="http://schemas.openxmlformats.org/officeDocument/2006/relationships/hyperlink" Target="https://www.cnbc.com/2021/07/13/oil-iea-says-opec-deadlock-is-bad-news-for-producers-consumers-and-energy-transitions.html" TargetMode="External"/><Relationship Id="rId271" Type="http://schemas.openxmlformats.org/officeDocument/2006/relationships/hyperlink" Target="https://www.jstor.org/stable/1601604" TargetMode="External"/><Relationship Id="rId24" Type="http://schemas.openxmlformats.org/officeDocument/2006/relationships/hyperlink" Target="https://www.nrdc.org/stories/what-just-transition-looks" TargetMode="External"/><Relationship Id="rId66" Type="http://schemas.openxmlformats.org/officeDocument/2006/relationships/hyperlink" Target="https://www.cbsnews.com/news/biden-ban-new-oil-gas-leases-federal-lands-waters-judge-reverses/" TargetMode="External"/><Relationship Id="rId131" Type="http://schemas.openxmlformats.org/officeDocument/2006/relationships/hyperlink" Target="https://en.wikipedia.org/wiki/Natural_gas" TargetMode="External"/><Relationship Id="rId327" Type="http://schemas.openxmlformats.org/officeDocument/2006/relationships/hyperlink" Target="https://www.southernenvironment.org/news-and-press/news-feed/virginia-leaders-say-oil-rigs-and-military-cant-co-exist-in-atlantic" TargetMode="External"/><Relationship Id="rId369" Type="http://schemas.openxmlformats.org/officeDocument/2006/relationships/hyperlink" Target="https://www.spacecom.mil/MEDIA/NEWS-%20ARTICLES/Article/2285098/russia-conducts-space-based-anti-satellite-weapons-test/" TargetMode="External"/><Relationship Id="rId534" Type="http://schemas.openxmlformats.org/officeDocument/2006/relationships/hyperlink" Target="https://www.eia.gov/todayinenergy/detail.php?id=33972" TargetMode="External"/><Relationship Id="rId173" Type="http://schemas.openxmlformats.org/officeDocument/2006/relationships/hyperlink" Target="https://www.politico.com/story/2019/02/25/offshore-drilling-trump-administration-interior-department-1190762" TargetMode="External"/><Relationship Id="rId229" Type="http://schemas.openxmlformats.org/officeDocument/2006/relationships/hyperlink" Target="https://www.ecopetrol.com.co/wps/portal/es/ecopetrol-web" TargetMode="External"/><Relationship Id="rId380" Type="http://schemas.openxmlformats.org/officeDocument/2006/relationships/hyperlink" Target="https://web.archive.org/web/20130308092831/http:/news.sky.com/story/1060076/britisharmy-bases-in-germany-to-shut-by-2019" TargetMode="External"/><Relationship Id="rId436" Type="http://schemas.openxmlformats.org/officeDocument/2006/relationships/hyperlink" Target="https://pallone.house.gov/media/press-releases/pallone-announces-bipartisan-legislation-permanently-ban-offshore-drilling" TargetMode="External"/><Relationship Id="rId240" Type="http://schemas.openxmlformats.org/officeDocument/2006/relationships/hyperlink" Target="https://oceanfdn.org/the-catastrophic-damages-from-oil-spills/" TargetMode="External"/><Relationship Id="rId478" Type="http://schemas.openxmlformats.org/officeDocument/2006/relationships/hyperlink" Target="https://www.home.saxo/content/articles/macro/market-quick-take-july-6-2021-06072021" TargetMode="External"/><Relationship Id="rId35" Type="http://schemas.openxmlformats.org/officeDocument/2006/relationships/hyperlink" Target="https://phys.org/news/2021-05-arctic-faster-planet.html" TargetMode="External"/><Relationship Id="rId77" Type="http://schemas.openxmlformats.org/officeDocument/2006/relationships/hyperlink" Target="https://www.bloomberg.com/news/articles/2021-06-15/biden-pause-on-oil-leases-on-public-lands-blocked-by-judge" TargetMode="External"/><Relationship Id="rId100" Type="http://schemas.openxmlformats.org/officeDocument/2006/relationships/hyperlink" Target="https://www.nbcnews.com/business/energy/biden-suspends-oil-drilling-leases-alaska-s-arctic-refuge-n1269270" TargetMode="External"/><Relationship Id="rId282" Type="http://schemas.openxmlformats.org/officeDocument/2006/relationships/hyperlink" Target="https://usa.oceana.org/climate-and-energy/maps-highlight-department-defense-conflicts-potential-offshore-drilling-0%20//" TargetMode="External"/><Relationship Id="rId338" Type="http://schemas.openxmlformats.org/officeDocument/2006/relationships/hyperlink" Target="https://www.defensenews.com/opinion/commentary/2021/05/25/readiness-woes-us-army-should-embrace-new-tech-for-base-defense/" TargetMode="External"/><Relationship Id="rId503" Type="http://schemas.openxmlformats.org/officeDocument/2006/relationships/hyperlink" Target="https://www.marketwatch.com/investing/future/BRN00?countryCode=UK&amp;mod=MW_story_quote" TargetMode="External"/><Relationship Id="rId545" Type="http://schemas.openxmlformats.org/officeDocument/2006/relationships/hyperlink" Target="https://international.vlex.com/vid/what-are-the-chances-635859749" TargetMode="External"/><Relationship Id="rId8" Type="http://schemas.openxmlformats.org/officeDocument/2006/relationships/webSettings" Target="webSettings.xml"/><Relationship Id="rId142" Type="http://schemas.openxmlformats.org/officeDocument/2006/relationships/hyperlink" Target="https://www.offshore-mag.com/special-reports/document/14201040/2021-noia-supplement" TargetMode="External"/><Relationship Id="rId184" Type="http://schemas.openxmlformats.org/officeDocument/2006/relationships/hyperlink" Target="https://www.frontiersin.org/articles/10.3389/fenvs.2016.00058/full" TargetMode="External"/><Relationship Id="rId391" Type="http://schemas.openxmlformats.org/officeDocument/2006/relationships/hyperlink" Target="https://www.washingtonpost.com/opinions/the-absence-of-us-leadership-makes-the-world-more-dangerous-than-ever/2016/02/24/65e586a8-d8ac-11e5-925f-1d10062cc82d_story.html" TargetMode="External"/><Relationship Id="rId405" Type="http://schemas.openxmlformats.org/officeDocument/2006/relationships/hyperlink" Target="https://oceanconservancy.org/wp-content/uploads/2019/04/LeVine-and-Hartsig-Modernizing-OCS-Oil-and-Gas.pdf%20//" TargetMode="External"/><Relationship Id="rId447" Type="http://schemas.openxmlformats.org/officeDocument/2006/relationships/hyperlink" Target="https://www.reuters.com/business/healthcare-pharmaceuticals/who-says-countries-should-not-order-covid-19-boosters-while-others-still-need-2021-07-12/" TargetMode="External"/><Relationship Id="rId251" Type="http://schemas.openxmlformats.org/officeDocument/2006/relationships/hyperlink" Target="http://energy.gov/eere/wind/offshore-wind-research-and-development" TargetMode="External"/><Relationship Id="rId489" Type="http://schemas.openxmlformats.org/officeDocument/2006/relationships/hyperlink" Target="https://isen.northwestern.edu/what-makes-oil-prices-so-volatile" TargetMode="External"/><Relationship Id="rId46" Type="http://schemas.openxmlformats.org/officeDocument/2006/relationships/hyperlink" Target="https://www.blm.gov/sites/blm.gov/files/docs/2021-04/FY%202021%20APD%20Status%20Report%20March.pdf" TargetMode="External"/><Relationship Id="rId293" Type="http://schemas.openxmlformats.org/officeDocument/2006/relationships/hyperlink" Target="https://www.iadc.org/wp-content/uploads/2018/05/DOD-Offshore-Report.pdf" TargetMode="External"/><Relationship Id="rId307" Type="http://schemas.openxmlformats.org/officeDocument/2006/relationships/hyperlink" Target="https://content.sierraclub.org/press-releases/2015/06/new-report-examines-conflicts-military-aerospace-and-expanded-wind-energy" TargetMode="External"/><Relationship Id="rId349" Type="http://schemas.openxmlformats.org/officeDocument/2006/relationships/image" Target="media/image9.png"/><Relationship Id="rId514" Type="http://schemas.openxmlformats.org/officeDocument/2006/relationships/hyperlink" Target="https://www.marketwatch.com/story/gulf-of-mexico-energy-production-falls-further-as-hurricane-sally-nears-the-us-gulf-coast-2020-09-15" TargetMode="External"/><Relationship Id="rId556" Type="http://schemas.openxmlformats.org/officeDocument/2006/relationships/hyperlink" Target="https://www.cnbc.com/joe-biden/" TargetMode="External"/><Relationship Id="rId88" Type="http://schemas.openxmlformats.org/officeDocument/2006/relationships/hyperlink" Target="https://www.noia.org/wp-content/uploads/2018/04/180309-Calash-Eastern-Gulf-Development-Economic-Impacts-Report-Final.pdf" TargetMode="External"/><Relationship Id="rId111" Type="http://schemas.openxmlformats.org/officeDocument/2006/relationships/hyperlink" Target="https://en.wikipedia.org/wiki/Federal_Statistical_System_of_the_United_States" TargetMode="External"/><Relationship Id="rId153" Type="http://schemas.openxmlformats.org/officeDocument/2006/relationships/hyperlink" Target="https://insideclimatenews.org/news/22062021/gulf-of-mexico-deepwater-horizon-safety-regulation-ecocide/" TargetMode="External"/><Relationship Id="rId195" Type="http://schemas.openxmlformats.org/officeDocument/2006/relationships/hyperlink" Target="https://www.popsci.com/offshore-drilling-deep-sea-ecosystems/" TargetMode="External"/><Relationship Id="rId209" Type="http://schemas.openxmlformats.org/officeDocument/2006/relationships/hyperlink" Target="https://www.britannica.com/science/petroleum" TargetMode="External"/><Relationship Id="rId360" Type="http://schemas.openxmlformats.org/officeDocument/2006/relationships/hyperlink" Target="https://www.economist.com/europe/2020/11/02/russian-military-forces-dazzle-after-adecade-of-reform" TargetMode="External"/><Relationship Id="rId416" Type="http://schemas.openxmlformats.org/officeDocument/2006/relationships/hyperlink" Target="https://pubs.er.usgs.gov/publication/sir20185131" TargetMode="External"/><Relationship Id="rId220" Type="http://schemas.openxmlformats.org/officeDocument/2006/relationships/hyperlink" Target="https://www.britannica.com/topic/government" TargetMode="External"/><Relationship Id="rId458" Type="http://schemas.openxmlformats.org/officeDocument/2006/relationships/hyperlink" Target="https://www.firstwestern.bank/2021/05/18/trust-tuesday-why-do-oil-prices-fluctuate-so-much/" TargetMode="External"/><Relationship Id="rId15" Type="http://schemas.openxmlformats.org/officeDocument/2006/relationships/hyperlink" Target="https://www.washingtonpost.com/news/morning-mix/wp/2014/08/04/islamic-state-now-controls-resources-and-territory-unmatched-in-history-of-extremist-organizations/" TargetMode="External"/><Relationship Id="rId57" Type="http://schemas.openxmlformats.org/officeDocument/2006/relationships/hyperlink" Target="https://www.law.cornell.edu/uscode/text/30/226" TargetMode="External"/><Relationship Id="rId262" Type="http://schemas.openxmlformats.org/officeDocument/2006/relationships/hyperlink" Target="https://www.environmentalpollutioncenters.org/oil-spill/marine-life-wildlife/" TargetMode="External"/><Relationship Id="rId318" Type="http://schemas.openxmlformats.org/officeDocument/2006/relationships/hyperlink" Target="https://www.dailypress.com/military/dp-xpm-20100518-2010-05-18-dp-nws-navy-drilling-20100518-story.html" TargetMode="External"/><Relationship Id="rId525" Type="http://schemas.openxmlformats.org/officeDocument/2006/relationships/hyperlink" Target="https://www.eia.gov/todayinenergy/detail.php?id=36292" TargetMode="External"/><Relationship Id="rId567" Type="http://schemas.openxmlformats.org/officeDocument/2006/relationships/hyperlink" Target="https://link.springer.com/article/10.1007/s10640-010-9375-4%20//" TargetMode="External"/><Relationship Id="rId99" Type="http://schemas.openxmlformats.org/officeDocument/2006/relationships/hyperlink" Target="https://www.nbcnews.com/politics/politics-news/federal-judge-blocks-biden-s-ban-leases-drilling-public-lands-n1270972" TargetMode="External"/><Relationship Id="rId122" Type="http://schemas.openxmlformats.org/officeDocument/2006/relationships/hyperlink" Target="https://bobson.maps.arcgis.com/apps/webappviewer/index.html?id=e125068bea8e4abd9b1b37dc9337556a" TargetMode="External"/><Relationship Id="rId164" Type="http://schemas.openxmlformats.org/officeDocument/2006/relationships/hyperlink" Target="https://www.frontiersin.org/articles/10.3389/fenvs.2016.00058/full" TargetMode="External"/><Relationship Id="rId371" Type="http://schemas.openxmlformats.org/officeDocument/2006/relationships/hyperlink" Target="https://web.archive.org/web/20090311154329/http:/www.defenselink.mil/transcripts/transcript.aspx?trans%20criptid=4263" TargetMode="External"/><Relationship Id="rId427" Type="http://schemas.openxmlformats.org/officeDocument/2006/relationships/hyperlink" Target="https://s3-us-west-2.amazonaws.com/s3-wagtail.biolgicaldiversity.org/documents/2021-03-16_--_CBD_et_al_OCSLA_5YP_Petition.pdf" TargetMode="External"/><Relationship Id="rId469" Type="http://schemas.openxmlformats.org/officeDocument/2006/relationships/hyperlink" Target="https://www.cnbc.com/2021/07/04/uae-unconditionally-supports-opec-supply-increase-minister-says.html" TargetMode="External"/><Relationship Id="rId26" Type="http://schemas.openxmlformats.org/officeDocument/2006/relationships/hyperlink" Target="https://joebiden.com/9-key-elements-of-joe-bidens-plan-for-a-clean-energy-revolution/" TargetMode="External"/><Relationship Id="rId231" Type="http://schemas.openxmlformats.org/officeDocument/2006/relationships/hyperlink" Target="https://noticias.caracoltv.com/colombia/fueron-550-barriles-presidente-de-ecopetrol-responde-tras-tragedia-ambiental-en-barrancabermeja" TargetMode="External"/><Relationship Id="rId273" Type="http://schemas.openxmlformats.org/officeDocument/2006/relationships/hyperlink" Target="https://www-proquest-com.proxy.library.georgetown.edu/docview/2007897016?accountid=11091&amp;pq-origsite=primo" TargetMode="External"/><Relationship Id="rId329" Type="http://schemas.openxmlformats.org/officeDocument/2006/relationships/hyperlink" Target="https://apnews.com/article/fdc3f8f639754daea0d551ee993610b1" TargetMode="External"/><Relationship Id="rId480" Type="http://schemas.openxmlformats.org/officeDocument/2006/relationships/hyperlink" Target="https://www.cnbc.com/2021/07/05/opec-meeting-saudi-arabia-uae-in-focus-over-oil-output-policy.html" TargetMode="External"/><Relationship Id="rId536" Type="http://schemas.openxmlformats.org/officeDocument/2006/relationships/hyperlink" Target="https://www.worldoil.com/news/2018/8/16/eia-haynesville-natural-gas-production-reaches-five-year-high" TargetMode="External"/><Relationship Id="rId68" Type="http://schemas.openxmlformats.org/officeDocument/2006/relationships/hyperlink" Target="https://www.cbsnews.com/climate-change/" TargetMode="External"/><Relationship Id="rId133" Type="http://schemas.openxmlformats.org/officeDocument/2006/relationships/hyperlink" Target="https://en.wikipedia.org/wiki/Renewable_energy" TargetMode="External"/><Relationship Id="rId175" Type="http://schemas.openxmlformats.org/officeDocument/2006/relationships/hyperlink" Target="https://www.federalregister.gov/documents/2017/12/29/2017-27309/oil-and-gas-and-sulphur-operations-on-the-outer-continental-shelf-oil-and-gas-production-safety" TargetMode="External"/><Relationship Id="rId340" Type="http://schemas.openxmlformats.org/officeDocument/2006/relationships/hyperlink" Target="https://www.armytimes.com/news/your-army/2021/04/27/the-force-is-still-too-small-army-chief-says-and-afghanistan-withdrawal-wont-really-help/" TargetMode="External"/><Relationship Id="rId200" Type="http://schemas.openxmlformats.org/officeDocument/2006/relationships/hyperlink" Target="https://westernpriorities.org/2021/03/01/western-oil-and-gas-spills-tracker-2020-update/" TargetMode="External"/><Relationship Id="rId382" Type="http://schemas.openxmlformats.org/officeDocument/2006/relationships/hyperlink" Target="https://www.nato.int/nato_static_fl2014/assets/pdf/pdf_2019_06/20190625_PR2019-069-EN.pdf" TargetMode="External"/><Relationship Id="rId438" Type="http://schemas.openxmlformats.org/officeDocument/2006/relationships/hyperlink" Target="https://pallone.house.gov/media/press-releases/pallone-applauds-house-passage-appropriations-bill-prohibits-offshore-drilling" TargetMode="External"/><Relationship Id="rId242" Type="http://schemas.openxmlformats.org/officeDocument/2006/relationships/hyperlink" Target="https://www.merriam-webster.com/dictionary/Forensic" TargetMode="External"/><Relationship Id="rId284" Type="http://schemas.openxmlformats.org/officeDocument/2006/relationships/image" Target="media/image6.png"/><Relationship Id="rId491" Type="http://schemas.openxmlformats.org/officeDocument/2006/relationships/hyperlink" Target="https://citeseerx.ist.psu.edu/viewdoc/download?doi=10.1.1.540.7255&amp;rep=rep1&amp;type=pdf" TargetMode="External"/><Relationship Id="rId505" Type="http://schemas.openxmlformats.org/officeDocument/2006/relationships/hyperlink" Target="https://www.cnbc.com/quotes/@CL.1" TargetMode="External"/><Relationship Id="rId37" Type="http://schemas.openxmlformats.org/officeDocument/2006/relationships/hyperlink" Target="https://www.nrdc.org/experts/valerie-cleland/biden-pauses-offshore-drilling" TargetMode="External"/><Relationship Id="rId79" Type="http://schemas.openxmlformats.org/officeDocument/2006/relationships/hyperlink" Target="https://fas.org/sgp/crs/misc/R46657.pdf" TargetMode="External"/><Relationship Id="rId102" Type="http://schemas.openxmlformats.org/officeDocument/2006/relationships/hyperlink" Target="https://www.ourenergypolicy.org/wp-content/uploads/2017/02/R44692.pdf" TargetMode="External"/><Relationship Id="rId144" Type="http://schemas.openxmlformats.org/officeDocument/2006/relationships/hyperlink" Target="https://www.offshore-mag.com/field-development/article/14200153/offshore-projects-to-hit-record-high" TargetMode="External"/><Relationship Id="rId547" Type="http://schemas.openxmlformats.org/officeDocument/2006/relationships/hyperlink" Target="https://oilprice.com/Energy/Energy-General/The-World-Still-Needs-Hundreds-Of-Billions-Of-Barrels-Of-Oil.html" TargetMode="External"/><Relationship Id="rId90" Type="http://schemas.openxmlformats.org/officeDocument/2006/relationships/hyperlink" Target="https://www.everycrsreport.com/reports/R46195.html" TargetMode="External"/><Relationship Id="rId186" Type="http://schemas.openxmlformats.org/officeDocument/2006/relationships/hyperlink" Target="https://www.nrdc.org/experts/franz-matzner/offshore-drilling-dirty-dangerous-and-unnecessary" TargetMode="External"/><Relationship Id="rId351" Type="http://schemas.openxmlformats.org/officeDocument/2006/relationships/image" Target="media/image11.png"/><Relationship Id="rId393" Type="http://schemas.openxmlformats.org/officeDocument/2006/relationships/hyperlink" Target="https://www.washingtonpost.com/world/a-deeply-concerned-obama-warns-russia-against-action-in-crimea/2014/03/01/c56ca34c-a111-11e3-a050-dc3322a94fa7_story.html" TargetMode="External"/><Relationship Id="rId407" Type="http://schemas.openxmlformats.org/officeDocument/2006/relationships/hyperlink" Target="https://policyintegrity.org/files/publications/Climate_Change_and_Energy_Development_for_Public_Lands_and_Waters.pdf%20//" TargetMode="External"/><Relationship Id="rId449" Type="http://schemas.openxmlformats.org/officeDocument/2006/relationships/hyperlink" Target="https://www.eia.gov/petroleum/weekly/" TargetMode="External"/><Relationship Id="rId211" Type="http://schemas.openxmlformats.org/officeDocument/2006/relationships/hyperlink" Target="https://www.britannica.com/science/continental-shelf" TargetMode="External"/><Relationship Id="rId253" Type="http://schemas.openxmlformats.org/officeDocument/2006/relationships/hyperlink" Target="https://www.nrdc.org/stories/why-florida-needs-offshore-drilling-ban-one-thats-permanent" TargetMode="External"/><Relationship Id="rId295" Type="http://schemas.openxmlformats.org/officeDocument/2006/relationships/hyperlink" Target="https://www.pnj.com/story/news/2019/11/21/new-shallow-water-wells-gulf-mexico-see-incentives-feds-say/4265377002/" TargetMode="External"/><Relationship Id="rId309" Type="http://schemas.openxmlformats.org/officeDocument/2006/relationships/hyperlink" Target="https://cnic.navy.mil/regions/cnrma/installations/ns_norfolk.html" TargetMode="External"/><Relationship Id="rId460" Type="http://schemas.openxmlformats.org/officeDocument/2006/relationships/hyperlink" Target="https://www.theguardian.com/world/2020/apr/20/advisers-warn-over-coronavirus-lockdown-relaxation-amid-cabinet-split" TargetMode="External"/><Relationship Id="rId516" Type="http://schemas.openxmlformats.org/officeDocument/2006/relationships/hyperlink" Target="https://www.ft.com/content/99fc40be-83aa-11ea-b872-8db45d5f6714%20//" TargetMode="External"/><Relationship Id="rId48" Type="http://schemas.openxmlformats.org/officeDocument/2006/relationships/hyperlink" Target="https://www.iea.org/reports/net-zero-by-2050" TargetMode="External"/><Relationship Id="rId113" Type="http://schemas.openxmlformats.org/officeDocument/2006/relationships/hyperlink" Target="https://en.wikipedia.org/wiki/Coal" TargetMode="External"/><Relationship Id="rId320" Type="http://schemas.openxmlformats.org/officeDocument/2006/relationships/hyperlink" Target="https://www.southernenvironment.org/news-and-press/news-feed/virginia-leaders-say-oil-rigs-and-military-cant-co-exist-in-atlantic" TargetMode="External"/><Relationship Id="rId558" Type="http://schemas.openxmlformats.org/officeDocument/2006/relationships/hyperlink" Target="https://www.reuters.com/article/us-usa-trump-bordoff/why-trump-needs-to-embrace-obamas-fuel-rules-to-make-america-energy-independent-idUSKBN13K057" TargetMode="External"/><Relationship Id="rId155" Type="http://schemas.openxmlformats.org/officeDocument/2006/relationships/hyperlink" Target="https://www.sfchronicle.com/bayarea/article/Oil-spill-reported-at-Chevron-Refinery-in-East-Bay-15938053.php" TargetMode="External"/><Relationship Id="rId197" Type="http://schemas.openxmlformats.org/officeDocument/2006/relationships/hyperlink" Target="https://www.cbf.org/issues/offshore-drilling/index.html" TargetMode="External"/><Relationship Id="rId362" Type="http://schemas.openxmlformats.org/officeDocument/2006/relationships/hyperlink" Target="https://fas.org/sgp/crs/row/R45008.pdf" TargetMode="External"/><Relationship Id="rId418" Type="http://schemas.openxmlformats.org/officeDocument/2006/relationships/hyperlink" Target="http://www.biologicaldiversity.org/campaigns/keep_it_in_the_ground/pdfs/Potential_Greenhouse_GasEmissions_US_Federal_Fossil_Fuels.pdf" TargetMode="External"/><Relationship Id="rId222" Type="http://schemas.openxmlformats.org/officeDocument/2006/relationships/hyperlink" Target="https://www.internationalrivers.org/campaigns/magdalena-river" TargetMode="External"/><Relationship Id="rId264" Type="http://schemas.openxmlformats.org/officeDocument/2006/relationships/hyperlink" Target="https://www.tandfonline.com/doi/full/10.1080/23308249.2018.1436521%20//" TargetMode="External"/><Relationship Id="rId471" Type="http://schemas.openxmlformats.org/officeDocument/2006/relationships/hyperlink" Target="https://www.cnbc.com/quotes/@LCO.1" TargetMode="External"/><Relationship Id="rId17" Type="http://schemas.openxmlformats.org/officeDocument/2006/relationships/hyperlink" Target="http://www.iie.com/publications/interstitial.cfm?ResearchID=2906" TargetMode="External"/><Relationship Id="rId59" Type="http://schemas.openxmlformats.org/officeDocument/2006/relationships/hyperlink" Target="https://www.federalregister.gov/documents/2021/02/01/2021-02177/tackling-the-climate-crisis-at-home-and-abroad" TargetMode="External"/><Relationship Id="rId124" Type="http://schemas.openxmlformats.org/officeDocument/2006/relationships/hyperlink" Target="https://bobson.maps.arcgis.com/apps/webappviewer/index.html?id=e125068bea8e4abd9b1b37dc9337556a" TargetMode="External"/><Relationship Id="rId527" Type="http://schemas.openxmlformats.org/officeDocument/2006/relationships/hyperlink" Target="https://www.eia.gov/petroleum/drilling/pdf/dpr-full.pdf" TargetMode="External"/><Relationship Id="rId569" Type="http://schemas.openxmlformats.org/officeDocument/2006/relationships/hyperlink" Target="https://www.everycrsreport.com/reports/RL32912.html" TargetMode="External"/><Relationship Id="rId70" Type="http://schemas.openxmlformats.org/officeDocument/2006/relationships/hyperlink" Target="http://www.npr.org/2021/07/13/1015581092/biden-promised-to-end-new-drilling-on" TargetMode="External"/><Relationship Id="rId166" Type="http://schemas.openxmlformats.org/officeDocument/2006/relationships/hyperlink" Target="https://www.frontiersin.org/articles/10.3389/fenvs.2016.00058/full" TargetMode="External"/><Relationship Id="rId331" Type="http://schemas.openxmlformats.org/officeDocument/2006/relationships/hyperlink" Target="https://www.globalsecurity.org/military/facility/norfolk.htm" TargetMode="External"/><Relationship Id="rId373" Type="http://schemas.openxmlformats.org/officeDocument/2006/relationships/hyperlink" Target="http://www.brookings.edu/blogs/up-front/posts/2014/11/06-nato-no-promise-enlarge-gorbachev-pifer" TargetMode="External"/><Relationship Id="rId429" Type="http://schemas.openxmlformats.org/officeDocument/2006/relationships/hyperlink" Target="https://www.usatoday.com/story/news/politics/2019/04/25/offshore-drilling-plan-proposed-trump-put-hold-court-ruling/3576846002/" TargetMode="External"/><Relationship Id="rId1" Type="http://schemas.openxmlformats.org/officeDocument/2006/relationships/customXml" Target="../customXml/item1.xml"/><Relationship Id="rId233" Type="http://schemas.openxmlformats.org/officeDocument/2006/relationships/hyperlink" Target="https://www.nationalgeographic.org/education/oil-spills/" TargetMode="External"/><Relationship Id="rId440" Type="http://schemas.openxmlformats.org/officeDocument/2006/relationships/hyperlink" Target="https://www.businesswire.com/news/home/20210126005265/en/New-Analysis-Finds-Offshore-Drilling-Ban-Could-Prevent-Over-19-Billion-Tons-of-Greenhouse-Gas-Emissions-and-Over-720-Billion-in-Damages" TargetMode="External"/><Relationship Id="rId28" Type="http://schemas.openxmlformats.org/officeDocument/2006/relationships/hyperlink" Target="https://www.nrdc.org/experts/valerie-cleland/biden-pauses-offshore-drilling" TargetMode="External"/><Relationship Id="rId275" Type="http://schemas.openxmlformats.org/officeDocument/2006/relationships/hyperlink" Target="https://www.theguardian.com/environment/2015/jan/07/much-worlds-fossil-fuel-reserve-must-stay-buried-prevent-climate-change-study-says" TargetMode="External"/><Relationship Id="rId300" Type="http://schemas.openxmlformats.org/officeDocument/2006/relationships/hyperlink" Target="https://thehill.com/policy/energy-environment/507626-former-military-leaders-push-to-extend-ban-on-offshore-drilling-in" TargetMode="External"/><Relationship Id="rId482" Type="http://schemas.openxmlformats.org/officeDocument/2006/relationships/hyperlink" Target="https://www.cnbc.com/quotes/@CL.1" TargetMode="External"/><Relationship Id="rId538" Type="http://schemas.openxmlformats.org/officeDocument/2006/relationships/hyperlink" Target="https://www.nola.com/news/environment/article_462806af-c1e5-5712-9608-31b125c43c8c.html" TargetMode="External"/><Relationship Id="rId81" Type="http://schemas.openxmlformats.org/officeDocument/2006/relationships/hyperlink" Target="https://www.worldoil.com/news/2021/1/27/biden-pauses-onshore-and-offshore-drilling-leases-orders-subsidy-reviews" TargetMode="External"/><Relationship Id="rId135" Type="http://schemas.openxmlformats.org/officeDocument/2006/relationships/hyperlink" Target="https://en.wikipedia.org/wiki/United_States_Department_of_Energy" TargetMode="External"/><Relationship Id="rId177" Type="http://schemas.openxmlformats.org/officeDocument/2006/relationships/hyperlink" Target="https://www.eenews.net/stories/1061136079" TargetMode="External"/><Relationship Id="rId342" Type="http://schemas.openxmlformats.org/officeDocument/2006/relationships/hyperlink" Target="https://www.defensenews.com/opinion/commentary/2021/05/25/readiness-woes-us-army-should-embrace-new-tech-for-base-defense/" TargetMode="External"/><Relationship Id="rId384" Type="http://schemas.openxmlformats.org/officeDocument/2006/relationships/hyperlink" Target="https://www.nato.int/cps/en/natohq/news_169958.htm" TargetMode="External"/><Relationship Id="rId202" Type="http://schemas.openxmlformats.org/officeDocument/2006/relationships/hyperlink" Target="http://www.beachapedia.org/Offshore_Oil_Drilling" TargetMode="External"/><Relationship Id="rId244" Type="http://schemas.openxmlformats.org/officeDocument/2006/relationships/hyperlink" Target="http://www.nature.com/nature/journal/v517/n7533/full/nature14016.html" TargetMode="External"/><Relationship Id="rId39" Type="http://schemas.openxmlformats.org/officeDocument/2006/relationships/hyperlink" Target="https://www.jacobinmag.com/2021/05/joe-biden-drilling-moratorium-permits-oil%20and-gas-fossil-fuels-climate-crisis" TargetMode="External"/><Relationship Id="rId286" Type="http://schemas.openxmlformats.org/officeDocument/2006/relationships/hyperlink" Target="https://www.news-press.com/story/opinion/contributors/2018/12/28/protect-military-mission-line-offshore-drilling/2415953002/" TargetMode="External"/><Relationship Id="rId451" Type="http://schemas.openxmlformats.org/officeDocument/2006/relationships/hyperlink" Target="https://www.opec.org/opec_web/en/press_room/6483.htm" TargetMode="External"/><Relationship Id="rId493" Type="http://schemas.openxmlformats.org/officeDocument/2006/relationships/hyperlink" Target="https://www.theguardian.com/environment/2009/jul/01/exxon-mobil-climate-change-sceptics-funding%20//" TargetMode="External"/><Relationship Id="rId507" Type="http://schemas.openxmlformats.org/officeDocument/2006/relationships/hyperlink" Target="https://www.cnbc.com/2021/07/18/opec-allies-agree-to-fully-end-oil-production-cuts-by-september-2022.html" TargetMode="External"/><Relationship Id="rId549" Type="http://schemas.openxmlformats.org/officeDocument/2006/relationships/hyperlink" Target="https://oilprice.com/Energy/Energy-General/Bidens-Energy-Secretary-To-Oil-Industry-Adapt-Or-Die.html" TargetMode="External"/><Relationship Id="rId50" Type="http://schemas.openxmlformats.org/officeDocument/2006/relationships/hyperlink" Target="https://www.wilderness.org/sites/default/files/media/file/TWS_The%20Climate%20Report%202020_Greenhouse%20Gas%20Emissions%20from%20Public%20Lands.pdf" TargetMode="External"/><Relationship Id="rId104" Type="http://schemas.openxmlformats.org/officeDocument/2006/relationships/hyperlink" Target="https://www.newsherald.com/opinion/20200126/guest-column-military-range-in-gulf-at-risk" TargetMode="External"/><Relationship Id="rId146" Type="http://schemas.openxmlformats.org/officeDocument/2006/relationships/hyperlink" Target="https://www.heraldtribune.com/story/news/environment/2021/04/27/kathy-castor-vern-buchanan-push-ban-leasing-oil-drilling-gulf-mexico-florida/4854895001/" TargetMode="External"/><Relationship Id="rId188" Type="http://schemas.openxmlformats.org/officeDocument/2006/relationships/hyperlink" Target="https://www.usatoday.com/story/opinion/2021/02/02/bidens-pause-offshore-drilling-great-step-help-climate-column/4342037001/" TargetMode="External"/><Relationship Id="rId311" Type="http://schemas.openxmlformats.org/officeDocument/2006/relationships/hyperlink" Target="https://www.facebook.com/HandsAcrossTheSandVA/" TargetMode="External"/><Relationship Id="rId353" Type="http://schemas.openxmlformats.org/officeDocument/2006/relationships/hyperlink" Target="https://www.usnews.com/news/best-states/articles/2021-03-22/whats-the-future-of-oil-drilling-off-floridas-gulf-coast" TargetMode="External"/><Relationship Id="rId395" Type="http://schemas.openxmlformats.org/officeDocument/2006/relationships/hyperlink" Target="https://www.washingtonpost.com/world/national-security/2015/10/02/44c1f7fc-6932-11e5-9223-70cb36460919_story.html" TargetMode="External"/><Relationship Id="rId409" Type="http://schemas.openxmlformats.org/officeDocument/2006/relationships/hyperlink" Target="https://scholarship.law.duke.edu/cgi/viewcontent.cgi?article=3925&amp;context=dlj" TargetMode="External"/><Relationship Id="rId560" Type="http://schemas.openxmlformats.org/officeDocument/2006/relationships/hyperlink" Target="https://www.eia.gov/tools/glossary/index.php?id=Primary%20energy" TargetMode="External"/><Relationship Id="rId92" Type="http://schemas.openxmlformats.org/officeDocument/2006/relationships/hyperlink" Target="http://www.noia.org/wp-content/uploads/2018/04/180309-Calash-Eastern-Gulf-Development-Economic-Impacts-Report-Final.pdf" TargetMode="External"/><Relationship Id="rId213" Type="http://schemas.openxmlformats.org/officeDocument/2006/relationships/hyperlink" Target="https://www.britannica.com/science/natural-gas" TargetMode="External"/><Relationship Id="rId420" Type="http://schemas.openxmlformats.org/officeDocument/2006/relationships/hyperlink" Target="https://www.biologicaldiversity.org/campaigns/keep_it_in_the_ground/pdfs/Petition_for_a_Moratorium_on_the_Leasing_of_Federal_Public_Land_Fossil_Fuels.pdf" TargetMode="External"/><Relationship Id="rId255" Type="http://schemas.openxmlformats.org/officeDocument/2006/relationships/hyperlink" Target="http://www.bloomberg.com/news/2012-02-23/bp-oil-spill-haunts-gulf-business-owners-almost-two-years-after-disaster.html" TargetMode="External"/><Relationship Id="rId297" Type="http://schemas.openxmlformats.org/officeDocument/2006/relationships/hyperlink" Target="https://www.newsherald.com/news/20190720/large-quantities-of-munitions-fired-dropped-into-gulf-test-range" TargetMode="External"/><Relationship Id="rId462" Type="http://schemas.openxmlformats.org/officeDocument/2006/relationships/hyperlink" Target="https://www.theguardian.com/business/2020/apr/15/oil-prices-slump-as-market-faces-lowest-demand-in-25-years-covid-19" TargetMode="External"/><Relationship Id="rId518" Type="http://schemas.openxmlformats.org/officeDocument/2006/relationships/hyperlink" Target="https://gradprograms.mines.edu/blog/oil-and-gas-a-diverse-and-resilient-industry" TargetMode="External"/><Relationship Id="rId115" Type="http://schemas.openxmlformats.org/officeDocument/2006/relationships/hyperlink" Target="https://en.wikipedia.org/wiki/Natural_gas" TargetMode="External"/><Relationship Id="rId157" Type="http://schemas.openxmlformats.org/officeDocument/2006/relationships/hyperlink" Target="https://gizmodo.com/oil-from-the-2010-deepwater-horizon-disaster-continues-1847252200" TargetMode="External"/><Relationship Id="rId322" Type="http://schemas.openxmlformats.org/officeDocument/2006/relationships/hyperlink" Target="https://www.southernenvironment.org/news-and-press/press-releases/businesses-former-navy-base-commander-offshore-drilling-a-threat-to-economy" TargetMode="External"/><Relationship Id="rId364" Type="http://schemas.openxmlformats.org/officeDocument/2006/relationships/hyperlink" Target="https://www.nytimes.com/2020/11/12/us/russia-military-alaska-arcticfishing.html" TargetMode="External"/><Relationship Id="rId61" Type="http://schemas.openxmlformats.org/officeDocument/2006/relationships/hyperlink" Target="https://www.reuters.com/business/energy/haaland-says-no-plan-right-now-ban-new-oil-gas-leasing-2021-06-23/" TargetMode="External"/><Relationship Id="rId199" Type="http://schemas.openxmlformats.org/officeDocument/2006/relationships/hyperlink" Target="https://www.nrdc.org/sites/default/files/gulfspill-impacts-summary-IP.pdf" TargetMode="External"/><Relationship Id="rId571" Type="http://schemas.openxmlformats.org/officeDocument/2006/relationships/hyperlink" Target="https://www.hklaw.com/en/insights/publications/2019/06/us-supreme-court-reaffirms-primacy-of-federal-law-on-outer" TargetMode="External"/><Relationship Id="rId19" Type="http://schemas.openxmlformats.org/officeDocument/2006/relationships/hyperlink" Target="https://usa.oceana.org/sites/default/files/2021/01/27/final_climate_economy_fact_sheet_m1_doi.pdf%20//" TargetMode="External"/><Relationship Id="rId224" Type="http://schemas.openxmlformats.org/officeDocument/2006/relationships/hyperlink" Target="https://en.wikipedia.org/wiki/Santander_Department" TargetMode="External"/><Relationship Id="rId266" Type="http://schemas.openxmlformats.org/officeDocument/2006/relationships/hyperlink" Target="https://www.tandfonline.com/doi/full/10.1080/23308249.2018.1436521%20//" TargetMode="External"/><Relationship Id="rId431" Type="http://schemas.openxmlformats.org/officeDocument/2006/relationships/hyperlink" Target="https://www.cnbc.com/amp/2019/09/11/house-to-vote-on-blocking-trump-push-to-drill-off-us-coasts-arctic.html" TargetMode="External"/><Relationship Id="rId473" Type="http://schemas.openxmlformats.org/officeDocument/2006/relationships/hyperlink" Target="https://oilprice.com/Energy/Oil-Prices/US-Oil-Prices-Soar-To-6-Year-High-In-OPEC-Standoff.html" TargetMode="External"/><Relationship Id="rId529" Type="http://schemas.openxmlformats.org/officeDocument/2006/relationships/hyperlink" Target="https://www.eia.gov/naturalgas/crudeoilreserves/" TargetMode="External"/><Relationship Id="rId30" Type="http://schemas.openxmlformats.org/officeDocument/2006/relationships/hyperlink" Target="https://www.nrdc.org/experts/joshua-axelrod/bidens-fossil-fuel-leasing-pause-bold-climate-action" TargetMode="External"/><Relationship Id="rId126" Type="http://schemas.openxmlformats.org/officeDocument/2006/relationships/hyperlink" Target="https://www.theadvocate.com/baton_rouge/news/business/article_5b86b910-9d2e-11eb-ab1e-03f46f1bb498.html" TargetMode="External"/><Relationship Id="rId168" Type="http://schemas.openxmlformats.org/officeDocument/2006/relationships/hyperlink" Target="https://www.americanprogress.org/issues/green/news/2020/03/03/481027/10-years-deepwater-horizon-oil-spills-accidents-rise" TargetMode="External"/><Relationship Id="rId333" Type="http://schemas.openxmlformats.org/officeDocument/2006/relationships/hyperlink" Target="https://richmond.com/opinion/columnists/dave-belote-column-offshore-drilling-is-a-threat-to-national-security/article_fa123dc5-bc50-587d-af4e-18ccd26fee49.html" TargetMode="External"/><Relationship Id="rId540" Type="http://schemas.openxmlformats.org/officeDocument/2006/relationships/hyperlink" Target="https://www.surfrider.org/coastal-blog/entry/tourism-and-oil-spills-dont-mix" TargetMode="External"/><Relationship Id="rId72" Type="http://schemas.openxmlformats.org/officeDocument/2006/relationships/hyperlink" Target="https://www.npr.org/2019/05/03/720008093/trump-administration-moves-to-roll-back-offshore-drilling-safety-regulations" TargetMode="External"/><Relationship Id="rId375" Type="http://schemas.openxmlformats.org/officeDocument/2006/relationships/hyperlink" Target="https://www.rferl.org/a/NATO_Commander_Seeks_Defense_Plans_For_Baltic_States/1294790.html" TargetMode="External"/><Relationship Id="rId3" Type="http://schemas.openxmlformats.org/officeDocument/2006/relationships/customXml" Target="../customXml/item3.xml"/><Relationship Id="rId235" Type="http://schemas.openxmlformats.org/officeDocument/2006/relationships/hyperlink" Target="https://noticias.caracoltv.com/colombia/afloramiento-de-petroleo-en-el-pozo-la-lizama-esta-totalmente-controlado-asegura-ecopetrol" TargetMode="External"/><Relationship Id="rId277" Type="http://schemas.openxmlformats.org/officeDocument/2006/relationships/hyperlink" Target="https://www.biologicaldiversity.org/publications/papers/CriticalGulf_08-2016" TargetMode="External"/><Relationship Id="rId400" Type="http://schemas.openxmlformats.org/officeDocument/2006/relationships/hyperlink" Target="https://www.washingtonpost.com/technology/2020/10/02/virginia-has-rocket-launch-site-its-about-grow-with-most-successful-startup-since-spacex/" TargetMode="External"/><Relationship Id="rId442" Type="http://schemas.openxmlformats.org/officeDocument/2006/relationships/hyperlink" Target="https://www.pilotonline.com/opinion/editorials/vp-ed-editorial-climate-offshore-drilling-0316-20210315-5554enfauzbuleilo4fnky2cgy-story.html" TargetMode="External"/><Relationship Id="rId484" Type="http://schemas.openxmlformats.org/officeDocument/2006/relationships/hyperlink" Target="https://gasprices.aaa.com/" TargetMode="External"/><Relationship Id="rId137" Type="http://schemas.openxmlformats.org/officeDocument/2006/relationships/hyperlink" Target="https://www.southernenvironment.org/news-and-press/news-feed/inconsistent-drilling-statements-sow-coastal-confusion" TargetMode="External"/><Relationship Id="rId302" Type="http://schemas.openxmlformats.org/officeDocument/2006/relationships/hyperlink" Target="https://en.wikipedia.org/wiki/501(c)(3)" TargetMode="External"/><Relationship Id="rId344" Type="http://schemas.openxmlformats.org/officeDocument/2006/relationships/hyperlink" Target="https://www.iadc.org/wp-content/uploads/2018/05/DOD-Offshore-Report.pdf%20//" TargetMode="External"/><Relationship Id="rId41" Type="http://schemas.openxmlformats.org/officeDocument/2006/relationships/hyperlink" Target="https://www.whitehouse.gov/briefing-room/presidential-actions/2021/01/27/executive-order-on-tackling-the-climate-crisis-at-home-and-abroad/" TargetMode="External"/><Relationship Id="rId83" Type="http://schemas.openxmlformats.org/officeDocument/2006/relationships/hyperlink" Target="https://www.bizjournals.com/pittsburgh/news/2021/02/18/eqt-eyes-west-virginia.html)//TK" TargetMode="External"/><Relationship Id="rId179" Type="http://schemas.openxmlformats.org/officeDocument/2006/relationships/hyperlink" Target="https://www.reuters.com/article/us-usa-offshore-oil/u-s-interior-dept-relaxes-rules-on-offshore-oil-gas-production-idUSKCN1M72TU" TargetMode="External"/><Relationship Id="rId386" Type="http://schemas.openxmlformats.org/officeDocument/2006/relationships/hyperlink" Target="https://www.npr.org/2019/12/03/784444270/under-trumpnato-nations-get-more-u-s-troops-and-military-spending" TargetMode="External"/><Relationship Id="rId551" Type="http://schemas.openxmlformats.org/officeDocument/2006/relationships/hyperlink" Target="https://oilprice.com/Energy/Energy-General/The-Four-Biggest-Threats-To-US-Energy-Independence.html" TargetMode="External"/><Relationship Id="rId190" Type="http://schemas.openxmlformats.org/officeDocument/2006/relationships/hyperlink" Target="https://oceanservice.noaa.gov/facts/oilimpacts.html" TargetMode="External"/><Relationship Id="rId204" Type="http://schemas.openxmlformats.org/officeDocument/2006/relationships/hyperlink" Target="http://www.beachapedia.org/Offshore_Oil_Drilling" TargetMode="External"/><Relationship Id="rId246" Type="http://schemas.openxmlformats.org/officeDocument/2006/relationships/hyperlink" Target="http://www.boem.gov/uploadedFiles/BOEM/About_BOEM/BOEM_Regions/Alaska_Region/Leasing_and_Plans/Leasing/Lease_Sales/Sale_193/Lease_Sale_193_DraftSSEIS_vol1.pdf" TargetMode="External"/><Relationship Id="rId288" Type="http://schemas.openxmlformats.org/officeDocument/2006/relationships/hyperlink" Target="https://florida-edc.org/OEDC/media/Images/content/Military%20Support/Eastern-Gulf-Military-Readiness_OCEANA_Aug2019.pdf" TargetMode="External"/><Relationship Id="rId411" Type="http://schemas.openxmlformats.org/officeDocument/2006/relationships/hyperlink" Target="https://environmentamerica.org/news/ame/statement-interior-takes-important-first-step-evaluate-leasing-moratorium" TargetMode="External"/><Relationship Id="rId453" Type="http://schemas.openxmlformats.org/officeDocument/2006/relationships/hyperlink" Target="https://www.eia.gov/todayinenergy/detail.php?id=42615" TargetMode="External"/><Relationship Id="rId509" Type="http://schemas.openxmlformats.org/officeDocument/2006/relationships/hyperlink" Target="https://www.opec.org/opec_web/static_files_project/media/downloads/publications/OPEC_MOMR_August-2020.pdf" TargetMode="External"/><Relationship Id="rId106" Type="http://schemas.openxmlformats.org/officeDocument/2006/relationships/hyperlink" Target="https://www.postandcourier.com/news/trumps-sc-offshore-drilling-moratorium-doesnt-stop-seismic-testing-feds-say-in-lawsuit/article_c6d10c2e-fcd5-11ea-aaa8-07f725bc9db8.html" TargetMode="External"/><Relationship Id="rId313" Type="http://schemas.openxmlformats.org/officeDocument/2006/relationships/hyperlink" Target="https://portcitydaily.com/local-news/2018/01/20/offshore-drilling-coming-to-a-beach-near-you-nws/" TargetMode="External"/><Relationship Id="rId495" Type="http://schemas.openxmlformats.org/officeDocument/2006/relationships/hyperlink" Target="https://www.marketwatch.com/story/why-the-oil-market-likes-the-opec-deal-but-prices-dont-show-it-11626713297?mod=article_inline" TargetMode="External"/><Relationship Id="rId10" Type="http://schemas.openxmlformats.org/officeDocument/2006/relationships/hyperlink" Target="https://www.theverge.com/2020/4/20/21228577/offshore-drilling-deepwater-horizon-10-year-anniversary%5d//" TargetMode="External"/><Relationship Id="rId52" Type="http://schemas.openxmlformats.org/officeDocument/2006/relationships/hyperlink" Target="https://drive.google.com/file/d/1UvuAXzp_eU18KpaRBdAdJbFiHDs3K4-3/view" TargetMode="External"/><Relationship Id="rId94" Type="http://schemas.openxmlformats.org/officeDocument/2006/relationships/hyperlink" Target="https://www.pnj.com/story/news/2020/06/11/proposal-to-protect-eastern-gulf-from-oil-and-gas-exploration-is-rejected/5344193002/" TargetMode="External"/><Relationship Id="rId148" Type="http://schemas.openxmlformats.org/officeDocument/2006/relationships/hyperlink" Target="https://www.api.org/-/media/Files/Policy/Exploration/FL-One-Pager.pdf?la=en&amp;hash=B2D278D60CA0FF59EBE982452AFD00FC4D2261AF" TargetMode="External"/><Relationship Id="rId355" Type="http://schemas.openxmlformats.org/officeDocument/2006/relationships/hyperlink" Target="https://www.airuniversity.af.edu/Portals/10/SSQ/documents/Volume-05_Issue-2/Blackwell.pdf" TargetMode="External"/><Relationship Id="rId397" Type="http://schemas.openxmlformats.org/officeDocument/2006/relationships/hyperlink" Target="https://fas.org/sgp/crs/row/R44891.pdf" TargetMode="External"/><Relationship Id="rId520" Type="http://schemas.openxmlformats.org/officeDocument/2006/relationships/hyperlink" Target="https://www.bizjournals.com/pittsburgh/news/2020/09/04/klabers-viewpoint-the-energy-industry-is-resilient.html" TargetMode="External"/><Relationship Id="rId562" Type="http://schemas.openxmlformats.org/officeDocument/2006/relationships/hyperlink" Target="https://www.bloomberg.com/news/articles/2021-02-26/saudi-crown-prince-implicated-in-khashoggi-murder-u-s-finds?sref=Y5lbSVTx" TargetMode="External"/><Relationship Id="rId215" Type="http://schemas.openxmlformats.org/officeDocument/2006/relationships/hyperlink" Target="https://www.britannica.com/topic/Halliburton" TargetMode="External"/><Relationship Id="rId257" Type="http://schemas.openxmlformats.org/officeDocument/2006/relationships/hyperlink" Target="http://www.chron.com/business/energy/article/Demise-of-herring-after-Valdez-spill-raises-1704999.php" TargetMode="External"/><Relationship Id="rId422" Type="http://schemas.openxmlformats.org/officeDocument/2006/relationships/hyperlink" Target="https://biologicaldiversity.org/w/news/press-releases/500-groups-urge-biden-order-fossil-fuel-leasing-ban-2020-12-15/" TargetMode="External"/><Relationship Id="rId464" Type="http://schemas.openxmlformats.org/officeDocument/2006/relationships/hyperlink" Target="https://www.theguardian.com/business/2020/apr/13/historic-oil-production-cuts-slump-demand-goldman-sachs-coronavirus" TargetMode="External"/><Relationship Id="rId299" Type="http://schemas.openxmlformats.org/officeDocument/2006/relationships/hyperlink" Target="https://thehill.com/people/ryan-zinke" TargetMode="External"/><Relationship Id="rId63" Type="http://schemas.openxmlformats.org/officeDocument/2006/relationships/hyperlink" Target="https://gcaptain.com/biden-offshore-drilling-permits/" TargetMode="External"/><Relationship Id="rId159" Type="http://schemas.openxmlformats.org/officeDocument/2006/relationships/hyperlink" Target="https://www.nbcnews.com/news/us-news/trouble-alaska-massive-oil-pipeline-threatened-thawing-permafrost-n1273589" TargetMode="External"/><Relationship Id="rId366" Type="http://schemas.openxmlformats.org/officeDocument/2006/relationships/hyperlink" Target="https://www.voanews.com/a/us-navys-topadmiral-cites-increased-threat-in-ocean-nearest-washington/4515353.html" TargetMode="External"/><Relationship Id="rId573" Type="http://schemas.openxmlformats.org/officeDocument/2006/relationships/theme" Target="theme/theme1.xml"/><Relationship Id="rId226" Type="http://schemas.openxmlformats.org/officeDocument/2006/relationships/hyperlink" Target="https://www.rcnradio.com/estilo-de-vida/medio-ambiente/mas-de-2400-animales-muertos-por-tragedia-ambiental-en-santander" TargetMode="External"/><Relationship Id="rId433" Type="http://schemas.openxmlformats.org/officeDocument/2006/relationships/hyperlink" Target="https://www.cnbc.com/2019/03/30/judge-throws-out-trump-order-that-overturned-obama-offshore-drilling-ban-in-arctic.html" TargetMode="External"/><Relationship Id="rId74" Type="http://schemas.openxmlformats.org/officeDocument/2006/relationships/hyperlink" Target="https://www.bloomberg.com/news/articles/2021-07-06/biden-team-spoke-to-saudis-uae-about-opec-talks-and-oil-prices" TargetMode="External"/><Relationship Id="rId377" Type="http://schemas.openxmlformats.org/officeDocument/2006/relationships/hyperlink" Target="https://www.navy.mil/submit/display.asp?story_id=63027" TargetMode="External"/><Relationship Id="rId500" Type="http://schemas.openxmlformats.org/officeDocument/2006/relationships/hyperlink" Target="https://www.marketwatch.com/investing/future/CLU21?mod=MW_story_quote" TargetMode="External"/><Relationship Id="rId5" Type="http://schemas.openxmlformats.org/officeDocument/2006/relationships/numbering" Target="numbering.xml"/><Relationship Id="rId237" Type="http://schemas.openxmlformats.org/officeDocument/2006/relationships/hyperlink" Target="https://www.noticiasrcn.com/nacional-regiones-oriente/derrame-crudo-santander-anla-abre-indagacion-ecopetrol" TargetMode="External"/><Relationship Id="rId444" Type="http://schemas.openxmlformats.org/officeDocument/2006/relationships/hyperlink" Target="https://www.reuters.com/business/energy/oil-rises-expectations-us-crude-stocks-falling-2021-07-13/" TargetMode="External"/><Relationship Id="rId290" Type="http://schemas.openxmlformats.org/officeDocument/2006/relationships/hyperlink" Target="https://thehill.com/policy/energy-environment/331520-pentagon-wants-offshore-drilling-ban-maintained-in-eastern-gulf?rl=1" TargetMode="External"/><Relationship Id="rId304" Type="http://schemas.openxmlformats.org/officeDocument/2006/relationships/hyperlink" Target="https://florida-edc.org/OEDC/media/Images/content/Military%20Support/Eastern-Gulf-Military-Readiness_OCEANA_Aug2019.pdf" TargetMode="External"/><Relationship Id="rId388" Type="http://schemas.openxmlformats.org/officeDocument/2006/relationships/hyperlink" Target="https://www.stripes.com/news/europe/usarmy-uses-french-port-as-new-launch-point-for-europe-mission-1.637310" TargetMode="External"/><Relationship Id="rId511" Type="http://schemas.openxmlformats.org/officeDocument/2006/relationships/hyperlink" Target="https://www.bloomberg.com/news/articles/2021-01-27/biden-to-order-climate-measures-including-oil-leasing-moratorium" TargetMode="External"/><Relationship Id="rId85" Type="http://schemas.openxmlformats.org/officeDocument/2006/relationships/hyperlink" Target="https://www.reuters.com/article/us-usa-drilling-offshore/trump-administration-aims-to-open-nearly-all-u-s-offshore-to-oil-drilling-idUSKBN1ET1OW" TargetMode="External"/><Relationship Id="rId150" Type="http://schemas.openxmlformats.org/officeDocument/2006/relationships/hyperlink" Target="https://www.reuters.com/article/us-usa-biden-drilling-idUKKBN29Q1S5" TargetMode="External"/><Relationship Id="rId248" Type="http://schemas.openxmlformats.org/officeDocument/2006/relationships/hyperlink" Target="http://www.eia.gov/dnav/pet/pet_cons_prim_dcu_nus_a.htm." TargetMode="External"/><Relationship Id="rId455" Type="http://schemas.openxmlformats.org/officeDocument/2006/relationships/hyperlink" Target="https://www.npr.org/2021/03/06/973649045/hold-that-drill-why-wall-street-wants-energy-companies-to-pump-less-oil-not-more" TargetMode="External"/><Relationship Id="rId12" Type="http://schemas.openxmlformats.org/officeDocument/2006/relationships/hyperlink" Target="https://www.pilotonline.com/opinion/editorials/vp-ed-editorial-climate-offshore-drilling-0316-20210315-5554enfauzbuleilo4fnky2cgy-story.html" TargetMode="External"/><Relationship Id="rId108" Type="http://schemas.openxmlformats.org/officeDocument/2006/relationships/image" Target="media/image1.png"/><Relationship Id="rId315" Type="http://schemas.openxmlformats.org/officeDocument/2006/relationships/hyperlink" Target="https://southsidedaily.com/story/2015/12/08/after-years-of-support-virginia-beach-is-no-longer-for-or-against-offshore-drilling/" TargetMode="External"/><Relationship Id="rId522" Type="http://schemas.openxmlformats.org/officeDocument/2006/relationships/hyperlink" Target="https://www.nrdc.org/experts/melissa-denchak-0" TargetMode="External"/><Relationship Id="rId96" Type="http://schemas.openxmlformats.org/officeDocument/2006/relationships/hyperlink" Target="https://www.everycrsreport.com/reports/R46195.html" TargetMode="External"/><Relationship Id="rId161" Type="http://schemas.openxmlformats.org/officeDocument/2006/relationships/hyperlink" Target="https://www.livescience.com/32614-why-is-offshore-drilling-so-dangerous-.html" TargetMode="External"/><Relationship Id="rId399" Type="http://schemas.openxmlformats.org/officeDocument/2006/relationships/hyperlink" Target="https://www.tampabay.com/opinion/2020/07/14/for-military-preparedness-floridas-coast-is-too-important-to-sacrifice-to-offshore-drilling-column/" TargetMode="External"/><Relationship Id="rId259" Type="http://schemas.openxmlformats.org/officeDocument/2006/relationships/hyperlink" Target="http://www.aljazeera.com/indepth/features/2012/04/201241682318260912.html" TargetMode="External"/><Relationship Id="rId466" Type="http://schemas.openxmlformats.org/officeDocument/2006/relationships/hyperlink" Target="https://www.reuters.com/article/us-global-oil-yearend-graphic/a-historic-oil-price-collapse-with-worries-headed-into-2021-idUSKBN2930FJ" TargetMode="External"/><Relationship Id="rId23" Type="http://schemas.openxmlformats.org/officeDocument/2006/relationships/hyperlink" Target="https://www.nrdc.org/experts/valerie-cleland/barreling-wrong-direction-decade-after-deepwater" TargetMode="External"/><Relationship Id="rId119" Type="http://schemas.openxmlformats.org/officeDocument/2006/relationships/hyperlink" Target="https://en.wikipedia.org/wiki/United_States_Department_of_Energy" TargetMode="External"/><Relationship Id="rId326" Type="http://schemas.openxmlformats.org/officeDocument/2006/relationships/hyperlink" Target="https://cnic.navy.mil/regions/cnrma/installations/ns_norfolk.html" TargetMode="External"/><Relationship Id="rId533" Type="http://schemas.openxmlformats.org/officeDocument/2006/relationships/hyperlink" Target="https://www.eia.gov/petroleum/drilling/" TargetMode="External"/><Relationship Id="rId172" Type="http://schemas.openxmlformats.org/officeDocument/2006/relationships/hyperlink" Target="https://www.theadvocate.com/baton_rouge/opinion/article_cfd1e0c6-6c46-11e9-b146-0355bf8f3ef3.html" TargetMode="External"/><Relationship Id="rId477" Type="http://schemas.openxmlformats.org/officeDocument/2006/relationships/hyperlink" Target="https://think.ing.com/articles/opec-fails-to-come-to-a-de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rda\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7048220BF6294AA81A81154006E0AD" ma:contentTypeVersion="1" ma:contentTypeDescription="Create a new document." ma:contentTypeScope="" ma:versionID="758fa84223e1315f6f570b93833ff203">
  <xsd:schema xmlns:xsd="http://www.w3.org/2001/XMLSchema" xmlns:xs="http://www.w3.org/2001/XMLSchema" xmlns:p="http://schemas.microsoft.com/office/2006/metadata/properties" targetNamespace="http://schemas.microsoft.com/office/2006/metadata/properties" ma:root="true" ma:fieldsID="d7e1f43ebed5d78fff7f4615dbc6b38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90BFFB-A158-405F-A8B0-58A27F10BCE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6B8D91-DB37-4A6B-BB98-F47F5C30BC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E65B82D-0281-6943-AA0E-E2D5CE3CD5BF}">
  <ds:schemaRefs>
    <ds:schemaRef ds:uri="http://schemas.openxmlformats.org/officeDocument/2006/bibliography"/>
  </ds:schemaRefs>
</ds:datastoreItem>
</file>

<file path=customXml/itemProps4.xml><?xml version="1.0" encoding="utf-8"?>
<ds:datastoreItem xmlns:ds="http://schemas.openxmlformats.org/officeDocument/2006/customXml" ds:itemID="{6C695485-26C2-4287-99C4-620F927462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Debate.dotm</Template>
  <TotalTime>52</TotalTime>
  <Pages>1</Pages>
  <Words>277594</Words>
  <Characters>1582286</Characters>
  <Application>Microsoft Office Word</Application>
  <DocSecurity>0</DocSecurity>
  <Lines>13185</Lines>
  <Paragraphs>3712</Paragraphs>
  <ScaleCrop>false</ScaleCrop>
  <HeadingPairs>
    <vt:vector size="2" baseType="variant">
      <vt:variant>
        <vt:lpstr>Title</vt:lpstr>
      </vt:variant>
      <vt:variant>
        <vt:i4>1</vt:i4>
      </vt:variant>
    </vt:vector>
  </HeadingPairs>
  <TitlesOfParts>
    <vt:vector size="1" baseType="lpstr">
      <vt:lpstr>Verbatim Mac</vt:lpstr>
    </vt:vector>
  </TitlesOfParts>
  <Manager/>
  <Company>Ashtar Communications</Company>
  <LinksUpToDate>false</LinksUpToDate>
  <CharactersWithSpaces>1856168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Verbatim Mac</dc:title>
  <dc:subject/>
  <dc:creator>Microsoft Office User</dc:creator>
  <cp:keywords>5.2</cp:keywords>
  <dc:description/>
  <cp:lastModifiedBy>Jordan Di</cp:lastModifiedBy>
  <cp:revision>30</cp:revision>
  <dcterms:created xsi:type="dcterms:W3CDTF">2021-07-21T18:04:00Z</dcterms:created>
  <dcterms:modified xsi:type="dcterms:W3CDTF">2021-07-29T19:05:00Z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0x0101003B7048220BF6294AA81A81154006E0AD</vt:lpwstr>
  </property>
</Properties>
</file>